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Pr="00AD5255" w:rsidRDefault="00516761" w:rsidP="00AD5255">
      <w:pPr>
        <w:jc w:val="right"/>
        <w:rPr>
          <w:rFonts w:ascii="Times New Roman" w:hAnsi="Times New Roman" w:cs="Times New Roman"/>
          <w:b/>
        </w:rPr>
      </w:pPr>
      <w:r w:rsidRPr="00AD5255">
        <w:rPr>
          <w:rFonts w:ascii="Times New Roman" w:hAnsi="Times New Roman" w:cs="Times New Roman"/>
          <w:b/>
        </w:rPr>
        <w:t>Załącznik nr 6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Default="00516761" w:rsidP="00516761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Pr="0067266C" w:rsidRDefault="00516761" w:rsidP="005167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66C" w:rsidRDefault="00AD5255" w:rsidP="00AD5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66C">
        <w:rPr>
          <w:rFonts w:ascii="Times New Roman" w:hAnsi="Times New Roman" w:cs="Times New Roman"/>
          <w:b/>
          <w:sz w:val="28"/>
          <w:szCs w:val="28"/>
        </w:rPr>
        <w:t>„</w:t>
      </w:r>
      <w:r w:rsidR="0067266C" w:rsidRPr="0067266C">
        <w:rPr>
          <w:rFonts w:ascii="Times New Roman" w:hAnsi="Times New Roman" w:cs="Times New Roman"/>
          <w:b/>
          <w:sz w:val="28"/>
          <w:szCs w:val="28"/>
        </w:rPr>
        <w:t xml:space="preserve">Biesowice, Panteon (lata 20–te XX w.): </w:t>
      </w:r>
    </w:p>
    <w:p w:rsidR="00AD5255" w:rsidRDefault="0067266C" w:rsidP="00AD5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66C">
        <w:rPr>
          <w:rFonts w:ascii="Times New Roman" w:hAnsi="Times New Roman" w:cs="Times New Roman"/>
          <w:b/>
          <w:sz w:val="28"/>
          <w:szCs w:val="28"/>
        </w:rPr>
        <w:t>prace konserwatorskie i budowlane panteonu</w:t>
      </w:r>
      <w:r w:rsidR="00AD5255" w:rsidRPr="0067266C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67266C" w:rsidRPr="0067266C" w:rsidRDefault="0067266C" w:rsidP="00AD52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61" w:rsidRDefault="001E5ECA" w:rsidP="0067266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ZP.271.13</w:t>
      </w:r>
      <w:r w:rsidR="00AD5255">
        <w:rPr>
          <w:rFonts w:ascii="Times New Roman" w:hAnsi="Times New Roman" w:cs="Times New Roman"/>
          <w:b/>
          <w:szCs w:val="20"/>
        </w:rPr>
        <w:t>.2022</w:t>
      </w:r>
    </w:p>
    <w:p w:rsidR="00516761" w:rsidRDefault="00516761" w:rsidP="00516761">
      <w:pPr>
        <w:jc w:val="center"/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="00AD5255">
        <w:rPr>
          <w:rFonts w:ascii="Times New Roman" w:hAnsi="Times New Roman" w:cs="Times New Roman"/>
        </w:rPr>
        <w:t>wień publicznych (Dz. U. z 2021r. poz. 1129</w:t>
      </w:r>
      <w:r w:rsidRPr="00807F43">
        <w:rPr>
          <w:rFonts w:ascii="Times New Roman" w:hAnsi="Times New Roman" w:cs="Times New Roman"/>
        </w:rPr>
        <w:t xml:space="preserve">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A3219C" w:rsidRDefault="00A3219C" w:rsidP="00807F43">
      <w:pPr>
        <w:jc w:val="both"/>
        <w:rPr>
          <w:rFonts w:ascii="Times New Roman" w:hAnsi="Times New Roman" w:cs="Times New Roman"/>
        </w:rPr>
      </w:pPr>
    </w:p>
    <w:p w:rsidR="00A3219C" w:rsidRPr="00A3219C" w:rsidRDefault="00A3219C" w:rsidP="00A3219C">
      <w:pPr>
        <w:rPr>
          <w:rFonts w:ascii="Times New Roman" w:hAnsi="Times New Roman" w:cs="Times New Roman"/>
        </w:rPr>
      </w:pPr>
      <w:r w:rsidRPr="00A3219C">
        <w:rPr>
          <w:rFonts w:ascii="Times New Roman" w:hAnsi="Times New Roman" w:cs="Times New Roman"/>
        </w:rPr>
        <w:t>Oświadczam, że nie podlegam wykluczeniu na podstawie art. 7 ustawy z d</w:t>
      </w:r>
      <w:r>
        <w:rPr>
          <w:rFonts w:ascii="Times New Roman" w:hAnsi="Times New Roman" w:cs="Times New Roman"/>
        </w:rPr>
        <w:t>nia 13 kwietnia 2022 r. o szczegó</w:t>
      </w:r>
      <w:r w:rsidRPr="00A3219C">
        <w:rPr>
          <w:rFonts w:ascii="Times New Roman" w:hAnsi="Times New Roman" w:cs="Times New Roman"/>
        </w:rPr>
        <w:t>lnych rozwiązaniach w zakresie przeciwdziałania wspieraniu agresji na Ukrainę o</w:t>
      </w:r>
      <w:r>
        <w:rPr>
          <w:rFonts w:ascii="Times New Roman" w:hAnsi="Times New Roman" w:cs="Times New Roman"/>
        </w:rPr>
        <w:t>raz służących ochronie bezpieczeń</w:t>
      </w:r>
      <w:r w:rsidRPr="00A3219C">
        <w:rPr>
          <w:rFonts w:ascii="Times New Roman" w:hAnsi="Times New Roman" w:cs="Times New Roman"/>
        </w:rPr>
        <w:t>stwa narodowego (Dz. U. z 2022 r., poz. 8</w:t>
      </w:r>
      <w:r w:rsidRPr="00A3219C">
        <w:rPr>
          <w:rFonts w:ascii="Times New Roman" w:hAnsi="Times New Roman" w:cs="Times New Roman" w:hint="eastAsia"/>
        </w:rPr>
        <w:t>35)</w:t>
      </w:r>
    </w:p>
    <w:p w:rsidR="00516761" w:rsidRDefault="00516761" w:rsidP="00516761">
      <w:pPr>
        <w:rPr>
          <w:rFonts w:hint="eastAsia"/>
        </w:rPr>
      </w:pPr>
    </w:p>
    <w:p w:rsidR="00AD5255" w:rsidRPr="00AD5255" w:rsidRDefault="00516761" w:rsidP="00AD5255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Default="00516761" w:rsidP="00516761">
      <w:pPr>
        <w:spacing w:before="120"/>
        <w:ind w:left="5670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A3219C" w:rsidRDefault="00807F43" w:rsidP="00A3219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AD5255" w:rsidRPr="00A3219C" w:rsidRDefault="00807F43" w:rsidP="00A3219C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ej)</w:t>
      </w:r>
    </w:p>
    <w:p w:rsidR="00807F43" w:rsidRDefault="00807F43" w:rsidP="00516761">
      <w:pPr>
        <w:rPr>
          <w:rFonts w:hint="eastAsia"/>
        </w:rPr>
      </w:pPr>
    </w:p>
    <w:p w:rsidR="00A3219C" w:rsidRDefault="00A3219C" w:rsidP="00516761">
      <w:pPr>
        <w:rPr>
          <w:rFonts w:hint="eastAsi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0155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55" w:rsidRDefault="00AD5255" w:rsidP="00AD5255">
      <w:pPr>
        <w:rPr>
          <w:rFonts w:hint="eastAsia"/>
        </w:rPr>
      </w:pPr>
      <w:r>
        <w:separator/>
      </w:r>
    </w:p>
  </w:endnote>
  <w:end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55" w:rsidRDefault="00AD5255" w:rsidP="00AD5255">
    <w:pPr>
      <w:jc w:val="center"/>
      <w:rPr>
        <w:rFonts w:ascii="Times New Roman" w:hAnsi="Times New Roman" w:cs="Times New Roman"/>
        <w:sz w:val="14"/>
        <w:szCs w:val="14"/>
      </w:rPr>
    </w:pPr>
  </w:p>
  <w:p w:rsidR="00E9005B" w:rsidRPr="00E9005B" w:rsidRDefault="00AD5255" w:rsidP="00E9005B">
    <w:pPr>
      <w:jc w:val="center"/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</w:pPr>
    <w:r w:rsidRPr="00AD5255">
      <w:rPr>
        <w:rFonts w:ascii="Times New Roman" w:hAnsi="Times New Roman" w:cs="Times New Roman"/>
        <w:sz w:val="14"/>
        <w:szCs w:val="14"/>
      </w:rPr>
      <w:t>w postępowaniu o udzielenie zamówienia publicznego, którego wartość szacunkowa nie przekracza kwoty określonej w przepisach wydanych na podstawie art. 3 ustawy 11 września 2019 r. Prawo zamówień publicznych, realizowanym w trybie podstawowym bez negocjacji, o k</w:t>
    </w:r>
    <w:r w:rsidR="00E9005B">
      <w:rPr>
        <w:rFonts w:ascii="Times New Roman" w:hAnsi="Times New Roman" w:cs="Times New Roman"/>
        <w:sz w:val="14"/>
        <w:szCs w:val="14"/>
      </w:rPr>
      <w:t xml:space="preserve">tórym mowa w art. 275 pkt. 1 </w:t>
    </w:r>
    <w:r w:rsidR="00E9005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 xml:space="preserve"> </w:t>
    </w:r>
    <w:proofErr w:type="spellStart"/>
    <w:r w:rsidR="00E9005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pn</w:t>
    </w:r>
    <w:proofErr w:type="spellEnd"/>
    <w:r w:rsidR="00E9005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:</w:t>
    </w:r>
    <w:r w:rsidR="00E9005B" w:rsidRPr="00E9005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 xml:space="preserve">„Biesowice, Panteon (lata 20–te XX w.): prace konserwatorskie i budowlane panteonu”. Znak sprawy: </w:t>
    </w:r>
    <w:r w:rsidR="001E5ECA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ZP.271.13</w:t>
    </w:r>
    <w:r w:rsidR="00E9005B" w:rsidRPr="00E9005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.2022</w:t>
    </w:r>
  </w:p>
  <w:p w:rsidR="00AD5255" w:rsidRDefault="00E9005B" w:rsidP="00E9005B">
    <w:pPr>
      <w:jc w:val="center"/>
      <w:rPr>
        <w:rFonts w:hint="eastAsia"/>
      </w:rPr>
    </w:pPr>
    <w:r w:rsidRPr="00E9005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 xml:space="preserve"> Projekt wsp</w:t>
    </w:r>
    <w:r w:rsidRPr="00E9005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ó</w:t>
    </w:r>
    <w:r w:rsidRPr="00E9005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łfinansowany z Ministerstwa Kultury i Dziedzictwa Narodo</w:t>
    </w:r>
    <w:r w:rsidR="0088630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wego w ramach programu Ochrona Z</w:t>
    </w:r>
    <w:r w:rsidRPr="00E9005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abytk</w:t>
    </w:r>
    <w:r w:rsidRPr="00E9005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ó</w:t>
    </w:r>
    <w:r w:rsidRPr="00E9005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55" w:rsidRDefault="00AD5255" w:rsidP="00AD5255">
      <w:pPr>
        <w:rPr>
          <w:rFonts w:hint="eastAsia"/>
        </w:rPr>
      </w:pPr>
      <w:r>
        <w:separator/>
      </w:r>
    </w:p>
  </w:footnote>
  <w:foot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1E5ECA"/>
    <w:rsid w:val="002C3E17"/>
    <w:rsid w:val="00326985"/>
    <w:rsid w:val="00516761"/>
    <w:rsid w:val="0067266C"/>
    <w:rsid w:val="00807F43"/>
    <w:rsid w:val="0088630B"/>
    <w:rsid w:val="008C3AE6"/>
    <w:rsid w:val="00A3219C"/>
    <w:rsid w:val="00AD5255"/>
    <w:rsid w:val="00B55A21"/>
    <w:rsid w:val="00E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9773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</cp:lastModifiedBy>
  <cp:revision>9</cp:revision>
  <dcterms:created xsi:type="dcterms:W3CDTF">2021-03-02T19:38:00Z</dcterms:created>
  <dcterms:modified xsi:type="dcterms:W3CDTF">2022-08-03T09:12:00Z</dcterms:modified>
</cp:coreProperties>
</file>