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E90792" w:rsidRDefault="008D119B" w:rsidP="00516761">
      <w:pPr>
        <w:pStyle w:val="Akapitzli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792">
        <w:rPr>
          <w:rFonts w:ascii="Times New Roman" w:hAnsi="Times New Roman" w:cs="Times New Roman"/>
          <w:b/>
          <w:sz w:val="20"/>
          <w:szCs w:val="20"/>
        </w:rPr>
        <w:t>Załącznik nr 5</w:t>
      </w:r>
      <w:r w:rsidR="00516761" w:rsidRPr="00E90792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E90792" w:rsidRDefault="00516761" w:rsidP="0051676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907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OŚWIADCZENIE PODMIOTU UDOSTĘPNIAJĄCEGO </w:t>
      </w:r>
      <w:r w:rsidRPr="00E90792">
        <w:rPr>
          <w:rFonts w:ascii="Times New Roman" w:eastAsia="Times New Roman" w:hAnsi="Times New Roman" w:cs="Times New Roman" w:hint="eastAsia"/>
          <w:b/>
          <w:sz w:val="26"/>
          <w:szCs w:val="26"/>
          <w:lang w:eastAsia="pl-PL"/>
        </w:rPr>
        <w:t>ZASOBY</w:t>
      </w:r>
    </w:p>
    <w:p w:rsidR="00516761" w:rsidRPr="00E90792" w:rsidRDefault="00516761" w:rsidP="00D95FE3">
      <w:pPr>
        <w:jc w:val="center"/>
        <w:rPr>
          <w:rFonts w:hint="eastAsia"/>
          <w:sz w:val="26"/>
          <w:szCs w:val="26"/>
        </w:rPr>
      </w:pPr>
      <w:r w:rsidRPr="00E907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SPEŁNIANIU WARUNK</w:t>
      </w:r>
      <w:r w:rsidRPr="00E90792">
        <w:rPr>
          <w:rFonts w:ascii="Times New Roman" w:eastAsia="Times New Roman" w:hAnsi="Times New Roman" w:cs="Times New Roman" w:hint="eastAsia"/>
          <w:b/>
          <w:sz w:val="26"/>
          <w:szCs w:val="26"/>
          <w:lang w:eastAsia="pl-PL"/>
        </w:rPr>
        <w:t>Ó</w:t>
      </w:r>
      <w:r w:rsidRPr="00E907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UDZIAŁU W POSTĘPOWANIU I BRAKU PODSTAW DO WYKLUCZENIA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Pr="00D74185" w:rsidRDefault="00516761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B2" w:rsidRPr="006306B2" w:rsidRDefault="00516761" w:rsidP="006306B2">
      <w:pPr>
        <w:shd w:val="clear" w:color="auto" w:fill="FFFFFF"/>
        <w:jc w:val="center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  <w:r w:rsidRPr="00D74185">
        <w:rPr>
          <w:rFonts w:ascii="Times New Roman" w:hAnsi="Times New Roman" w:cs="Times New Roman"/>
          <w:b/>
          <w:sz w:val="28"/>
          <w:szCs w:val="28"/>
        </w:rPr>
        <w:t>„</w:t>
      </w:r>
      <w:r w:rsidR="00E90792" w:rsidRPr="00E907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Zakup wyposażenia dla Urzędu Miejskiego w Kępicach oraz jednostek podległych w ramach realizacji projektu Cyfrowa Gmina, Działania 5.1 Rozw</w:t>
      </w:r>
      <w:r w:rsidR="00E90792" w:rsidRPr="00E90792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>ó</w:t>
      </w:r>
      <w:r w:rsidR="00E90792" w:rsidRPr="00E907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j cyfrowy JST oraz wzmocnienie cyfrowej odporności na zagrożenia</w:t>
      </w:r>
      <w:r w:rsidR="006306B2" w:rsidRPr="006306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”</w:t>
      </w:r>
    </w:p>
    <w:p w:rsidR="00516761" w:rsidRPr="00D74185" w:rsidRDefault="00516761" w:rsidP="006306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516761" w:rsidRPr="00D95FE3" w:rsidRDefault="00E90792" w:rsidP="005167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ZP.271.12</w:t>
      </w:r>
      <w:r w:rsidR="006306B2">
        <w:rPr>
          <w:rFonts w:ascii="Times New Roman" w:hAnsi="Times New Roman" w:cs="Times New Roman"/>
          <w:b/>
          <w:sz w:val="22"/>
          <w:szCs w:val="22"/>
        </w:rPr>
        <w:t>.2022</w:t>
      </w:r>
    </w:p>
    <w:p w:rsidR="00516761" w:rsidRDefault="00E90792" w:rsidP="00E90792">
      <w:pPr>
        <w:tabs>
          <w:tab w:val="left" w:pos="6267"/>
        </w:tabs>
        <w:rPr>
          <w:rFonts w:hint="eastAsia"/>
        </w:rPr>
      </w:pPr>
      <w:r>
        <w:rPr>
          <w:rFonts w:hint="eastAsia"/>
        </w:rPr>
        <w:tab/>
      </w: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Pr="00807F43">
        <w:rPr>
          <w:rFonts w:ascii="Times New Roman" w:hAnsi="Times New Roman" w:cs="Times New Roman"/>
        </w:rPr>
        <w:t xml:space="preserve">wień publicznych (Dz. U. z 2019r. poz. 2019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E90792" w:rsidRDefault="00E90792" w:rsidP="00807F43">
      <w:pPr>
        <w:jc w:val="both"/>
        <w:rPr>
          <w:rFonts w:ascii="Times New Roman" w:hAnsi="Times New Roman" w:cs="Times New Roman"/>
        </w:rPr>
      </w:pPr>
    </w:p>
    <w:p w:rsidR="00E90792" w:rsidRDefault="00E90792" w:rsidP="00E90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516761" w:rsidRDefault="00516761" w:rsidP="00516761">
      <w:pPr>
        <w:rPr>
          <w:rFonts w:hint="eastAsia"/>
        </w:rPr>
      </w:pPr>
    </w:p>
    <w:p w:rsidR="00E60EAA" w:rsidRPr="00807F43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D95FE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E90792" w:rsidRDefault="00807F43" w:rsidP="00E90792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</w:t>
      </w:r>
      <w:r w:rsidR="006306B2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807F43" w:rsidRDefault="00807F43" w:rsidP="00E90792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E90792" w:rsidRPr="00E90792" w:rsidRDefault="00E90792" w:rsidP="00E90792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</w:p>
    <w:p w:rsidR="006306B2" w:rsidRDefault="006306B2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3" w:rsidRDefault="00D95FE3" w:rsidP="00D95FE3">
      <w:pPr>
        <w:rPr>
          <w:rFonts w:hint="eastAsia"/>
        </w:rPr>
      </w:pPr>
      <w:r>
        <w:separator/>
      </w:r>
    </w:p>
  </w:endnote>
  <w:end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2" w:rsidRPr="00E90792" w:rsidRDefault="00E90792" w:rsidP="00D810D1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E90792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90792">
      <w:rPr>
        <w:rFonts w:ascii="Times New Roman" w:hAnsi="Times New Roman" w:cs="Times New Roman"/>
        <w:sz w:val="14"/>
        <w:szCs w:val="14"/>
      </w:rPr>
      <w:t>pn</w:t>
    </w:r>
    <w:proofErr w:type="spellEnd"/>
    <w:r w:rsidRPr="00E90792">
      <w:rPr>
        <w:rFonts w:ascii="Times New Roman" w:hAnsi="Times New Roman" w:cs="Times New Roman"/>
        <w:sz w:val="14"/>
        <w:szCs w:val="14"/>
      </w:rPr>
      <w:t>:</w:t>
    </w:r>
    <w:r w:rsidRPr="00E90792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90792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„Zakup wyposażenia dla Urzędu Miejskiego w Kępicach oraz jednostek podległych w ramach realizacji projektu Cyfrowa Gmina, Działania 5.1 Rozwój cyfrowy JST oraz wzmocnienie cyfrowej odporności na zagrożenia</w:t>
    </w:r>
    <w:r w:rsidRPr="00E90792">
      <w:rPr>
        <w:rFonts w:ascii="Times New Roman" w:hAnsi="Times New Roman" w:cs="Times New Roman"/>
        <w:sz w:val="14"/>
        <w:szCs w:val="14"/>
      </w:rPr>
      <w:t>”.</w:t>
    </w:r>
    <w:r w:rsidRPr="00E90792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</w:t>
    </w:r>
    <w:r w:rsidRPr="00E90792">
      <w:rPr>
        <w:rFonts w:ascii="Times New Roman" w:hAnsi="Times New Roman" w:cs="Times New Roman"/>
        <w:sz w:val="14"/>
        <w:szCs w:val="14"/>
      </w:rPr>
      <w:t>Znak sprawy: ZP.271.12.2022</w:t>
    </w:r>
    <w:r w:rsidRPr="00432627">
      <w:rPr>
        <w:rFonts w:ascii="Times New Roman" w:hAnsi="Times New Roman" w:cs="Times New Roman"/>
        <w:color w:val="000000" w:themeColor="text1"/>
        <w:sz w:val="14"/>
        <w:szCs w:val="14"/>
      </w:rPr>
      <w:t xml:space="preserve">. Projekt finansowany w ramach 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         </w:t>
    </w:r>
  </w:p>
  <w:p w:rsidR="00D95FE3" w:rsidRPr="006306B2" w:rsidRDefault="00D95FE3" w:rsidP="006306B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3" w:rsidRDefault="00D95FE3" w:rsidP="00D95FE3">
      <w:pPr>
        <w:rPr>
          <w:rFonts w:hint="eastAsia"/>
        </w:rPr>
      </w:pPr>
      <w:r>
        <w:separator/>
      </w:r>
    </w:p>
  </w:footnote>
  <w:foot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E3" w:rsidRDefault="00271572" w:rsidP="00D95FE3">
    <w:pPr>
      <w:pStyle w:val="Nagwek"/>
      <w:tabs>
        <w:tab w:val="clear" w:pos="4536"/>
        <w:tab w:val="clear" w:pos="9072"/>
        <w:tab w:val="left" w:pos="2115"/>
      </w:tabs>
      <w:rPr>
        <w:rFonts w:hint="eastAsia"/>
      </w:rPr>
    </w:pPr>
    <w:r w:rsidRPr="00271572">
      <w:rPr>
        <w:rFonts w:hint="eastAsia"/>
        <w:noProof/>
        <w:lang w:eastAsia="pl-PL" w:bidi="ar-SA"/>
      </w:rPr>
      <w:drawing>
        <wp:inline distT="0" distB="0" distL="0" distR="0">
          <wp:extent cx="5760720" cy="5967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71572"/>
    <w:rsid w:val="002C3E17"/>
    <w:rsid w:val="00326985"/>
    <w:rsid w:val="00432627"/>
    <w:rsid w:val="004D1657"/>
    <w:rsid w:val="00516761"/>
    <w:rsid w:val="006306B2"/>
    <w:rsid w:val="00807F43"/>
    <w:rsid w:val="008D119B"/>
    <w:rsid w:val="009F3ADE"/>
    <w:rsid w:val="00B55A21"/>
    <w:rsid w:val="00C302E7"/>
    <w:rsid w:val="00D74185"/>
    <w:rsid w:val="00D810D1"/>
    <w:rsid w:val="00D95FE3"/>
    <w:rsid w:val="00E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0D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0D1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0DAA-BFDE-4038-A340-2D0AB90E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14</cp:revision>
  <cp:lastPrinted>2022-07-28T09:35:00Z</cp:lastPrinted>
  <dcterms:created xsi:type="dcterms:W3CDTF">2021-03-02T19:38:00Z</dcterms:created>
  <dcterms:modified xsi:type="dcterms:W3CDTF">2022-07-28T09:35:00Z</dcterms:modified>
</cp:coreProperties>
</file>