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9348B2">
              <w:rPr>
                <w:rFonts w:ascii="Century Gothic" w:hAnsi="Century Gothic"/>
                <w:sz w:val="16"/>
              </w:rPr>
              <w:t>24 miesią</w:t>
            </w:r>
            <w:r w:rsidR="00E46177">
              <w:rPr>
                <w:rFonts w:ascii="Century Gothic" w:hAnsi="Century Gothic"/>
                <w:sz w:val="16"/>
              </w:rPr>
              <w:t>ce</w:t>
            </w:r>
            <w:r w:rsidR="005B7816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7A371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Łączność</w:t>
            </w:r>
          </w:p>
        </w:tc>
        <w:tc>
          <w:tcPr>
            <w:tcW w:w="4677" w:type="dxa"/>
            <w:vAlign w:val="center"/>
          </w:tcPr>
          <w:p w:rsidR="007A371A" w:rsidRPr="007A371A" w:rsidRDefault="007A371A" w:rsidP="007A371A">
            <w:pPr>
              <w:rPr>
                <w:rFonts w:ascii="Century Gothic" w:hAnsi="Century Gothic"/>
                <w:sz w:val="16"/>
              </w:rPr>
            </w:pPr>
            <w:r w:rsidRPr="007A371A">
              <w:rPr>
                <w:rFonts w:ascii="Century Gothic" w:hAnsi="Century Gothic"/>
                <w:sz w:val="16"/>
              </w:rPr>
              <w:t>Bluetooth</w:t>
            </w:r>
            <w:r w:rsidR="00872D9B">
              <w:rPr>
                <w:rFonts w:ascii="Century Gothic" w:hAnsi="Century Gothic"/>
                <w:sz w:val="16"/>
              </w:rPr>
              <w:t xml:space="preserve"> 3.0</w:t>
            </w:r>
          </w:p>
          <w:p w:rsidR="005B7816" w:rsidRDefault="00155129" w:rsidP="007A371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USB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AC17F5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Pasmo przenoszenia</w:t>
            </w:r>
          </w:p>
        </w:tc>
        <w:tc>
          <w:tcPr>
            <w:tcW w:w="4677" w:type="dxa"/>
            <w:vAlign w:val="center"/>
          </w:tcPr>
          <w:p w:rsidR="005B7816" w:rsidRDefault="00C761C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  <w:r w:rsidR="00AC17F5" w:rsidRPr="00AC17F5">
              <w:rPr>
                <w:rFonts w:ascii="Century Gothic" w:hAnsi="Century Gothic"/>
                <w:sz w:val="16"/>
              </w:rPr>
              <w:t xml:space="preserve">0 </w:t>
            </w:r>
            <w:proofErr w:type="spellStart"/>
            <w:r w:rsidR="00AC17F5" w:rsidRPr="00AC17F5">
              <w:rPr>
                <w:rFonts w:ascii="Century Gothic" w:hAnsi="Century Gothic"/>
                <w:sz w:val="16"/>
              </w:rPr>
              <w:t>Hz</w:t>
            </w:r>
            <w:proofErr w:type="spellEnd"/>
            <w:r w:rsidR="00AC17F5" w:rsidRPr="00AC17F5">
              <w:rPr>
                <w:rFonts w:ascii="Century Gothic" w:hAnsi="Century Gothic"/>
                <w:sz w:val="16"/>
              </w:rPr>
              <w:t xml:space="preserve"> - 20kHz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C761C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Funkcje</w:t>
            </w:r>
          </w:p>
        </w:tc>
        <w:tc>
          <w:tcPr>
            <w:tcW w:w="4677" w:type="dxa"/>
            <w:vAlign w:val="center"/>
          </w:tcPr>
          <w:p w:rsidR="00C761C3" w:rsidRPr="00C761C3" w:rsidRDefault="00C761C3" w:rsidP="00C761C3">
            <w:pPr>
              <w:rPr>
                <w:rFonts w:ascii="Century Gothic" w:hAnsi="Century Gothic"/>
                <w:sz w:val="16"/>
              </w:rPr>
            </w:pPr>
            <w:r w:rsidRPr="00C761C3">
              <w:rPr>
                <w:rFonts w:ascii="Century Gothic" w:hAnsi="Century Gothic"/>
                <w:sz w:val="16"/>
              </w:rPr>
              <w:t>Regulacja głośności</w:t>
            </w:r>
          </w:p>
          <w:p w:rsidR="005B7816" w:rsidRDefault="00C761C3" w:rsidP="00C761C3">
            <w:pPr>
              <w:rPr>
                <w:rFonts w:ascii="Century Gothic" w:hAnsi="Century Gothic"/>
                <w:sz w:val="16"/>
              </w:rPr>
            </w:pPr>
            <w:r w:rsidRPr="00C761C3">
              <w:rPr>
                <w:rFonts w:ascii="Century Gothic" w:hAnsi="Century Gothic"/>
                <w:sz w:val="16"/>
              </w:rPr>
              <w:t>Wyciszanie mikrofonu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15512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Zasięg</w:t>
            </w:r>
          </w:p>
        </w:tc>
        <w:tc>
          <w:tcPr>
            <w:tcW w:w="4677" w:type="dxa"/>
            <w:vAlign w:val="center"/>
          </w:tcPr>
          <w:p w:rsidR="005B7816" w:rsidRDefault="00872D9B" w:rsidP="006265D9">
            <w:pPr>
              <w:rPr>
                <w:rFonts w:ascii="Century Gothic" w:hAnsi="Century Gothic"/>
                <w:sz w:val="16"/>
              </w:rPr>
            </w:pPr>
            <w:r w:rsidRPr="00872D9B">
              <w:rPr>
                <w:rFonts w:ascii="Century Gothic" w:hAnsi="Century Gothic"/>
                <w:sz w:val="16"/>
              </w:rPr>
              <w:t>Bluetooth 3.0 (zasięg do 30 m)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872D9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Dźwię</w:t>
            </w:r>
            <w:r w:rsidR="009776AF">
              <w:rPr>
                <w:rFonts w:ascii="Century Gothic" w:hAnsi="Century Gothic"/>
                <w:bCs/>
                <w:sz w:val="16"/>
              </w:rPr>
              <w:t>k</w:t>
            </w:r>
          </w:p>
        </w:tc>
        <w:tc>
          <w:tcPr>
            <w:tcW w:w="4677" w:type="dxa"/>
            <w:vAlign w:val="center"/>
          </w:tcPr>
          <w:p w:rsidR="005B7816" w:rsidRDefault="00872D9B" w:rsidP="0084271C">
            <w:pPr>
              <w:rPr>
                <w:rFonts w:ascii="Century Gothic" w:hAnsi="Century Gothic"/>
                <w:sz w:val="16"/>
              </w:rPr>
            </w:pPr>
            <w:r w:rsidRPr="00872D9B">
              <w:rPr>
                <w:rFonts w:ascii="Century Gothic" w:hAnsi="Century Gothic"/>
                <w:sz w:val="16"/>
              </w:rPr>
              <w:t>Cyfrowe przetwarzanie sygnału (DSP</w:t>
            </w:r>
            <w:r w:rsidR="00AC17F5" w:rsidRPr="00AC17F5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9776AF" w:rsidRPr="00CE1426" w:rsidTr="00746822">
        <w:trPr>
          <w:trHeight w:val="910"/>
        </w:trPr>
        <w:tc>
          <w:tcPr>
            <w:tcW w:w="536" w:type="dxa"/>
            <w:vAlign w:val="center"/>
          </w:tcPr>
          <w:p w:rsidR="009776AF" w:rsidRDefault="009776A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266" w:type="dxa"/>
            <w:vAlign w:val="center"/>
          </w:tcPr>
          <w:p w:rsidR="009776AF" w:rsidRDefault="009776AF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Inne funkcje</w:t>
            </w:r>
          </w:p>
        </w:tc>
        <w:tc>
          <w:tcPr>
            <w:tcW w:w="4677" w:type="dxa"/>
            <w:vAlign w:val="center"/>
          </w:tcPr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Mikrofon z redukcją szumów</w:t>
            </w:r>
          </w:p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Wysięgnik typu Midi</w:t>
            </w:r>
          </w:p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Czas rozmów: do 10 godzin</w:t>
            </w:r>
          </w:p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Ładowanie przez USB (</w:t>
            </w:r>
            <w:proofErr w:type="spellStart"/>
            <w:r w:rsidRPr="009776AF">
              <w:rPr>
                <w:rFonts w:ascii="Century Gothic" w:hAnsi="Century Gothic"/>
                <w:sz w:val="16"/>
              </w:rPr>
              <w:t>microUSB</w:t>
            </w:r>
            <w:proofErr w:type="spellEnd"/>
            <w:r w:rsidRPr="009776AF">
              <w:rPr>
                <w:rFonts w:ascii="Century Gothic" w:hAnsi="Century Gothic"/>
                <w:sz w:val="16"/>
              </w:rPr>
              <w:t>&gt;USB)</w:t>
            </w:r>
          </w:p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Poduszka słuchawki wykonana z syntetycznej skóry</w:t>
            </w:r>
          </w:p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 xml:space="preserve">- Certyfikaty: Atest </w:t>
            </w:r>
            <w:proofErr w:type="spellStart"/>
            <w:r w:rsidRPr="009776AF">
              <w:rPr>
                <w:rFonts w:ascii="Century Gothic" w:hAnsi="Century Gothic"/>
                <w:sz w:val="16"/>
              </w:rPr>
              <w:t>Avaya</w:t>
            </w:r>
            <w:proofErr w:type="spellEnd"/>
            <w:r w:rsidRPr="009776AF">
              <w:rPr>
                <w:rFonts w:ascii="Century Gothic" w:hAnsi="Century Gothic"/>
                <w:sz w:val="16"/>
              </w:rPr>
              <w:t xml:space="preserve"> i Cisco</w:t>
            </w:r>
          </w:p>
          <w:p w:rsidR="009776AF" w:rsidRPr="009776AF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Podwójna łączność - jednoczesne połączenie z komputerem i urządzeniem Bluetooth</w:t>
            </w:r>
          </w:p>
          <w:p w:rsidR="009776AF" w:rsidRPr="00872D9B" w:rsidRDefault="009776AF" w:rsidP="009776AF">
            <w:pPr>
              <w:rPr>
                <w:rFonts w:ascii="Century Gothic" w:hAnsi="Century Gothic"/>
                <w:sz w:val="16"/>
              </w:rPr>
            </w:pPr>
            <w:r w:rsidRPr="009776AF">
              <w:rPr>
                <w:rFonts w:ascii="Century Gothic" w:hAnsi="Century Gothic"/>
                <w:sz w:val="16"/>
              </w:rPr>
              <w:t>- Dynamiczny głośnik 28mm</w:t>
            </w:r>
          </w:p>
        </w:tc>
        <w:tc>
          <w:tcPr>
            <w:tcW w:w="1701" w:type="dxa"/>
            <w:vAlign w:val="center"/>
          </w:tcPr>
          <w:p w:rsidR="009776AF" w:rsidRDefault="009776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776AF" w:rsidRDefault="009776AF">
            <w:pPr>
              <w:rPr>
                <w:rFonts w:ascii="Century Gothic" w:hAnsi="Century Gothic"/>
                <w:sz w:val="16"/>
              </w:rPr>
            </w:pPr>
          </w:p>
        </w:tc>
      </w:tr>
    </w:tbl>
    <w:bookmarkEnd w:id="0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FB" w:rsidRDefault="00B869FB" w:rsidP="009551B8">
      <w:pPr>
        <w:spacing w:after="0" w:line="240" w:lineRule="auto"/>
      </w:pPr>
      <w:r>
        <w:separator/>
      </w:r>
    </w:p>
  </w:endnote>
  <w:endnote w:type="continuationSeparator" w:id="0">
    <w:p w:rsidR="00B869FB" w:rsidRDefault="00B869FB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EE" w:rsidRDefault="00B6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EE" w:rsidRDefault="00B608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EE" w:rsidRDefault="00B6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FB" w:rsidRDefault="00B869FB" w:rsidP="009551B8">
      <w:pPr>
        <w:spacing w:after="0" w:line="240" w:lineRule="auto"/>
      </w:pPr>
      <w:r>
        <w:separator/>
      </w:r>
    </w:p>
  </w:footnote>
  <w:footnote w:type="continuationSeparator" w:id="0">
    <w:p w:rsidR="00B869FB" w:rsidRDefault="00B869FB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EE" w:rsidRDefault="00B60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B608EE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AA2363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Słuchawki </w:t>
    </w:r>
    <w:r w:rsidR="00B608EE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bez</w:t>
    </w:r>
    <w:bookmarkStart w:id="1" w:name="_GoBack"/>
    <w:bookmarkEnd w:id="1"/>
    <w:r w:rsidR="00AA2363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przewodowe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="0037087B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Jabra</w:t>
    </w:r>
    <w:proofErr w:type="spellEnd"/>
    <w:r w:rsidR="0037087B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Słuchawka Bluetooth </w:t>
    </w:r>
    <w:proofErr w:type="spellStart"/>
    <w:r w:rsidR="0037087B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Evolve</w:t>
    </w:r>
    <w:proofErr w:type="spellEnd"/>
    <w:r w:rsidR="0037087B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65 Duo </w:t>
    </w:r>
    <w:proofErr w:type="spellStart"/>
    <w:r w:rsidR="0037087B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Usb</w:t>
    </w:r>
    <w:proofErr w:type="spellEnd"/>
    <w:r w:rsidR="0037087B" w:rsidRPr="0037087B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Ms Skype (6599-823-309)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EE" w:rsidRDefault="00B60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8531C"/>
    <w:rsid w:val="000936DB"/>
    <w:rsid w:val="000B0EFF"/>
    <w:rsid w:val="000B4734"/>
    <w:rsid w:val="000D30D5"/>
    <w:rsid w:val="000D76E1"/>
    <w:rsid w:val="00102718"/>
    <w:rsid w:val="00124504"/>
    <w:rsid w:val="00130D31"/>
    <w:rsid w:val="00153932"/>
    <w:rsid w:val="00155129"/>
    <w:rsid w:val="00166025"/>
    <w:rsid w:val="001710B1"/>
    <w:rsid w:val="00183EE6"/>
    <w:rsid w:val="001A54CB"/>
    <w:rsid w:val="001B5B84"/>
    <w:rsid w:val="0023432A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087B"/>
    <w:rsid w:val="00375271"/>
    <w:rsid w:val="003A4C3B"/>
    <w:rsid w:val="003B21B6"/>
    <w:rsid w:val="003D51E4"/>
    <w:rsid w:val="003F610D"/>
    <w:rsid w:val="003F6C8D"/>
    <w:rsid w:val="00405E6C"/>
    <w:rsid w:val="00414481"/>
    <w:rsid w:val="00447E16"/>
    <w:rsid w:val="00491939"/>
    <w:rsid w:val="0049564D"/>
    <w:rsid w:val="004A799A"/>
    <w:rsid w:val="00531677"/>
    <w:rsid w:val="00551722"/>
    <w:rsid w:val="00585862"/>
    <w:rsid w:val="005975AD"/>
    <w:rsid w:val="005B0DA6"/>
    <w:rsid w:val="005B171A"/>
    <w:rsid w:val="005B66FD"/>
    <w:rsid w:val="005B6F39"/>
    <w:rsid w:val="005B72A4"/>
    <w:rsid w:val="005B7816"/>
    <w:rsid w:val="005C3880"/>
    <w:rsid w:val="005C6C6F"/>
    <w:rsid w:val="005E4AB6"/>
    <w:rsid w:val="0061472B"/>
    <w:rsid w:val="00615710"/>
    <w:rsid w:val="00621257"/>
    <w:rsid w:val="006257B3"/>
    <w:rsid w:val="006265D9"/>
    <w:rsid w:val="00652EA4"/>
    <w:rsid w:val="006756AA"/>
    <w:rsid w:val="006839C9"/>
    <w:rsid w:val="00685E57"/>
    <w:rsid w:val="00686E79"/>
    <w:rsid w:val="00687198"/>
    <w:rsid w:val="0071564E"/>
    <w:rsid w:val="007171C8"/>
    <w:rsid w:val="007223E8"/>
    <w:rsid w:val="00746822"/>
    <w:rsid w:val="00781A95"/>
    <w:rsid w:val="007A371A"/>
    <w:rsid w:val="007B29DF"/>
    <w:rsid w:val="0084271C"/>
    <w:rsid w:val="00852A86"/>
    <w:rsid w:val="00855B2F"/>
    <w:rsid w:val="00866A88"/>
    <w:rsid w:val="00872D9B"/>
    <w:rsid w:val="008F29CF"/>
    <w:rsid w:val="009348B2"/>
    <w:rsid w:val="00941F2E"/>
    <w:rsid w:val="009551B8"/>
    <w:rsid w:val="0096054E"/>
    <w:rsid w:val="00966E01"/>
    <w:rsid w:val="009675BD"/>
    <w:rsid w:val="009776AF"/>
    <w:rsid w:val="009938A2"/>
    <w:rsid w:val="009A01C8"/>
    <w:rsid w:val="009B1339"/>
    <w:rsid w:val="009C66E2"/>
    <w:rsid w:val="009E126B"/>
    <w:rsid w:val="00A12948"/>
    <w:rsid w:val="00A15D8B"/>
    <w:rsid w:val="00A21F76"/>
    <w:rsid w:val="00A624F3"/>
    <w:rsid w:val="00AA2363"/>
    <w:rsid w:val="00AA5CBB"/>
    <w:rsid w:val="00AB775C"/>
    <w:rsid w:val="00AC17F5"/>
    <w:rsid w:val="00B608EE"/>
    <w:rsid w:val="00B75915"/>
    <w:rsid w:val="00B869FB"/>
    <w:rsid w:val="00BB74ED"/>
    <w:rsid w:val="00BD610F"/>
    <w:rsid w:val="00BD758E"/>
    <w:rsid w:val="00C015E1"/>
    <w:rsid w:val="00C10CFF"/>
    <w:rsid w:val="00C22226"/>
    <w:rsid w:val="00C63981"/>
    <w:rsid w:val="00C761C3"/>
    <w:rsid w:val="00CB2771"/>
    <w:rsid w:val="00CC1BE1"/>
    <w:rsid w:val="00CD3659"/>
    <w:rsid w:val="00CE1426"/>
    <w:rsid w:val="00D057B0"/>
    <w:rsid w:val="00D072DC"/>
    <w:rsid w:val="00D1582B"/>
    <w:rsid w:val="00D20885"/>
    <w:rsid w:val="00D35087"/>
    <w:rsid w:val="00D4140C"/>
    <w:rsid w:val="00D4640B"/>
    <w:rsid w:val="00D941BE"/>
    <w:rsid w:val="00DE15BC"/>
    <w:rsid w:val="00E04B0B"/>
    <w:rsid w:val="00E24017"/>
    <w:rsid w:val="00E46177"/>
    <w:rsid w:val="00E77359"/>
    <w:rsid w:val="00EA43A0"/>
    <w:rsid w:val="00EA4520"/>
    <w:rsid w:val="00EB6CBD"/>
    <w:rsid w:val="00EE0A50"/>
    <w:rsid w:val="00EE2EDE"/>
    <w:rsid w:val="00EF47A0"/>
    <w:rsid w:val="00F30B06"/>
    <w:rsid w:val="00F30BA1"/>
    <w:rsid w:val="00F5354F"/>
    <w:rsid w:val="00F6452E"/>
    <w:rsid w:val="00F70896"/>
    <w:rsid w:val="00F8740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DB43B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3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ACAA-C991-41E7-A3DE-A3585E75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monikal</cp:lastModifiedBy>
  <cp:revision>3</cp:revision>
  <cp:lastPrinted>2012-09-13T08:50:00Z</cp:lastPrinted>
  <dcterms:created xsi:type="dcterms:W3CDTF">2020-06-23T07:41:00Z</dcterms:created>
  <dcterms:modified xsi:type="dcterms:W3CDTF">2020-06-23T07:43:00Z</dcterms:modified>
</cp:coreProperties>
</file>