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1DB9" w14:textId="26798223" w:rsidR="00AF67BA" w:rsidRPr="00731C54" w:rsidRDefault="00AF67BA" w:rsidP="00731C54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</w:rPr>
      </w:pPr>
      <w:r w:rsidRPr="00731C54">
        <w:rPr>
          <w:rFonts w:ascii="Times New Roman" w:hAnsi="Times New Roman" w:cs="Times New Roman"/>
        </w:rPr>
        <w:t xml:space="preserve">Załącznik nr 1 </w:t>
      </w:r>
      <w:r w:rsidR="00556D50" w:rsidRPr="00731C54">
        <w:rPr>
          <w:rFonts w:ascii="Times New Roman" w:hAnsi="Times New Roman" w:cs="Times New Roman"/>
        </w:rPr>
        <w:t>do SWZ</w:t>
      </w:r>
    </w:p>
    <w:p w14:paraId="5E29D523" w14:textId="77777777" w:rsidR="00674AAA" w:rsidRPr="00731C54" w:rsidRDefault="00674AAA" w:rsidP="00731C54">
      <w:pPr>
        <w:pStyle w:val="Nagwek"/>
        <w:shd w:val="clear" w:color="auto" w:fill="FFFFFF" w:themeFill="background1"/>
        <w:ind w:right="5954"/>
        <w:jc w:val="center"/>
        <w:rPr>
          <w:rFonts w:ascii="Times New Roman" w:hAnsi="Times New Roman" w:cs="Times New Roman"/>
          <w:i/>
        </w:rPr>
      </w:pPr>
      <w:r w:rsidRPr="00731C54">
        <w:rPr>
          <w:rFonts w:ascii="Times New Roman" w:hAnsi="Times New Roman" w:cs="Times New Roman"/>
          <w:i/>
        </w:rPr>
        <w:t>GMINA ŚWIERZAWA</w:t>
      </w:r>
    </w:p>
    <w:p w14:paraId="05E286BF" w14:textId="77777777" w:rsidR="00674AAA" w:rsidRPr="00731C54" w:rsidRDefault="00674AAA" w:rsidP="00731C54">
      <w:pPr>
        <w:pStyle w:val="Nagwek"/>
        <w:shd w:val="clear" w:color="auto" w:fill="FFFFFF" w:themeFill="background1"/>
        <w:ind w:right="5954"/>
        <w:jc w:val="center"/>
        <w:rPr>
          <w:rFonts w:ascii="Times New Roman" w:hAnsi="Times New Roman" w:cs="Times New Roman"/>
          <w:i/>
        </w:rPr>
      </w:pPr>
      <w:r w:rsidRPr="00731C54">
        <w:rPr>
          <w:rFonts w:ascii="Times New Roman" w:hAnsi="Times New Roman" w:cs="Times New Roman"/>
          <w:i/>
        </w:rPr>
        <w:t>Pl. Wolności 60, 59-540 Świerzawa</w:t>
      </w:r>
    </w:p>
    <w:p w14:paraId="5E57F77F" w14:textId="77777777" w:rsidR="00674AAA" w:rsidRPr="00731C54" w:rsidRDefault="00674AAA" w:rsidP="00731C54">
      <w:pPr>
        <w:pStyle w:val="Nagwek"/>
        <w:shd w:val="clear" w:color="auto" w:fill="FFFFFF" w:themeFill="background1"/>
        <w:tabs>
          <w:tab w:val="clear" w:pos="4536"/>
          <w:tab w:val="center" w:pos="5185"/>
        </w:tabs>
        <w:ind w:right="5954"/>
        <w:jc w:val="center"/>
        <w:rPr>
          <w:rFonts w:ascii="Times New Roman" w:hAnsi="Times New Roman" w:cs="Times New Roman"/>
          <w:i/>
          <w:u w:val="single"/>
        </w:rPr>
      </w:pPr>
      <w:r w:rsidRPr="00731C54">
        <w:rPr>
          <w:rFonts w:ascii="Times New Roman" w:hAnsi="Times New Roman" w:cs="Times New Roman"/>
          <w:i/>
          <w:u w:val="single"/>
        </w:rPr>
        <w:t>tel. 75 71 35 360,</w:t>
      </w:r>
    </w:p>
    <w:p w14:paraId="6FBEA01F" w14:textId="77777777" w:rsidR="00674AAA" w:rsidRPr="00731C54" w:rsidRDefault="00000000" w:rsidP="00731C54">
      <w:pPr>
        <w:pStyle w:val="Nagwek"/>
        <w:shd w:val="clear" w:color="auto" w:fill="FFFFFF" w:themeFill="background1"/>
        <w:tabs>
          <w:tab w:val="clear" w:pos="4536"/>
          <w:tab w:val="center" w:pos="5185"/>
        </w:tabs>
        <w:ind w:right="5954"/>
        <w:jc w:val="center"/>
        <w:rPr>
          <w:rFonts w:ascii="Times New Roman" w:hAnsi="Times New Roman" w:cs="Times New Roman"/>
          <w:i/>
          <w:u w:val="single"/>
        </w:rPr>
      </w:pPr>
      <w:hyperlink r:id="rId8" w:history="1">
        <w:r w:rsidR="00674AAA" w:rsidRPr="00731C54">
          <w:rPr>
            <w:rStyle w:val="Hipercze"/>
            <w:rFonts w:ascii="Times New Roman" w:hAnsi="Times New Roman" w:cs="Times New Roman"/>
            <w:i/>
          </w:rPr>
          <w:t>urzad@swierzawa.pl</w:t>
        </w:r>
      </w:hyperlink>
    </w:p>
    <w:p w14:paraId="4920E51E" w14:textId="6475BE92" w:rsidR="00AF67BA" w:rsidRPr="00731C54" w:rsidRDefault="00674AAA" w:rsidP="00731C54">
      <w:pPr>
        <w:shd w:val="clear" w:color="auto" w:fill="FFFFFF" w:themeFill="background1"/>
        <w:spacing w:line="360" w:lineRule="auto"/>
        <w:ind w:right="5954"/>
        <w:jc w:val="center"/>
        <w:rPr>
          <w:rFonts w:ascii="Times New Roman" w:hAnsi="Times New Roman" w:cs="Times New Roman"/>
          <w:shd w:val="clear" w:color="auto" w:fill="F7F7F9"/>
        </w:rPr>
      </w:pPr>
      <w:r w:rsidRPr="00731C54">
        <w:rPr>
          <w:rFonts w:ascii="Times New Roman" w:hAnsi="Times New Roman" w:cs="Times New Roman"/>
        </w:rPr>
        <w:t>e-</w:t>
      </w:r>
      <w:proofErr w:type="spellStart"/>
      <w:r w:rsidRPr="00731C54">
        <w:rPr>
          <w:rFonts w:ascii="Times New Roman" w:hAnsi="Times New Roman" w:cs="Times New Roman"/>
        </w:rPr>
        <w:t>puap</w:t>
      </w:r>
      <w:proofErr w:type="spellEnd"/>
      <w:r w:rsidRPr="00731C54">
        <w:rPr>
          <w:rFonts w:ascii="Times New Roman" w:hAnsi="Times New Roman" w:cs="Times New Roman"/>
        </w:rPr>
        <w:t xml:space="preserve"> </w:t>
      </w:r>
      <w:r w:rsidRPr="00731C54">
        <w:rPr>
          <w:rFonts w:ascii="Times New Roman" w:hAnsi="Times New Roman" w:cs="Times New Roman"/>
          <w:shd w:val="clear" w:color="auto" w:fill="F7F7F9"/>
        </w:rPr>
        <w:t>/89m4egf6ck/skrytka</w:t>
      </w:r>
    </w:p>
    <w:p w14:paraId="141CC514" w14:textId="77777777" w:rsidR="00674AAA" w:rsidRPr="00731C54" w:rsidRDefault="00674AAA" w:rsidP="00731C5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</w:rPr>
      </w:pPr>
    </w:p>
    <w:p w14:paraId="0E029AE6" w14:textId="77777777" w:rsidR="00AF67BA" w:rsidRPr="00731C54" w:rsidRDefault="00AF67BA" w:rsidP="00731C5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1C54">
        <w:rPr>
          <w:rFonts w:ascii="Times New Roman" w:hAnsi="Times New Roman" w:cs="Times New Roman"/>
          <w:b/>
          <w:bCs/>
        </w:rPr>
        <w:t>OPIS PRZEDMIOTU ZAMÓWIENIA</w:t>
      </w:r>
    </w:p>
    <w:p w14:paraId="3A7CCC70" w14:textId="1D014354" w:rsidR="00146291" w:rsidRPr="00731C54" w:rsidRDefault="00AF67BA" w:rsidP="00731C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1C54">
        <w:rPr>
          <w:rFonts w:ascii="Times New Roman" w:hAnsi="Times New Roman" w:cs="Times New Roman"/>
        </w:rPr>
        <w:t xml:space="preserve">Wymagania do </w:t>
      </w:r>
      <w:bookmarkStart w:id="0" w:name="_Hlk74295691"/>
      <w:r w:rsidRPr="00731C54">
        <w:rPr>
          <w:rFonts w:ascii="Times New Roman" w:hAnsi="Times New Roman" w:cs="Times New Roman"/>
        </w:rPr>
        <w:t>zad</w:t>
      </w:r>
      <w:r w:rsidR="001B1038" w:rsidRPr="00731C54">
        <w:rPr>
          <w:rFonts w:ascii="Times New Roman" w:hAnsi="Times New Roman" w:cs="Times New Roman"/>
        </w:rPr>
        <w:t>ania</w:t>
      </w:r>
      <w:r w:rsidRPr="00731C54">
        <w:rPr>
          <w:rFonts w:ascii="Times New Roman" w:hAnsi="Times New Roman" w:cs="Times New Roman"/>
        </w:rPr>
        <w:t xml:space="preserve"> pn.</w:t>
      </w:r>
      <w:r w:rsidR="004D3638" w:rsidRPr="00731C54">
        <w:rPr>
          <w:rFonts w:ascii="Times New Roman" w:hAnsi="Times New Roman" w:cs="Times New Roman"/>
        </w:rPr>
        <w:t xml:space="preserve"> </w:t>
      </w:r>
      <w:bookmarkStart w:id="1" w:name="_Hlk79669412"/>
      <w:bookmarkEnd w:id="0"/>
      <w:r w:rsidR="00146291" w:rsidRPr="00B907A4">
        <w:rPr>
          <w:rFonts w:ascii="Times New Roman" w:hAnsi="Times New Roman" w:cs="Times New Roman"/>
          <w:b/>
          <w:bCs/>
        </w:rPr>
        <w:t>„</w:t>
      </w:r>
      <w:r w:rsidR="00146291" w:rsidRPr="00B907A4">
        <w:rPr>
          <w:rFonts w:ascii="Times New Roman" w:hAnsi="Times New Roman" w:cs="Times New Roman"/>
          <w:b/>
          <w:bCs/>
          <w:i/>
          <w:iCs/>
        </w:rPr>
        <w:t>Budowa sieci wodociągowej z ujęciem wody w miejscowości Sokołowiec</w:t>
      </w:r>
      <w:r w:rsidR="00146291" w:rsidRPr="00B907A4">
        <w:rPr>
          <w:rFonts w:ascii="Times New Roman" w:hAnsi="Times New Roman" w:cs="Times New Roman"/>
          <w:b/>
          <w:bCs/>
        </w:rPr>
        <w:t>” w systemie zaprojektuj - wybuduj</w:t>
      </w:r>
    </w:p>
    <w:p w14:paraId="6D50365C" w14:textId="60BBA9EB" w:rsidR="00014A1B" w:rsidRPr="00731C54" w:rsidRDefault="00014A1B" w:rsidP="00731C5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bookmarkEnd w:id="1"/>
    <w:p w14:paraId="14FD2BB8" w14:textId="39425BDC" w:rsidR="00AF67BA" w:rsidRPr="00731C54" w:rsidRDefault="00AF67BA" w:rsidP="00731C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highlight w:val="yellow"/>
        </w:rPr>
      </w:pPr>
    </w:p>
    <w:p w14:paraId="610AD128" w14:textId="7706D135" w:rsidR="00F642A9" w:rsidRPr="00731C54" w:rsidRDefault="00F642A9" w:rsidP="00731C54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14:paraId="48E5A880" w14:textId="4DFD711F" w:rsidR="00D4370A" w:rsidRPr="00731C54" w:rsidRDefault="006F18BE" w:rsidP="00731C54">
      <w:pPr>
        <w:pStyle w:val="Nagwek21"/>
        <w:numPr>
          <w:ilvl w:val="0"/>
          <w:numId w:val="5"/>
        </w:numPr>
        <w:shd w:val="clear" w:color="auto" w:fill="FFFFFF" w:themeFill="background1"/>
        <w:tabs>
          <w:tab w:val="left" w:pos="858"/>
        </w:tabs>
        <w:spacing w:after="0" w:line="240" w:lineRule="auto"/>
        <w:ind w:left="284" w:hanging="284"/>
        <w:jc w:val="left"/>
        <w:rPr>
          <w:rStyle w:val="Nagwek22"/>
          <w:rFonts w:ascii="Times New Roman" w:hAnsi="Times New Roman" w:cs="Times New Roman"/>
          <w:sz w:val="24"/>
          <w:szCs w:val="24"/>
        </w:rPr>
      </w:pPr>
      <w:bookmarkStart w:id="2" w:name="bookmark10"/>
      <w:r w:rsidRPr="00731C54">
        <w:rPr>
          <w:rStyle w:val="Nagwek22"/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bookmarkEnd w:id="2"/>
      <w:r w:rsidR="0075595D">
        <w:rPr>
          <w:rStyle w:val="Nagwek22"/>
          <w:rFonts w:ascii="Times New Roman" w:hAnsi="Times New Roman" w:cs="Times New Roman"/>
          <w:b/>
          <w:bCs/>
          <w:sz w:val="24"/>
          <w:szCs w:val="24"/>
        </w:rPr>
        <w:t xml:space="preserve"> oraz jego zakres</w:t>
      </w:r>
    </w:p>
    <w:p w14:paraId="3309423E" w14:textId="589BA194" w:rsidR="00D4370A" w:rsidRPr="00DD358B" w:rsidRDefault="0019512F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Style w:val="markedcontent"/>
          <w:rFonts w:ascii="Times New Roman" w:hAnsi="Times New Roman" w:cs="Times New Roman"/>
          <w:b w:val="0"/>
          <w:bCs w:val="0"/>
          <w:sz w:val="24"/>
          <w:szCs w:val="24"/>
        </w:rPr>
      </w:pPr>
      <w:r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>Przedmiotem zamówienia jest wykonanie</w:t>
      </w:r>
      <w:r w:rsidR="00B907A4"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kompletnej </w:t>
      </w:r>
      <w:r w:rsidR="0063187E"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>dokumentacji</w:t>
      </w:r>
      <w:r w:rsidR="00B907A4"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projektowej, uzyskanie niezbędnych pozwoleń, zgód i decyzji oraz wykonanie</w:t>
      </w:r>
      <w:r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robót budowlanych </w:t>
      </w:r>
      <w:r w:rsidR="00052D2D"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obejmujących </w:t>
      </w:r>
      <w:r w:rsidR="00D4370A"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="00D4370A" w:rsidRPr="00DD358B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adanie pn. </w:t>
      </w:r>
      <w:r w:rsidR="00D4370A" w:rsidRPr="00DD35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„</w:t>
      </w:r>
      <w:r w:rsidR="00B907A4" w:rsidRPr="00DD358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Budowa sieci wodociągowej z ujęciem wody w miejscowości Sokołowiec</w:t>
      </w:r>
      <w:r w:rsidR="00D4370A" w:rsidRPr="00DD35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”</w:t>
      </w:r>
      <w:r w:rsidR="00B907A4" w:rsidRPr="00DD358B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5359AA47" w14:textId="77777777" w:rsidR="00DD358B" w:rsidRDefault="00B04455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Szczegółowy opis przedmiotu zamówienia zawiera Program Funkcjonalno Użytkowy wraz z załącznikami. </w:t>
      </w:r>
    </w:p>
    <w:p w14:paraId="04E408E8" w14:textId="5C682DDD" w:rsidR="0075595D" w:rsidRDefault="0075595D" w:rsidP="0075595D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Wstępy wykaz działek przeznaczonych pod posadowienie </w:t>
      </w:r>
      <w:r w:rsidR="00931860">
        <w:rPr>
          <w:rFonts w:ascii="Times New Roman" w:hAnsi="Times New Roman" w:cs="Times New Roman"/>
          <w:b w:val="0"/>
          <w:sz w:val="24"/>
          <w:szCs w:val="24"/>
        </w:rPr>
        <w:t>infrastruktury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B366813" w14:textId="77777777" w:rsidR="0075595D" w:rsidRDefault="0075595D" w:rsidP="0075595D">
      <w:pPr>
        <w:pStyle w:val="Nagwek21"/>
        <w:numPr>
          <w:ilvl w:val="2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Ujęcie wody: </w:t>
      </w:r>
      <w:r w:rsidRPr="00143C7C">
        <w:rPr>
          <w:rFonts w:ascii="Times New Roman" w:hAnsi="Times New Roman" w:cs="Times New Roman"/>
          <w:b w:val="0"/>
          <w:sz w:val="24"/>
          <w:szCs w:val="24"/>
        </w:rPr>
        <w:t xml:space="preserve">2/15; </w:t>
      </w:r>
    </w:p>
    <w:p w14:paraId="314378CB" w14:textId="77777777" w:rsidR="0075595D" w:rsidRDefault="0075595D" w:rsidP="0075595D">
      <w:pPr>
        <w:pStyle w:val="Nagwek21"/>
        <w:numPr>
          <w:ilvl w:val="2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Sieć wodociągowa 2/15, </w:t>
      </w:r>
      <w:r w:rsidRPr="00143C7C">
        <w:rPr>
          <w:rFonts w:ascii="Times New Roman" w:hAnsi="Times New Roman" w:cs="Times New Roman"/>
          <w:b w:val="0"/>
          <w:sz w:val="24"/>
          <w:szCs w:val="24"/>
        </w:rPr>
        <w:t xml:space="preserve">2/11; 88/2; 95/3; 94; 95/5; 99; 100; 101; 102; 103; 104; 178/1; 176/2; 165, 157; 105; 106; 67; 19; 108; 149; 317; 132; 120; 345; 362; 586; 37; 239; 250; 315, 357 </w:t>
      </w:r>
      <w:proofErr w:type="spellStart"/>
      <w:r w:rsidRPr="00143C7C">
        <w:rPr>
          <w:rFonts w:ascii="Times New Roman" w:hAnsi="Times New Roman" w:cs="Times New Roman"/>
          <w:b w:val="0"/>
          <w:sz w:val="24"/>
          <w:szCs w:val="24"/>
        </w:rPr>
        <w:t>obr</w:t>
      </w:r>
      <w:proofErr w:type="spellEnd"/>
      <w:r w:rsidRPr="00143C7C">
        <w:rPr>
          <w:rFonts w:ascii="Times New Roman" w:hAnsi="Times New Roman" w:cs="Times New Roman"/>
          <w:b w:val="0"/>
          <w:sz w:val="24"/>
          <w:szCs w:val="24"/>
        </w:rPr>
        <w:t>. Sokołowiec</w:t>
      </w:r>
    </w:p>
    <w:p w14:paraId="047DE010" w14:textId="77777777" w:rsidR="0075595D" w:rsidRDefault="0075595D" w:rsidP="0075595D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 etapie planowania inwestycji (rok 2022r.) i ubiegania się o środki z PROW, Zamawiający uzyskał pisemne zgody właścicieli nieruchomości na lokalizację infrastruktury wodociągowej. W przypadku zaistnienia konieczności zmiany przebiegu sieci, Wykonawca zobowiązany jest do uzyskania nowych zgód o treści odpowiadającej wytycznym dotującego zadanie (wzór dostępny na stronie PROW)</w:t>
      </w:r>
    </w:p>
    <w:p w14:paraId="53ABE7AF" w14:textId="06DD9520" w:rsidR="0075595D" w:rsidRPr="0075595D" w:rsidRDefault="0075595D" w:rsidP="0075595D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 bezwzględnie wymaga aby infrastruktura wodociągowa w maksymalnym stopniu posadowiona była w obrębach pasów drogowych </w:t>
      </w:r>
      <w:r>
        <w:rPr>
          <w:rFonts w:ascii="Times New Roman" w:hAnsi="Times New Roman" w:cs="Times New Roman"/>
          <w:bCs w:val="0"/>
          <w:sz w:val="24"/>
          <w:szCs w:val="24"/>
        </w:rPr>
        <w:t>poza jezdnią</w:t>
      </w:r>
      <w:r w:rsidR="000D3386">
        <w:rPr>
          <w:rFonts w:ascii="Times New Roman" w:hAnsi="Times New Roman" w:cs="Times New Roman"/>
          <w:bCs w:val="0"/>
          <w:sz w:val="24"/>
          <w:szCs w:val="24"/>
        </w:rPr>
        <w:t xml:space="preserve"> asfaltową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(w pasie zieleni).</w:t>
      </w:r>
    </w:p>
    <w:p w14:paraId="509D20EC" w14:textId="7E31B0D4" w:rsidR="00B04455" w:rsidRPr="00731C54" w:rsidRDefault="00B04455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Style w:val="markedcontent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Pomocniczo Zamawiający udostępnia też archiwalną dokumentację hydrogeologiczną</w:t>
      </w:r>
      <w:r w:rsidR="00E725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na podstawie której Zamawiający uzyskał pozwolenie wodnoprawne na pobór wód w ilości </w:t>
      </w:r>
      <w:r w:rsidR="00E725D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objętej opracowaniem</w:t>
      </w:r>
      <w:r w:rsidR="00DD3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hydrogeologicznym. </w:t>
      </w:r>
    </w:p>
    <w:p w14:paraId="053F08F0" w14:textId="77777777" w:rsidR="00D4370A" w:rsidRPr="00731C54" w:rsidRDefault="00D4370A" w:rsidP="00731C54">
      <w:pPr>
        <w:pStyle w:val="Stopka"/>
        <w:shd w:val="clear" w:color="auto" w:fill="FFFFFF" w:themeFill="background1"/>
        <w:rPr>
          <w:rFonts w:ascii="Times New Roman" w:hAnsi="Times New Roman" w:cs="Times New Roman"/>
          <w:color w:val="auto"/>
          <w:sz w:val="18"/>
          <w:szCs w:val="18"/>
        </w:rPr>
      </w:pPr>
    </w:p>
    <w:p w14:paraId="75551D61" w14:textId="5E468C71" w:rsidR="003025EB" w:rsidRPr="00731C54" w:rsidRDefault="003025EB" w:rsidP="00731C54">
      <w:pPr>
        <w:pStyle w:val="Akapitzlist"/>
        <w:widowControl/>
        <w:numPr>
          <w:ilvl w:val="0"/>
          <w:numId w:val="5"/>
        </w:numPr>
        <w:shd w:val="clear" w:color="auto" w:fill="FFFFFF" w:themeFill="background1"/>
        <w:tabs>
          <w:tab w:val="left" w:pos="567"/>
        </w:tabs>
        <w:contextualSpacing/>
        <w:rPr>
          <w:rFonts w:ascii="Times New Roman" w:hAnsi="Times New Roman"/>
          <w:b/>
          <w:bCs/>
        </w:rPr>
      </w:pPr>
      <w:r w:rsidRPr="00731C54">
        <w:rPr>
          <w:rFonts w:ascii="Times New Roman" w:hAnsi="Times New Roman"/>
          <w:b/>
          <w:bCs/>
        </w:rPr>
        <w:t xml:space="preserve">Założenia ogólne do całego przedmiotu </w:t>
      </w:r>
      <w:r w:rsidR="00EF10F0" w:rsidRPr="00731C54">
        <w:rPr>
          <w:rFonts w:ascii="Times New Roman" w:hAnsi="Times New Roman"/>
          <w:b/>
          <w:bCs/>
        </w:rPr>
        <w:t>zamówienia</w:t>
      </w:r>
    </w:p>
    <w:p w14:paraId="17CEEDB0" w14:textId="3AAE58C4" w:rsidR="00356C95" w:rsidRPr="009434ED" w:rsidRDefault="00356C95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Niniejszy Opis przedmiotu zamówienia stanowi uszczegółowienie do udostępnione</w:t>
      </w:r>
      <w:r w:rsidR="00012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go programu funkcjonalno – użytkowego. Jeżeli gdziekolwiek w dokumentacji zamówienia wystąpią rozbieżności co do przyjętych rozwiązań materiałowych, Wykonawca zobowiązany jest zastosować rozwiązania </w:t>
      </w:r>
      <w:r w:rsidR="00012430"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korzystniejsze </w:t>
      </w:r>
      <w:r w:rsidR="00B2263E"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>(lepsze technologicznie i jakościowo).</w:t>
      </w:r>
    </w:p>
    <w:p w14:paraId="3640B693" w14:textId="5D481ED4" w:rsidR="007D227C" w:rsidRDefault="007D227C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Zamawiający dopuszcza aby </w:t>
      </w:r>
      <w:r w:rsidR="00A434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roboty, które nie wymagają pozwolenia na budowę były wykonane wcześniej na podstawie odpowiedniego zgłoszenia robót. </w:t>
      </w:r>
    </w:p>
    <w:p w14:paraId="6D1BAF9F" w14:textId="312A13A7" w:rsidR="00EF10F0" w:rsidRPr="009434ED" w:rsidRDefault="00EF10F0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>Wykonawca przed wejściem na tereny prywatne zobowiązany jest do uzyskania pisemnego protokołu przekazania terenu na czas prowadzenia robót, a po ich zakończeniu do uzyskania protokolarnego odbioru terenu robót. Treść protokołu wykonawca uzgodni z zamawiającym po podpisaniu umowy.</w:t>
      </w:r>
    </w:p>
    <w:p w14:paraId="72407089" w14:textId="0FB4AF5A" w:rsidR="00B2263E" w:rsidRPr="009434ED" w:rsidRDefault="00B2263E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>Odtworzenie nawierzchni terenów objętych robotami budowlanymi:</w:t>
      </w:r>
    </w:p>
    <w:p w14:paraId="7CD14A72" w14:textId="77777777" w:rsidR="00DD358B" w:rsidRPr="009434ED" w:rsidRDefault="00DD358B" w:rsidP="00DD358B">
      <w:pPr>
        <w:pStyle w:val="Nagwek21"/>
        <w:numPr>
          <w:ilvl w:val="2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odtworzenie nawierzchni terenów nie objętych robotami budowlanymi – według stanu istniejącego; </w:t>
      </w:r>
    </w:p>
    <w:p w14:paraId="2311D1C9" w14:textId="139672DD" w:rsidR="00B2263E" w:rsidRPr="009434ED" w:rsidRDefault="00462497" w:rsidP="00B2263E">
      <w:pPr>
        <w:pStyle w:val="Nagwek21"/>
        <w:numPr>
          <w:ilvl w:val="2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34ED">
        <w:rPr>
          <w:rFonts w:ascii="Times New Roman" w:hAnsi="Times New Roman" w:cs="Times New Roman"/>
          <w:b w:val="0"/>
          <w:bCs w:val="0"/>
          <w:sz w:val="24"/>
          <w:szCs w:val="24"/>
        </w:rPr>
        <w:t>Nawierzchnie tłuczniowe, kamienne, gruntowe, kostka – odtworzenie do warunków pierwotnych</w:t>
      </w:r>
    </w:p>
    <w:p w14:paraId="47EAE759" w14:textId="6F5BD5E8" w:rsidR="00462497" w:rsidRPr="007D227C" w:rsidRDefault="00462497" w:rsidP="00B2263E">
      <w:pPr>
        <w:pStyle w:val="Nagwek21"/>
        <w:numPr>
          <w:ilvl w:val="2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Nawierzchnie bitumiczne </w:t>
      </w:r>
      <w:r w:rsidR="00A83065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83065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odtworzenie „po śladzie”</w:t>
      </w:r>
      <w:r w:rsidR="009434ED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tłuc</w:t>
      </w:r>
      <w:r w:rsidR="0088464B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="009434ED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niem</w:t>
      </w:r>
      <w:r w:rsidR="007D2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odpowiednim dogęszczeniem gwarantującym odpowiednią przejezdność</w:t>
      </w:r>
      <w:r w:rsidR="009434ED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; odtworzenie nawierzchni bitumicz</w:t>
      </w:r>
      <w:r w:rsidR="00F62941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9434ED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ych </w:t>
      </w:r>
      <w:r w:rsidR="00F62941" w:rsidRPr="007D227C">
        <w:rPr>
          <w:rFonts w:ascii="Times New Roman" w:hAnsi="Times New Roman" w:cs="Times New Roman"/>
          <w:b w:val="0"/>
          <w:bCs w:val="0"/>
          <w:sz w:val="24"/>
          <w:szCs w:val="24"/>
        </w:rPr>
        <w:t>nie jest objęte niniejszym zamówieniem;</w:t>
      </w:r>
    </w:p>
    <w:p w14:paraId="17D465EF" w14:textId="77777777" w:rsidR="00EF10F0" w:rsidRPr="00731C54" w:rsidRDefault="00EF10F0" w:rsidP="00731C54">
      <w:pPr>
        <w:pStyle w:val="Nagwek21"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Zamawiający nie przewiduje wypłaty odszkodowań na rzecz właścicieli/użytkowników/dzierżawców działek prywatnych. Wykonawca zobowiązany jest tak realizować roboty budowlane, aby zaspokoić wszystkie roszczenia osób wymienionych w zdaniu powyżej.</w:t>
      </w:r>
    </w:p>
    <w:p w14:paraId="6BA5F9B0" w14:textId="5E0FEC7E" w:rsidR="00436679" w:rsidRPr="00731C54" w:rsidRDefault="00EF10F0" w:rsidP="00731C54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Wykonawca zapewni</w:t>
      </w:r>
      <w:r w:rsidR="007262F7" w:rsidRPr="00731C54">
        <w:rPr>
          <w:rFonts w:ascii="Times New Roman" w:hAnsi="Times New Roman" w:cs="Times New Roman"/>
          <w:sz w:val="24"/>
          <w:szCs w:val="24"/>
        </w:rPr>
        <w:t>a</w:t>
      </w: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pełną obsługę geodezyjną oraz wykonanie dokumentacji geodezyjnej powykonawczej</w:t>
      </w:r>
      <w:r w:rsidR="007262F7" w:rsidRPr="00731C54">
        <w:rPr>
          <w:rFonts w:ascii="Times New Roman" w:hAnsi="Times New Roman" w:cs="Times New Roman"/>
          <w:sz w:val="24"/>
          <w:szCs w:val="24"/>
        </w:rPr>
        <w:t xml:space="preserve"> </w:t>
      </w:r>
      <w:r w:rsidR="007262F7" w:rsidRPr="00892B7B">
        <w:rPr>
          <w:rFonts w:ascii="Times New Roman" w:hAnsi="Times New Roman" w:cs="Times New Roman"/>
          <w:b w:val="0"/>
          <w:bCs w:val="0"/>
          <w:sz w:val="24"/>
          <w:szCs w:val="24"/>
        </w:rPr>
        <w:t>przez uprawnionych geodetów zarówno do rozliczenia częściowego jak i</w:t>
      </w:r>
      <w:r w:rsidR="00436679" w:rsidRPr="00892B7B">
        <w:rPr>
          <w:rFonts w:ascii="Times New Roman" w:hAnsi="Times New Roman" w:cs="Times New Roman"/>
          <w:b w:val="0"/>
          <w:bCs w:val="0"/>
          <w:sz w:val="24"/>
          <w:szCs w:val="24"/>
        </w:rPr>
        <w:t> końcowego</w:t>
      </w:r>
      <w:r w:rsidR="007262F7" w:rsidRPr="00892B7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7C71FF6" w14:textId="37B5A67B" w:rsidR="00E86B5F" w:rsidRPr="00731C54" w:rsidRDefault="00FF313A" w:rsidP="00731C54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Roboty budowlane należy zrealizować</w:t>
      </w:r>
      <w:r w:rsidR="001E4BAA"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wg norm aktualnych na dzień ogłoszenia </w:t>
      </w: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postępowania o udzielenie zamówienia publicznego</w:t>
      </w:r>
      <w:r w:rsidR="001E4BAA"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; jeśli gdziekolwiek w dokumentacji podano normy nieaktualne, Wykonawca winien je zweryfikować i wykonanie dostosować do norm aktualnych.</w:t>
      </w:r>
    </w:p>
    <w:p w14:paraId="4EC08E21" w14:textId="7FD3B8DB" w:rsidR="00637207" w:rsidRPr="00731C54" w:rsidRDefault="00637207" w:rsidP="00731C54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1C54">
        <w:rPr>
          <w:rFonts w:ascii="Times New Roman" w:hAnsi="Times New Roman" w:cs="Times New Roman"/>
          <w:b w:val="0"/>
          <w:sz w:val="24"/>
          <w:szCs w:val="24"/>
        </w:rPr>
        <w:t>Wykonawca zobowiązany jest wykonać projekty organizacji ruchu na czas prowadzenia robót, wraz z ich wdrożeniem.</w:t>
      </w:r>
    </w:p>
    <w:p w14:paraId="0E42D8E4" w14:textId="77777777" w:rsidR="0075595D" w:rsidRDefault="008B359D" w:rsidP="0075595D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1C54">
        <w:rPr>
          <w:rFonts w:ascii="Times New Roman" w:hAnsi="Times New Roman" w:cs="Times New Roman"/>
          <w:b w:val="0"/>
          <w:sz w:val="24"/>
          <w:szCs w:val="24"/>
        </w:rPr>
        <w:t xml:space="preserve">Wykonawca zobowiązany jest do </w:t>
      </w:r>
      <w:r w:rsidR="008C4216">
        <w:rPr>
          <w:rFonts w:ascii="Times New Roman" w:hAnsi="Times New Roman" w:cs="Times New Roman"/>
          <w:b w:val="0"/>
          <w:sz w:val="24"/>
          <w:szCs w:val="24"/>
        </w:rPr>
        <w:t>uzyskania</w:t>
      </w:r>
      <w:r w:rsidRPr="00731C54">
        <w:rPr>
          <w:rFonts w:ascii="Times New Roman" w:hAnsi="Times New Roman" w:cs="Times New Roman"/>
          <w:b w:val="0"/>
          <w:sz w:val="24"/>
          <w:szCs w:val="24"/>
        </w:rPr>
        <w:t xml:space="preserve"> decyzji, uzgodnień i pozwoleń/zgłoszeń o ile będzie to konieczne przed przystąpieniem do realizacji robót.</w:t>
      </w:r>
      <w:r w:rsidR="008C4216">
        <w:rPr>
          <w:rFonts w:ascii="Times New Roman" w:hAnsi="Times New Roman" w:cs="Times New Roman"/>
          <w:b w:val="0"/>
          <w:sz w:val="24"/>
          <w:szCs w:val="24"/>
        </w:rPr>
        <w:t xml:space="preserve"> Zamawiający dopuszcza możliwość </w:t>
      </w:r>
      <w:r w:rsidR="008C4216">
        <w:rPr>
          <w:rFonts w:ascii="Times New Roman" w:hAnsi="Times New Roman" w:cs="Times New Roman"/>
          <w:b w:val="0"/>
          <w:sz w:val="24"/>
          <w:szCs w:val="24"/>
        </w:rPr>
        <w:lastRenderedPageBreak/>
        <w:t>etapowej realizacji dokumentacji projektowej i robót budowlanych na podstawie więcej niż jednego pozwolenia na budowę/zgłoszenia robót o ile będzie to dopuszczalne przepisami prawa. Wykonawca bierze na siebie ryzyko zrealizowania całości przedmiotu zamówienia zgodnie z zakresem dokumentacji postępowania oraz celowi jakiemu ma służyć.</w:t>
      </w:r>
    </w:p>
    <w:p w14:paraId="4EC593C8" w14:textId="77777777" w:rsidR="0075595D" w:rsidRDefault="001741DC" w:rsidP="0075595D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567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5595D">
        <w:rPr>
          <w:rFonts w:ascii="Times New Roman" w:hAnsi="Times New Roman" w:cs="Times New Roman"/>
          <w:b w:val="0"/>
          <w:sz w:val="24"/>
          <w:szCs w:val="24"/>
        </w:rPr>
        <w:t xml:space="preserve">Zamawiający informuje, że wieś Sokołowiec objęta jest ochroną jako zabytkowy układ ruralistyczny ujęty w wykazie zabytków skazanych do objęci gminną ewidencją zabytków. W granicach tego obszaru ochronie podlegają nawarstwienia archeologiczne związane z historycznym osadnictwem oraz </w:t>
      </w:r>
      <w:r w:rsidR="00F507E2" w:rsidRPr="0075595D">
        <w:rPr>
          <w:rFonts w:ascii="Times New Roman" w:hAnsi="Times New Roman" w:cs="Times New Roman"/>
          <w:b w:val="0"/>
          <w:sz w:val="24"/>
          <w:szCs w:val="24"/>
        </w:rPr>
        <w:t>z</w:t>
      </w:r>
      <w:r w:rsidRPr="0075595D">
        <w:rPr>
          <w:rFonts w:ascii="Times New Roman" w:hAnsi="Times New Roman" w:cs="Times New Roman"/>
          <w:b w:val="0"/>
          <w:sz w:val="24"/>
          <w:szCs w:val="24"/>
        </w:rPr>
        <w:t>esp</w:t>
      </w:r>
      <w:r w:rsidR="00F507E2" w:rsidRPr="0075595D">
        <w:rPr>
          <w:rFonts w:ascii="Times New Roman" w:hAnsi="Times New Roman" w:cs="Times New Roman"/>
          <w:b w:val="0"/>
          <w:sz w:val="24"/>
          <w:szCs w:val="24"/>
        </w:rPr>
        <w:t>o</w:t>
      </w:r>
      <w:r w:rsidRPr="0075595D">
        <w:rPr>
          <w:rFonts w:ascii="Times New Roman" w:hAnsi="Times New Roman" w:cs="Times New Roman"/>
          <w:b w:val="0"/>
          <w:sz w:val="24"/>
          <w:szCs w:val="24"/>
        </w:rPr>
        <w:t>ły budowlane</w:t>
      </w:r>
      <w:r w:rsidR="00301F7E" w:rsidRPr="0075595D">
        <w:rPr>
          <w:rFonts w:ascii="Times New Roman" w:hAnsi="Times New Roman" w:cs="Times New Roman"/>
          <w:b w:val="0"/>
          <w:sz w:val="24"/>
          <w:szCs w:val="24"/>
        </w:rPr>
        <w:t xml:space="preserve">, budynki i formy zaprojektowanej zieleni, </w:t>
      </w:r>
      <w:r w:rsidR="00F507E2" w:rsidRPr="0075595D">
        <w:rPr>
          <w:rFonts w:ascii="Times New Roman" w:hAnsi="Times New Roman" w:cs="Times New Roman"/>
          <w:b w:val="0"/>
          <w:sz w:val="24"/>
          <w:szCs w:val="24"/>
        </w:rPr>
        <w:t>rozmieszczone</w:t>
      </w:r>
      <w:r w:rsidR="00301F7E" w:rsidRPr="0075595D">
        <w:rPr>
          <w:rFonts w:ascii="Times New Roman" w:hAnsi="Times New Roman" w:cs="Times New Roman"/>
          <w:b w:val="0"/>
          <w:sz w:val="24"/>
          <w:szCs w:val="24"/>
        </w:rPr>
        <w:t xml:space="preserve"> w układzie </w:t>
      </w:r>
      <w:r w:rsidR="00F507E2" w:rsidRPr="0075595D">
        <w:rPr>
          <w:rFonts w:ascii="Times New Roman" w:hAnsi="Times New Roman" w:cs="Times New Roman"/>
          <w:b w:val="0"/>
          <w:sz w:val="24"/>
          <w:szCs w:val="24"/>
        </w:rPr>
        <w:t>historycznych</w:t>
      </w:r>
      <w:r w:rsidR="00301F7E" w:rsidRPr="0075595D">
        <w:rPr>
          <w:rFonts w:ascii="Times New Roman" w:hAnsi="Times New Roman" w:cs="Times New Roman"/>
          <w:b w:val="0"/>
          <w:sz w:val="24"/>
          <w:szCs w:val="24"/>
        </w:rPr>
        <w:t xml:space="preserve"> podziałów własnościowych i funkcjonalnych, w tym ulic lub sieci dróg</w:t>
      </w:r>
      <w:r w:rsidR="00960C3F" w:rsidRPr="0075595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F3AF893" w14:textId="78938797" w:rsidR="00960C3F" w:rsidRPr="0075595D" w:rsidRDefault="00960C3F" w:rsidP="0075595D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567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5595D">
        <w:rPr>
          <w:rFonts w:ascii="Times New Roman" w:hAnsi="Times New Roman" w:cs="Times New Roman"/>
          <w:b w:val="0"/>
          <w:sz w:val="24"/>
          <w:szCs w:val="24"/>
        </w:rPr>
        <w:t>W obrębie inwestycji znajduje się zabytkowy park wpisany do rejestru zabytków pod nr A/3372/1044/J decyzją z dnia 01.08.1990r.</w:t>
      </w:r>
      <w:r w:rsidR="00F507E2" w:rsidRPr="0075595D">
        <w:rPr>
          <w:rFonts w:ascii="Times New Roman" w:hAnsi="Times New Roman" w:cs="Times New Roman"/>
          <w:b w:val="0"/>
          <w:sz w:val="24"/>
          <w:szCs w:val="24"/>
        </w:rPr>
        <w:t xml:space="preserve"> (Sokołowiec Dolny), park wpisany do rejestru zabytków pod nr A/3374/713/J decyzją z dnia 10.11.1981r. (Sokołowiec Środkowy)</w:t>
      </w:r>
      <w:r w:rsidR="00E725D6" w:rsidRPr="0075595D">
        <w:rPr>
          <w:rFonts w:ascii="Times New Roman" w:hAnsi="Times New Roman" w:cs="Times New Roman"/>
          <w:b w:val="0"/>
          <w:sz w:val="24"/>
          <w:szCs w:val="24"/>
        </w:rPr>
        <w:t xml:space="preserve"> i konieczne będzie uzyskanie stosownej decyzji konserwatora zabytków.</w:t>
      </w:r>
    </w:p>
    <w:p w14:paraId="1BE4438C" w14:textId="77777777" w:rsidR="00892B7B" w:rsidRDefault="00892B7B" w:rsidP="00892B7B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C54">
        <w:rPr>
          <w:rFonts w:ascii="Times New Roman" w:hAnsi="Times New Roman" w:cs="Times New Roman"/>
          <w:b w:val="0"/>
          <w:bCs w:val="0"/>
          <w:sz w:val="24"/>
          <w:szCs w:val="24"/>
        </w:rPr>
        <w:t>Wykonawca zapewnia nadzór archeologiczny i badania archeologiczne dla prowadzonych robót wraz z uzyskaniem na ten cel wszystkich decyzji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ile będą wymagane.</w:t>
      </w:r>
    </w:p>
    <w:p w14:paraId="5B9E1BFF" w14:textId="4B1A9B55" w:rsidR="00931860" w:rsidRPr="00731C54" w:rsidRDefault="00931860" w:rsidP="00892B7B">
      <w:pPr>
        <w:pStyle w:val="Nagwek21"/>
        <w:widowControl/>
        <w:numPr>
          <w:ilvl w:val="1"/>
          <w:numId w:val="5"/>
        </w:numPr>
        <w:shd w:val="clear" w:color="auto" w:fill="FFFFFF" w:themeFill="background1"/>
        <w:tabs>
          <w:tab w:val="left" w:pos="858"/>
        </w:tabs>
        <w:spacing w:after="0" w:line="360" w:lineRule="auto"/>
        <w:ind w:left="426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Aktualnie brak jest możliwości technicznych na bezpośredni dojazd pojazdem </w:t>
      </w:r>
      <w:r w:rsidR="0016033D">
        <w:rPr>
          <w:rFonts w:ascii="Times New Roman" w:hAnsi="Times New Roman" w:cs="Times New Roman"/>
          <w:b w:val="0"/>
          <w:bCs w:val="0"/>
          <w:sz w:val="24"/>
          <w:szCs w:val="24"/>
        </w:rPr>
        <w:t>na teren ujęcia. Wykonawca w ramach opracowania dokumentacji projektowej winien przewidzieć również stworzenie układu komunikacyjnego w obrębie działki z ujęciem.</w:t>
      </w:r>
    </w:p>
    <w:p w14:paraId="1C3E2C06" w14:textId="178712E3" w:rsidR="00211804" w:rsidRPr="00731C54" w:rsidRDefault="006F18BE" w:rsidP="00731C54">
      <w:pPr>
        <w:pStyle w:val="Teksttreci2"/>
        <w:numPr>
          <w:ilvl w:val="0"/>
          <w:numId w:val="5"/>
        </w:numPr>
        <w:shd w:val="clear" w:color="auto" w:fill="FFFFFF" w:themeFill="background1"/>
        <w:spacing w:before="0" w:after="0" w:line="360" w:lineRule="auto"/>
        <w:ind w:left="426"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31C54">
        <w:rPr>
          <w:rFonts w:ascii="Times New Roman" w:hAnsi="Times New Roman" w:cs="Times New Roman"/>
          <w:b/>
          <w:bCs/>
          <w:sz w:val="24"/>
          <w:szCs w:val="24"/>
        </w:rPr>
        <w:t>Do obowiązków Wykonawcy należeć będzie również:</w:t>
      </w:r>
    </w:p>
    <w:p w14:paraId="0C6FE3BE" w14:textId="67592656" w:rsidR="008D1D8C" w:rsidRPr="00731C54" w:rsidRDefault="008D1D8C" w:rsidP="00731C54">
      <w:pPr>
        <w:pStyle w:val="Teksttreci2"/>
        <w:numPr>
          <w:ilvl w:val="1"/>
          <w:numId w:val="5"/>
        </w:numPr>
        <w:shd w:val="clear" w:color="auto" w:fill="FFFFFF" w:themeFill="background1"/>
        <w:spacing w:before="0" w:after="0" w:line="360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31C54">
        <w:rPr>
          <w:rFonts w:ascii="Times New Roman" w:hAnsi="Times New Roman" w:cs="Times New Roman"/>
          <w:sz w:val="24"/>
          <w:szCs w:val="24"/>
        </w:rPr>
        <w:t>Uzyskanie akceptacji nadzoru inwestorskiego dla każdej dokumentacji opracowywanej do realizacji niniejszego zamówienia</w:t>
      </w:r>
      <w:r w:rsidR="00955A16">
        <w:rPr>
          <w:rFonts w:ascii="Times New Roman" w:hAnsi="Times New Roman" w:cs="Times New Roman"/>
          <w:sz w:val="24"/>
          <w:szCs w:val="24"/>
        </w:rPr>
        <w:t xml:space="preserve">, akceptacji proponowanych do zastosowania materiałów budowlanych i </w:t>
      </w:r>
      <w:r w:rsidR="00B04455">
        <w:rPr>
          <w:rFonts w:ascii="Times New Roman" w:hAnsi="Times New Roman" w:cs="Times New Roman"/>
          <w:sz w:val="24"/>
          <w:szCs w:val="24"/>
        </w:rPr>
        <w:t>t</w:t>
      </w:r>
      <w:r w:rsidR="001741DC">
        <w:rPr>
          <w:rFonts w:ascii="Times New Roman" w:hAnsi="Times New Roman" w:cs="Times New Roman"/>
          <w:sz w:val="24"/>
          <w:szCs w:val="24"/>
        </w:rPr>
        <w:t>e</w:t>
      </w:r>
      <w:r w:rsidR="00B04455">
        <w:rPr>
          <w:rFonts w:ascii="Times New Roman" w:hAnsi="Times New Roman" w:cs="Times New Roman"/>
          <w:sz w:val="24"/>
          <w:szCs w:val="24"/>
        </w:rPr>
        <w:t>chnologii;</w:t>
      </w:r>
    </w:p>
    <w:p w14:paraId="37A78210" w14:textId="4DCEAA81" w:rsidR="001B0B7A" w:rsidRPr="00731C54" w:rsidRDefault="006F18BE" w:rsidP="00731C54">
      <w:pPr>
        <w:pStyle w:val="Teksttreci2"/>
        <w:numPr>
          <w:ilvl w:val="1"/>
          <w:numId w:val="5"/>
        </w:num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54">
        <w:rPr>
          <w:rFonts w:ascii="Times New Roman" w:hAnsi="Times New Roman" w:cs="Times New Roman"/>
          <w:sz w:val="24"/>
          <w:szCs w:val="24"/>
        </w:rPr>
        <w:t>organizacja oraz zabezpieczenie placu budowy przed dostępem osób trzecich,</w:t>
      </w:r>
    </w:p>
    <w:p w14:paraId="4A7563E0" w14:textId="77777777" w:rsidR="00211804" w:rsidRPr="00731C54" w:rsidRDefault="006F18BE" w:rsidP="00731C54">
      <w:pPr>
        <w:pStyle w:val="Teksttreci2"/>
        <w:numPr>
          <w:ilvl w:val="1"/>
          <w:numId w:val="5"/>
        </w:numPr>
        <w:shd w:val="clear" w:color="auto" w:fill="FFFFFF" w:themeFill="background1"/>
        <w:spacing w:before="0"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31C54">
        <w:rPr>
          <w:rFonts w:ascii="Times New Roman" w:hAnsi="Times New Roman" w:cs="Times New Roman"/>
          <w:sz w:val="24"/>
          <w:szCs w:val="24"/>
        </w:rPr>
        <w:t>prowadzenie robót budowlanych zgodnie z zasadami Kodeksu Pracy oraz przy przestrzeganiu zasad bhp, ochrony zdrowia i środowiska oraz ochrony przeciwpożarowej,</w:t>
      </w:r>
    </w:p>
    <w:p w14:paraId="19637083" w14:textId="77777777" w:rsidR="00211804" w:rsidRPr="00731C54" w:rsidRDefault="00997FF2" w:rsidP="00731C54">
      <w:pPr>
        <w:pStyle w:val="Teksttreci2"/>
        <w:numPr>
          <w:ilvl w:val="0"/>
          <w:numId w:val="5"/>
        </w:numPr>
        <w:shd w:val="clear" w:color="auto" w:fill="FFFFFF" w:themeFill="background1"/>
        <w:spacing w:before="0"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31C54">
        <w:rPr>
          <w:rFonts w:ascii="Times New Roman" w:eastAsiaTheme="majorEastAsia" w:hAnsi="Times New Roman" w:cs="Times New Roman"/>
          <w:sz w:val="24"/>
          <w:szCs w:val="24"/>
          <w:lang w:eastAsia="en-US"/>
        </w:rPr>
        <w:t xml:space="preserve">Wszystkie wymagania określone w dokumentach </w:t>
      </w:r>
      <w:r w:rsidR="00FD15DB" w:rsidRPr="00731C54">
        <w:rPr>
          <w:rFonts w:ascii="Times New Roman" w:eastAsiaTheme="majorEastAsia" w:hAnsi="Times New Roman" w:cs="Times New Roman"/>
          <w:sz w:val="24"/>
          <w:szCs w:val="24"/>
          <w:lang w:eastAsia="en-US"/>
        </w:rPr>
        <w:t>postępowania</w:t>
      </w:r>
      <w:r w:rsidRPr="00731C54">
        <w:rPr>
          <w:rFonts w:ascii="Times New Roman" w:eastAsiaTheme="majorEastAsia" w:hAnsi="Times New Roman" w:cs="Times New Roman"/>
          <w:sz w:val="24"/>
          <w:szCs w:val="24"/>
          <w:lang w:eastAsia="en-US"/>
        </w:rPr>
        <w:t xml:space="preserve">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731C54">
        <w:rPr>
          <w:rFonts w:ascii="Times New Roman" w:eastAsiaTheme="majorEastAsia" w:hAnsi="Times New Roman" w:cs="Times New Roman"/>
          <w:sz w:val="24"/>
          <w:szCs w:val="24"/>
          <w:lang w:eastAsia="en-US"/>
        </w:rPr>
        <w:t>Pzp</w:t>
      </w:r>
      <w:proofErr w:type="spellEnd"/>
      <w:r w:rsidRPr="00731C54">
        <w:rPr>
          <w:rFonts w:ascii="Times New Roman" w:eastAsiaTheme="majorEastAsia" w:hAnsi="Times New Roman" w:cs="Times New Roman"/>
          <w:sz w:val="24"/>
          <w:szCs w:val="24"/>
          <w:lang w:eastAsia="en-US"/>
        </w:rPr>
        <w:t>.</w:t>
      </w:r>
      <w:r w:rsidR="00B70FC8" w:rsidRPr="00731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71BB2" w14:textId="77777777" w:rsidR="00211804" w:rsidRPr="00731C54" w:rsidRDefault="00274519" w:rsidP="00731C54">
      <w:pPr>
        <w:pStyle w:val="Teksttreci2"/>
        <w:numPr>
          <w:ilvl w:val="0"/>
          <w:numId w:val="5"/>
        </w:numPr>
        <w:shd w:val="clear" w:color="auto" w:fill="FFFFFF" w:themeFill="background1"/>
        <w:spacing w:before="0"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31C54">
        <w:rPr>
          <w:rFonts w:ascii="Times New Roman" w:hAnsi="Times New Roman" w:cs="Times New Roman"/>
          <w:sz w:val="24"/>
          <w:szCs w:val="24"/>
        </w:rPr>
        <w:t xml:space="preserve">Wszystkie zastosowane materiały i urządzenia </w:t>
      </w:r>
      <w:r w:rsidR="00581B23" w:rsidRPr="00731C54">
        <w:rPr>
          <w:rFonts w:ascii="Times New Roman" w:hAnsi="Times New Roman" w:cs="Times New Roman"/>
          <w:sz w:val="24"/>
          <w:szCs w:val="24"/>
        </w:rPr>
        <w:t xml:space="preserve">muszą odpowiadać przepisom ustawy z dnia 16 kwietnia 2004 o wyrobach </w:t>
      </w:r>
      <w:r w:rsidR="00645455" w:rsidRPr="00731C54">
        <w:rPr>
          <w:rFonts w:ascii="Times New Roman" w:hAnsi="Times New Roman" w:cs="Times New Roman"/>
          <w:sz w:val="24"/>
          <w:szCs w:val="24"/>
        </w:rPr>
        <w:t xml:space="preserve">budowlanych </w:t>
      </w:r>
      <w:r w:rsidR="0017398E" w:rsidRPr="00731C54">
        <w:rPr>
          <w:rFonts w:ascii="Times New Roman" w:hAnsi="Times New Roman" w:cs="Times New Roman"/>
          <w:sz w:val="24"/>
          <w:szCs w:val="24"/>
        </w:rPr>
        <w:t>(Dz.U. z 202</w:t>
      </w:r>
      <w:r w:rsidR="000C4398" w:rsidRPr="00731C54">
        <w:rPr>
          <w:rFonts w:ascii="Times New Roman" w:hAnsi="Times New Roman" w:cs="Times New Roman"/>
          <w:sz w:val="24"/>
          <w:szCs w:val="24"/>
        </w:rPr>
        <w:t>1</w:t>
      </w:r>
      <w:r w:rsidR="0017398E" w:rsidRPr="00731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398" w:rsidRPr="00731C54">
        <w:rPr>
          <w:rFonts w:ascii="Times New Roman" w:hAnsi="Times New Roman" w:cs="Times New Roman"/>
          <w:sz w:val="24"/>
          <w:szCs w:val="24"/>
        </w:rPr>
        <w:t>1213</w:t>
      </w:r>
      <w:r w:rsidR="0017398E" w:rsidRPr="00731C54">
        <w:rPr>
          <w:rFonts w:ascii="Times New Roman" w:hAnsi="Times New Roman" w:cs="Times New Roman"/>
          <w:sz w:val="24"/>
          <w:szCs w:val="24"/>
        </w:rPr>
        <w:t>).</w:t>
      </w:r>
    </w:p>
    <w:p w14:paraId="612F93FF" w14:textId="39A11D08" w:rsidR="00AA3CFE" w:rsidRPr="00731C54" w:rsidRDefault="00AA3CFE" w:rsidP="00AD2E21">
      <w:pPr>
        <w:pStyle w:val="Teksttreci2"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636EE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4636EE">
        <w:rPr>
          <w:rFonts w:ascii="Times New Roman" w:hAnsi="Times New Roman" w:cs="Times New Roman"/>
          <w:sz w:val="24"/>
          <w:szCs w:val="24"/>
        </w:rPr>
        <w:t>Podstaw</w:t>
      </w:r>
      <w:r w:rsidRPr="004636E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636EE">
        <w:rPr>
          <w:rFonts w:ascii="Times New Roman" w:hAnsi="Times New Roman" w:cs="Times New Roman"/>
          <w:sz w:val="24"/>
          <w:szCs w:val="24"/>
        </w:rPr>
        <w:t>do sporz</w:t>
      </w:r>
      <w:r w:rsidRPr="004636E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636EE">
        <w:rPr>
          <w:rFonts w:ascii="Times New Roman" w:hAnsi="Times New Roman" w:cs="Times New Roman"/>
          <w:sz w:val="24"/>
          <w:szCs w:val="24"/>
        </w:rPr>
        <w:t xml:space="preserve">dzenia oferty jest </w:t>
      </w:r>
      <w:r w:rsidR="0063187E" w:rsidRPr="004636EE">
        <w:rPr>
          <w:rFonts w:ascii="Times New Roman" w:hAnsi="Times New Roman" w:cs="Times New Roman"/>
          <w:sz w:val="24"/>
          <w:szCs w:val="24"/>
        </w:rPr>
        <w:t xml:space="preserve">cała </w:t>
      </w:r>
      <w:r w:rsidRPr="004636EE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63187E" w:rsidRPr="004636EE">
        <w:rPr>
          <w:rFonts w:ascii="Times New Roman" w:hAnsi="Times New Roman" w:cs="Times New Roman"/>
          <w:sz w:val="24"/>
          <w:szCs w:val="24"/>
        </w:rPr>
        <w:t xml:space="preserve">postępowania, </w:t>
      </w:r>
      <w:r w:rsidR="00CD3741" w:rsidRPr="004636EE">
        <w:rPr>
          <w:rFonts w:ascii="Times New Roman" w:hAnsi="Times New Roman" w:cs="Times New Roman"/>
          <w:sz w:val="24"/>
          <w:szCs w:val="24"/>
        </w:rPr>
        <w:t>któr</w:t>
      </w:r>
      <w:r w:rsidR="0063187E" w:rsidRPr="004636EE">
        <w:rPr>
          <w:rFonts w:ascii="Times New Roman" w:hAnsi="Times New Roman" w:cs="Times New Roman"/>
          <w:sz w:val="24"/>
          <w:szCs w:val="24"/>
        </w:rPr>
        <w:t>ą</w:t>
      </w:r>
      <w:r w:rsidR="00CD3741" w:rsidRPr="004636EE">
        <w:rPr>
          <w:rFonts w:ascii="Times New Roman" w:hAnsi="Times New Roman" w:cs="Times New Roman"/>
          <w:sz w:val="24"/>
          <w:szCs w:val="24"/>
        </w:rPr>
        <w:t xml:space="preserve"> należy czytać łącznie i stanowią integralną część SWZ</w:t>
      </w:r>
      <w:r w:rsidR="0063187E" w:rsidRPr="004636EE">
        <w:rPr>
          <w:rFonts w:ascii="Times New Roman" w:hAnsi="Times New Roman" w:cs="Times New Roman"/>
          <w:sz w:val="24"/>
          <w:szCs w:val="24"/>
        </w:rPr>
        <w:t xml:space="preserve"> oraz umowy</w:t>
      </w:r>
      <w:r w:rsidR="00CD3741" w:rsidRPr="004636EE">
        <w:rPr>
          <w:rFonts w:ascii="Times New Roman" w:hAnsi="Times New Roman" w:cs="Times New Roman"/>
          <w:sz w:val="24"/>
          <w:szCs w:val="24"/>
        </w:rPr>
        <w:t>.</w:t>
      </w:r>
    </w:p>
    <w:sectPr w:rsidR="00AA3CFE" w:rsidRPr="00731C54" w:rsidSect="00731C54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9" w:h="16838"/>
      <w:pgMar w:top="709" w:right="1013" w:bottom="1289" w:left="1114" w:header="709" w:footer="4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7B64" w14:textId="77777777" w:rsidR="00A038E4" w:rsidRDefault="00A038E4">
      <w:r>
        <w:separator/>
      </w:r>
    </w:p>
  </w:endnote>
  <w:endnote w:type="continuationSeparator" w:id="0">
    <w:p w14:paraId="4E92648F" w14:textId="77777777" w:rsidR="00A038E4" w:rsidRDefault="00A0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9F9B" w14:textId="0CDACB16" w:rsidR="00527B29" w:rsidRPr="00731C54" w:rsidRDefault="00731C54" w:rsidP="00731C54">
    <w:pPr>
      <w:jc w:val="center"/>
      <w:rPr>
        <w:rFonts w:ascii="Times New Roman" w:hAnsi="Times New Roman" w:cs="Times New Roman"/>
        <w:i/>
        <w:iCs/>
        <w:sz w:val="20"/>
        <w:szCs w:val="20"/>
      </w:rPr>
    </w:pPr>
    <w:r w:rsidRPr="00731C54">
      <w:rPr>
        <w:rFonts w:ascii="Times New Roman" w:hAnsi="Times New Roman" w:cs="Times New Roman"/>
        <w:i/>
        <w:iCs/>
        <w:sz w:val="20"/>
        <w:szCs w:val="20"/>
      </w:rPr>
      <w:t>Projekt pn. „Budowa sieci wodociągowej z ujęciem wody w miejscowości Sokołowiec” realizowany jest w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2C26" w14:textId="77777777" w:rsidR="00A038E4" w:rsidRDefault="00A038E4"/>
  </w:footnote>
  <w:footnote w:type="continuationSeparator" w:id="0">
    <w:p w14:paraId="2023BCF4" w14:textId="77777777" w:rsidR="00A038E4" w:rsidRDefault="00A03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7205" w14:textId="77777777" w:rsidR="00731C54" w:rsidRDefault="00731C54" w:rsidP="00731C54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374E2CDA" wp14:editId="4D1B7319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311B5FFF" wp14:editId="023E9248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57E8310" wp14:editId="5176CB6A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CF3D8" w14:textId="77777777" w:rsidR="00731C54" w:rsidRDefault="00731C54" w:rsidP="00731C54">
    <w:pPr>
      <w:pStyle w:val="Nagwek"/>
      <w:jc w:val="center"/>
      <w:rPr>
        <w:noProof/>
      </w:rPr>
    </w:pPr>
  </w:p>
  <w:p w14:paraId="4A3390FE" w14:textId="77777777" w:rsidR="00731C54" w:rsidRPr="00731C54" w:rsidRDefault="00731C54" w:rsidP="00731C54">
    <w:pPr>
      <w:pStyle w:val="Nagwek"/>
      <w:jc w:val="center"/>
      <w:rPr>
        <w:rFonts w:ascii="Times New Roman" w:hAnsi="Times New Roman" w:cs="Times New Roman"/>
        <w:noProof/>
        <w:sz w:val="16"/>
        <w:szCs w:val="16"/>
      </w:rPr>
    </w:pPr>
    <w:r w:rsidRPr="00731C54">
      <w:rPr>
        <w:rFonts w:ascii="Times New Roman" w:hAnsi="Times New Roman" w:cs="Times New Roman"/>
        <w:noProof/>
        <w:sz w:val="20"/>
        <w:szCs w:val="20"/>
      </w:rPr>
      <w:t>„Europejski Fubndusz Rolny na rzecz Rozwoju Obszarów Wiejskich: Europa inwestująca w obszary wiejskie”</w:t>
    </w:r>
  </w:p>
  <w:p w14:paraId="3FDBB030" w14:textId="5CAFA8BE" w:rsidR="00F642A9" w:rsidRDefault="00F6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022245666">
    <w:abstractNumId w:val="7"/>
  </w:num>
  <w:num w:numId="2" w16cid:durableId="636960536">
    <w:abstractNumId w:val="1"/>
  </w:num>
  <w:num w:numId="3" w16cid:durableId="126172305">
    <w:abstractNumId w:val="5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1345203753">
    <w:abstractNumId w:val="15"/>
  </w:num>
  <w:num w:numId="5" w16cid:durableId="1131899031">
    <w:abstractNumId w:val="12"/>
  </w:num>
  <w:num w:numId="6" w16cid:durableId="1070225368">
    <w:abstractNumId w:val="0"/>
  </w:num>
  <w:num w:numId="7" w16cid:durableId="1908607130">
    <w:abstractNumId w:val="6"/>
  </w:num>
  <w:num w:numId="8" w16cid:durableId="1546408115">
    <w:abstractNumId w:val="10"/>
  </w:num>
  <w:num w:numId="9" w16cid:durableId="977297905">
    <w:abstractNumId w:val="4"/>
  </w:num>
  <w:num w:numId="10" w16cid:durableId="1928423566">
    <w:abstractNumId w:val="8"/>
  </w:num>
  <w:num w:numId="11" w16cid:durableId="965043929">
    <w:abstractNumId w:val="14"/>
  </w:num>
  <w:num w:numId="12" w16cid:durableId="1365591004">
    <w:abstractNumId w:val="3"/>
  </w:num>
  <w:num w:numId="13" w16cid:durableId="845289649">
    <w:abstractNumId w:val="2"/>
  </w:num>
  <w:num w:numId="14" w16cid:durableId="1864395597">
    <w:abstractNumId w:val="13"/>
  </w:num>
  <w:num w:numId="15" w16cid:durableId="1248541732">
    <w:abstractNumId w:val="9"/>
  </w:num>
  <w:num w:numId="16" w16cid:durableId="231308817">
    <w:abstractNumId w:val="11"/>
  </w:num>
  <w:num w:numId="17" w16cid:durableId="4106634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051E4"/>
    <w:rsid w:val="00012430"/>
    <w:rsid w:val="00012DE2"/>
    <w:rsid w:val="00014A1B"/>
    <w:rsid w:val="00014CC1"/>
    <w:rsid w:val="00015B54"/>
    <w:rsid w:val="0001610C"/>
    <w:rsid w:val="00023F7C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1317"/>
    <w:rsid w:val="00052D2D"/>
    <w:rsid w:val="0005558B"/>
    <w:rsid w:val="00084B21"/>
    <w:rsid w:val="00087C1E"/>
    <w:rsid w:val="0009412F"/>
    <w:rsid w:val="000941A4"/>
    <w:rsid w:val="000956CE"/>
    <w:rsid w:val="000A06CD"/>
    <w:rsid w:val="000A71F7"/>
    <w:rsid w:val="000B185B"/>
    <w:rsid w:val="000B19F6"/>
    <w:rsid w:val="000C17BD"/>
    <w:rsid w:val="000C19DA"/>
    <w:rsid w:val="000C4398"/>
    <w:rsid w:val="000C47C5"/>
    <w:rsid w:val="000C6B13"/>
    <w:rsid w:val="000D3386"/>
    <w:rsid w:val="000D5DCF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5446"/>
    <w:rsid w:val="00131390"/>
    <w:rsid w:val="00132C21"/>
    <w:rsid w:val="0013490B"/>
    <w:rsid w:val="00140449"/>
    <w:rsid w:val="001409F2"/>
    <w:rsid w:val="00140E5E"/>
    <w:rsid w:val="00141796"/>
    <w:rsid w:val="001423D2"/>
    <w:rsid w:val="00143C7C"/>
    <w:rsid w:val="00143E29"/>
    <w:rsid w:val="00146291"/>
    <w:rsid w:val="001505EC"/>
    <w:rsid w:val="0015493A"/>
    <w:rsid w:val="0016033D"/>
    <w:rsid w:val="00171539"/>
    <w:rsid w:val="0017398E"/>
    <w:rsid w:val="001741DC"/>
    <w:rsid w:val="00177765"/>
    <w:rsid w:val="00180FA2"/>
    <w:rsid w:val="0018760E"/>
    <w:rsid w:val="0019111B"/>
    <w:rsid w:val="00193BCE"/>
    <w:rsid w:val="0019512F"/>
    <w:rsid w:val="001965E2"/>
    <w:rsid w:val="001A1EF8"/>
    <w:rsid w:val="001A3D7E"/>
    <w:rsid w:val="001A6C12"/>
    <w:rsid w:val="001A780D"/>
    <w:rsid w:val="001B0B7A"/>
    <w:rsid w:val="001B1038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078FE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0797"/>
    <w:rsid w:val="002413E3"/>
    <w:rsid w:val="00242A2E"/>
    <w:rsid w:val="00245A65"/>
    <w:rsid w:val="00245EC0"/>
    <w:rsid w:val="00251216"/>
    <w:rsid w:val="00254FEF"/>
    <w:rsid w:val="00255413"/>
    <w:rsid w:val="00257E19"/>
    <w:rsid w:val="00262173"/>
    <w:rsid w:val="00266454"/>
    <w:rsid w:val="00272250"/>
    <w:rsid w:val="00274519"/>
    <w:rsid w:val="00281B04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EFB"/>
    <w:rsid w:val="002B4F7B"/>
    <w:rsid w:val="002B61F9"/>
    <w:rsid w:val="002C496D"/>
    <w:rsid w:val="002D2142"/>
    <w:rsid w:val="002D3273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39C3"/>
    <w:rsid w:val="002F4B84"/>
    <w:rsid w:val="002F6566"/>
    <w:rsid w:val="002F7331"/>
    <w:rsid w:val="002F744F"/>
    <w:rsid w:val="003011C9"/>
    <w:rsid w:val="00301F7E"/>
    <w:rsid w:val="003025EB"/>
    <w:rsid w:val="003045A1"/>
    <w:rsid w:val="0030749A"/>
    <w:rsid w:val="00310A7A"/>
    <w:rsid w:val="00313F66"/>
    <w:rsid w:val="00316321"/>
    <w:rsid w:val="00316B27"/>
    <w:rsid w:val="00332107"/>
    <w:rsid w:val="00332B77"/>
    <w:rsid w:val="00333CF1"/>
    <w:rsid w:val="0033799C"/>
    <w:rsid w:val="00345858"/>
    <w:rsid w:val="00350365"/>
    <w:rsid w:val="00350842"/>
    <w:rsid w:val="00351B99"/>
    <w:rsid w:val="003552CC"/>
    <w:rsid w:val="00356C95"/>
    <w:rsid w:val="00356DB2"/>
    <w:rsid w:val="00366A31"/>
    <w:rsid w:val="00372E3B"/>
    <w:rsid w:val="0037731C"/>
    <w:rsid w:val="003809FF"/>
    <w:rsid w:val="00392B82"/>
    <w:rsid w:val="00397196"/>
    <w:rsid w:val="00397ED4"/>
    <w:rsid w:val="003A2C5E"/>
    <w:rsid w:val="003A70D5"/>
    <w:rsid w:val="003B0212"/>
    <w:rsid w:val="003B1412"/>
    <w:rsid w:val="003B174A"/>
    <w:rsid w:val="003B2604"/>
    <w:rsid w:val="003B3C99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7636"/>
    <w:rsid w:val="00401A15"/>
    <w:rsid w:val="00401D88"/>
    <w:rsid w:val="00413949"/>
    <w:rsid w:val="0041531C"/>
    <w:rsid w:val="00421A27"/>
    <w:rsid w:val="00423A1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62497"/>
    <w:rsid w:val="004636EE"/>
    <w:rsid w:val="00463CAF"/>
    <w:rsid w:val="00466E09"/>
    <w:rsid w:val="0047414E"/>
    <w:rsid w:val="00475548"/>
    <w:rsid w:val="00490A67"/>
    <w:rsid w:val="004974B4"/>
    <w:rsid w:val="004A7EF5"/>
    <w:rsid w:val="004B11E0"/>
    <w:rsid w:val="004B6576"/>
    <w:rsid w:val="004B6684"/>
    <w:rsid w:val="004C1427"/>
    <w:rsid w:val="004C37CF"/>
    <w:rsid w:val="004C5FBA"/>
    <w:rsid w:val="004C7E5F"/>
    <w:rsid w:val="004D3638"/>
    <w:rsid w:val="004E218D"/>
    <w:rsid w:val="004E5E93"/>
    <w:rsid w:val="004F0634"/>
    <w:rsid w:val="004F0B32"/>
    <w:rsid w:val="004F3632"/>
    <w:rsid w:val="004F78D7"/>
    <w:rsid w:val="005004AD"/>
    <w:rsid w:val="00504A41"/>
    <w:rsid w:val="00512382"/>
    <w:rsid w:val="00512985"/>
    <w:rsid w:val="00513E42"/>
    <w:rsid w:val="005177BD"/>
    <w:rsid w:val="00517D10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4A2A"/>
    <w:rsid w:val="00543626"/>
    <w:rsid w:val="00545767"/>
    <w:rsid w:val="0054629D"/>
    <w:rsid w:val="0054654A"/>
    <w:rsid w:val="00547F25"/>
    <w:rsid w:val="0055062A"/>
    <w:rsid w:val="005547D4"/>
    <w:rsid w:val="00556D50"/>
    <w:rsid w:val="00560C16"/>
    <w:rsid w:val="00561BF9"/>
    <w:rsid w:val="005634CD"/>
    <w:rsid w:val="00567271"/>
    <w:rsid w:val="005713CE"/>
    <w:rsid w:val="005724D3"/>
    <w:rsid w:val="00573E32"/>
    <w:rsid w:val="005746C2"/>
    <w:rsid w:val="005762B1"/>
    <w:rsid w:val="005770ED"/>
    <w:rsid w:val="00581B23"/>
    <w:rsid w:val="00581DD7"/>
    <w:rsid w:val="005906E2"/>
    <w:rsid w:val="00592737"/>
    <w:rsid w:val="005927AB"/>
    <w:rsid w:val="00597D04"/>
    <w:rsid w:val="005A2422"/>
    <w:rsid w:val="005B6B0E"/>
    <w:rsid w:val="005B6E5B"/>
    <w:rsid w:val="005B721F"/>
    <w:rsid w:val="005C0281"/>
    <w:rsid w:val="005C0D36"/>
    <w:rsid w:val="005D1A8C"/>
    <w:rsid w:val="005D23F7"/>
    <w:rsid w:val="005D36AC"/>
    <w:rsid w:val="005D5772"/>
    <w:rsid w:val="005E2E6B"/>
    <w:rsid w:val="005E3F14"/>
    <w:rsid w:val="005E6ADA"/>
    <w:rsid w:val="005E6DBB"/>
    <w:rsid w:val="005E7F6F"/>
    <w:rsid w:val="005F7A3B"/>
    <w:rsid w:val="00611D30"/>
    <w:rsid w:val="0061499F"/>
    <w:rsid w:val="006159FC"/>
    <w:rsid w:val="00616E4E"/>
    <w:rsid w:val="00627622"/>
    <w:rsid w:val="0063187E"/>
    <w:rsid w:val="00631FA8"/>
    <w:rsid w:val="00635AB3"/>
    <w:rsid w:val="00637207"/>
    <w:rsid w:val="00645455"/>
    <w:rsid w:val="00647268"/>
    <w:rsid w:val="00651CB0"/>
    <w:rsid w:val="006542CC"/>
    <w:rsid w:val="006555C1"/>
    <w:rsid w:val="00656A02"/>
    <w:rsid w:val="00657EB0"/>
    <w:rsid w:val="00661185"/>
    <w:rsid w:val="00671ED2"/>
    <w:rsid w:val="006749F1"/>
    <w:rsid w:val="00674AAA"/>
    <w:rsid w:val="006807D8"/>
    <w:rsid w:val="00682986"/>
    <w:rsid w:val="00693415"/>
    <w:rsid w:val="00695D5F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79BB"/>
    <w:rsid w:val="006F0019"/>
    <w:rsid w:val="006F18BE"/>
    <w:rsid w:val="006F71A7"/>
    <w:rsid w:val="006F71C6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31C54"/>
    <w:rsid w:val="00744734"/>
    <w:rsid w:val="00744849"/>
    <w:rsid w:val="00750AB6"/>
    <w:rsid w:val="00752E3E"/>
    <w:rsid w:val="007536B4"/>
    <w:rsid w:val="00755772"/>
    <w:rsid w:val="0075595D"/>
    <w:rsid w:val="00755BCC"/>
    <w:rsid w:val="00762A03"/>
    <w:rsid w:val="00767D4D"/>
    <w:rsid w:val="00771252"/>
    <w:rsid w:val="00771938"/>
    <w:rsid w:val="00771C6B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8A4"/>
    <w:rsid w:val="007A7271"/>
    <w:rsid w:val="007B47EF"/>
    <w:rsid w:val="007B6962"/>
    <w:rsid w:val="007B6DA5"/>
    <w:rsid w:val="007D069B"/>
    <w:rsid w:val="007D227C"/>
    <w:rsid w:val="007D231A"/>
    <w:rsid w:val="007D458F"/>
    <w:rsid w:val="007D5BC1"/>
    <w:rsid w:val="007E6769"/>
    <w:rsid w:val="007F6F69"/>
    <w:rsid w:val="00803DCF"/>
    <w:rsid w:val="008105CC"/>
    <w:rsid w:val="00812E42"/>
    <w:rsid w:val="00823423"/>
    <w:rsid w:val="008246CC"/>
    <w:rsid w:val="00824DAC"/>
    <w:rsid w:val="008252EA"/>
    <w:rsid w:val="00826252"/>
    <w:rsid w:val="0084567E"/>
    <w:rsid w:val="0085277D"/>
    <w:rsid w:val="008561BD"/>
    <w:rsid w:val="00857B7B"/>
    <w:rsid w:val="00864430"/>
    <w:rsid w:val="00867FE2"/>
    <w:rsid w:val="008827C6"/>
    <w:rsid w:val="0088464B"/>
    <w:rsid w:val="00885E8B"/>
    <w:rsid w:val="008910FA"/>
    <w:rsid w:val="00892B7B"/>
    <w:rsid w:val="00895627"/>
    <w:rsid w:val="008973F3"/>
    <w:rsid w:val="008A0E41"/>
    <w:rsid w:val="008B359D"/>
    <w:rsid w:val="008B5278"/>
    <w:rsid w:val="008B561F"/>
    <w:rsid w:val="008B6AEC"/>
    <w:rsid w:val="008C18C4"/>
    <w:rsid w:val="008C1F05"/>
    <w:rsid w:val="008C332D"/>
    <w:rsid w:val="008C4216"/>
    <w:rsid w:val="008C4F68"/>
    <w:rsid w:val="008C7044"/>
    <w:rsid w:val="008D117C"/>
    <w:rsid w:val="008D1D8C"/>
    <w:rsid w:val="008D389A"/>
    <w:rsid w:val="008E148A"/>
    <w:rsid w:val="008F05BE"/>
    <w:rsid w:val="008F21D9"/>
    <w:rsid w:val="008F2D7B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3546"/>
    <w:rsid w:val="0091366C"/>
    <w:rsid w:val="00921C14"/>
    <w:rsid w:val="009224FF"/>
    <w:rsid w:val="00931860"/>
    <w:rsid w:val="0093231F"/>
    <w:rsid w:val="00932A87"/>
    <w:rsid w:val="0093654E"/>
    <w:rsid w:val="00937BF8"/>
    <w:rsid w:val="00937CE6"/>
    <w:rsid w:val="00940E2E"/>
    <w:rsid w:val="00942ADD"/>
    <w:rsid w:val="009434ED"/>
    <w:rsid w:val="00945116"/>
    <w:rsid w:val="00945ECD"/>
    <w:rsid w:val="009476F2"/>
    <w:rsid w:val="00950BF9"/>
    <w:rsid w:val="00955A16"/>
    <w:rsid w:val="00960C3F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7D8A"/>
    <w:rsid w:val="009C550A"/>
    <w:rsid w:val="009C5E78"/>
    <w:rsid w:val="009D05E6"/>
    <w:rsid w:val="009D1371"/>
    <w:rsid w:val="009D3DA9"/>
    <w:rsid w:val="009D7518"/>
    <w:rsid w:val="009D7E2C"/>
    <w:rsid w:val="009D7F8A"/>
    <w:rsid w:val="009E5D8D"/>
    <w:rsid w:val="009F11D6"/>
    <w:rsid w:val="009F2351"/>
    <w:rsid w:val="009F4460"/>
    <w:rsid w:val="009F7179"/>
    <w:rsid w:val="009F7B4C"/>
    <w:rsid w:val="00A038E4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3496"/>
    <w:rsid w:val="00A465B0"/>
    <w:rsid w:val="00A532D1"/>
    <w:rsid w:val="00A55409"/>
    <w:rsid w:val="00A56CBE"/>
    <w:rsid w:val="00A6653F"/>
    <w:rsid w:val="00A80D27"/>
    <w:rsid w:val="00A82EDF"/>
    <w:rsid w:val="00A83065"/>
    <w:rsid w:val="00A83C6C"/>
    <w:rsid w:val="00A9473C"/>
    <w:rsid w:val="00A96183"/>
    <w:rsid w:val="00A97854"/>
    <w:rsid w:val="00AA0353"/>
    <w:rsid w:val="00AA039B"/>
    <w:rsid w:val="00AA201D"/>
    <w:rsid w:val="00AA2476"/>
    <w:rsid w:val="00AA3CFE"/>
    <w:rsid w:val="00AA606A"/>
    <w:rsid w:val="00AA6165"/>
    <w:rsid w:val="00AB10A5"/>
    <w:rsid w:val="00AB2427"/>
    <w:rsid w:val="00AC2FA9"/>
    <w:rsid w:val="00AD1945"/>
    <w:rsid w:val="00AD4C8D"/>
    <w:rsid w:val="00AE3943"/>
    <w:rsid w:val="00AE45CF"/>
    <w:rsid w:val="00AE4780"/>
    <w:rsid w:val="00AE7C4F"/>
    <w:rsid w:val="00AF4CF1"/>
    <w:rsid w:val="00AF56A2"/>
    <w:rsid w:val="00AF67BA"/>
    <w:rsid w:val="00B002AA"/>
    <w:rsid w:val="00B0325F"/>
    <w:rsid w:val="00B04455"/>
    <w:rsid w:val="00B068C2"/>
    <w:rsid w:val="00B07971"/>
    <w:rsid w:val="00B159E4"/>
    <w:rsid w:val="00B17AF0"/>
    <w:rsid w:val="00B21D5E"/>
    <w:rsid w:val="00B2217D"/>
    <w:rsid w:val="00B2263E"/>
    <w:rsid w:val="00B31EE2"/>
    <w:rsid w:val="00B3316B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534B9"/>
    <w:rsid w:val="00B60919"/>
    <w:rsid w:val="00B6430E"/>
    <w:rsid w:val="00B70FC8"/>
    <w:rsid w:val="00B719C9"/>
    <w:rsid w:val="00B7271B"/>
    <w:rsid w:val="00B74A22"/>
    <w:rsid w:val="00B758C8"/>
    <w:rsid w:val="00B75CFC"/>
    <w:rsid w:val="00B8412F"/>
    <w:rsid w:val="00B907A4"/>
    <w:rsid w:val="00B924AF"/>
    <w:rsid w:val="00B94981"/>
    <w:rsid w:val="00B94ACB"/>
    <w:rsid w:val="00B96E21"/>
    <w:rsid w:val="00BA359C"/>
    <w:rsid w:val="00BA4821"/>
    <w:rsid w:val="00BA5DB4"/>
    <w:rsid w:val="00BC0D8F"/>
    <w:rsid w:val="00BC424C"/>
    <w:rsid w:val="00BD1007"/>
    <w:rsid w:val="00BD1462"/>
    <w:rsid w:val="00BD2870"/>
    <w:rsid w:val="00BD3246"/>
    <w:rsid w:val="00BD6569"/>
    <w:rsid w:val="00BD6B64"/>
    <w:rsid w:val="00BE122A"/>
    <w:rsid w:val="00BE4F49"/>
    <w:rsid w:val="00BE6313"/>
    <w:rsid w:val="00BE6FD3"/>
    <w:rsid w:val="00BF1185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4580A"/>
    <w:rsid w:val="00C51D12"/>
    <w:rsid w:val="00C52909"/>
    <w:rsid w:val="00C55704"/>
    <w:rsid w:val="00C6048D"/>
    <w:rsid w:val="00C61DA1"/>
    <w:rsid w:val="00C624EF"/>
    <w:rsid w:val="00C67EB1"/>
    <w:rsid w:val="00C72066"/>
    <w:rsid w:val="00C81F2D"/>
    <w:rsid w:val="00C846E2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33F6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2189"/>
    <w:rsid w:val="00D1378C"/>
    <w:rsid w:val="00D139C9"/>
    <w:rsid w:val="00D13DEA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228"/>
    <w:rsid w:val="00D60380"/>
    <w:rsid w:val="00D62331"/>
    <w:rsid w:val="00D63986"/>
    <w:rsid w:val="00D66303"/>
    <w:rsid w:val="00D72E2B"/>
    <w:rsid w:val="00D74D7C"/>
    <w:rsid w:val="00D7649B"/>
    <w:rsid w:val="00D87228"/>
    <w:rsid w:val="00D9325B"/>
    <w:rsid w:val="00D9554B"/>
    <w:rsid w:val="00D95FFB"/>
    <w:rsid w:val="00D97965"/>
    <w:rsid w:val="00DA06D2"/>
    <w:rsid w:val="00DA2443"/>
    <w:rsid w:val="00DA4ADA"/>
    <w:rsid w:val="00DA774B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D358B"/>
    <w:rsid w:val="00DD6EC6"/>
    <w:rsid w:val="00DE37AB"/>
    <w:rsid w:val="00DE40B0"/>
    <w:rsid w:val="00DF1CB8"/>
    <w:rsid w:val="00DF1F20"/>
    <w:rsid w:val="00E03C62"/>
    <w:rsid w:val="00E03EA9"/>
    <w:rsid w:val="00E075BA"/>
    <w:rsid w:val="00E14442"/>
    <w:rsid w:val="00E154BE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57711"/>
    <w:rsid w:val="00E6073C"/>
    <w:rsid w:val="00E703DF"/>
    <w:rsid w:val="00E725D6"/>
    <w:rsid w:val="00E76877"/>
    <w:rsid w:val="00E80298"/>
    <w:rsid w:val="00E80C37"/>
    <w:rsid w:val="00E834A6"/>
    <w:rsid w:val="00E86B5F"/>
    <w:rsid w:val="00E97032"/>
    <w:rsid w:val="00EA00FA"/>
    <w:rsid w:val="00EA4752"/>
    <w:rsid w:val="00EA74AB"/>
    <w:rsid w:val="00EB0C24"/>
    <w:rsid w:val="00EB338D"/>
    <w:rsid w:val="00EB4E4D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10F0"/>
    <w:rsid w:val="00EF5410"/>
    <w:rsid w:val="00EF797A"/>
    <w:rsid w:val="00F02163"/>
    <w:rsid w:val="00F02FF7"/>
    <w:rsid w:val="00F03590"/>
    <w:rsid w:val="00F1365E"/>
    <w:rsid w:val="00F140A4"/>
    <w:rsid w:val="00F20017"/>
    <w:rsid w:val="00F23368"/>
    <w:rsid w:val="00F254FC"/>
    <w:rsid w:val="00F2622A"/>
    <w:rsid w:val="00F32053"/>
    <w:rsid w:val="00F32BAB"/>
    <w:rsid w:val="00F37BC1"/>
    <w:rsid w:val="00F37F23"/>
    <w:rsid w:val="00F43A1A"/>
    <w:rsid w:val="00F507E2"/>
    <w:rsid w:val="00F51632"/>
    <w:rsid w:val="00F51B85"/>
    <w:rsid w:val="00F5281D"/>
    <w:rsid w:val="00F56BF4"/>
    <w:rsid w:val="00F56CE1"/>
    <w:rsid w:val="00F57AEF"/>
    <w:rsid w:val="00F62941"/>
    <w:rsid w:val="00F63EBD"/>
    <w:rsid w:val="00F642A9"/>
    <w:rsid w:val="00F66027"/>
    <w:rsid w:val="00F675EE"/>
    <w:rsid w:val="00F67CC7"/>
    <w:rsid w:val="00F77096"/>
    <w:rsid w:val="00F80845"/>
    <w:rsid w:val="00F81C1D"/>
    <w:rsid w:val="00F828C3"/>
    <w:rsid w:val="00F83389"/>
    <w:rsid w:val="00F83D66"/>
    <w:rsid w:val="00F85E7A"/>
    <w:rsid w:val="00F913C5"/>
    <w:rsid w:val="00F953E5"/>
    <w:rsid w:val="00F95497"/>
    <w:rsid w:val="00F95FB7"/>
    <w:rsid w:val="00F97816"/>
    <w:rsid w:val="00FA1133"/>
    <w:rsid w:val="00FA2ABD"/>
    <w:rsid w:val="00FB2CBF"/>
    <w:rsid w:val="00FB6435"/>
    <w:rsid w:val="00FC1A5B"/>
    <w:rsid w:val="00FC1B3D"/>
    <w:rsid w:val="00FD15DB"/>
    <w:rsid w:val="00FD2B2C"/>
    <w:rsid w:val="00FD2B81"/>
    <w:rsid w:val="00FE179B"/>
    <w:rsid w:val="00FE1A62"/>
    <w:rsid w:val="00FE6851"/>
    <w:rsid w:val="00FF1F2D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wier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10335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Grala</cp:lastModifiedBy>
  <cp:revision>69</cp:revision>
  <dcterms:created xsi:type="dcterms:W3CDTF">2021-08-12T10:33:00Z</dcterms:created>
  <dcterms:modified xsi:type="dcterms:W3CDTF">2023-06-02T09:03:00Z</dcterms:modified>
</cp:coreProperties>
</file>