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2E3BE" w14:textId="77777777" w:rsidR="005D2C95" w:rsidRDefault="005D2C95">
      <w:pPr>
        <w:pStyle w:val="Textbody"/>
        <w:tabs>
          <w:tab w:val="left" w:pos="708"/>
        </w:tabs>
        <w:jc w:val="center"/>
        <w:rPr>
          <w:rFonts w:ascii="Arial" w:hAnsi="Arial" w:cs="Arial"/>
          <w:b/>
          <w:szCs w:val="24"/>
        </w:rPr>
      </w:pPr>
    </w:p>
    <w:p w14:paraId="6C67B900"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52FEB36B" wp14:editId="1035EE82">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6231320E" w14:textId="77777777" w:rsidR="005D2C95" w:rsidRDefault="005D2C95">
      <w:pPr>
        <w:pStyle w:val="Textbody"/>
        <w:tabs>
          <w:tab w:val="left" w:pos="708"/>
        </w:tabs>
        <w:jc w:val="center"/>
        <w:rPr>
          <w:rFonts w:ascii="Arial" w:eastAsia="Arial Unicode MS" w:hAnsi="Arial" w:cs="Arial"/>
          <w:b/>
          <w:sz w:val="28"/>
          <w:szCs w:val="28"/>
        </w:rPr>
      </w:pPr>
    </w:p>
    <w:p w14:paraId="145A2312"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6100372A"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605126F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2451A4DC" w14:textId="77777777" w:rsidR="005D2C95" w:rsidRDefault="005D2C95">
      <w:pPr>
        <w:pStyle w:val="Tekstpodstawowy2"/>
        <w:spacing w:line="276" w:lineRule="auto"/>
        <w:rPr>
          <w:rFonts w:ascii="Arial" w:eastAsia="Calibri" w:hAnsi="Arial" w:cs="Arial"/>
          <w:b/>
          <w:spacing w:val="20"/>
          <w:sz w:val="22"/>
          <w:szCs w:val="24"/>
          <w:lang w:eastAsia="en-US"/>
        </w:rPr>
      </w:pPr>
    </w:p>
    <w:p w14:paraId="6B2E4371" w14:textId="77777777" w:rsidR="005D2C95" w:rsidRDefault="005D2C95">
      <w:pPr>
        <w:pStyle w:val="Tekstpodstawowy2"/>
        <w:spacing w:line="276" w:lineRule="auto"/>
        <w:rPr>
          <w:rFonts w:ascii="Arial" w:eastAsia="Calibri" w:hAnsi="Arial" w:cs="Arial"/>
          <w:b/>
          <w:sz w:val="22"/>
          <w:szCs w:val="24"/>
          <w:lang w:eastAsia="en-US"/>
        </w:rPr>
      </w:pPr>
    </w:p>
    <w:p w14:paraId="68DE36BE" w14:textId="77777777" w:rsidR="005D2C95" w:rsidRDefault="005D2C95">
      <w:pPr>
        <w:pStyle w:val="Tekstpodstawowy2"/>
        <w:spacing w:line="276" w:lineRule="auto"/>
        <w:rPr>
          <w:rFonts w:ascii="Arial" w:eastAsia="Calibri" w:hAnsi="Arial" w:cs="Arial"/>
          <w:b/>
          <w:sz w:val="22"/>
          <w:szCs w:val="24"/>
          <w:lang w:eastAsia="en-US"/>
        </w:rPr>
      </w:pPr>
    </w:p>
    <w:p w14:paraId="2FE6F80F"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4AC7138B"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50A1AB62" w14:textId="6F0E6712" w:rsidR="005D2C95" w:rsidRDefault="002F7C54" w:rsidP="007C169A">
      <w:pPr>
        <w:widowControl/>
        <w:suppressAutoHyphens w:val="0"/>
        <w:autoSpaceDN/>
        <w:spacing w:line="276" w:lineRule="auto"/>
        <w:jc w:val="center"/>
        <w:rPr>
          <w:rFonts w:eastAsia="Times New Roman"/>
          <w:kern w:val="0"/>
          <w:sz w:val="32"/>
          <w:szCs w:val="32"/>
          <w:lang w:eastAsia="pl-PL" w:bidi="ar-SA"/>
        </w:rPr>
      </w:pPr>
      <w:r w:rsidRPr="002F7C54">
        <w:rPr>
          <w:rFonts w:ascii="Arial" w:eastAsia="Calibri" w:hAnsi="Arial"/>
          <w:b/>
          <w:sz w:val="28"/>
          <w:szCs w:val="28"/>
        </w:rPr>
        <w:t xml:space="preserve">Dostawa </w:t>
      </w:r>
      <w:r w:rsidR="00B72FA2">
        <w:rPr>
          <w:rFonts w:ascii="Arial" w:eastAsia="Calibri" w:hAnsi="Arial"/>
          <w:b/>
          <w:sz w:val="28"/>
          <w:szCs w:val="28"/>
        </w:rPr>
        <w:t>USG okulistycznego</w:t>
      </w:r>
    </w:p>
    <w:p w14:paraId="6538A18C" w14:textId="77777777" w:rsidR="005D2C95" w:rsidRDefault="005D2C95">
      <w:pPr>
        <w:widowControl/>
        <w:suppressAutoHyphens w:val="0"/>
        <w:autoSpaceDN/>
        <w:spacing w:line="276" w:lineRule="auto"/>
        <w:jc w:val="center"/>
        <w:rPr>
          <w:rFonts w:eastAsia="Times New Roman"/>
          <w:kern w:val="0"/>
          <w:sz w:val="32"/>
          <w:szCs w:val="32"/>
          <w:lang w:eastAsia="pl-PL" w:bidi="ar-SA"/>
        </w:rPr>
      </w:pPr>
    </w:p>
    <w:p w14:paraId="489A549F" w14:textId="308F8C46" w:rsidR="005D2C95" w:rsidRDefault="00F057A7">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 xml:space="preserve">NR POSTĘPOWANIA </w:t>
      </w:r>
      <w:r w:rsidRPr="00C41F2F">
        <w:rPr>
          <w:rFonts w:ascii="Arial" w:eastAsia="Arial" w:hAnsi="Arial"/>
          <w:kern w:val="0"/>
          <w:sz w:val="28"/>
          <w:szCs w:val="20"/>
          <w:u w:val="single"/>
          <w:lang w:eastAsia="pl-PL" w:bidi="ar-SA"/>
        </w:rPr>
        <w:t>DZP/PN</w:t>
      </w:r>
      <w:r w:rsidR="00C41F2F" w:rsidRPr="00C41F2F">
        <w:rPr>
          <w:rFonts w:ascii="Arial" w:eastAsia="Arial" w:hAnsi="Arial"/>
          <w:kern w:val="0"/>
          <w:sz w:val="28"/>
          <w:szCs w:val="20"/>
          <w:u w:val="single"/>
          <w:lang w:eastAsia="pl-PL" w:bidi="ar-SA"/>
        </w:rPr>
        <w:t>/</w:t>
      </w:r>
      <w:r w:rsidR="00B72FA2">
        <w:rPr>
          <w:rFonts w:ascii="Arial" w:eastAsia="Arial" w:hAnsi="Arial"/>
          <w:kern w:val="0"/>
          <w:sz w:val="28"/>
          <w:szCs w:val="20"/>
          <w:u w:val="single"/>
          <w:lang w:eastAsia="pl-PL" w:bidi="ar-SA"/>
        </w:rPr>
        <w:t>35</w:t>
      </w:r>
      <w:r w:rsidR="00C41F2F" w:rsidRPr="00C41F2F">
        <w:rPr>
          <w:rFonts w:ascii="Arial" w:eastAsia="Arial" w:hAnsi="Arial"/>
          <w:kern w:val="0"/>
          <w:sz w:val="28"/>
          <w:szCs w:val="20"/>
          <w:u w:val="single"/>
          <w:lang w:eastAsia="pl-PL" w:bidi="ar-SA"/>
        </w:rPr>
        <w:t>/</w:t>
      </w:r>
      <w:r w:rsidR="0060355F" w:rsidRPr="00C41F2F">
        <w:rPr>
          <w:rFonts w:ascii="Arial" w:eastAsia="Arial" w:hAnsi="Arial"/>
          <w:kern w:val="0"/>
          <w:sz w:val="28"/>
          <w:szCs w:val="20"/>
          <w:u w:val="single"/>
          <w:lang w:eastAsia="pl-PL" w:bidi="ar-SA"/>
        </w:rPr>
        <w:t>2025</w:t>
      </w:r>
    </w:p>
    <w:p w14:paraId="63AD2CA7" w14:textId="77777777" w:rsidR="005D2C95" w:rsidRDefault="005D2C95">
      <w:pPr>
        <w:widowControl/>
        <w:suppressAutoHyphens w:val="0"/>
        <w:autoSpaceDN/>
        <w:spacing w:line="276" w:lineRule="auto"/>
        <w:rPr>
          <w:rFonts w:eastAsia="Times New Roman"/>
          <w:kern w:val="0"/>
          <w:szCs w:val="20"/>
          <w:lang w:eastAsia="pl-PL" w:bidi="ar-SA"/>
        </w:rPr>
      </w:pPr>
    </w:p>
    <w:p w14:paraId="0596FB28" w14:textId="77777777" w:rsidR="005D2C95" w:rsidRDefault="005D2C95">
      <w:pPr>
        <w:widowControl/>
        <w:suppressAutoHyphens w:val="0"/>
        <w:autoSpaceDN/>
        <w:spacing w:line="276" w:lineRule="auto"/>
        <w:rPr>
          <w:rFonts w:eastAsia="Times New Roman"/>
          <w:kern w:val="0"/>
          <w:szCs w:val="20"/>
          <w:lang w:eastAsia="pl-PL" w:bidi="ar-SA"/>
        </w:rPr>
      </w:pPr>
    </w:p>
    <w:p w14:paraId="0C2DE402" w14:textId="77777777" w:rsidR="005D2C95" w:rsidRDefault="005D2C95">
      <w:pPr>
        <w:widowControl/>
        <w:suppressAutoHyphens w:val="0"/>
        <w:autoSpaceDN/>
        <w:spacing w:line="276" w:lineRule="auto"/>
        <w:rPr>
          <w:rFonts w:eastAsia="Times New Roman"/>
          <w:kern w:val="0"/>
          <w:szCs w:val="20"/>
          <w:lang w:eastAsia="pl-PL" w:bidi="ar-SA"/>
        </w:rPr>
      </w:pPr>
    </w:p>
    <w:p w14:paraId="5790D63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A773D12"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7B6EB8BF"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61B27617" w14:textId="77777777" w:rsidR="005D2C95" w:rsidRDefault="005D2C95">
      <w:pPr>
        <w:widowControl/>
        <w:suppressAutoHyphens w:val="0"/>
        <w:autoSpaceDN/>
        <w:spacing w:line="276" w:lineRule="auto"/>
        <w:rPr>
          <w:rFonts w:eastAsia="Times New Roman"/>
          <w:kern w:val="0"/>
          <w:szCs w:val="20"/>
          <w:lang w:eastAsia="pl-PL" w:bidi="ar-SA"/>
        </w:rPr>
      </w:pPr>
    </w:p>
    <w:p w14:paraId="16693031" w14:textId="77777777" w:rsidR="005D2C95" w:rsidRDefault="005D2C95">
      <w:pPr>
        <w:widowControl/>
        <w:suppressAutoHyphens w:val="0"/>
        <w:autoSpaceDN/>
        <w:spacing w:line="276" w:lineRule="auto"/>
        <w:rPr>
          <w:rFonts w:eastAsia="Times New Roman"/>
          <w:kern w:val="0"/>
          <w:szCs w:val="20"/>
          <w:lang w:eastAsia="pl-PL" w:bidi="ar-SA"/>
        </w:rPr>
      </w:pPr>
    </w:p>
    <w:p w14:paraId="5C6A877D" w14:textId="77777777" w:rsidR="005D2C95" w:rsidRDefault="005D2C95">
      <w:pPr>
        <w:widowControl/>
        <w:suppressAutoHyphens w:val="0"/>
        <w:autoSpaceDN/>
        <w:spacing w:line="276" w:lineRule="auto"/>
        <w:rPr>
          <w:rFonts w:eastAsia="Times New Roman"/>
          <w:kern w:val="0"/>
          <w:szCs w:val="20"/>
          <w:lang w:eastAsia="pl-PL" w:bidi="ar-SA"/>
        </w:rPr>
      </w:pPr>
    </w:p>
    <w:p w14:paraId="16412ECD" w14:textId="77777777" w:rsidR="005D2C95" w:rsidRDefault="005D2C95">
      <w:pPr>
        <w:widowControl/>
        <w:suppressAutoHyphens w:val="0"/>
        <w:autoSpaceDN/>
        <w:spacing w:line="276" w:lineRule="auto"/>
        <w:rPr>
          <w:rFonts w:eastAsia="Times New Roman"/>
          <w:kern w:val="0"/>
          <w:szCs w:val="20"/>
          <w:lang w:eastAsia="pl-PL" w:bidi="ar-SA"/>
        </w:rPr>
      </w:pPr>
    </w:p>
    <w:p w14:paraId="403527AE" w14:textId="77777777" w:rsidR="002C2143" w:rsidRDefault="002C2143">
      <w:pPr>
        <w:widowControl/>
        <w:suppressAutoHyphens w:val="0"/>
        <w:autoSpaceDN/>
        <w:spacing w:line="276" w:lineRule="auto"/>
        <w:rPr>
          <w:rFonts w:eastAsia="Times New Roman"/>
          <w:kern w:val="0"/>
          <w:szCs w:val="20"/>
          <w:lang w:eastAsia="pl-PL" w:bidi="ar-SA"/>
        </w:rPr>
      </w:pPr>
    </w:p>
    <w:p w14:paraId="5DAD2D09" w14:textId="77777777" w:rsidR="005D2C95" w:rsidRDefault="005D2C95">
      <w:pPr>
        <w:widowControl/>
        <w:suppressAutoHyphens w:val="0"/>
        <w:autoSpaceDN/>
        <w:spacing w:line="276" w:lineRule="auto"/>
        <w:rPr>
          <w:rFonts w:eastAsia="Times New Roman"/>
          <w:kern w:val="0"/>
          <w:szCs w:val="20"/>
          <w:lang w:eastAsia="pl-PL" w:bidi="ar-SA"/>
        </w:rPr>
      </w:pPr>
    </w:p>
    <w:p w14:paraId="57A5A5CF" w14:textId="77777777" w:rsidR="005D2C95" w:rsidRDefault="005D2C95">
      <w:pPr>
        <w:widowControl/>
        <w:suppressAutoHyphens w:val="0"/>
        <w:autoSpaceDN/>
        <w:spacing w:line="276" w:lineRule="auto"/>
        <w:rPr>
          <w:rFonts w:eastAsia="Times New Roman"/>
          <w:kern w:val="0"/>
          <w:szCs w:val="20"/>
          <w:lang w:eastAsia="pl-PL" w:bidi="ar-SA"/>
        </w:rPr>
      </w:pPr>
    </w:p>
    <w:p w14:paraId="08D6D37D" w14:textId="77777777" w:rsidR="005D2C95" w:rsidRDefault="005D2C95">
      <w:pPr>
        <w:widowControl/>
        <w:suppressAutoHyphens w:val="0"/>
        <w:autoSpaceDN/>
        <w:spacing w:line="276" w:lineRule="auto"/>
        <w:rPr>
          <w:rFonts w:eastAsia="Times New Roman"/>
          <w:kern w:val="0"/>
          <w:szCs w:val="20"/>
          <w:lang w:eastAsia="pl-PL" w:bidi="ar-SA"/>
        </w:rPr>
      </w:pPr>
    </w:p>
    <w:p w14:paraId="347C1B5B" w14:textId="77777777" w:rsidR="005D2C95" w:rsidRDefault="005D2C95">
      <w:pPr>
        <w:widowControl/>
        <w:suppressAutoHyphens w:val="0"/>
        <w:autoSpaceDN/>
        <w:spacing w:line="276" w:lineRule="auto"/>
        <w:rPr>
          <w:rFonts w:eastAsia="Times New Roman"/>
          <w:kern w:val="0"/>
          <w:szCs w:val="20"/>
          <w:lang w:eastAsia="pl-PL" w:bidi="ar-SA"/>
        </w:rPr>
      </w:pPr>
    </w:p>
    <w:p w14:paraId="18324DB3" w14:textId="77777777" w:rsidR="005D2C95" w:rsidRDefault="005D2C95">
      <w:pPr>
        <w:widowControl/>
        <w:suppressAutoHyphens w:val="0"/>
        <w:autoSpaceDN/>
        <w:spacing w:line="276" w:lineRule="auto"/>
        <w:rPr>
          <w:rFonts w:eastAsia="Times New Roman"/>
          <w:kern w:val="0"/>
          <w:szCs w:val="20"/>
          <w:lang w:eastAsia="pl-PL" w:bidi="ar-SA"/>
        </w:rPr>
      </w:pPr>
    </w:p>
    <w:p w14:paraId="55F1C434" w14:textId="77777777" w:rsidR="007C169A" w:rsidRDefault="007C169A">
      <w:pPr>
        <w:widowControl/>
        <w:suppressAutoHyphens w:val="0"/>
        <w:autoSpaceDN/>
        <w:spacing w:line="276" w:lineRule="auto"/>
        <w:rPr>
          <w:rFonts w:eastAsia="Times New Roman"/>
          <w:kern w:val="0"/>
          <w:szCs w:val="20"/>
          <w:lang w:eastAsia="pl-PL" w:bidi="ar-SA"/>
        </w:rPr>
      </w:pPr>
    </w:p>
    <w:p w14:paraId="5CDB851F" w14:textId="77777777" w:rsidR="005D2C95" w:rsidRDefault="005D2C95">
      <w:pPr>
        <w:widowControl/>
        <w:suppressAutoHyphens w:val="0"/>
        <w:autoSpaceDN/>
        <w:spacing w:line="276" w:lineRule="auto"/>
        <w:rPr>
          <w:rFonts w:eastAsia="Times New Roman"/>
          <w:kern w:val="0"/>
          <w:szCs w:val="20"/>
          <w:lang w:eastAsia="pl-PL" w:bidi="ar-SA"/>
        </w:rPr>
      </w:pPr>
    </w:p>
    <w:p w14:paraId="6C8EDFD5" w14:textId="77777777" w:rsidR="005D2C95" w:rsidRDefault="005D2C95">
      <w:pPr>
        <w:widowControl/>
        <w:suppressAutoHyphens w:val="0"/>
        <w:autoSpaceDN/>
        <w:spacing w:line="276" w:lineRule="auto"/>
        <w:rPr>
          <w:rFonts w:eastAsia="Times New Roman"/>
          <w:kern w:val="0"/>
          <w:szCs w:val="20"/>
          <w:lang w:eastAsia="pl-PL" w:bidi="ar-SA"/>
        </w:rPr>
      </w:pPr>
    </w:p>
    <w:p w14:paraId="402DEBF6" w14:textId="77777777" w:rsidR="005D2C95" w:rsidRDefault="005D2C95">
      <w:pPr>
        <w:widowControl/>
        <w:suppressAutoHyphens w:val="0"/>
        <w:autoSpaceDN/>
        <w:spacing w:line="276" w:lineRule="auto"/>
        <w:rPr>
          <w:rFonts w:eastAsia="Times New Roman"/>
          <w:kern w:val="0"/>
          <w:szCs w:val="20"/>
          <w:lang w:eastAsia="pl-PL" w:bidi="ar-SA"/>
        </w:rPr>
      </w:pPr>
    </w:p>
    <w:p w14:paraId="3CC20054" w14:textId="77777777" w:rsidR="005D2C95" w:rsidRDefault="005D2C95">
      <w:pPr>
        <w:widowControl/>
        <w:suppressAutoHyphens w:val="0"/>
        <w:autoSpaceDN/>
        <w:spacing w:line="276" w:lineRule="auto"/>
        <w:rPr>
          <w:rFonts w:eastAsia="Times New Roman"/>
          <w:kern w:val="0"/>
          <w:szCs w:val="20"/>
          <w:lang w:eastAsia="pl-PL" w:bidi="ar-SA"/>
        </w:rPr>
      </w:pPr>
    </w:p>
    <w:p w14:paraId="799366B0" w14:textId="77777777" w:rsidR="005D2C95" w:rsidRDefault="005D2C95">
      <w:pPr>
        <w:widowControl/>
        <w:suppressAutoHyphens w:val="0"/>
        <w:autoSpaceDN/>
        <w:spacing w:line="276" w:lineRule="auto"/>
        <w:rPr>
          <w:rFonts w:eastAsia="Times New Roman"/>
          <w:kern w:val="0"/>
          <w:szCs w:val="20"/>
          <w:lang w:eastAsia="pl-PL" w:bidi="ar-SA"/>
        </w:rPr>
      </w:pPr>
    </w:p>
    <w:p w14:paraId="2DF49781" w14:textId="411FA339" w:rsidR="005D2C95" w:rsidRDefault="007F4CCD" w:rsidP="00F045DA">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w:t>
      </w:r>
      <w:r w:rsidRPr="000E2D87">
        <w:rPr>
          <w:rFonts w:ascii="Arial" w:eastAsia="Arial" w:hAnsi="Arial"/>
          <w:kern w:val="0"/>
          <w:szCs w:val="20"/>
          <w:lang w:eastAsia="pl-PL" w:bidi="ar-SA"/>
        </w:rPr>
        <w:t xml:space="preserve">dnia </w:t>
      </w:r>
      <w:r w:rsidR="00B72FA2">
        <w:rPr>
          <w:rFonts w:ascii="Arial" w:eastAsia="Arial" w:hAnsi="Arial"/>
          <w:kern w:val="0"/>
          <w:szCs w:val="20"/>
          <w:lang w:eastAsia="pl-PL" w:bidi="ar-SA"/>
        </w:rPr>
        <w:t>07</w:t>
      </w:r>
      <w:r w:rsidR="00B87702">
        <w:rPr>
          <w:rFonts w:ascii="Arial" w:eastAsia="Arial" w:hAnsi="Arial"/>
          <w:kern w:val="0"/>
          <w:szCs w:val="20"/>
          <w:lang w:eastAsia="pl-PL" w:bidi="ar-SA"/>
        </w:rPr>
        <w:t>.04</w:t>
      </w:r>
      <w:r w:rsidRPr="000E2D87">
        <w:rPr>
          <w:rFonts w:ascii="Arial" w:eastAsia="Arial" w:hAnsi="Arial"/>
          <w:kern w:val="0"/>
          <w:szCs w:val="20"/>
          <w:lang w:eastAsia="pl-PL" w:bidi="ar-SA"/>
        </w:rPr>
        <w:t>.202</w:t>
      </w:r>
      <w:r w:rsidR="0060355F">
        <w:rPr>
          <w:rFonts w:ascii="Arial" w:eastAsia="Arial" w:hAnsi="Arial"/>
          <w:kern w:val="0"/>
          <w:szCs w:val="20"/>
          <w:lang w:eastAsia="pl-PL" w:bidi="ar-SA"/>
        </w:rPr>
        <w:t>5</w:t>
      </w:r>
      <w:r w:rsidRPr="000E2D87">
        <w:rPr>
          <w:rFonts w:ascii="Arial" w:eastAsia="Arial" w:hAnsi="Arial"/>
          <w:kern w:val="0"/>
          <w:szCs w:val="20"/>
          <w:lang w:eastAsia="pl-PL" w:bidi="ar-SA"/>
        </w:rPr>
        <w:t xml:space="preserve"> r.</w:t>
      </w:r>
    </w:p>
    <w:p w14:paraId="1B64FB18"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1FC6686" w14:textId="77777777">
        <w:trPr>
          <w:trHeight w:hRule="exact" w:val="510"/>
        </w:trPr>
        <w:tc>
          <w:tcPr>
            <w:tcW w:w="10485" w:type="dxa"/>
            <w:shd w:val="pct10" w:color="auto" w:fill="auto"/>
            <w:vAlign w:val="center"/>
          </w:tcPr>
          <w:p w14:paraId="0C018949"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3AF5F494" w14:textId="77777777" w:rsidR="005D2C95" w:rsidRDefault="007F4CCD">
      <w:pPr>
        <w:pStyle w:val="Standard"/>
        <w:spacing w:after="0"/>
        <w:jc w:val="both"/>
        <w:rPr>
          <w:rFonts w:ascii="Arial" w:hAnsi="Arial" w:cs="Arial"/>
        </w:rPr>
      </w:pPr>
      <w:r>
        <w:rPr>
          <w:rFonts w:ascii="Arial" w:hAnsi="Arial" w:cs="Arial"/>
        </w:rPr>
        <w:t>Szpital Powiatowy w Zawierciu</w:t>
      </w:r>
    </w:p>
    <w:p w14:paraId="08B499B3" w14:textId="77777777" w:rsidR="005D2C95" w:rsidRDefault="007F4CCD">
      <w:pPr>
        <w:pStyle w:val="Standard"/>
        <w:spacing w:after="0"/>
        <w:jc w:val="both"/>
        <w:rPr>
          <w:rFonts w:ascii="Arial" w:hAnsi="Arial" w:cs="Arial"/>
        </w:rPr>
      </w:pPr>
      <w:r>
        <w:rPr>
          <w:rFonts w:ascii="Arial" w:hAnsi="Arial" w:cs="Arial"/>
        </w:rPr>
        <w:t>ul. Miodowa 14, 42-400 Zawiercie</w:t>
      </w:r>
    </w:p>
    <w:p w14:paraId="137929E4"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2A48DCB5"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4847CD2B"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18630DE" w14:textId="77777777">
        <w:trPr>
          <w:trHeight w:hRule="exact" w:val="510"/>
        </w:trPr>
        <w:tc>
          <w:tcPr>
            <w:tcW w:w="10485" w:type="dxa"/>
            <w:shd w:val="pct10" w:color="auto" w:fill="auto"/>
            <w:vAlign w:val="center"/>
          </w:tcPr>
          <w:p w14:paraId="0596B40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29E11B7B" w14:textId="18D041A6" w:rsidR="005F504D" w:rsidRPr="005F504D" w:rsidRDefault="005F504D" w:rsidP="005F504D">
      <w:pPr>
        <w:pStyle w:val="Akapitzlist"/>
        <w:numPr>
          <w:ilvl w:val="0"/>
          <w:numId w:val="2"/>
        </w:numPr>
        <w:spacing w:line="276" w:lineRule="auto"/>
        <w:ind w:left="283" w:hanging="357"/>
        <w:rPr>
          <w:rFonts w:ascii="Arial" w:eastAsia="Calibri" w:hAnsi="Arial" w:cs="Arial"/>
          <w:sz w:val="22"/>
          <w:szCs w:val="22"/>
        </w:rPr>
      </w:pPr>
      <w:r w:rsidRPr="005F504D">
        <w:rPr>
          <w:rFonts w:ascii="Arial" w:eastAsia="Calibri" w:hAnsi="Arial" w:cs="Arial"/>
          <w:sz w:val="22"/>
          <w:szCs w:val="22"/>
        </w:rPr>
        <w:t xml:space="preserve">Postępowanie prowadzone jest zgodnie z ustawą z dnia 11 września 2019 r. Prawo zamówień publicznych (Dz. U. z </w:t>
      </w:r>
      <w:r w:rsidR="0090690B">
        <w:rPr>
          <w:rFonts w:ascii="Arial" w:eastAsia="Calibri" w:hAnsi="Arial" w:cs="Arial"/>
          <w:sz w:val="22"/>
          <w:szCs w:val="22"/>
        </w:rPr>
        <w:t>2024</w:t>
      </w:r>
      <w:r w:rsidRPr="005F504D">
        <w:rPr>
          <w:rFonts w:ascii="Arial" w:eastAsia="Calibri" w:hAnsi="Arial" w:cs="Arial"/>
          <w:sz w:val="22"/>
          <w:szCs w:val="22"/>
        </w:rPr>
        <w:t xml:space="preserve"> r. poz. </w:t>
      </w:r>
      <w:r w:rsidR="0090690B">
        <w:rPr>
          <w:rFonts w:ascii="Arial" w:eastAsia="Calibri" w:hAnsi="Arial" w:cs="Arial"/>
          <w:sz w:val="22"/>
          <w:szCs w:val="22"/>
        </w:rPr>
        <w:t>1320</w:t>
      </w:r>
      <w:r w:rsidRPr="005F504D">
        <w:rPr>
          <w:rFonts w:ascii="Arial" w:eastAsia="Calibri" w:hAnsi="Arial" w:cs="Arial"/>
          <w:sz w:val="22"/>
          <w:szCs w:val="22"/>
        </w:rPr>
        <w:t>) zwaną dalej „ustawą Pzp”, na podstawie art. 132 ustawy Pzp w trybie przetargu nieograniczonego. W zakresie nieuregulowanym w SWZ, stosuje się przepisy ustawy Pzp wraz z aktami wykonawczymi do tej ustawy.</w:t>
      </w:r>
    </w:p>
    <w:p w14:paraId="01712F80" w14:textId="00DB361C" w:rsidR="006C3CA2" w:rsidRDefault="00BF535C" w:rsidP="006C3CA2">
      <w:pPr>
        <w:pStyle w:val="Standard"/>
        <w:numPr>
          <w:ilvl w:val="0"/>
          <w:numId w:val="2"/>
        </w:numPr>
        <w:spacing w:after="0"/>
        <w:ind w:left="284" w:hanging="284"/>
        <w:jc w:val="both"/>
        <w:rPr>
          <w:rFonts w:ascii="Arial" w:hAnsi="Arial" w:cs="Arial"/>
        </w:rPr>
      </w:pPr>
      <w:r w:rsidRPr="00BF535C">
        <w:rPr>
          <w:rFonts w:ascii="Arial" w:hAnsi="Arial" w:cs="Arial"/>
        </w:rPr>
        <w:t>Ogłoszenie o profilu nabywcy zostało opublikowane w Dzienniku Urzędowym Unii Europejskiej. Zamawiający zamieścił Ogłoszenie o profilu nabywcy oraz Wstępne ogłoszenie informacyjne wykorzystywane do skrócenia terminu składania ofert na własnej stronie internetowej w zakładce Profil Nabywcy.</w:t>
      </w:r>
    </w:p>
    <w:p w14:paraId="5940A653" w14:textId="30A99DB3" w:rsidR="0090690B" w:rsidRPr="00B72FA2" w:rsidRDefault="006C3CA2" w:rsidP="0090690B">
      <w:pPr>
        <w:pStyle w:val="Standard"/>
        <w:numPr>
          <w:ilvl w:val="0"/>
          <w:numId w:val="2"/>
        </w:numPr>
        <w:spacing w:after="0"/>
        <w:ind w:left="357" w:hanging="357"/>
        <w:jc w:val="both"/>
        <w:rPr>
          <w:rFonts w:ascii="Arial" w:hAnsi="Arial" w:cs="Arial"/>
        </w:rPr>
      </w:pPr>
      <w:r w:rsidRPr="00B72FA2">
        <w:rPr>
          <w:rFonts w:ascii="Arial" w:hAnsi="Arial" w:cs="Arial"/>
        </w:rPr>
        <w:t xml:space="preserve">Ogłoszenie i SWZ udostępnione zostały na stronie internetowej </w:t>
      </w:r>
      <w:hyperlink r:id="rId10" w:history="1">
        <w:r w:rsidR="00B72FA2" w:rsidRPr="00B72FA2">
          <w:rPr>
            <w:rStyle w:val="Hipercze"/>
            <w:rFonts w:ascii="Arial" w:hAnsi="Arial" w:cs="Arial"/>
          </w:rPr>
          <w:t xml:space="preserve">https://platformazakupowa.pl/transakcja/1091052 </w:t>
        </w:r>
      </w:hyperlink>
      <w:r w:rsidRPr="00B72FA2">
        <w:rPr>
          <w:rFonts w:ascii="Arial" w:hAnsi="Arial" w:cs="Arial"/>
        </w:rPr>
        <w:t>od dnia publikacji w Dzienniku Urzędowym Unii Europejskiej do dnia udzielenia zamówienia.</w:t>
      </w:r>
    </w:p>
    <w:p w14:paraId="694E7D24" w14:textId="4C5AFA49" w:rsidR="0090690B" w:rsidRDefault="0090690B" w:rsidP="0090690B">
      <w:pPr>
        <w:pStyle w:val="Standard"/>
        <w:numPr>
          <w:ilvl w:val="0"/>
          <w:numId w:val="2"/>
        </w:numPr>
        <w:spacing w:after="0"/>
        <w:ind w:left="357" w:hanging="357"/>
        <w:jc w:val="both"/>
        <w:rPr>
          <w:rFonts w:ascii="Arial" w:hAnsi="Arial"/>
        </w:rPr>
      </w:pPr>
      <w:r w:rsidRPr="0090690B">
        <w:rPr>
          <w:rFonts w:ascii="Arial" w:hAnsi="Arial"/>
        </w:rPr>
        <w:t>Zamawiający najpierw dokona badania i oceny ofert a następnie dokona kwalifikacji podmiotowej Wykonawcy, którego oferta została najwyżej oceniona, w zakresie braku podstaw wykluczenia oraz spełniania warunków udziału w postępowaniu zgodnie z art. 139 ust. 1 Pzp (tzw. procedura odwrócona).</w:t>
      </w:r>
    </w:p>
    <w:p w14:paraId="79C08B65" w14:textId="77777777" w:rsidR="00C71368" w:rsidRPr="0090690B" w:rsidRDefault="00C71368" w:rsidP="00C71368">
      <w:pPr>
        <w:pStyle w:val="Standard"/>
        <w:spacing w:after="0"/>
        <w:ind w:left="357"/>
        <w:jc w:val="both"/>
        <w:rPr>
          <w:rFonts w:ascii="Arial" w:hAnsi="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F0C43A" w14:textId="77777777">
        <w:trPr>
          <w:trHeight w:hRule="exact" w:val="510"/>
        </w:trPr>
        <w:tc>
          <w:tcPr>
            <w:tcW w:w="10485" w:type="dxa"/>
            <w:shd w:val="pct10" w:color="auto" w:fill="auto"/>
            <w:vAlign w:val="center"/>
          </w:tcPr>
          <w:p w14:paraId="52A87DD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39A2D08C" w14:textId="3D83DAA7" w:rsidR="0090690B" w:rsidRPr="0090690B" w:rsidRDefault="007F4CCD" w:rsidP="006814CA">
      <w:pPr>
        <w:pStyle w:val="Akapitzlist"/>
        <w:numPr>
          <w:ilvl w:val="3"/>
          <w:numId w:val="2"/>
        </w:numPr>
        <w:suppressAutoHyphens w:val="0"/>
        <w:autoSpaceDN/>
        <w:spacing w:line="276" w:lineRule="auto"/>
        <w:ind w:left="426" w:hanging="426"/>
        <w:jc w:val="both"/>
        <w:rPr>
          <w:rFonts w:ascii="Arial" w:hAnsi="Arial"/>
          <w:sz w:val="22"/>
          <w:szCs w:val="22"/>
        </w:rPr>
      </w:pPr>
      <w:r w:rsidRPr="00F045DA">
        <w:rPr>
          <w:rFonts w:ascii="Arial" w:hAnsi="Arial" w:cs="Arial"/>
          <w:bCs/>
          <w:sz w:val="22"/>
          <w:szCs w:val="22"/>
        </w:rPr>
        <w:t>Przedmiotem niniejszego z</w:t>
      </w:r>
      <w:r w:rsidRPr="00F045DA">
        <w:rPr>
          <w:rFonts w:ascii="Arial" w:hAnsi="Arial" w:cs="Arial"/>
          <w:sz w:val="22"/>
          <w:szCs w:val="22"/>
        </w:rPr>
        <w:t xml:space="preserve">amówienia jest </w:t>
      </w:r>
      <w:r w:rsidR="00444FE8" w:rsidRPr="004C1E74">
        <w:rPr>
          <w:rFonts w:ascii="Arial" w:hAnsi="Arial" w:cs="Arial"/>
          <w:b/>
          <w:bCs/>
          <w:sz w:val="22"/>
          <w:szCs w:val="22"/>
        </w:rPr>
        <w:t xml:space="preserve">dostawa </w:t>
      </w:r>
      <w:r w:rsidR="00B72FA2">
        <w:rPr>
          <w:rFonts w:ascii="Arial" w:hAnsi="Arial"/>
          <w:b/>
          <w:bCs/>
          <w:sz w:val="22"/>
          <w:szCs w:val="22"/>
        </w:rPr>
        <w:t>USG okulistycznego</w:t>
      </w:r>
      <w:r w:rsidRPr="00F045DA">
        <w:rPr>
          <w:rFonts w:ascii="Arial" w:hAnsi="Arial" w:cs="Arial"/>
          <w:sz w:val="22"/>
          <w:szCs w:val="22"/>
        </w:rPr>
        <w:t xml:space="preserve"> zgodnie z zapisami załącznika nr 2 do SWZ formularza asortymentowo-cenowego.</w:t>
      </w:r>
      <w:r w:rsidR="0090690B">
        <w:rPr>
          <w:rFonts w:ascii="Arial" w:hAnsi="Arial" w:cs="Arial"/>
          <w:sz w:val="22"/>
          <w:szCs w:val="22"/>
        </w:rPr>
        <w:t xml:space="preserve"> </w:t>
      </w:r>
    </w:p>
    <w:p w14:paraId="420C8433" w14:textId="77777777" w:rsidR="00BC1C33" w:rsidRDefault="00F045DA" w:rsidP="00BC1C33">
      <w:pPr>
        <w:pStyle w:val="Akapitzlist"/>
        <w:numPr>
          <w:ilvl w:val="3"/>
          <w:numId w:val="2"/>
        </w:numPr>
        <w:autoSpaceDN/>
        <w:spacing w:line="276" w:lineRule="auto"/>
        <w:ind w:left="284"/>
        <w:contextualSpacing/>
        <w:jc w:val="both"/>
        <w:textAlignment w:val="auto"/>
        <w:rPr>
          <w:rFonts w:ascii="Arial" w:hAnsi="Arial"/>
          <w:sz w:val="22"/>
          <w:szCs w:val="22"/>
        </w:rPr>
      </w:pPr>
      <w:r>
        <w:rPr>
          <w:rFonts w:ascii="Arial" w:hAnsi="Arial"/>
          <w:sz w:val="22"/>
          <w:szCs w:val="22"/>
        </w:rPr>
        <w:t xml:space="preserve">  </w:t>
      </w:r>
      <w:r w:rsidR="007F4CCD" w:rsidRPr="00F045DA">
        <w:rPr>
          <w:rFonts w:ascii="Arial" w:hAnsi="Arial"/>
          <w:sz w:val="22"/>
          <w:szCs w:val="22"/>
        </w:rPr>
        <w:t>Kody zgodne ze Wspólnym Słownikiem Zamówień (CPV):</w:t>
      </w:r>
    </w:p>
    <w:p w14:paraId="4A2EFDD2" w14:textId="77777777" w:rsidR="00B72FA2" w:rsidRDefault="00BC1C33" w:rsidP="00B72FA2">
      <w:pPr>
        <w:pStyle w:val="Akapitzlist"/>
        <w:autoSpaceDN/>
        <w:spacing w:line="276" w:lineRule="auto"/>
        <w:ind w:left="426"/>
        <w:contextualSpacing/>
        <w:jc w:val="both"/>
        <w:textAlignment w:val="auto"/>
        <w:rPr>
          <w:rFonts w:ascii="Arial" w:hAnsi="Arial"/>
          <w:sz w:val="22"/>
          <w:szCs w:val="22"/>
        </w:rPr>
      </w:pPr>
      <w:r w:rsidRPr="00BC1C33">
        <w:rPr>
          <w:rFonts w:ascii="Arial" w:hAnsi="Arial"/>
          <w:sz w:val="22"/>
          <w:szCs w:val="22"/>
        </w:rPr>
        <w:t>33000000-0 Urządzenia medyczne</w:t>
      </w:r>
    </w:p>
    <w:p w14:paraId="32EBC17C" w14:textId="776239F5" w:rsidR="00B72FA2" w:rsidRPr="00B72FA2" w:rsidRDefault="00B72FA2" w:rsidP="00B72FA2">
      <w:pPr>
        <w:pStyle w:val="Akapitzlist"/>
        <w:autoSpaceDN/>
        <w:spacing w:line="276" w:lineRule="auto"/>
        <w:ind w:left="426"/>
        <w:contextualSpacing/>
        <w:jc w:val="both"/>
        <w:textAlignment w:val="auto"/>
        <w:rPr>
          <w:rFonts w:ascii="Arial" w:hAnsi="Arial"/>
          <w:sz w:val="22"/>
          <w:szCs w:val="22"/>
        </w:rPr>
      </w:pPr>
      <w:r w:rsidRPr="00B72FA2">
        <w:rPr>
          <w:rFonts w:ascii="Arial" w:hAnsi="Arial"/>
          <w:sz w:val="22"/>
          <w:szCs w:val="22"/>
        </w:rPr>
        <w:t>33112200-0 Aparaty ultrasonograficzne</w:t>
      </w:r>
    </w:p>
    <w:p w14:paraId="4B183674" w14:textId="6382C810" w:rsidR="005D2C95" w:rsidRPr="00BC1C33" w:rsidRDefault="007F4CCD" w:rsidP="00BC1C33">
      <w:pPr>
        <w:pStyle w:val="Akapitzlist"/>
        <w:numPr>
          <w:ilvl w:val="0"/>
          <w:numId w:val="3"/>
        </w:numPr>
        <w:autoSpaceDN/>
        <w:spacing w:line="276" w:lineRule="auto"/>
        <w:ind w:left="426"/>
        <w:contextualSpacing/>
        <w:jc w:val="both"/>
        <w:textAlignment w:val="auto"/>
        <w:rPr>
          <w:rFonts w:ascii="Arial" w:hAnsi="Arial"/>
          <w:sz w:val="22"/>
          <w:szCs w:val="22"/>
        </w:rPr>
      </w:pPr>
      <w:r w:rsidRPr="00BC1C33">
        <w:rPr>
          <w:rFonts w:ascii="Arial" w:hAnsi="Arial"/>
          <w:sz w:val="22"/>
          <w:szCs w:val="22"/>
        </w:rPr>
        <w:t>Zamawiający nie przewiduje możliwości zawarcia umowy ramowej.</w:t>
      </w:r>
    </w:p>
    <w:p w14:paraId="7AEDEAE9"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dopuszcza składania ofert wariantowych.</w:t>
      </w:r>
    </w:p>
    <w:p w14:paraId="1459E6A1"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przewiduje przeprowadzenia aukcji elektronicznej.</w:t>
      </w:r>
    </w:p>
    <w:p w14:paraId="45225956" w14:textId="77777777" w:rsidR="00BC1C33" w:rsidRDefault="007F4CCD" w:rsidP="00BC1C33">
      <w:pPr>
        <w:pStyle w:val="Standard"/>
        <w:numPr>
          <w:ilvl w:val="0"/>
          <w:numId w:val="3"/>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1B37ACEF" w14:textId="73D77FCF" w:rsidR="00BC1C33" w:rsidRPr="00BC1C33" w:rsidRDefault="00BC1C33" w:rsidP="00BC1C33">
      <w:pPr>
        <w:pStyle w:val="Standard"/>
        <w:numPr>
          <w:ilvl w:val="0"/>
          <w:numId w:val="3"/>
        </w:numPr>
        <w:spacing w:after="0"/>
        <w:ind w:left="426" w:hanging="426"/>
        <w:jc w:val="both"/>
        <w:rPr>
          <w:rFonts w:ascii="Arial" w:hAnsi="Arial" w:cs="Arial"/>
        </w:rPr>
      </w:pPr>
      <w:r w:rsidRPr="00BC1C33">
        <w:rPr>
          <w:rFonts w:ascii="Arial" w:hAnsi="Arial"/>
        </w:rPr>
        <w:t xml:space="preserve">Powody niedokonania podziału zamówienia na części: </w:t>
      </w:r>
      <w:r w:rsidR="00B87702" w:rsidRPr="00B87702">
        <w:rPr>
          <w:rFonts w:ascii="Arial" w:hAnsi="Arial"/>
        </w:rPr>
        <w:t>Niedokonanie podziału zamówienia wynika z powiązań przedmiotowych. Brak podziału na części nie narusza zasady uczciwej konkurencji oraz równego traktowania Wykonawców, dopuszczając do udziału w postępowaniu małe i średnie</w:t>
      </w:r>
      <w:r w:rsidR="00B87702">
        <w:rPr>
          <w:rFonts w:ascii="Arial" w:hAnsi="Arial"/>
        </w:rPr>
        <w:t xml:space="preserve"> przedsiębiorstwa.</w:t>
      </w:r>
    </w:p>
    <w:p w14:paraId="665E6353" w14:textId="03EFA272"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E156302"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przewiduje zwrotu kosztów udziału w postępowaniu.</w:t>
      </w:r>
    </w:p>
    <w:p w14:paraId="2584273C"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59E1E4AA"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Pzp - jako określenie minimalnych wymaganych parametrów przedmiotu zamówienia za pomocą podania standardu. </w:t>
      </w:r>
      <w:r>
        <w:rPr>
          <w:rFonts w:ascii="Arial" w:hAnsi="Arial" w:cs="Arial"/>
        </w:rPr>
        <w:lastRenderedPageBreak/>
        <w:t xml:space="preserve">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1CD28197" w14:textId="2C3A6FDD" w:rsidR="005D2C95" w:rsidRDefault="007F4CCD" w:rsidP="00C800C6">
      <w:pPr>
        <w:pStyle w:val="Standard"/>
        <w:numPr>
          <w:ilvl w:val="0"/>
          <w:numId w:val="3"/>
        </w:numPr>
        <w:spacing w:after="0"/>
        <w:ind w:left="426" w:hanging="426"/>
        <w:jc w:val="both"/>
        <w:rPr>
          <w:rFonts w:ascii="Arial" w:hAnsi="Arial" w:cs="Arial"/>
        </w:rPr>
      </w:pPr>
      <w:r>
        <w:rPr>
          <w:rFonts w:ascii="Arial" w:hAnsi="Arial" w:cs="Arial"/>
        </w:rPr>
        <w:t>W przypadku odniesienia w załączonej do SWZ dokumentacji do norm, ocen technicznych, aprobat, specyfikacji technicznych i systemów referencji technicznych Zamawiający dopuszcza - zgodnie z art. 101 ust. 4 Pzp. - rozwiązania równoważne opisywanym.</w:t>
      </w:r>
    </w:p>
    <w:p w14:paraId="14F4E34E" w14:textId="77777777" w:rsidR="00C71368" w:rsidRPr="00C800C6" w:rsidRDefault="00C71368" w:rsidP="00C71368">
      <w:pPr>
        <w:pStyle w:val="Standard"/>
        <w:spacing w:after="0"/>
        <w:ind w:left="426"/>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377872E" w14:textId="77777777">
        <w:trPr>
          <w:trHeight w:hRule="exact" w:val="510"/>
        </w:trPr>
        <w:tc>
          <w:tcPr>
            <w:tcW w:w="10485" w:type="dxa"/>
            <w:shd w:val="pct10" w:color="auto" w:fill="auto"/>
            <w:vAlign w:val="center"/>
          </w:tcPr>
          <w:p w14:paraId="52C24FA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1B898F55" w14:textId="1FB46C03" w:rsidR="005D2C95" w:rsidRDefault="007F4CCD" w:rsidP="00C71368">
      <w:pPr>
        <w:pStyle w:val="Akapitzlist"/>
        <w:numPr>
          <w:ilvl w:val="0"/>
          <w:numId w:val="4"/>
        </w:numPr>
        <w:tabs>
          <w:tab w:val="left" w:pos="420"/>
        </w:tabs>
        <w:suppressAutoHyphens w:val="0"/>
        <w:autoSpaceDN/>
        <w:spacing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 xml:space="preserve">Zamówienie </w:t>
      </w:r>
      <w:r w:rsidR="00006D4F">
        <w:rPr>
          <w:rFonts w:ascii="Arial" w:hAnsi="Arial" w:cs="Arial"/>
          <w:sz w:val="22"/>
          <w:szCs w:val="22"/>
        </w:rPr>
        <w:t>zostanie</w:t>
      </w:r>
      <w:r>
        <w:rPr>
          <w:rFonts w:ascii="Arial" w:hAnsi="Arial" w:cs="Arial"/>
          <w:sz w:val="22"/>
          <w:szCs w:val="22"/>
        </w:rPr>
        <w:t xml:space="preserve"> </w:t>
      </w:r>
      <w:r w:rsidR="00BC1C33">
        <w:rPr>
          <w:rFonts w:ascii="Arial" w:hAnsi="Arial" w:cs="Arial"/>
          <w:sz w:val="22"/>
          <w:szCs w:val="22"/>
        </w:rPr>
        <w:t>z</w:t>
      </w:r>
      <w:r>
        <w:rPr>
          <w:rFonts w:ascii="Arial" w:hAnsi="Arial" w:cs="Arial"/>
          <w:sz w:val="22"/>
          <w:szCs w:val="22"/>
        </w:rPr>
        <w:t xml:space="preserve">realizowane </w:t>
      </w:r>
      <w:r w:rsidR="00BC1C33" w:rsidRPr="00006D4F">
        <w:rPr>
          <w:rFonts w:ascii="Arial" w:hAnsi="Arial" w:cs="Arial"/>
          <w:sz w:val="22"/>
          <w:szCs w:val="22"/>
        </w:rPr>
        <w:t xml:space="preserve">do </w:t>
      </w:r>
      <w:r w:rsidR="00B72FA2">
        <w:rPr>
          <w:rFonts w:ascii="Arial" w:hAnsi="Arial" w:cs="Arial"/>
          <w:b/>
          <w:sz w:val="22"/>
          <w:szCs w:val="22"/>
        </w:rPr>
        <w:t>35</w:t>
      </w:r>
      <w:r w:rsidRPr="00006D4F">
        <w:rPr>
          <w:rFonts w:ascii="Arial" w:hAnsi="Arial" w:cs="Arial"/>
          <w:b/>
          <w:sz w:val="22"/>
          <w:szCs w:val="22"/>
        </w:rPr>
        <w:t xml:space="preserve"> </w:t>
      </w:r>
      <w:r w:rsidR="00BC1C33" w:rsidRPr="00006D4F">
        <w:rPr>
          <w:rFonts w:ascii="Arial" w:hAnsi="Arial" w:cs="Arial"/>
          <w:b/>
          <w:sz w:val="22"/>
          <w:szCs w:val="22"/>
        </w:rPr>
        <w:t>dni</w:t>
      </w:r>
      <w:r w:rsidR="0090690B" w:rsidRPr="00006D4F">
        <w:rPr>
          <w:rFonts w:ascii="Arial" w:hAnsi="Arial" w:cs="Arial"/>
          <w:b/>
          <w:sz w:val="22"/>
          <w:szCs w:val="22"/>
        </w:rPr>
        <w:t xml:space="preserve"> </w:t>
      </w:r>
      <w:r w:rsidR="00006D4F">
        <w:rPr>
          <w:rFonts w:ascii="Arial" w:hAnsi="Arial" w:cs="Arial"/>
          <w:b/>
          <w:sz w:val="22"/>
          <w:szCs w:val="22"/>
        </w:rPr>
        <w:t xml:space="preserve">kalendarzowych </w:t>
      </w:r>
      <w:r w:rsidR="00006D4F" w:rsidRPr="00006D4F">
        <w:rPr>
          <w:rFonts w:ascii="Arial" w:hAnsi="Arial" w:cs="Arial"/>
          <w:sz w:val="22"/>
          <w:szCs w:val="22"/>
        </w:rPr>
        <w:t>(zgodnie z ofertą) od daty zawarcia umowy.</w:t>
      </w:r>
    </w:p>
    <w:p w14:paraId="1C4C808A" w14:textId="77777777" w:rsidR="005D2C95" w:rsidRPr="00C71368" w:rsidRDefault="007F4CCD" w:rsidP="00C71368">
      <w:pPr>
        <w:pStyle w:val="Akapitzlist"/>
        <w:numPr>
          <w:ilvl w:val="0"/>
          <w:numId w:val="4"/>
        </w:numPr>
        <w:tabs>
          <w:tab w:val="left" w:pos="420"/>
        </w:tabs>
        <w:suppressAutoHyphens w:val="0"/>
        <w:autoSpaceDN/>
        <w:spacing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p w14:paraId="2E6091B1" w14:textId="77777777" w:rsidR="00C71368" w:rsidRDefault="00C71368" w:rsidP="00C71368">
      <w:pPr>
        <w:pStyle w:val="Akapitzlist"/>
        <w:tabs>
          <w:tab w:val="left" w:pos="420"/>
        </w:tabs>
        <w:suppressAutoHyphens w:val="0"/>
        <w:autoSpaceDN/>
        <w:spacing w:line="276" w:lineRule="auto"/>
        <w:ind w:left="426"/>
        <w:jc w:val="both"/>
        <w:textAlignment w:val="auto"/>
        <w:rPr>
          <w:rFonts w:ascii="Arial" w:hAnsi="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DDBE81B" w14:textId="77777777">
        <w:trPr>
          <w:trHeight w:hRule="exact" w:val="510"/>
        </w:trPr>
        <w:tc>
          <w:tcPr>
            <w:tcW w:w="10485" w:type="dxa"/>
            <w:shd w:val="pct10" w:color="auto" w:fill="auto"/>
            <w:vAlign w:val="center"/>
          </w:tcPr>
          <w:p w14:paraId="3DEBE5C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864063D" w14:textId="77777777" w:rsidR="005D2C95" w:rsidRDefault="007F4CCD" w:rsidP="00C71368">
      <w:pPr>
        <w:pStyle w:val="Standard"/>
        <w:numPr>
          <w:ilvl w:val="0"/>
          <w:numId w:val="5"/>
        </w:numPr>
        <w:spacing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50500F00" w14:textId="77777777" w:rsidR="005D2C95" w:rsidRDefault="007F4CCD" w:rsidP="00C71368">
      <w:pPr>
        <w:pStyle w:val="Standard"/>
        <w:numPr>
          <w:ilvl w:val="0"/>
          <w:numId w:val="5"/>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2A5C5FB9" w14:textId="77777777" w:rsidR="005D2C95" w:rsidRPr="00C71368" w:rsidRDefault="007F4CCD" w:rsidP="00C71368">
      <w:pPr>
        <w:pStyle w:val="Standard"/>
        <w:numPr>
          <w:ilvl w:val="0"/>
          <w:numId w:val="5"/>
        </w:numPr>
        <w:spacing w:after="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p w14:paraId="34AA0DD0" w14:textId="77777777" w:rsidR="00C71368" w:rsidRDefault="00C71368" w:rsidP="00C71368">
      <w:pPr>
        <w:pStyle w:val="Standard"/>
        <w:spacing w:after="0"/>
        <w:ind w:left="425"/>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1C0D921" w14:textId="77777777">
        <w:trPr>
          <w:trHeight w:hRule="exact" w:val="794"/>
        </w:trPr>
        <w:tc>
          <w:tcPr>
            <w:tcW w:w="10485" w:type="dxa"/>
            <w:shd w:val="pct10" w:color="auto" w:fill="auto"/>
            <w:vAlign w:val="center"/>
          </w:tcPr>
          <w:p w14:paraId="34D10530" w14:textId="35F7F7EB"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w:t>
            </w:r>
            <w:r w:rsidR="00993526">
              <w:rPr>
                <w:rFonts w:ascii="Arial" w:eastAsia="Times New Roman" w:hAnsi="Arial"/>
                <w:b/>
                <w:sz w:val="22"/>
                <w:szCs w:val="22"/>
              </w:rPr>
              <w:t xml:space="preserve"> I</w:t>
            </w:r>
            <w:r>
              <w:rPr>
                <w:rFonts w:ascii="Arial" w:eastAsia="Times New Roman" w:hAnsi="Arial"/>
                <w:b/>
                <w:sz w:val="22"/>
                <w:szCs w:val="22"/>
              </w:rPr>
              <w:t xml:space="preserve"> </w:t>
            </w:r>
            <w:r w:rsidR="00993526">
              <w:rPr>
                <w:rFonts w:ascii="Arial" w:eastAsia="Times New Roman" w:hAnsi="Arial"/>
                <w:b/>
                <w:sz w:val="22"/>
                <w:szCs w:val="22"/>
              </w:rPr>
              <w:t xml:space="preserve">WARUNKI UDZIAŁU W POSTĘPOWANIU </w:t>
            </w:r>
          </w:p>
        </w:tc>
      </w:tr>
    </w:tbl>
    <w:p w14:paraId="6E56A6E5" w14:textId="77777777" w:rsidR="005D2C95" w:rsidRDefault="007F4CCD" w:rsidP="00C71368">
      <w:pPr>
        <w:widowControl/>
        <w:numPr>
          <w:ilvl w:val="0"/>
          <w:numId w:val="6"/>
        </w:numPr>
        <w:suppressAutoHyphens w:val="0"/>
        <w:autoSpaceDN/>
        <w:spacing w:line="276" w:lineRule="auto"/>
        <w:ind w:left="284" w:hanging="284"/>
        <w:jc w:val="both"/>
        <w:textAlignment w:val="auto"/>
        <w:rPr>
          <w:rFonts w:ascii="Arial" w:eastAsia="Arial" w:hAnsi="Arial"/>
          <w:bCs/>
          <w:sz w:val="22"/>
          <w:szCs w:val="22"/>
        </w:rPr>
      </w:pPr>
      <w:r>
        <w:rPr>
          <w:rFonts w:ascii="Arial" w:eastAsia="Arial" w:hAnsi="Arial"/>
          <w:bCs/>
          <w:sz w:val="22"/>
          <w:szCs w:val="22"/>
        </w:rPr>
        <w:t>O udzielenie zamówienia mogą wziąć udział Wykonawcy, którzy spełniają warunki określone w art. 57 ustawy Pzp oraz art. 112 ust. 2 ustawy Pzp, tj.:</w:t>
      </w:r>
    </w:p>
    <w:p w14:paraId="0D4D8C37" w14:textId="77777777" w:rsidR="005D2C95" w:rsidRDefault="007F4CCD" w:rsidP="00C71368">
      <w:pPr>
        <w:widowControl/>
        <w:numPr>
          <w:ilvl w:val="0"/>
          <w:numId w:val="7"/>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7308D88B" w14:textId="77777777" w:rsidR="005D2C95" w:rsidRDefault="007F4CCD" w:rsidP="00C71368">
      <w:pPr>
        <w:widowControl/>
        <w:numPr>
          <w:ilvl w:val="0"/>
          <w:numId w:val="7"/>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35684009" w14:textId="77777777" w:rsidR="005D2C95" w:rsidRDefault="007F4CCD" w:rsidP="00C71368">
      <w:pPr>
        <w:pStyle w:val="Akapitzlist"/>
        <w:numPr>
          <w:ilvl w:val="0"/>
          <w:numId w:val="8"/>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zdolności do występowania w obrocie gospodarczym</w:t>
      </w:r>
    </w:p>
    <w:p w14:paraId="7B6D76B4" w14:textId="77777777" w:rsidR="005D2C95" w:rsidRDefault="007F4CCD" w:rsidP="00C71368">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447AE146" w14:textId="7BE0E887" w:rsidR="006F3EE4" w:rsidRPr="002D1110" w:rsidRDefault="007F4CCD" w:rsidP="002D1110">
      <w:pPr>
        <w:pStyle w:val="Akapitzlist"/>
        <w:numPr>
          <w:ilvl w:val="0"/>
          <w:numId w:val="8"/>
        </w:numPr>
        <w:suppressAutoHyphens w:val="0"/>
        <w:autoSpaceDN/>
        <w:contextualSpacing/>
        <w:textAlignment w:val="auto"/>
        <w:rPr>
          <w:rFonts w:ascii="Arial" w:hAnsi="Arial"/>
          <w:bCs/>
          <w:sz w:val="22"/>
          <w:szCs w:val="22"/>
        </w:rPr>
      </w:pPr>
      <w:r>
        <w:rPr>
          <w:rFonts w:ascii="Arial" w:hAnsi="Arial" w:cs="Arial"/>
          <w:bCs/>
          <w:sz w:val="22"/>
          <w:szCs w:val="22"/>
        </w:rPr>
        <w:t>uprawnień do prowadzenia określonej działalności gospodarczej lub zawodowej</w:t>
      </w:r>
      <w:bookmarkStart w:id="0" w:name="_Hlk126140889"/>
      <w:r w:rsidR="006F3EE4" w:rsidRPr="006F3EE4">
        <w:rPr>
          <w:rFonts w:ascii="Arial" w:hAnsi="Arial"/>
          <w:bCs/>
          <w:sz w:val="22"/>
          <w:szCs w:val="22"/>
        </w:rPr>
        <w:t xml:space="preserve"> </w:t>
      </w:r>
      <w:r w:rsidR="006F3EE4" w:rsidRPr="006F3EE4">
        <w:rPr>
          <w:rFonts w:ascii="Arial" w:hAnsi="Arial" w:cs="Arial"/>
          <w:bCs/>
          <w:sz w:val="22"/>
          <w:szCs w:val="22"/>
        </w:rPr>
        <w:t>o ile wynika to z odrębnych przepisów</w:t>
      </w:r>
      <w:r w:rsidR="006F3EE4">
        <w:rPr>
          <w:rFonts w:ascii="Arial" w:hAnsi="Arial" w:cs="Arial"/>
          <w:bCs/>
          <w:sz w:val="22"/>
          <w:szCs w:val="22"/>
        </w:rPr>
        <w:t xml:space="preserve"> - </w:t>
      </w:r>
      <w:bookmarkEnd w:id="0"/>
      <w:r w:rsidR="002D1110" w:rsidRPr="002D1110">
        <w:rPr>
          <w:rFonts w:ascii="Arial" w:hAnsi="Arial"/>
          <w:bCs/>
          <w:sz w:val="22"/>
          <w:szCs w:val="22"/>
        </w:rPr>
        <w:t xml:space="preserve">Zamawiający nie ustala szczegółowego warunku udziału w postępowaniu. </w:t>
      </w:r>
    </w:p>
    <w:p w14:paraId="0FA724A0" w14:textId="4FB09617" w:rsidR="005D2C95" w:rsidRPr="006F3EE4" w:rsidRDefault="007F4CCD" w:rsidP="00C71368">
      <w:pPr>
        <w:pStyle w:val="Akapitzlist"/>
        <w:numPr>
          <w:ilvl w:val="0"/>
          <w:numId w:val="8"/>
        </w:numPr>
        <w:suppressAutoHyphens w:val="0"/>
        <w:autoSpaceDN/>
        <w:spacing w:line="276" w:lineRule="auto"/>
        <w:contextualSpacing/>
        <w:textAlignment w:val="auto"/>
        <w:rPr>
          <w:rFonts w:ascii="Arial" w:hAnsi="Arial" w:cs="Arial"/>
          <w:bCs/>
          <w:sz w:val="22"/>
          <w:szCs w:val="22"/>
        </w:rPr>
      </w:pPr>
      <w:r w:rsidRPr="006F3EE4">
        <w:rPr>
          <w:rFonts w:ascii="Arial" w:hAnsi="Arial"/>
          <w:bCs/>
          <w:sz w:val="22"/>
          <w:szCs w:val="22"/>
        </w:rPr>
        <w:t>sytuacji ekonomicznej lub finansowej</w:t>
      </w:r>
    </w:p>
    <w:p w14:paraId="1A34C20E" w14:textId="77777777" w:rsidR="005D2C95" w:rsidRDefault="007F4CCD" w:rsidP="00C71368">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750541D7" w14:textId="77777777" w:rsidR="005D2C95" w:rsidRDefault="007F4CCD" w:rsidP="00C71368">
      <w:pPr>
        <w:pStyle w:val="Akapitzlist"/>
        <w:numPr>
          <w:ilvl w:val="0"/>
          <w:numId w:val="8"/>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 xml:space="preserve">zdolności technicznej lub zawodowej </w:t>
      </w:r>
    </w:p>
    <w:p w14:paraId="65BBBC21" w14:textId="77777777" w:rsidR="005D2C95" w:rsidRDefault="007F4CCD" w:rsidP="00C71368">
      <w:pPr>
        <w:spacing w:line="276" w:lineRule="auto"/>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6E2D34E6" w14:textId="77777777" w:rsidR="005D2C95" w:rsidRDefault="007F4CCD" w:rsidP="00C71368">
      <w:pPr>
        <w:numPr>
          <w:ilvl w:val="0"/>
          <w:numId w:val="6"/>
        </w:numPr>
        <w:spacing w:line="276" w:lineRule="auto"/>
        <w:ind w:left="284" w:hanging="284"/>
        <w:jc w:val="both"/>
        <w:rPr>
          <w:rFonts w:ascii="Arial" w:hAnsi="Arial"/>
          <w:sz w:val="22"/>
          <w:szCs w:val="22"/>
        </w:rPr>
      </w:pPr>
      <w:r>
        <w:rPr>
          <w:rFonts w:ascii="Arial" w:hAnsi="Arial"/>
          <w:sz w:val="22"/>
          <w:szCs w:val="22"/>
        </w:rPr>
        <w:t xml:space="preserve">Z postępowania o udzielenie zamówienia Zamawiający wykluczy Wykonawcę: </w:t>
      </w:r>
    </w:p>
    <w:p w14:paraId="57533F82" w14:textId="77777777"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2FB8440E" w14:textId="77777777"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4B17A128" w14:textId="77777777" w:rsidR="005D2C95" w:rsidRDefault="007F4CCD" w:rsidP="00C71368">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648E4DBA" w14:textId="1C20915C"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w:t>
      </w:r>
      <w:r w:rsidR="0017136D" w:rsidRPr="0017136D">
        <w:rPr>
          <w:rFonts w:ascii="Arial" w:hAnsi="Arial"/>
          <w:sz w:val="22"/>
          <w:szCs w:val="22"/>
        </w:rPr>
        <w:t>2023 r. poz. 826</w:t>
      </w:r>
      <w:r>
        <w:rPr>
          <w:rFonts w:ascii="Arial" w:hAnsi="Arial"/>
          <w:sz w:val="22"/>
          <w:szCs w:val="22"/>
        </w:rPr>
        <w:t xml:space="preserve">), </w:t>
      </w:r>
    </w:p>
    <w:p w14:paraId="4248BC60" w14:textId="77777777" w:rsidR="005D2C95" w:rsidRDefault="007F4CCD" w:rsidP="00C71368">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w:t>
      </w:r>
      <w:r>
        <w:rPr>
          <w:rFonts w:ascii="Arial" w:hAnsi="Arial"/>
          <w:sz w:val="22"/>
          <w:szCs w:val="22"/>
        </w:rPr>
        <w:lastRenderedPageBreak/>
        <w:t xml:space="preserve">karnego, lub przestępstwo udaremniania lub utrudniania stwierdzenia przestępnego pochodzenia pieniędzy lub ukrywania ich pochodzenia, o którym mowa w art. 299 Kodeksu karnego, </w:t>
      </w:r>
    </w:p>
    <w:p w14:paraId="7B6F869D" w14:textId="77777777" w:rsidR="005D2C95" w:rsidRDefault="007F4CCD" w:rsidP="00C71368">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celu popełnienie tego przestępstwa, </w:t>
      </w:r>
    </w:p>
    <w:p w14:paraId="008C29C7" w14:textId="77777777" w:rsidR="005D2C95" w:rsidRDefault="007F4CCD" w:rsidP="00C71368">
      <w:pPr>
        <w:spacing w:line="276" w:lineRule="auto"/>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1C2B6AC5" w14:textId="77777777" w:rsidR="005D2C95" w:rsidRDefault="007F4CCD" w:rsidP="00C71368">
      <w:pPr>
        <w:spacing w:line="276" w:lineRule="auto"/>
        <w:ind w:leftChars="100" w:left="720" w:hangingChars="218" w:hanging="480"/>
        <w:jc w:val="both"/>
        <w:rPr>
          <w:rFonts w:ascii="Arial" w:hAnsi="Arial"/>
          <w:sz w:val="22"/>
          <w:szCs w:val="22"/>
        </w:rPr>
      </w:pPr>
      <w:r>
        <w:rPr>
          <w:rFonts w:ascii="Arial" w:hAnsi="Arial"/>
          <w:sz w:val="22"/>
          <w:szCs w:val="22"/>
        </w:rPr>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8ABD93D" w14:textId="77777777" w:rsidR="005D2C95" w:rsidRDefault="007F4CCD" w:rsidP="00C71368">
      <w:pPr>
        <w:spacing w:line="276" w:lineRule="auto"/>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3B9DE0E" w14:textId="77777777"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C8875A3" w14:textId="77777777"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15AAAE" w14:textId="77777777"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5C41C574" w14:textId="77777777"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240D0B9" w14:textId="77777777"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B944463" w14:textId="22457D00"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w:t>
      </w:r>
      <w:r w:rsidR="0017136D">
        <w:rPr>
          <w:rFonts w:ascii="Arial" w:hAnsi="Arial"/>
          <w:sz w:val="22"/>
          <w:szCs w:val="22"/>
        </w:rPr>
        <w:t xml:space="preserve">z </w:t>
      </w:r>
      <w:r w:rsidR="0017136D" w:rsidRPr="0017136D">
        <w:rPr>
          <w:rFonts w:ascii="Arial" w:hAnsi="Arial"/>
          <w:bCs/>
          <w:sz w:val="22"/>
          <w:szCs w:val="22"/>
        </w:rPr>
        <w:t>2024 poz. 507</w:t>
      </w:r>
      <w:r>
        <w:rPr>
          <w:rFonts w:ascii="Arial" w:hAnsi="Arial"/>
          <w:sz w:val="22"/>
          <w:szCs w:val="22"/>
        </w:rPr>
        <w:t xml:space="preserve">), tj.: </w:t>
      </w:r>
    </w:p>
    <w:p w14:paraId="32107B7B" w14:textId="77777777" w:rsidR="005D2C95" w:rsidRDefault="007F4CCD" w:rsidP="00C71368">
      <w:pPr>
        <w:spacing w:line="276" w:lineRule="auto"/>
        <w:ind w:leftChars="100" w:left="717" w:hangingChars="217" w:hanging="477"/>
        <w:jc w:val="both"/>
        <w:rPr>
          <w:rFonts w:ascii="Arial" w:hAnsi="Arial"/>
          <w:sz w:val="22"/>
          <w:szCs w:val="22"/>
        </w:rPr>
      </w:pPr>
      <w:bookmarkStart w:id="1" w:name="_Hlk190937457"/>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3D5DFEB7" w14:textId="0DAA4904"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Wykonawcę, którego beneficjentem rzeczywistym w rozumieniu ustawy z dnia 1 marca 2018 r. o przeciwdziałaniu praniu pieniędzy oraz finansowaniu terroryzmu (Dz. U. z 202</w:t>
      </w:r>
      <w:r w:rsidR="0017136D">
        <w:rPr>
          <w:rFonts w:ascii="Arial" w:hAnsi="Arial"/>
          <w:sz w:val="22"/>
          <w:szCs w:val="22"/>
        </w:rPr>
        <w:t>3</w:t>
      </w:r>
      <w:r>
        <w:rPr>
          <w:rFonts w:ascii="Arial" w:hAnsi="Arial"/>
          <w:sz w:val="22"/>
          <w:szCs w:val="22"/>
        </w:rPr>
        <w:t xml:space="preserve"> r. poz. </w:t>
      </w:r>
      <w:r w:rsidR="0017136D" w:rsidRPr="0017136D">
        <w:rPr>
          <w:rFonts w:ascii="Arial" w:hAnsi="Arial"/>
          <w:bCs/>
          <w:sz w:val="22"/>
          <w:szCs w:val="22"/>
        </w:rPr>
        <w:t>1124, 1285, 1723 i 1843</w:t>
      </w:r>
      <w:r>
        <w:rPr>
          <w:rFonts w:ascii="Arial" w:hAnsi="Arial"/>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A0194EF" w14:textId="1244EB3B"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Wykonawcę, którego jednostką dominującą w rozumieniu art. 3 ust. 1 pkt 37 ustawy z dnia 29 września 1994 r. o rachunkowości (Dz. U. z 202</w:t>
      </w:r>
      <w:r w:rsidR="0017136D">
        <w:rPr>
          <w:rFonts w:ascii="Arial" w:hAnsi="Arial"/>
          <w:sz w:val="22"/>
          <w:szCs w:val="22"/>
        </w:rPr>
        <w:t>3 r. poz, 120, 295 i 1598</w:t>
      </w:r>
      <w:r>
        <w:rPr>
          <w:rFonts w:ascii="Arial" w:hAnsi="Arial"/>
          <w:sz w:val="22"/>
          <w:szCs w:val="22"/>
        </w:rPr>
        <w:t xml:space="preserve">), jest podmiot wymieniony w wykazach określonych w rozporządzeniu 765/2006 i rozporządzeniu 269/2014 albo wpisany na </w:t>
      </w:r>
      <w:r>
        <w:rPr>
          <w:rFonts w:ascii="Arial" w:hAnsi="Arial"/>
          <w:sz w:val="22"/>
          <w:szCs w:val="22"/>
        </w:rPr>
        <w:lastRenderedPageBreak/>
        <w:t xml:space="preserve">listę lub będący taką jednostką dominującą od dnia 24 lutego 2022 r., o ile został wpisany na listę na podstawie decyzji w sprawie wpisu na listę rozstrzygającej o zastosowaniu środka, o którym mowa w art. 1 pkt 3 ww. ustawy. </w:t>
      </w:r>
    </w:p>
    <w:bookmarkEnd w:id="1"/>
    <w:p w14:paraId="09BB8898" w14:textId="77777777"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8)</w:t>
      </w:r>
      <w:r>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(Dz.Urz. UE nr L 111 z 8.04.2022 r.)</w:t>
      </w:r>
    </w:p>
    <w:p w14:paraId="0621401B" w14:textId="77777777" w:rsidR="00BF108D" w:rsidRDefault="007F4CCD" w:rsidP="00C71368">
      <w:pPr>
        <w:pStyle w:val="Akapitzlist"/>
        <w:numPr>
          <w:ilvl w:val="0"/>
          <w:numId w:val="40"/>
        </w:numPr>
        <w:spacing w:line="276" w:lineRule="auto"/>
        <w:ind w:left="1134"/>
        <w:jc w:val="both"/>
        <w:rPr>
          <w:rFonts w:ascii="Arial" w:hAnsi="Arial"/>
          <w:sz w:val="22"/>
          <w:szCs w:val="22"/>
        </w:rPr>
      </w:pPr>
      <w:r w:rsidRPr="00BF108D">
        <w:rPr>
          <w:rFonts w:ascii="Arial" w:hAnsi="Arial"/>
          <w:sz w:val="22"/>
          <w:szCs w:val="22"/>
        </w:rPr>
        <w:t xml:space="preserve">obywateli rosyjskich lub osób fizycznych lub prawnych, podmiotów lub organów z siedzibą w Rosji; </w:t>
      </w:r>
    </w:p>
    <w:p w14:paraId="60C27CA0" w14:textId="77777777" w:rsidR="00BF108D" w:rsidRDefault="007F4CCD" w:rsidP="00C71368">
      <w:pPr>
        <w:pStyle w:val="Akapitzlist"/>
        <w:numPr>
          <w:ilvl w:val="0"/>
          <w:numId w:val="40"/>
        </w:numPr>
        <w:spacing w:line="276" w:lineRule="auto"/>
        <w:ind w:left="1134"/>
        <w:jc w:val="both"/>
        <w:rPr>
          <w:rFonts w:ascii="Arial" w:hAnsi="Arial"/>
          <w:sz w:val="22"/>
          <w:szCs w:val="22"/>
        </w:rPr>
      </w:pPr>
      <w:r w:rsidRPr="00BF108D">
        <w:rPr>
          <w:rFonts w:ascii="Arial" w:hAnsi="Arial"/>
          <w:sz w:val="22"/>
          <w:szCs w:val="22"/>
        </w:rPr>
        <w:t xml:space="preserve">osób prawnych, podmiotów lub organów, do których prawa własności bezpośrednio lub pośrednio w ponad 50 % należą do podmiotu, o którym mowa w lit. a) niniejszego ustępu; </w:t>
      </w:r>
    </w:p>
    <w:p w14:paraId="188D9B28" w14:textId="56FDC6DA" w:rsidR="005D2C95" w:rsidRPr="00BF108D" w:rsidRDefault="007F4CCD" w:rsidP="00C71368">
      <w:pPr>
        <w:pStyle w:val="Akapitzlist"/>
        <w:numPr>
          <w:ilvl w:val="0"/>
          <w:numId w:val="40"/>
        </w:numPr>
        <w:spacing w:line="276" w:lineRule="auto"/>
        <w:ind w:left="1134"/>
        <w:jc w:val="both"/>
        <w:rPr>
          <w:rFonts w:ascii="Arial" w:hAnsi="Arial"/>
          <w:sz w:val="22"/>
          <w:szCs w:val="22"/>
        </w:rPr>
      </w:pPr>
      <w:r w:rsidRPr="00BF108D">
        <w:rPr>
          <w:rFonts w:ascii="Arial" w:hAnsi="Arial"/>
          <w:sz w:val="22"/>
          <w:szCs w:val="22"/>
        </w:rPr>
        <w:t xml:space="preserve">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0B860309" w14:textId="77777777" w:rsidR="005D2C95" w:rsidRPr="002F4325" w:rsidRDefault="007F4CCD" w:rsidP="00C71368">
      <w:pPr>
        <w:pStyle w:val="Akapitzlist"/>
        <w:numPr>
          <w:ilvl w:val="0"/>
          <w:numId w:val="6"/>
        </w:numPr>
        <w:spacing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p w14:paraId="2F2F17E8" w14:textId="77777777" w:rsidR="002F4325" w:rsidRDefault="002F4325" w:rsidP="00C71368">
      <w:pPr>
        <w:pStyle w:val="Akapitzlist"/>
        <w:spacing w:line="276" w:lineRule="auto"/>
        <w:ind w:left="426"/>
        <w:jc w:val="both"/>
        <w:rPr>
          <w:rFonts w:ascii="Arial" w:eastAsia="Arial" w:hAnsi="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759A64A" w14:textId="77777777">
        <w:trPr>
          <w:trHeight w:hRule="exact" w:val="845"/>
        </w:trPr>
        <w:tc>
          <w:tcPr>
            <w:tcW w:w="10485" w:type="dxa"/>
            <w:shd w:val="clear" w:color="auto" w:fill="D9D9D9"/>
            <w:vAlign w:val="center"/>
          </w:tcPr>
          <w:p w14:paraId="3CB4FC7E" w14:textId="77777777" w:rsidR="005D2C95" w:rsidRDefault="007F4CCD">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0647461E" w14:textId="77777777" w:rsidR="005D2C95" w:rsidRDefault="005D2C95">
            <w:pPr>
              <w:tabs>
                <w:tab w:val="left" w:pos="567"/>
              </w:tabs>
              <w:spacing w:line="276" w:lineRule="auto"/>
              <w:ind w:left="425" w:hanging="425"/>
              <w:rPr>
                <w:rFonts w:ascii="Arial" w:eastAsia="Arial" w:hAnsi="Arial"/>
                <w:b/>
                <w:sz w:val="22"/>
                <w:szCs w:val="22"/>
              </w:rPr>
            </w:pPr>
          </w:p>
        </w:tc>
      </w:tr>
    </w:tbl>
    <w:p w14:paraId="454D6A55" w14:textId="77777777" w:rsidR="005D2C95" w:rsidRDefault="005D2C95" w:rsidP="00C71368">
      <w:pPr>
        <w:widowControl/>
        <w:shd w:val="clear" w:color="auto" w:fill="FFFFFF"/>
        <w:suppressAutoHyphens w:val="0"/>
        <w:autoSpaceDN/>
        <w:spacing w:line="276" w:lineRule="auto"/>
        <w:jc w:val="both"/>
        <w:textAlignment w:val="auto"/>
        <w:rPr>
          <w:rFonts w:ascii="Arial" w:eastAsia="Arial" w:hAnsi="Arial"/>
          <w:sz w:val="22"/>
          <w:szCs w:val="22"/>
        </w:rPr>
      </w:pPr>
    </w:p>
    <w:p w14:paraId="45F505B0" w14:textId="77777777" w:rsidR="005D2C95" w:rsidRDefault="007F4CCD" w:rsidP="00C71368">
      <w:pPr>
        <w:widowControl/>
        <w:numPr>
          <w:ilvl w:val="0"/>
          <w:numId w:val="9"/>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W zakresie wykazania spełniania przez Wykonawcę warunków, o których mowa w art. 57 ustawy Pzp, Wykonawca przedkłada:</w:t>
      </w:r>
    </w:p>
    <w:p w14:paraId="63E7FD5D"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55EFBD1D" w14:textId="77777777" w:rsidR="005D2C95" w:rsidRDefault="007F4CCD">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6936E3B0"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79C9D530" w14:textId="51CB1635" w:rsidR="005D2C95" w:rsidRDefault="007F4CCD" w:rsidP="00534612">
      <w:pPr>
        <w:widowControl/>
        <w:numPr>
          <w:ilvl w:val="0"/>
          <w:numId w:val="9"/>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Pzp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w:t>
      </w:r>
      <w:bookmarkStart w:id="2" w:name="_Hlk190937127"/>
      <w:r w:rsidR="0017136D">
        <w:rPr>
          <w:rFonts w:ascii="Arial" w:hAnsi="Arial"/>
          <w:b/>
          <w:sz w:val="22"/>
          <w:szCs w:val="22"/>
        </w:rPr>
        <w:t>2024 poz. 507</w:t>
      </w:r>
      <w:bookmarkEnd w:id="2"/>
      <w:r w:rsidR="0017136D">
        <w:rPr>
          <w:rFonts w:ascii="Arial" w:hAnsi="Arial"/>
          <w:b/>
          <w:sz w:val="22"/>
          <w:szCs w:val="22"/>
        </w:rPr>
        <w:t>)</w:t>
      </w:r>
      <w:r>
        <w:rPr>
          <w:rFonts w:ascii="Arial" w:hAnsi="Arial"/>
          <w:b/>
          <w:sz w:val="22"/>
          <w:szCs w:val="22"/>
        </w:rPr>
        <w:t xml:space="preserve"> i art. 5k ust. 1 Rozporządzenia Rady (UE) Nr 833/2014 z dnia 31 lipca 2014 r. dotyczącego środków ograniczających w związku z działaniami Rosji destabilizującymi sytuację na Ukrainie (Dz. Urz. UE L 229 z 31.07.2014, str. 1, z późn. zm.)</w:t>
      </w:r>
      <w:r>
        <w:rPr>
          <w:rFonts w:ascii="Arial" w:eastAsia="Arial" w:hAnsi="Arial"/>
          <w:sz w:val="22"/>
          <w:szCs w:val="22"/>
        </w:rPr>
        <w:t>, Wykonawca przedkłada:</w:t>
      </w:r>
    </w:p>
    <w:p w14:paraId="4F04951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DD94AFB" w14:textId="77777777" w:rsidR="005D2C95" w:rsidRDefault="007F4CCD" w:rsidP="00534612">
      <w:pPr>
        <w:widowControl/>
        <w:numPr>
          <w:ilvl w:val="1"/>
          <w:numId w:val="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141E6A09"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6DD68FA4" w14:textId="2633BACA" w:rsidR="005D2C95" w:rsidRDefault="007F4CCD" w:rsidP="00534612">
      <w:pPr>
        <w:widowControl/>
        <w:numPr>
          <w:ilvl w:val="1"/>
          <w:numId w:val="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w:t>
      </w:r>
      <w:r w:rsidR="00BF108D">
        <w:rPr>
          <w:rFonts w:ascii="Arial" w:hAnsi="Arial"/>
          <w:sz w:val="22"/>
          <w:szCs w:val="22"/>
        </w:rPr>
        <w:t>z 2024 poz. 507</w:t>
      </w:r>
      <w:r>
        <w:rPr>
          <w:rFonts w:ascii="Arial" w:hAnsi="Arial"/>
          <w:sz w:val="22"/>
          <w:szCs w:val="22"/>
        </w:rPr>
        <w:t xml:space="preserve">)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w:t>
      </w:r>
      <w:r>
        <w:rPr>
          <w:rFonts w:ascii="Arial" w:hAnsi="Arial"/>
          <w:sz w:val="22"/>
          <w:szCs w:val="22"/>
        </w:rPr>
        <w:lastRenderedPageBreak/>
        <w:t xml:space="preserve">na Ukrainie (Dz. Urz. UE L 229 z 31.07.2014, str. 1, z późn.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5B518581" w14:textId="77777777" w:rsidR="005D2C95" w:rsidRDefault="007F4CCD" w:rsidP="00534612">
      <w:pPr>
        <w:widowControl/>
        <w:numPr>
          <w:ilvl w:val="0"/>
          <w:numId w:val="10"/>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17B9AAD" w14:textId="77777777" w:rsidR="005D2C95" w:rsidRDefault="007F4CCD">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5DE9BF81" w14:textId="77777777" w:rsidR="005D2C95" w:rsidRDefault="007F4CCD">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6B649DD7"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0E08231D"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6937D97D" w14:textId="77777777" w:rsidR="005D2C95" w:rsidRDefault="007F4CCD">
      <w:pPr>
        <w:widowControl/>
        <w:suppressAutoHyphens w:val="0"/>
        <w:autoSpaceDN/>
        <w:spacing w:line="276" w:lineRule="auto"/>
        <w:ind w:leftChars="99" w:left="238"/>
        <w:jc w:val="both"/>
        <w:textAlignment w:val="auto"/>
        <w:rPr>
          <w:rFonts w:ascii="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p w14:paraId="5387E3F0" w14:textId="77777777" w:rsidR="00C71368" w:rsidRDefault="00C71368">
      <w:pPr>
        <w:widowControl/>
        <w:suppressAutoHyphens w:val="0"/>
        <w:autoSpaceDN/>
        <w:spacing w:line="276" w:lineRule="auto"/>
        <w:ind w:leftChars="99" w:left="238"/>
        <w:jc w:val="both"/>
        <w:textAlignment w:val="auto"/>
        <w:rPr>
          <w:rFonts w:ascii="Arial" w:eastAsia="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656F86D" w14:textId="77777777">
        <w:trPr>
          <w:trHeight w:hRule="exact" w:val="1107"/>
        </w:trPr>
        <w:tc>
          <w:tcPr>
            <w:tcW w:w="10485" w:type="dxa"/>
            <w:shd w:val="clear" w:color="auto" w:fill="D9D9D9"/>
            <w:vAlign w:val="center"/>
          </w:tcPr>
          <w:p w14:paraId="1E9F74F7"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31855F7D"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64AD1BD8"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60121AB6" w14:textId="77777777" w:rsidR="005D2C95" w:rsidRDefault="007F4CCD" w:rsidP="00534612">
      <w:pPr>
        <w:widowControl/>
        <w:numPr>
          <w:ilvl w:val="0"/>
          <w:numId w:val="11"/>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3197B1E0"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238FBE96" w14:textId="77777777" w:rsidR="005D2C95" w:rsidRDefault="007F4CCD" w:rsidP="00534612">
      <w:pPr>
        <w:widowControl/>
        <w:numPr>
          <w:ilvl w:val="0"/>
          <w:numId w:val="11"/>
        </w:numPr>
        <w:suppressAutoHyphens w:val="0"/>
        <w:autoSpaceDN/>
        <w:spacing w:line="276" w:lineRule="auto"/>
        <w:jc w:val="both"/>
        <w:textAlignment w:val="auto"/>
        <w:rPr>
          <w:rFonts w:ascii="Arial" w:eastAsia="Cambria" w:hAnsi="Arial"/>
          <w:sz w:val="22"/>
          <w:szCs w:val="22"/>
        </w:rPr>
      </w:pPr>
      <w:r>
        <w:rPr>
          <w:rFonts w:ascii="Arial" w:hAnsi="Arial"/>
          <w:b/>
          <w:sz w:val="22"/>
          <w:szCs w:val="22"/>
        </w:rPr>
        <w:t>oświadczenia wykonawcy o aktualności informacji zawartych w oświadczeniu, o którym mowa w art. 125 ust. 1 ustawy Pzp</w:t>
      </w:r>
      <w:r>
        <w:rPr>
          <w:rFonts w:ascii="Arial" w:hAnsi="Arial"/>
          <w:sz w:val="22"/>
          <w:szCs w:val="22"/>
        </w:rPr>
        <w:t xml:space="preserve">, w zakresie podstaw wykluczenia z postępowania wskazanych przez Zamawiającego, o których mowa w: </w:t>
      </w:r>
    </w:p>
    <w:p w14:paraId="5C8F3CA8"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3 ustawy PZP, </w:t>
      </w:r>
    </w:p>
    <w:p w14:paraId="7E16F3C3"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51926DE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798F5709" w14:textId="77777777" w:rsidR="005D2C95" w:rsidRDefault="007F4CCD">
      <w:pPr>
        <w:spacing w:line="276" w:lineRule="auto"/>
        <w:ind w:left="1080"/>
        <w:jc w:val="both"/>
        <w:rPr>
          <w:rFonts w:ascii="Arial" w:hAnsi="Arial"/>
          <w:sz w:val="22"/>
          <w:szCs w:val="22"/>
        </w:rPr>
      </w:pPr>
      <w:r>
        <w:rPr>
          <w:rFonts w:ascii="Arial" w:hAnsi="Arial"/>
          <w:sz w:val="22"/>
          <w:szCs w:val="22"/>
        </w:rPr>
        <w:lastRenderedPageBreak/>
        <w:t xml:space="preserve">- art. 108 ust. 1 pkt 6 ustawy PZP, </w:t>
      </w:r>
    </w:p>
    <w:p w14:paraId="0B0AFAD8" w14:textId="77777777" w:rsidR="005D2C95" w:rsidRDefault="007F4CCD">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3F45ECA3" w14:textId="77777777" w:rsidR="005D2C95" w:rsidRPr="002F4325" w:rsidRDefault="005D2C95">
      <w:pPr>
        <w:spacing w:line="276" w:lineRule="auto"/>
        <w:ind w:left="1080"/>
        <w:jc w:val="both"/>
        <w:rPr>
          <w:rFonts w:ascii="Arial" w:hAnsi="Arial"/>
          <w:b/>
          <w:sz w:val="10"/>
          <w:szCs w:val="10"/>
          <w:u w:val="single"/>
        </w:rPr>
      </w:pPr>
    </w:p>
    <w:p w14:paraId="60742B32" w14:textId="11274976" w:rsidR="005D2C95" w:rsidRPr="00534612" w:rsidRDefault="007F4CCD" w:rsidP="00534612">
      <w:pPr>
        <w:pStyle w:val="Akapitzlist"/>
        <w:numPr>
          <w:ilvl w:val="0"/>
          <w:numId w:val="11"/>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o braku przynależności do tej samej grupy kapitałowej w rozumieniu ustawy z dnia 16 lutego 2007 r. o ochronie konkurencji i konsumentów (Dz. U. z</w:t>
      </w:r>
      <w:r w:rsidR="00BF108D">
        <w:rPr>
          <w:rFonts w:ascii="Arial" w:hAnsi="Arial" w:cs="Arial"/>
          <w:sz w:val="22"/>
          <w:szCs w:val="22"/>
        </w:rPr>
        <w:t xml:space="preserve"> </w:t>
      </w:r>
      <w:r w:rsidR="00BF108D" w:rsidRPr="00BF108D">
        <w:rPr>
          <w:rFonts w:ascii="Arial" w:hAnsi="Arial" w:cs="Arial"/>
          <w:sz w:val="22"/>
          <w:szCs w:val="22"/>
        </w:rPr>
        <w:t>2024 poz. 1616</w:t>
      </w:r>
      <w:r>
        <w:rPr>
          <w:rFonts w:ascii="Arial" w:hAnsi="Arial" w:cs="Arial"/>
          <w:sz w:val="22"/>
          <w:szCs w:val="22"/>
        </w:rPr>
        <w:t xml:space="preserve">),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63AA16EC" w14:textId="65DD6AA6"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sidR="00BF108D">
        <w:rPr>
          <w:rFonts w:ascii="Arial" w:eastAsia="Arial" w:hAnsi="Arial"/>
          <w:sz w:val="22"/>
          <w:szCs w:val="22"/>
        </w:rPr>
        <w:t xml:space="preserve"> </w:t>
      </w:r>
      <w:r>
        <w:rPr>
          <w:rFonts w:ascii="Arial" w:eastAsia="Arial" w:hAnsi="Arial"/>
          <w:sz w:val="22"/>
          <w:szCs w:val="22"/>
        </w:rPr>
        <w:t>w szczególności rejestrów publicznych w rozumieniu ustawy z dnia 17 lutego 2005 r. o informatyzacji działalności podmiotów realizujących zadania publiczne (Dz. U. z 20</w:t>
      </w:r>
      <w:r w:rsidR="00BF108D">
        <w:rPr>
          <w:rFonts w:ascii="Arial" w:eastAsia="Arial" w:hAnsi="Arial"/>
          <w:sz w:val="22"/>
          <w:szCs w:val="22"/>
        </w:rPr>
        <w:t xml:space="preserve">24 r. poz. </w:t>
      </w:r>
      <w:r w:rsidR="0087354A">
        <w:rPr>
          <w:rFonts w:ascii="Arial" w:eastAsia="Arial" w:hAnsi="Arial"/>
          <w:sz w:val="22"/>
          <w:szCs w:val="22"/>
        </w:rPr>
        <w:t>1557</w:t>
      </w:r>
      <w:r>
        <w:rPr>
          <w:rFonts w:ascii="Arial" w:eastAsia="Arial" w:hAnsi="Arial"/>
          <w:sz w:val="22"/>
          <w:szCs w:val="22"/>
        </w:rPr>
        <w:t>, z późn. zm</w:t>
      </w:r>
      <w:r>
        <w:rPr>
          <w:rStyle w:val="Odwoaniedokomentarza"/>
          <w:rFonts w:ascii="Arial" w:hAnsi="Arial"/>
          <w:sz w:val="22"/>
          <w:szCs w:val="22"/>
        </w:rPr>
        <w:t>.</w:t>
      </w:r>
      <w:r>
        <w:rPr>
          <w:rFonts w:ascii="Arial" w:eastAsia="Arial" w:hAnsi="Arial"/>
          <w:sz w:val="22"/>
          <w:szCs w:val="22"/>
        </w:rPr>
        <w:t>) lub podmiotowych środkiem dowodowym jest oświadczenie, którego treść odpowiada zakresowi oświadczenia, o którym mowa w art. 125 ust. 1 ustawy Pzp.</w:t>
      </w:r>
    </w:p>
    <w:p w14:paraId="0F3E3BF2"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618E6F14"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30484D00"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60BEC0B4" w14:textId="77777777" w:rsidR="005D2C95" w:rsidRDefault="007F4CCD">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7029B924" w14:textId="3B3974FE" w:rsidR="002F4325" w:rsidRPr="00C71368"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3"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3"/>
      <w:r>
        <w:rPr>
          <w:rFonts w:ascii="Arial" w:eastAsia="Arial" w:hAnsi="Arial"/>
          <w:sz w:val="22"/>
          <w:szCs w:val="22"/>
        </w:rPr>
        <w:t>.</w:t>
      </w:r>
    </w:p>
    <w:p w14:paraId="50B6F256" w14:textId="77777777" w:rsidR="00C71368" w:rsidRPr="0052014A" w:rsidRDefault="00C71368" w:rsidP="00C71368">
      <w:pPr>
        <w:widowControl/>
        <w:suppressAutoHyphens w:val="0"/>
        <w:autoSpaceDN/>
        <w:spacing w:line="276" w:lineRule="auto"/>
        <w:ind w:left="360"/>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D475A15" w14:textId="77777777">
        <w:trPr>
          <w:trHeight w:hRule="exact" w:val="734"/>
        </w:trPr>
        <w:tc>
          <w:tcPr>
            <w:tcW w:w="10485" w:type="dxa"/>
            <w:shd w:val="clear" w:color="auto" w:fill="D9D9D9"/>
            <w:vAlign w:val="center"/>
          </w:tcPr>
          <w:p w14:paraId="0BB080B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3D713FEF" w14:textId="77777777" w:rsidR="00993526" w:rsidRDefault="007F4CCD" w:rsidP="00534612">
      <w:pPr>
        <w:pStyle w:val="Akapitzlist"/>
        <w:numPr>
          <w:ilvl w:val="0"/>
          <w:numId w:val="12"/>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2F4325">
        <w:rPr>
          <w:rFonts w:ascii="Arial" w:eastAsia="CIDFont+F6" w:hAnsi="Arial" w:cs="Arial"/>
          <w:b/>
          <w:sz w:val="22"/>
          <w:szCs w:val="22"/>
          <w:lang w:eastAsia="pl-PL"/>
        </w:rPr>
        <w:t>Zamawiający wymaga złożenia wraz z ofertą</w:t>
      </w:r>
      <w:r w:rsidRPr="002F4325">
        <w:rPr>
          <w:rFonts w:ascii="Arial" w:eastAsia="CIDFont+F6" w:hAnsi="Arial" w:cs="Arial"/>
          <w:sz w:val="22"/>
          <w:szCs w:val="22"/>
          <w:lang w:eastAsia="pl-PL"/>
        </w:rPr>
        <w:t xml:space="preserve"> przedmiotowych środków dowodowych:</w:t>
      </w:r>
      <w:bookmarkStart w:id="4" w:name="_Hlk133218617"/>
    </w:p>
    <w:p w14:paraId="31644C4C" w14:textId="7A76DC27" w:rsidR="00006D4F" w:rsidRPr="00BC1C33" w:rsidRDefault="00A0140D" w:rsidP="00006D4F">
      <w:pPr>
        <w:pStyle w:val="Akapitzlist"/>
        <w:numPr>
          <w:ilvl w:val="0"/>
          <w:numId w:val="41"/>
        </w:numPr>
        <w:rPr>
          <w:rFonts w:ascii="Arial" w:eastAsia="CIDFont+F6" w:hAnsi="Arial" w:cs="Arial"/>
          <w:sz w:val="22"/>
          <w:szCs w:val="22"/>
          <w:lang w:eastAsia="pl-PL"/>
        </w:rPr>
      </w:pPr>
      <w:bookmarkStart w:id="5" w:name="_Hlk192671524"/>
      <w:r>
        <w:rPr>
          <w:rFonts w:ascii="Arial" w:eastAsia="CIDFont+F6" w:hAnsi="Arial" w:cs="Arial"/>
          <w:sz w:val="22"/>
          <w:szCs w:val="22"/>
          <w:lang w:eastAsia="pl-PL"/>
        </w:rPr>
        <w:t>Deklaracja zgodności CE lub równoważna,</w:t>
      </w:r>
    </w:p>
    <w:p w14:paraId="5B20998D" w14:textId="270238A0" w:rsidR="00C15518" w:rsidRDefault="002D1110" w:rsidP="002D1110">
      <w:pPr>
        <w:pStyle w:val="Akapitzlist"/>
        <w:numPr>
          <w:ilvl w:val="0"/>
          <w:numId w:val="41"/>
        </w:numPr>
        <w:suppressAutoHyphens w:val="0"/>
        <w:autoSpaceDE w:val="0"/>
        <w:adjustRightInd w:val="0"/>
        <w:spacing w:before="120" w:line="276" w:lineRule="auto"/>
        <w:jc w:val="both"/>
        <w:textAlignment w:val="auto"/>
        <w:rPr>
          <w:rFonts w:ascii="Arial" w:eastAsia="CIDFont+F6" w:hAnsi="Arial" w:cs="Arial"/>
          <w:sz w:val="22"/>
          <w:szCs w:val="22"/>
          <w:lang w:eastAsia="pl-PL"/>
        </w:rPr>
      </w:pPr>
      <w:r w:rsidRPr="002D1110">
        <w:rPr>
          <w:rFonts w:ascii="Arial" w:eastAsia="CIDFont+F6" w:hAnsi="Arial" w:cs="Arial"/>
          <w:sz w:val="22"/>
          <w:szCs w:val="22"/>
          <w:lang w:eastAsia="pl-PL"/>
        </w:rPr>
        <w:lastRenderedPageBreak/>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dotyczy poz. objętych 8% stawką VAT) </w:t>
      </w:r>
      <w:r>
        <w:rPr>
          <w:rFonts w:ascii="Arial" w:eastAsia="CIDFont+F6" w:hAnsi="Arial" w:cs="Arial"/>
          <w:sz w:val="22"/>
          <w:szCs w:val="22"/>
          <w:lang w:eastAsia="pl-PL"/>
        </w:rPr>
        <w:t xml:space="preserve">- </w:t>
      </w:r>
      <w:r w:rsidRPr="002D1110">
        <w:rPr>
          <w:rFonts w:ascii="Arial" w:eastAsia="CIDFont+F6" w:hAnsi="Arial" w:cs="Arial"/>
          <w:sz w:val="22"/>
          <w:szCs w:val="22"/>
          <w:lang w:eastAsia="pl-PL"/>
        </w:rPr>
        <w:t>Wykonawca składa oświadczenie na własnym druku;</w:t>
      </w:r>
    </w:p>
    <w:bookmarkEnd w:id="4"/>
    <w:bookmarkEnd w:id="5"/>
    <w:p w14:paraId="755136D7" w14:textId="77777777" w:rsidR="005D2C95" w:rsidRDefault="007F4CCD" w:rsidP="00534612">
      <w:pPr>
        <w:numPr>
          <w:ilvl w:val="0"/>
          <w:numId w:val="12"/>
        </w:numPr>
        <w:autoSpaceDE w:val="0"/>
        <w:adjustRightInd w:val="0"/>
        <w:spacing w:line="276" w:lineRule="auto"/>
        <w:ind w:left="425" w:hanging="425"/>
        <w:jc w:val="both"/>
        <w:rPr>
          <w:rFonts w:ascii="Arial" w:eastAsia="CIDFont+F6" w:hAnsi="Arial"/>
          <w:sz w:val="22"/>
          <w:szCs w:val="22"/>
          <w:lang w:eastAsia="pl-PL"/>
        </w:rPr>
      </w:pPr>
      <w:r w:rsidRPr="002F4325">
        <w:rPr>
          <w:rFonts w:ascii="Arial" w:eastAsia="CIDFont+F6" w:hAnsi="Arial"/>
          <w:sz w:val="22"/>
          <w:szCs w:val="22"/>
          <w:lang w:eastAsia="pl-PL"/>
        </w:rPr>
        <w:t xml:space="preserve">Zamawiający przewiduje wezwania do złożenia lub uzupełnienia przedmiotowych środków </w:t>
      </w:r>
      <w:r>
        <w:rPr>
          <w:rFonts w:ascii="Arial" w:eastAsia="CIDFont+F6" w:hAnsi="Arial"/>
          <w:sz w:val="22"/>
          <w:szCs w:val="22"/>
          <w:lang w:eastAsia="pl-PL"/>
        </w:rPr>
        <w:t>dowodowych w przypadku, gdy Wykonawca ich nie złoży lub złożone przedmiotowe środki dowodowe są niekompletne.</w:t>
      </w:r>
    </w:p>
    <w:p w14:paraId="0B01B743" w14:textId="14E83DCE" w:rsidR="002F4325" w:rsidRDefault="007F4CCD" w:rsidP="00FF7CD6">
      <w:pPr>
        <w:pStyle w:val="Akapitzlist"/>
        <w:numPr>
          <w:ilvl w:val="0"/>
          <w:numId w:val="1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p w14:paraId="4380A568" w14:textId="77777777" w:rsidR="00C71368" w:rsidRPr="00FF7CD6" w:rsidRDefault="00C71368" w:rsidP="00C71368">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4B6D2AD" w14:textId="77777777">
        <w:trPr>
          <w:trHeight w:hRule="exact" w:val="734"/>
        </w:trPr>
        <w:tc>
          <w:tcPr>
            <w:tcW w:w="10485" w:type="dxa"/>
            <w:shd w:val="clear" w:color="auto" w:fill="D9D9D9"/>
            <w:vAlign w:val="center"/>
          </w:tcPr>
          <w:p w14:paraId="5BE03DF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51C63DAC" w14:textId="4D22A0A2" w:rsidR="005D2C95" w:rsidRDefault="007F4CCD" w:rsidP="002246F2">
      <w:pPr>
        <w:widowControl/>
        <w:tabs>
          <w:tab w:val="left" w:pos="421"/>
        </w:tabs>
        <w:suppressAutoHyphens w:val="0"/>
        <w:autoSpaceDE w:val="0"/>
        <w:autoSpaceDN/>
        <w:adjustRightInd w:val="0"/>
        <w:spacing w:line="276" w:lineRule="auto"/>
        <w:ind w:left="68"/>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3D38D4CA" w14:textId="77777777" w:rsidR="005D2C95" w:rsidRPr="0039427E"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39427E">
        <w:rPr>
          <w:rFonts w:ascii="Arial" w:eastAsia="CIDFont+F6" w:hAnsi="Arial" w:cs="Arial"/>
          <w:color w:val="000000"/>
          <w:sz w:val="22"/>
          <w:szCs w:val="22"/>
          <w:lang w:eastAsia="pl-PL"/>
        </w:rPr>
        <w:t>Formularz ofertowy - załącznik nr 1 do SWZ;</w:t>
      </w:r>
    </w:p>
    <w:p w14:paraId="4848130A" w14:textId="77777777" w:rsidR="005D2C95" w:rsidRPr="0039427E"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39427E">
        <w:rPr>
          <w:rFonts w:ascii="Arial" w:eastAsia="CIDFont+F6" w:hAnsi="Arial" w:cs="Arial"/>
          <w:color w:val="000000"/>
          <w:sz w:val="22"/>
          <w:szCs w:val="22"/>
          <w:lang w:eastAsia="pl-PL"/>
        </w:rPr>
        <w:t>Formularz asortymentowo-cenowy – załącznik nr 2 do SWZ;</w:t>
      </w:r>
    </w:p>
    <w:p w14:paraId="100F2F51" w14:textId="77777777" w:rsidR="005D2C95" w:rsidRPr="0039427E"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39427E">
        <w:rPr>
          <w:rFonts w:ascii="Arial" w:eastAsia="CIDFont+F6" w:hAnsi="Arial" w:cs="Arial"/>
          <w:color w:val="000000"/>
          <w:sz w:val="22"/>
          <w:szCs w:val="22"/>
          <w:lang w:eastAsia="pl-PL"/>
        </w:rPr>
        <w:t>Jednolity Europejski Dokument Zamówienia (JEDZ) - załącznik nr 3 do SWZ;</w:t>
      </w:r>
    </w:p>
    <w:p w14:paraId="079B292E" w14:textId="77777777" w:rsidR="002D1110" w:rsidRPr="0039427E" w:rsidRDefault="007F4CCD" w:rsidP="002D1110">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39427E">
        <w:rPr>
          <w:rFonts w:ascii="Arial" w:eastAsia="CIDFont+F6" w:hAnsi="Arial" w:cs="Arial"/>
          <w:color w:val="000000"/>
          <w:sz w:val="22"/>
          <w:szCs w:val="22"/>
          <w:lang w:eastAsia="pl-PL"/>
        </w:rPr>
        <w:t>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załącznik nr 5</w:t>
      </w:r>
      <w:r w:rsidR="00D15A8B" w:rsidRPr="0039427E">
        <w:rPr>
          <w:rFonts w:ascii="Arial" w:eastAsia="CIDFont+F6" w:hAnsi="Arial" w:cs="Arial"/>
          <w:color w:val="000000"/>
          <w:sz w:val="22"/>
          <w:szCs w:val="22"/>
          <w:lang w:eastAsia="pl-PL"/>
        </w:rPr>
        <w:t xml:space="preserve"> do SWZ</w:t>
      </w:r>
      <w:r w:rsidRPr="0039427E">
        <w:rPr>
          <w:rFonts w:ascii="Arial" w:eastAsia="CIDFont+F6" w:hAnsi="Arial" w:cs="Arial"/>
          <w:color w:val="000000"/>
          <w:sz w:val="22"/>
          <w:szCs w:val="22"/>
          <w:lang w:eastAsia="pl-PL"/>
        </w:rPr>
        <w:t>;</w:t>
      </w:r>
    </w:p>
    <w:p w14:paraId="54CED695" w14:textId="7EF5D197" w:rsidR="00006D4F" w:rsidRPr="00BC1C33" w:rsidRDefault="00A0140D" w:rsidP="00006D4F">
      <w:pPr>
        <w:pStyle w:val="Akapitzlist"/>
        <w:numPr>
          <w:ilvl w:val="0"/>
          <w:numId w:val="13"/>
        </w:numPr>
        <w:rPr>
          <w:rFonts w:ascii="Arial" w:eastAsia="CIDFont+F6" w:hAnsi="Arial" w:cs="Arial"/>
          <w:color w:val="000000"/>
          <w:sz w:val="22"/>
          <w:szCs w:val="22"/>
          <w:lang w:eastAsia="pl-PL"/>
        </w:rPr>
      </w:pPr>
      <w:r>
        <w:rPr>
          <w:rFonts w:ascii="Arial" w:eastAsia="CIDFont+F6" w:hAnsi="Arial" w:cs="Arial"/>
          <w:color w:val="000000"/>
          <w:sz w:val="22"/>
          <w:szCs w:val="22"/>
          <w:lang w:eastAsia="pl-PL"/>
        </w:rPr>
        <w:t>Deklaracja zgodności CE lub równoważna;</w:t>
      </w:r>
    </w:p>
    <w:p w14:paraId="6E961580" w14:textId="1B431DBB" w:rsidR="002D1110" w:rsidRPr="00BC1C33" w:rsidRDefault="002D1110" w:rsidP="002D1110">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2D1110">
        <w:rPr>
          <w:rFonts w:ascii="Arial" w:eastAsia="CIDFont+F6" w:hAnsi="Arial"/>
          <w:sz w:val="22"/>
          <w:szCs w:val="22"/>
          <w:lang w:eastAsia="pl-PL"/>
        </w:rPr>
        <w:t>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dotyczy poz. objętych 8% stawką VAT) - Wykonawca składa oświadczenie na własnym druku;</w:t>
      </w:r>
    </w:p>
    <w:p w14:paraId="3697A79A" w14:textId="4B72472B" w:rsidR="002F4325" w:rsidRDefault="007F4CCD" w:rsidP="0060355F">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sidR="002D1110">
        <w:rPr>
          <w:rFonts w:ascii="Arial" w:eastAsia="CIDFont+F6" w:hAnsi="Arial" w:cs="Arial"/>
          <w:color w:val="000000"/>
          <w:sz w:val="22"/>
          <w:szCs w:val="22"/>
          <w:lang w:eastAsia="pl-PL"/>
        </w:rPr>
        <w:br/>
      </w:r>
      <w:r>
        <w:rPr>
          <w:rFonts w:ascii="Arial" w:eastAsia="CIDFont+F6" w:hAnsi="Arial" w:cs="Arial"/>
          <w:color w:val="000000"/>
          <w:sz w:val="22"/>
          <w:szCs w:val="22"/>
          <w:lang w:eastAsia="pl-PL"/>
        </w:rP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p w14:paraId="3F476225" w14:textId="77777777" w:rsidR="00C71368" w:rsidRPr="0052014A" w:rsidRDefault="00C71368" w:rsidP="00C71368">
      <w:pPr>
        <w:pStyle w:val="Akapitzlist"/>
        <w:suppressAutoHyphens w:val="0"/>
        <w:autoSpaceDE w:val="0"/>
        <w:adjustRightInd w:val="0"/>
        <w:spacing w:line="276" w:lineRule="auto"/>
        <w:jc w:val="both"/>
        <w:textAlignment w:val="auto"/>
        <w:rPr>
          <w:rFonts w:ascii="Arial" w:eastAsia="CIDFont+F6" w:hAnsi="Arial" w:cs="Arial"/>
          <w:color w:val="00000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351CF2B9" w14:textId="77777777">
        <w:tc>
          <w:tcPr>
            <w:tcW w:w="10485" w:type="dxa"/>
            <w:shd w:val="clear" w:color="auto" w:fill="D9D9D9"/>
          </w:tcPr>
          <w:p w14:paraId="7305806E" w14:textId="77777777" w:rsidR="005D2C95" w:rsidRDefault="007F4CCD">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5E1DB240" w14:textId="77777777" w:rsidR="00EA0C06" w:rsidRPr="00484D5A" w:rsidRDefault="00EA0C06" w:rsidP="00534612">
      <w:pPr>
        <w:widowControl/>
        <w:numPr>
          <w:ilvl w:val="0"/>
          <w:numId w:val="35"/>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344C2847" w14:textId="11AF4820" w:rsidR="00EA0C06" w:rsidRPr="00EA0C06" w:rsidRDefault="0052014A"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52014A">
        <w:rPr>
          <w:rFonts w:ascii="Arial" w:eastAsia="CIDFont+F6" w:hAnsi="Arial"/>
          <w:kern w:val="0"/>
          <w:sz w:val="22"/>
          <w:szCs w:val="22"/>
          <w:lang w:eastAsia="pl-PL" w:bidi="ar-SA"/>
        </w:rPr>
        <w:t>Joanna Urbańczyk</w:t>
      </w:r>
      <w:r w:rsidR="00EA0C06" w:rsidRPr="00EA0C06">
        <w:rPr>
          <w:rFonts w:ascii="Arial" w:eastAsia="CIDFont+F6" w:hAnsi="Arial"/>
          <w:kern w:val="0"/>
          <w:sz w:val="22"/>
          <w:szCs w:val="22"/>
          <w:lang w:eastAsia="pl-PL" w:bidi="ar-SA"/>
        </w:rPr>
        <w:t xml:space="preserve"> tel. 32 67 40 361, </w:t>
      </w:r>
    </w:p>
    <w:p w14:paraId="68B1FC44" w14:textId="02230CED" w:rsidR="00EA0C06" w:rsidRPr="00B72FA2"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B72FA2">
        <w:rPr>
          <w:rFonts w:ascii="Arial" w:eastAsia="CIDFont+F6" w:hAnsi="Arial"/>
          <w:kern w:val="0"/>
          <w:sz w:val="22"/>
          <w:szCs w:val="22"/>
          <w:lang w:eastAsia="pl-PL" w:bidi="pl-PL"/>
        </w:rPr>
        <w:lastRenderedPageBreak/>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00B72FA2" w:rsidRPr="00B72FA2">
          <w:rPr>
            <w:rStyle w:val="Hipercze"/>
            <w:rFonts w:ascii="Arial" w:hAnsi="Arial"/>
            <w:sz w:val="22"/>
            <w:szCs w:val="22"/>
          </w:rPr>
          <w:t xml:space="preserve">https://platformazakupowa.pl/transakcja/1091052 </w:t>
        </w:r>
      </w:hyperlink>
      <w:r w:rsidRPr="00B72FA2">
        <w:rPr>
          <w:rFonts w:ascii="Arial" w:eastAsia="CIDFont+F6" w:hAnsi="Arial"/>
          <w:kern w:val="0"/>
          <w:sz w:val="22"/>
          <w:szCs w:val="22"/>
          <w:lang w:eastAsia="pl-PL" w:bidi="pl-PL"/>
        </w:rPr>
        <w:t>z użyciem formularza Wyślij wiadomość dostępnego na stronie dotyczącej postępowania (UWAGA: formularz Wyślij wiadomość nie służy do składania ofert).</w:t>
      </w:r>
    </w:p>
    <w:p w14:paraId="0F2799B1"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D3FDEB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1650BE6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5. 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2"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32A5ECE8"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227E588D"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6417CBA6"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7FEC8282" w14:textId="5F24F769"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określonym w SWZ, tj. nr </w:t>
      </w:r>
      <w:r w:rsidRPr="00004EE3">
        <w:rPr>
          <w:rFonts w:ascii="Arial" w:eastAsia="CIDFont+F6" w:hAnsi="Arial"/>
          <w:b/>
          <w:bCs/>
          <w:kern w:val="0"/>
          <w:sz w:val="22"/>
          <w:szCs w:val="22"/>
          <w:lang w:eastAsia="pl-PL" w:bidi="pl-PL"/>
        </w:rPr>
        <w:t>DZP/P</w:t>
      </w:r>
      <w:r>
        <w:rPr>
          <w:rFonts w:ascii="Arial" w:eastAsia="CIDFont+F6" w:hAnsi="Arial"/>
          <w:b/>
          <w:bCs/>
          <w:kern w:val="0"/>
          <w:sz w:val="22"/>
          <w:szCs w:val="22"/>
          <w:lang w:eastAsia="pl-PL" w:bidi="pl-PL"/>
        </w:rPr>
        <w:t>N</w:t>
      </w:r>
      <w:r w:rsidRPr="00004EE3">
        <w:rPr>
          <w:rFonts w:ascii="Arial" w:eastAsia="CIDFont+F6" w:hAnsi="Arial"/>
          <w:b/>
          <w:bCs/>
          <w:kern w:val="0"/>
          <w:sz w:val="22"/>
          <w:szCs w:val="22"/>
          <w:lang w:eastAsia="pl-PL" w:bidi="pl-PL"/>
        </w:rPr>
        <w:t>/</w:t>
      </w:r>
      <w:r w:rsidR="00B72FA2">
        <w:rPr>
          <w:rFonts w:ascii="Arial" w:eastAsia="CIDFont+F6" w:hAnsi="Arial"/>
          <w:b/>
          <w:bCs/>
          <w:kern w:val="0"/>
          <w:sz w:val="22"/>
          <w:szCs w:val="22"/>
          <w:lang w:eastAsia="pl-PL" w:bidi="pl-PL"/>
        </w:rPr>
        <w:t>35</w:t>
      </w:r>
      <w:r w:rsidR="0060355F">
        <w:rPr>
          <w:rFonts w:ascii="Arial" w:eastAsia="CIDFont+F6" w:hAnsi="Arial"/>
          <w:b/>
          <w:bCs/>
          <w:kern w:val="0"/>
          <w:sz w:val="22"/>
          <w:szCs w:val="22"/>
          <w:lang w:eastAsia="pl-PL" w:bidi="pl-PL"/>
        </w:rPr>
        <w:t>/2025</w:t>
      </w:r>
    </w:p>
    <w:p w14:paraId="2F57A1F3"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9. Zamawiający nie przewiduje sposobu komunikowania się z Wykonawcami w inny sposób niż przy użyciu środków komunikacji elektronicznej, wskazanych w SWZ (w szczególności w sposób określony w art. 65 ust. 1, art. 66 i art. 69 ustawy Pzp).</w:t>
      </w:r>
    </w:p>
    <w:p w14:paraId="4FECB05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46358A8A" w14:textId="253B5D13"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11. </w:t>
      </w:r>
      <w:r w:rsidR="00BF535C" w:rsidRPr="00BF535C">
        <w:rPr>
          <w:rFonts w:ascii="Arial" w:eastAsia="CIDFont+F6" w:hAnsi="Arial"/>
          <w:kern w:val="0"/>
          <w:sz w:val="22"/>
          <w:szCs w:val="22"/>
          <w:lang w:eastAsia="pl-PL" w:bidi="pl-PL"/>
        </w:rPr>
        <w:t>Wykonawca może zwrócić się do Zamawiającego z wnioskiem o wyjaśnienie treści SWZ.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0F10ABE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DA043C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3DA64340" w14:textId="3946CE15" w:rsidR="005D2C95" w:rsidRDefault="00EA0C06" w:rsidP="0052014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8ABE6CC" w14:textId="77777777">
        <w:trPr>
          <w:trHeight w:hRule="exact" w:val="510"/>
        </w:trPr>
        <w:tc>
          <w:tcPr>
            <w:tcW w:w="10485" w:type="dxa"/>
            <w:shd w:val="pct10" w:color="auto" w:fill="auto"/>
            <w:vAlign w:val="center"/>
          </w:tcPr>
          <w:p w14:paraId="2E6EB895"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50DF4214" w14:textId="70760634" w:rsidR="00F3464F" w:rsidRDefault="007F4CCD">
      <w:pPr>
        <w:spacing w:before="120" w:after="120" w:line="276" w:lineRule="auto"/>
        <w:jc w:val="both"/>
        <w:rPr>
          <w:rFonts w:ascii="Arial" w:hAnsi="Arial"/>
          <w:sz w:val="22"/>
          <w:szCs w:val="22"/>
        </w:rPr>
      </w:pPr>
      <w:r>
        <w:rPr>
          <w:rFonts w:ascii="Arial" w:hAnsi="Arial"/>
          <w:sz w:val="22"/>
          <w:szCs w:val="22"/>
        </w:rPr>
        <w:lastRenderedPageBreak/>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598C517" w14:textId="77777777">
        <w:trPr>
          <w:trHeight w:hRule="exact" w:val="510"/>
        </w:trPr>
        <w:tc>
          <w:tcPr>
            <w:tcW w:w="10485" w:type="dxa"/>
            <w:shd w:val="pct10" w:color="auto" w:fill="auto"/>
            <w:vAlign w:val="center"/>
          </w:tcPr>
          <w:p w14:paraId="1EE9421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00CDFCAB" w14:textId="7A45A396" w:rsidR="005D2C95" w:rsidRDefault="007F4CCD" w:rsidP="00534612">
      <w:pPr>
        <w:pStyle w:val="Akapitzlist"/>
        <w:numPr>
          <w:ilvl w:val="0"/>
          <w:numId w:val="14"/>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 xml:space="preserve">ofert do </w:t>
      </w:r>
      <w:r w:rsidRPr="00625360">
        <w:rPr>
          <w:rFonts w:ascii="Arial" w:eastAsia="CIDFont+F6" w:hAnsi="Arial" w:cs="Arial"/>
          <w:sz w:val="22"/>
          <w:szCs w:val="22"/>
          <w:lang w:eastAsia="pl-PL"/>
        </w:rPr>
        <w:t>dnia</w:t>
      </w:r>
      <w:r w:rsidR="007F2A64" w:rsidRPr="00625360">
        <w:rPr>
          <w:rFonts w:ascii="Arial" w:eastAsia="CIDFont+F6" w:hAnsi="Arial" w:cs="Arial"/>
          <w:sz w:val="22"/>
          <w:szCs w:val="22"/>
          <w:lang w:eastAsia="pl-PL"/>
        </w:rPr>
        <w:t xml:space="preserve"> </w:t>
      </w:r>
      <w:r w:rsidR="00B72FA2">
        <w:rPr>
          <w:rFonts w:ascii="Arial" w:eastAsia="CIDFont+F6" w:hAnsi="Arial" w:cs="Arial"/>
          <w:b/>
          <w:bCs/>
          <w:sz w:val="22"/>
          <w:szCs w:val="22"/>
          <w:lang w:eastAsia="pl-PL"/>
        </w:rPr>
        <w:t>21</w:t>
      </w:r>
      <w:r w:rsidR="0039427E">
        <w:rPr>
          <w:rFonts w:ascii="Arial" w:eastAsia="CIDFont+F6" w:hAnsi="Arial" w:cs="Arial"/>
          <w:b/>
          <w:bCs/>
          <w:sz w:val="22"/>
          <w:szCs w:val="22"/>
          <w:lang w:eastAsia="pl-PL"/>
        </w:rPr>
        <w:t>.07</w:t>
      </w:r>
      <w:r w:rsidR="001E4960" w:rsidRPr="00625360">
        <w:rPr>
          <w:rFonts w:ascii="Arial" w:eastAsia="CIDFont+F6" w:hAnsi="Arial" w:cs="Arial"/>
          <w:b/>
          <w:bCs/>
          <w:sz w:val="22"/>
          <w:szCs w:val="22"/>
          <w:lang w:eastAsia="pl-PL"/>
        </w:rPr>
        <w:t>.</w:t>
      </w:r>
      <w:r w:rsidR="00E20E79" w:rsidRPr="00625360">
        <w:rPr>
          <w:rFonts w:ascii="Arial" w:eastAsia="CIDFont+F6" w:hAnsi="Arial" w:cs="Arial"/>
          <w:b/>
          <w:bCs/>
          <w:sz w:val="22"/>
          <w:szCs w:val="22"/>
          <w:lang w:eastAsia="pl-PL"/>
        </w:rPr>
        <w:t>2025</w:t>
      </w:r>
      <w:r w:rsidR="0060355F" w:rsidRPr="00625360">
        <w:rPr>
          <w:rFonts w:ascii="Arial" w:eastAsia="CIDFont+F6" w:hAnsi="Arial" w:cs="Arial"/>
          <w:b/>
          <w:bCs/>
          <w:sz w:val="22"/>
          <w:szCs w:val="22"/>
          <w:lang w:eastAsia="pl-PL"/>
        </w:rPr>
        <w:t xml:space="preserve"> r</w:t>
      </w:r>
      <w:r w:rsidRPr="00625360">
        <w:rPr>
          <w:rFonts w:ascii="Arial" w:eastAsia="CIDFont+F6" w:hAnsi="Arial" w:cs="Arial"/>
          <w:b/>
          <w:bCs/>
          <w:sz w:val="22"/>
          <w:szCs w:val="22"/>
          <w:lang w:eastAsia="pl-PL"/>
        </w:rPr>
        <w:t>.</w:t>
      </w:r>
    </w:p>
    <w:p w14:paraId="7962E297" w14:textId="77777777" w:rsidR="005D2C95" w:rsidRDefault="007F4CCD" w:rsidP="00534612">
      <w:pPr>
        <w:pStyle w:val="Akapitzlist"/>
        <w:numPr>
          <w:ilvl w:val="0"/>
          <w:numId w:val="1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Pzp w przypadku, gdy wybór najkorzystniejszej oferty nie nastąpi przed </w:t>
      </w:r>
      <w:r>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9BBD15" w14:textId="77777777" w:rsidR="005D2C95" w:rsidRDefault="007F4CCD" w:rsidP="00534612">
      <w:pPr>
        <w:pStyle w:val="Akapitzlist"/>
        <w:numPr>
          <w:ilvl w:val="0"/>
          <w:numId w:val="14"/>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7920C387" w14:textId="7182C954" w:rsidR="002F4325" w:rsidRPr="00C71368" w:rsidRDefault="007F4CCD" w:rsidP="00534612">
      <w:pPr>
        <w:pStyle w:val="Akapitzlist"/>
        <w:numPr>
          <w:ilvl w:val="0"/>
          <w:numId w:val="14"/>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p w14:paraId="2B38C9B1" w14:textId="77777777" w:rsidR="00C71368" w:rsidRPr="005E05B7" w:rsidRDefault="00C71368" w:rsidP="00C71368">
      <w:pPr>
        <w:pStyle w:val="Akapitzlist"/>
        <w:suppressAutoHyphens w:val="0"/>
        <w:autoSpaceDE w:val="0"/>
        <w:adjustRightInd w:val="0"/>
        <w:spacing w:line="276" w:lineRule="auto"/>
        <w:ind w:left="425"/>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AA6A323" w14:textId="77777777">
        <w:trPr>
          <w:trHeight w:hRule="exact" w:val="510"/>
        </w:trPr>
        <w:tc>
          <w:tcPr>
            <w:tcW w:w="10485" w:type="dxa"/>
            <w:shd w:val="pct10" w:color="auto" w:fill="auto"/>
            <w:vAlign w:val="center"/>
          </w:tcPr>
          <w:p w14:paraId="78FA053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51CC695F" w14:textId="77777777" w:rsidR="00B72FA2" w:rsidRDefault="00B72FA2" w:rsidP="00B72FA2">
      <w:pPr>
        <w:pStyle w:val="Akapitzlist"/>
        <w:numPr>
          <w:ilvl w:val="0"/>
          <w:numId w:val="43"/>
        </w:numPr>
        <w:tabs>
          <w:tab w:val="left" w:pos="284"/>
        </w:tabs>
        <w:suppressAutoHyphens w:val="0"/>
        <w:autoSpaceDE w:val="0"/>
        <w:adjustRightInd w:val="0"/>
        <w:spacing w:before="120" w:line="276" w:lineRule="auto"/>
        <w:ind w:left="283" w:hanging="357"/>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złożyć tylko jedną ofertę.</w:t>
      </w:r>
    </w:p>
    <w:p w14:paraId="29F34B63" w14:textId="77777777" w:rsidR="00B72FA2" w:rsidRPr="00B372F9" w:rsidRDefault="00B72FA2" w:rsidP="00B72FA2">
      <w:pPr>
        <w:pStyle w:val="Akapitzlist"/>
        <w:numPr>
          <w:ilvl w:val="0"/>
          <w:numId w:val="43"/>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1C547A">
        <w:rPr>
          <w:rFonts w:ascii="Arial" w:hAnsi="Arial" w:cs="Arial"/>
          <w:sz w:val="22"/>
          <w:szCs w:val="22"/>
        </w:rPr>
        <w:t xml:space="preserve">Ofertę należy sporządzić w języku polskim na formularzu oferty lub według takiego samego schematu, stanowiącego </w:t>
      </w:r>
      <w:r w:rsidRPr="00B372F9">
        <w:rPr>
          <w:rFonts w:ascii="Arial" w:hAnsi="Arial" w:cs="Arial"/>
          <w:sz w:val="22"/>
          <w:szCs w:val="22"/>
        </w:rPr>
        <w:t xml:space="preserve">załącznik nr </w:t>
      </w:r>
      <w:r>
        <w:rPr>
          <w:rFonts w:ascii="Arial" w:hAnsi="Arial" w:cs="Arial"/>
          <w:sz w:val="22"/>
          <w:szCs w:val="22"/>
        </w:rPr>
        <w:t>2</w:t>
      </w:r>
      <w:r w:rsidRPr="00B372F9">
        <w:rPr>
          <w:rFonts w:ascii="Arial" w:hAnsi="Arial" w:cs="Arial"/>
          <w:b/>
          <w:sz w:val="22"/>
          <w:szCs w:val="22"/>
        </w:rPr>
        <w:t xml:space="preserve"> </w:t>
      </w:r>
      <w:r w:rsidRPr="00B372F9">
        <w:rPr>
          <w:rFonts w:ascii="Arial" w:hAnsi="Arial" w:cs="Arial"/>
          <w:sz w:val="22"/>
          <w:szCs w:val="22"/>
        </w:rPr>
        <w:t>do SWZ. Ofertę należy złożyć pod rygorem nieważności w postaci elektronicznej opatrzonej kwalifikowanym podpisem elektronicznym.</w:t>
      </w:r>
    </w:p>
    <w:p w14:paraId="759FE1B0" w14:textId="77777777" w:rsidR="00B72FA2" w:rsidRPr="00B372F9" w:rsidRDefault="00B72FA2" w:rsidP="00B72FA2">
      <w:pPr>
        <w:pStyle w:val="Akapitzlist"/>
        <w:numPr>
          <w:ilvl w:val="0"/>
          <w:numId w:val="43"/>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Pod pojęciem „sporządzenia oferty w formie elektronicznej” Zamawiający rozumie dostarczenie pliku cyfrowego w formacie, o którym mowa w pkt. 11 bez względu na sposób jego stworzenia (wygenerowany plik cyfrowy lub skan).</w:t>
      </w:r>
    </w:p>
    <w:p w14:paraId="11A21D25" w14:textId="77777777" w:rsidR="00B72FA2" w:rsidRPr="00495FB5" w:rsidRDefault="00B72FA2" w:rsidP="00B72FA2">
      <w:pPr>
        <w:pStyle w:val="Akapitzlist"/>
        <w:numPr>
          <w:ilvl w:val="0"/>
          <w:numId w:val="43"/>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Oferta musi być podpisana przez osoby uprawnione do składania oświadczeń woli w imieniu Wykonawcy, tj. osobę (osoby) reprezentującą</w:t>
      </w:r>
      <w:r w:rsidRPr="00495FB5">
        <w:rPr>
          <w:rFonts w:ascii="Arial" w:hAnsi="Arial" w:cs="Arial"/>
          <w:kern w:val="0"/>
          <w:sz w:val="22"/>
          <w:szCs w:val="22"/>
          <w:lang w:eastAsia="pl-PL"/>
        </w:rPr>
        <w:t xml:space="preserve"> Wykonawcę, zgodnie z zasadami reprezentacji wskazanymi we właściwym rejestrze lub osobę (osoby) upoważnioną do reprezentowania Wykonawcy. </w:t>
      </w:r>
    </w:p>
    <w:p w14:paraId="1344BFD4" w14:textId="77777777" w:rsidR="00B72FA2" w:rsidRPr="00495FB5" w:rsidRDefault="00B72FA2" w:rsidP="00B72FA2">
      <w:pPr>
        <w:pStyle w:val="Akapitzlist"/>
        <w:numPr>
          <w:ilvl w:val="0"/>
          <w:numId w:val="43"/>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Jeżeli osoba (osoby) podpisująca(e) ofertę (reprezentująca(e) Wykonawcę lub Wykonawców występujących wspólnie) działa(ją) na podstawie pełnomocnictwa, pełnomocnictwo musi zostać dołączone do oferty.</w:t>
      </w:r>
    </w:p>
    <w:p w14:paraId="4F7FE202" w14:textId="77777777" w:rsidR="00B72FA2" w:rsidRPr="00495FB5" w:rsidRDefault="00B72FA2" w:rsidP="00B72FA2">
      <w:pPr>
        <w:pStyle w:val="Akapitzlist"/>
        <w:numPr>
          <w:ilvl w:val="0"/>
          <w:numId w:val="43"/>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przed terminem składania ofert wycofać ofertę, wyłącznie za pośrednictwem Platformy.</w:t>
      </w:r>
    </w:p>
    <w:p w14:paraId="780E5731" w14:textId="77777777" w:rsidR="00B72FA2" w:rsidRPr="00495FB5" w:rsidRDefault="00B72FA2" w:rsidP="00B72FA2">
      <w:pPr>
        <w:pStyle w:val="Akapitzlist"/>
        <w:numPr>
          <w:ilvl w:val="0"/>
          <w:numId w:val="43"/>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Zaleca się, aby podpis elektroniczny zawierał znacznik czasu oraz dane umożliwiające weryfikację właściwości podpisu po wygaśnięciu certyfikatu.</w:t>
      </w:r>
    </w:p>
    <w:p w14:paraId="5933E54A" w14:textId="77777777" w:rsidR="00B72FA2" w:rsidRPr="00495FB5" w:rsidRDefault="00B72FA2" w:rsidP="00B72FA2">
      <w:pPr>
        <w:pStyle w:val="Akapitzlist"/>
        <w:numPr>
          <w:ilvl w:val="0"/>
          <w:numId w:val="43"/>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Zamawiający zaleca:</w:t>
      </w:r>
    </w:p>
    <w:p w14:paraId="36F036B4" w14:textId="77777777" w:rsidR="00B72FA2" w:rsidRPr="00495FB5" w:rsidRDefault="00B72FA2" w:rsidP="00B72FA2">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złożenie dokumentów w formie elektronicznej w formacie.pdf z podpisem elektronicznym osadzonym wewnątrz pliku (tzw. PAdES). W przypadku podpisania pliku podpisem zewnętrznym (tzw. XAdES) konieczne jest wysłanie pary plików: pliku podpisanego i pliku zawierającego podpis;</w:t>
      </w:r>
    </w:p>
    <w:p w14:paraId="386F63AB" w14:textId="77777777" w:rsidR="00B72FA2" w:rsidRPr="00495FB5" w:rsidRDefault="00B72FA2" w:rsidP="00B72FA2">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podczas podpisywania plików stosowanie algorytmu skrótu SHA2 zamiast SHA1;</w:t>
      </w:r>
    </w:p>
    <w:p w14:paraId="244F6D84" w14:textId="77777777" w:rsidR="00B72FA2" w:rsidRPr="00495FB5" w:rsidRDefault="00B72FA2" w:rsidP="00B72FA2">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162924FE" w14:textId="77777777" w:rsidR="00B72FA2" w:rsidRPr="00495FB5" w:rsidRDefault="00B72FA2" w:rsidP="00B72FA2">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6. </w:t>
      </w:r>
      <w:r w:rsidRPr="00495FB5">
        <w:rPr>
          <w:rFonts w:ascii="Arial" w:hAnsi="Arial"/>
          <w:kern w:val="0"/>
          <w:sz w:val="22"/>
          <w:szCs w:val="22"/>
          <w:lang w:eastAsia="pl-PL"/>
        </w:rPr>
        <w:tab/>
      </w:r>
      <w:r w:rsidRPr="00495FB5">
        <w:rPr>
          <w:rFonts w:ascii="Arial" w:hAnsi="Arial"/>
          <w:kern w:val="0"/>
          <w:sz w:val="22"/>
          <w:szCs w:val="22"/>
          <w:lang w:eastAsia="pl-PL"/>
        </w:rPr>
        <w:tab/>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Podpisanie folderu skompresowanego będzie traktowane przez Zamawiającego jako podpisanie każdego spakowanego dokumentu. Jest to równoznaczne </w:t>
      </w:r>
      <w:r>
        <w:rPr>
          <w:rFonts w:ascii="Arial" w:hAnsi="Arial"/>
          <w:kern w:val="0"/>
          <w:sz w:val="22"/>
          <w:szCs w:val="22"/>
          <w:lang w:eastAsia="pl-PL"/>
        </w:rPr>
        <w:t xml:space="preserve">                      </w:t>
      </w:r>
      <w:r w:rsidRPr="00495FB5">
        <w:rPr>
          <w:rFonts w:ascii="Arial" w:hAnsi="Arial"/>
          <w:kern w:val="0"/>
          <w:sz w:val="22"/>
          <w:szCs w:val="22"/>
          <w:lang w:eastAsia="pl-PL"/>
        </w:rPr>
        <w:t>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437CD50D" w14:textId="77777777" w:rsidR="00B72FA2" w:rsidRPr="00495FB5" w:rsidRDefault="00B72FA2" w:rsidP="00B72FA2">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7. </w:t>
      </w:r>
      <w:r w:rsidRPr="00495FB5">
        <w:rPr>
          <w:rFonts w:ascii="Arial" w:hAnsi="Arial"/>
          <w:kern w:val="0"/>
          <w:sz w:val="22"/>
          <w:szCs w:val="22"/>
          <w:lang w:eastAsia="pl-PL"/>
        </w:rPr>
        <w:tab/>
      </w:r>
      <w:r w:rsidRPr="00495FB5">
        <w:rPr>
          <w:rFonts w:ascii="Arial" w:hAnsi="Arial"/>
          <w:kern w:val="0"/>
          <w:sz w:val="22"/>
          <w:szCs w:val="22"/>
          <w:lang w:eastAsia="pl-PL"/>
        </w:rPr>
        <w:tab/>
        <w:t>W celu ewentualnej kompresji danych Zamawiający rekomenduje wykorzystanie jednego z formatów:</w:t>
      </w:r>
    </w:p>
    <w:p w14:paraId="27063714" w14:textId="77777777" w:rsidR="00B72FA2" w:rsidRPr="00495FB5" w:rsidRDefault="00B72FA2" w:rsidP="00B72FA2">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lastRenderedPageBreak/>
        <w:tab/>
      </w:r>
      <w:r w:rsidRPr="00495FB5">
        <w:rPr>
          <w:rFonts w:ascii="Arial" w:hAnsi="Arial"/>
          <w:kern w:val="0"/>
          <w:sz w:val="22"/>
          <w:szCs w:val="22"/>
          <w:lang w:eastAsia="pl-PL"/>
        </w:rPr>
        <w:tab/>
        <w:t>a) .zip</w:t>
      </w:r>
    </w:p>
    <w:p w14:paraId="347BCE90" w14:textId="77777777" w:rsidR="00B72FA2" w:rsidRPr="00495FB5" w:rsidRDefault="00B72FA2" w:rsidP="00B72FA2">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b) .7Z</w:t>
      </w:r>
    </w:p>
    <w:p w14:paraId="0CB02B0E" w14:textId="77777777" w:rsidR="00B72FA2" w:rsidRPr="00495FB5" w:rsidRDefault="00B72FA2" w:rsidP="00B72FA2">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Zamawiający informuje, iż w przypadku przesyłania przez Wykonawcę dokumentów elektronicznych skompresowanych (w tym oferty przetargowej) dopuszczone są wyłącznie formaty danych wskazane w Rozporządzeniu Rady Ministrów z dnia 21 maja 2024 r. w sprawie Krajowych Ram Interoperacyjności, minimalnych wymagań dla rejestrów publicznych i wymiany informacji w postaci elektronicznej oraz minimalnych wymagań dla systemów teleinformatycznych (Dz. U z 2024 r. poz. 773). Wśród formatów powszechnych, a NIE występujących w rozporządzeniu występują: .rar .gif .bmp .numbers .pages. Dokumenty złożone w takich plikach zostaną uznane za złożone nieskutecznie.</w:t>
      </w:r>
    </w:p>
    <w:p w14:paraId="5D70692A" w14:textId="77777777" w:rsidR="00B72FA2" w:rsidRPr="00495FB5" w:rsidRDefault="00B72FA2" w:rsidP="00B72FA2">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8. </w:t>
      </w:r>
      <w:r w:rsidRPr="00495FB5">
        <w:rPr>
          <w:rFonts w:ascii="Arial" w:hAnsi="Arial"/>
          <w:kern w:val="0"/>
          <w:sz w:val="22"/>
          <w:szCs w:val="22"/>
          <w:lang w:eastAsia="pl-PL"/>
        </w:rPr>
        <w:tab/>
      </w:r>
      <w:r w:rsidRPr="00495FB5">
        <w:rPr>
          <w:rFonts w:ascii="Arial" w:hAnsi="Arial"/>
          <w:kern w:val="0"/>
          <w:sz w:val="22"/>
          <w:szCs w:val="22"/>
          <w:lang w:eastAsia="pl-PL"/>
        </w:rPr>
        <w:tab/>
        <w:t>Oferta (wraz z załącznikami) musi być sporządzona w sposób czytelny, w języku polskim.</w:t>
      </w:r>
    </w:p>
    <w:p w14:paraId="3C7F4920" w14:textId="77777777" w:rsidR="00B72FA2" w:rsidRPr="00B372F9" w:rsidRDefault="00B72FA2" w:rsidP="00B72FA2">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9. </w:t>
      </w:r>
      <w:r w:rsidRPr="00495FB5">
        <w:rPr>
          <w:rFonts w:ascii="Arial" w:hAnsi="Arial"/>
          <w:kern w:val="0"/>
          <w:sz w:val="22"/>
          <w:szCs w:val="22"/>
          <w:lang w:eastAsia="pl-PL"/>
        </w:rPr>
        <w:tab/>
      </w:r>
      <w:r w:rsidRPr="00495FB5">
        <w:rPr>
          <w:rFonts w:ascii="Arial" w:hAnsi="Arial"/>
          <w:kern w:val="0"/>
          <w:sz w:val="22"/>
          <w:szCs w:val="22"/>
          <w:lang w:eastAsia="pl-PL"/>
        </w:rPr>
        <w:tab/>
        <w:t xml:space="preserve">Podmiotowe środki dowodowe, przedmiotowe środki dowodowe oraz inne dokumenty lub oświadczenia sporządzone w języku innym niż polski muszą być złożone wraz z tłumaczeniem na język </w:t>
      </w:r>
      <w:r w:rsidRPr="00B372F9">
        <w:rPr>
          <w:rFonts w:ascii="Arial" w:hAnsi="Arial"/>
          <w:kern w:val="0"/>
          <w:sz w:val="22"/>
          <w:szCs w:val="22"/>
          <w:lang w:eastAsia="pl-PL"/>
        </w:rPr>
        <w:t>polski. Dokumenty muszą być złożone w sposób zapewniający pełną czytelność ich treści.</w:t>
      </w:r>
    </w:p>
    <w:p w14:paraId="7A25146F" w14:textId="77777777" w:rsidR="00B72FA2" w:rsidRPr="00495FB5" w:rsidRDefault="00B72FA2" w:rsidP="00B72FA2">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B372F9">
        <w:rPr>
          <w:rFonts w:ascii="Arial" w:hAnsi="Arial"/>
          <w:kern w:val="0"/>
          <w:sz w:val="22"/>
          <w:szCs w:val="22"/>
          <w:lang w:eastAsia="pl-PL"/>
        </w:rPr>
        <w:t xml:space="preserve">10. </w:t>
      </w:r>
      <w:r w:rsidRPr="00B372F9">
        <w:rPr>
          <w:rFonts w:ascii="Arial" w:hAnsi="Arial"/>
          <w:kern w:val="0"/>
          <w:sz w:val="22"/>
          <w:szCs w:val="22"/>
          <w:lang w:eastAsia="pl-PL"/>
        </w:rPr>
        <w:tab/>
        <w:t>Wykonawca składa ofertę zgodnie z instrukcją, o której mowa w Rozdziale X pkt. 9 SWZ za pośrednictwem strony wskazanej w Rozdziale II pkt 2 SWZ.</w:t>
      </w:r>
      <w:r w:rsidRPr="00495FB5">
        <w:rPr>
          <w:rFonts w:ascii="Arial" w:hAnsi="Arial"/>
          <w:kern w:val="0"/>
          <w:sz w:val="22"/>
          <w:szCs w:val="22"/>
          <w:lang w:eastAsia="pl-PL"/>
        </w:rPr>
        <w:t xml:space="preserve"> </w:t>
      </w:r>
    </w:p>
    <w:p w14:paraId="7B8DCEEC" w14:textId="77777777" w:rsidR="00B72FA2" w:rsidRPr="00495FB5" w:rsidRDefault="00B72FA2" w:rsidP="00B72FA2">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11. </w:t>
      </w:r>
      <w:r w:rsidRPr="00495FB5">
        <w:rPr>
          <w:rFonts w:ascii="Arial" w:hAnsi="Arial"/>
          <w:kern w:val="0"/>
          <w:sz w:val="22"/>
          <w:szCs w:val="22"/>
          <w:lang w:eastAsia="pl-PL"/>
        </w:rPr>
        <w:tab/>
        <w:t>Zalecane formaty przesyłanych danych: .pdf, .xlsx, .docx. Do danych zawierających dokumenty tekstowe, tekstowo-graficzne lub multimedialne dopuszcza się:.txt; .rft; .pdf; .xps; .odt; .ods; .odp; .doc; .xls; .ppt; .docx; .xlsx; .pptx; .csv; .xml.</w:t>
      </w:r>
    </w:p>
    <w:p w14:paraId="0A482375" w14:textId="77777777" w:rsidR="00B72FA2" w:rsidRPr="00495FB5" w:rsidRDefault="00B72FA2" w:rsidP="00B72FA2">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w:t>
      </w:r>
      <w:r>
        <w:rPr>
          <w:rFonts w:ascii="Arial" w:hAnsi="Arial"/>
          <w:kern w:val="0"/>
          <w:sz w:val="22"/>
          <w:szCs w:val="22"/>
          <w:lang w:eastAsia="pl-PL"/>
        </w:rPr>
        <w:t xml:space="preserve"> </w:t>
      </w:r>
      <w:r w:rsidRPr="00495FB5">
        <w:rPr>
          <w:rFonts w:ascii="Arial" w:hAnsi="Arial"/>
          <w:kern w:val="0"/>
          <w:sz w:val="22"/>
          <w:szCs w:val="22"/>
          <w:lang w:eastAsia="pl-PL"/>
        </w:rPr>
        <w:t>w wydzielonym i odpowiednio oznaczonym pliku. W przypadku, gdy dany dokument tylko w części zawiera tajemnicę przedsiębiorstwa, zaleca się aby Wykonawca podzielił ten dokument na dwa pliki</w:t>
      </w:r>
      <w:r>
        <w:rPr>
          <w:rFonts w:ascii="Arial" w:hAnsi="Arial"/>
          <w:kern w:val="0"/>
          <w:sz w:val="22"/>
          <w:szCs w:val="22"/>
          <w:lang w:eastAsia="pl-PL"/>
        </w:rPr>
        <w:t xml:space="preserve"> </w:t>
      </w:r>
      <w:r w:rsidRPr="00495FB5">
        <w:rPr>
          <w:rFonts w:ascii="Arial" w:hAnsi="Arial"/>
          <w:kern w:val="0"/>
          <w:sz w:val="22"/>
          <w:szCs w:val="22"/>
          <w:lang w:eastAsia="pl-PL"/>
        </w:rPr>
        <w:t>i dla każdego z nich odpowiednio oznaczył status jawności bądź tajemnicy przedsiębiorstwa. W nazwę pliku należy wstawić słowo „niejawny” lub „tajemnica przedsiębiorstwa”.</w:t>
      </w:r>
    </w:p>
    <w:p w14:paraId="0C84EC64" w14:textId="77777777" w:rsidR="00B72FA2" w:rsidRPr="00495FB5" w:rsidRDefault="00B72FA2" w:rsidP="00B72FA2">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626D643C" w14:textId="77777777" w:rsidR="00B72FA2" w:rsidRPr="00495FB5" w:rsidRDefault="00B72FA2" w:rsidP="00B72FA2">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Zastrzeżenie informacji, które nie stanowią tajemnicy przedsiębiorstwa w rozumieniu ustawy </w:t>
      </w:r>
      <w:r>
        <w:rPr>
          <w:rFonts w:ascii="Arial" w:hAnsi="Arial"/>
          <w:kern w:val="0"/>
          <w:sz w:val="22"/>
          <w:szCs w:val="22"/>
          <w:lang w:eastAsia="pl-PL"/>
        </w:rPr>
        <w:t xml:space="preserve">                         </w:t>
      </w:r>
      <w:r w:rsidRPr="00495FB5">
        <w:rPr>
          <w:rFonts w:ascii="Arial" w:hAnsi="Arial"/>
          <w:kern w:val="0"/>
          <w:sz w:val="22"/>
          <w:szCs w:val="22"/>
          <w:lang w:eastAsia="pl-PL"/>
        </w:rPr>
        <w:t>o zwalczaniu nieuczciwej konkurencji będzie traktowane, jako bezskuteczne i skutkować będzie ich odtajnieniem.</w:t>
      </w:r>
    </w:p>
    <w:p w14:paraId="19AB3C93" w14:textId="77777777" w:rsidR="00B72FA2" w:rsidRPr="00495FB5" w:rsidRDefault="00B72FA2" w:rsidP="00B72FA2">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13. Z uwagi na obowiązek sprawozdawczy Zamawiającego należy wypełnić odpowiedni punkt Formularza oferty (załącznik nr </w:t>
      </w:r>
      <w:r>
        <w:rPr>
          <w:rFonts w:ascii="Arial" w:hAnsi="Arial"/>
          <w:kern w:val="0"/>
          <w:sz w:val="22"/>
          <w:szCs w:val="22"/>
          <w:lang w:eastAsia="pl-PL"/>
        </w:rPr>
        <w:t>2</w:t>
      </w:r>
      <w:r w:rsidRPr="00495FB5">
        <w:rPr>
          <w:rFonts w:ascii="Arial" w:hAnsi="Arial"/>
          <w:kern w:val="0"/>
          <w:sz w:val="22"/>
          <w:szCs w:val="22"/>
          <w:lang w:eastAsia="pl-PL"/>
        </w:rPr>
        <w:t xml:space="preserve"> do SWZ) dotyczący statusu przedsiębiorcy oraz województwo w której mieści się siedziba firmy.</w:t>
      </w:r>
    </w:p>
    <w:p w14:paraId="196E6E42" w14:textId="774D6CB0" w:rsidR="00F3464F" w:rsidRDefault="00B72FA2" w:rsidP="00B72FA2">
      <w:pPr>
        <w:tabs>
          <w:tab w:val="left" w:pos="0"/>
        </w:tabs>
        <w:suppressAutoHyphens w:val="0"/>
        <w:autoSpaceDE w:val="0"/>
        <w:adjustRightInd w:val="0"/>
        <w:spacing w:before="60" w:after="60"/>
        <w:jc w:val="both"/>
        <w:textAlignment w:val="auto"/>
        <w:rPr>
          <w:rFonts w:ascii="Arial" w:hAnsi="Arial"/>
          <w:kern w:val="0"/>
          <w:sz w:val="22"/>
          <w:szCs w:val="22"/>
          <w:lang w:eastAsia="pl-PL"/>
        </w:rPr>
      </w:pPr>
      <w:r w:rsidRPr="00495FB5">
        <w:rPr>
          <w:rFonts w:ascii="Arial" w:hAnsi="Arial"/>
          <w:kern w:val="0"/>
          <w:sz w:val="22"/>
          <w:szCs w:val="22"/>
          <w:lang w:eastAsia="pl-PL"/>
        </w:rPr>
        <w:t>14. Wykonawca nie może zastrzec informacji, o których mowa w art. 222 ust. 5 ustawy Pzp.</w:t>
      </w:r>
    </w:p>
    <w:p w14:paraId="23AC26FA" w14:textId="77777777" w:rsidR="00C71368" w:rsidRPr="00F3464F" w:rsidRDefault="00C71368" w:rsidP="0052014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E5570D3" w14:textId="77777777">
        <w:trPr>
          <w:trHeight w:hRule="exact" w:val="510"/>
        </w:trPr>
        <w:tc>
          <w:tcPr>
            <w:tcW w:w="10485" w:type="dxa"/>
            <w:shd w:val="pct10" w:color="auto" w:fill="auto"/>
            <w:vAlign w:val="center"/>
          </w:tcPr>
          <w:p w14:paraId="730B94B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4ED60C9E" w14:textId="662C73E4" w:rsidR="005D2C95" w:rsidRPr="00C15518" w:rsidRDefault="007F4CCD">
      <w:pPr>
        <w:widowControl/>
        <w:tabs>
          <w:tab w:val="left" w:pos="420"/>
        </w:tabs>
        <w:suppressAutoHyphens w:val="0"/>
        <w:autoSpaceDN/>
        <w:spacing w:before="120" w:after="120" w:line="276" w:lineRule="auto"/>
        <w:jc w:val="both"/>
        <w:rPr>
          <w:rFonts w:ascii="Arial" w:eastAsia="Arial" w:hAnsi="Arial"/>
          <w:color w:val="000000" w:themeColor="text1"/>
          <w:kern w:val="0"/>
          <w:sz w:val="22"/>
          <w:szCs w:val="22"/>
          <w:lang w:eastAsia="pl-PL" w:bidi="ar-SA"/>
        </w:rPr>
      </w:pPr>
      <w:r>
        <w:rPr>
          <w:rFonts w:ascii="Arial" w:eastAsia="Arial" w:hAnsi="Arial"/>
          <w:kern w:val="0"/>
          <w:sz w:val="22"/>
          <w:szCs w:val="22"/>
          <w:lang w:eastAsia="pl-PL" w:bidi="ar-SA"/>
        </w:rPr>
        <w:t xml:space="preserve">Termin składania ofert: do </w:t>
      </w:r>
      <w:r w:rsidRPr="00C15518">
        <w:rPr>
          <w:rFonts w:ascii="Arial" w:eastAsia="Arial" w:hAnsi="Arial"/>
          <w:kern w:val="0"/>
          <w:sz w:val="22"/>
          <w:szCs w:val="22"/>
          <w:lang w:eastAsia="pl-PL" w:bidi="ar-SA"/>
        </w:rPr>
        <w:t>dnia</w:t>
      </w:r>
      <w:r w:rsidRPr="00C15518">
        <w:rPr>
          <w:rFonts w:ascii="Arial" w:eastAsia="Arial" w:hAnsi="Arial"/>
          <w:color w:val="000000" w:themeColor="text1"/>
          <w:kern w:val="0"/>
          <w:sz w:val="22"/>
          <w:szCs w:val="22"/>
          <w:lang w:eastAsia="pl-PL" w:bidi="ar-SA"/>
        </w:rPr>
        <w:t>:</w:t>
      </w:r>
      <w:r w:rsidR="00447ED5" w:rsidRPr="00C15518">
        <w:rPr>
          <w:rFonts w:ascii="Arial" w:eastAsia="Arial" w:hAnsi="Arial"/>
          <w:color w:val="000000" w:themeColor="text1"/>
          <w:kern w:val="0"/>
          <w:sz w:val="22"/>
          <w:szCs w:val="22"/>
          <w:lang w:eastAsia="pl-PL" w:bidi="ar-SA"/>
        </w:rPr>
        <w:t xml:space="preserve"> </w:t>
      </w:r>
      <w:r w:rsidR="00B72FA2">
        <w:rPr>
          <w:rFonts w:ascii="Arial" w:eastAsia="Arial" w:hAnsi="Arial"/>
          <w:b/>
          <w:kern w:val="0"/>
          <w:sz w:val="22"/>
          <w:szCs w:val="22"/>
          <w:lang w:eastAsia="pl-PL" w:bidi="ar-SA"/>
        </w:rPr>
        <w:t>23</w:t>
      </w:r>
      <w:r w:rsidR="0039427E">
        <w:rPr>
          <w:rFonts w:ascii="Arial" w:eastAsia="Arial" w:hAnsi="Arial"/>
          <w:b/>
          <w:kern w:val="0"/>
          <w:sz w:val="22"/>
          <w:szCs w:val="22"/>
          <w:lang w:eastAsia="pl-PL" w:bidi="ar-SA"/>
        </w:rPr>
        <w:t>.04.</w:t>
      </w:r>
      <w:r w:rsidR="00625360">
        <w:rPr>
          <w:rFonts w:ascii="Arial" w:eastAsia="Arial" w:hAnsi="Arial"/>
          <w:b/>
          <w:kern w:val="0"/>
          <w:sz w:val="22"/>
          <w:szCs w:val="22"/>
          <w:lang w:eastAsia="pl-PL" w:bidi="ar-SA"/>
        </w:rPr>
        <w:t>2025</w:t>
      </w:r>
      <w:r w:rsidRPr="00C15518">
        <w:rPr>
          <w:rFonts w:ascii="Arial" w:eastAsia="Arial" w:hAnsi="Arial"/>
          <w:b/>
          <w:kern w:val="0"/>
          <w:sz w:val="22"/>
          <w:szCs w:val="22"/>
          <w:lang w:eastAsia="pl-PL" w:bidi="ar-SA"/>
        </w:rPr>
        <w:t xml:space="preserve"> r. do godziny 0</w:t>
      </w:r>
      <w:r w:rsidR="007F2A64" w:rsidRPr="00C15518">
        <w:rPr>
          <w:rFonts w:ascii="Arial" w:eastAsia="Arial" w:hAnsi="Arial"/>
          <w:b/>
          <w:kern w:val="0"/>
          <w:sz w:val="22"/>
          <w:szCs w:val="22"/>
          <w:lang w:eastAsia="pl-PL" w:bidi="ar-SA"/>
        </w:rPr>
        <w:t>9</w:t>
      </w:r>
      <w:r w:rsidRPr="00C15518">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C15518" w14:paraId="458F7E7A" w14:textId="77777777">
        <w:trPr>
          <w:trHeight w:hRule="exact" w:val="510"/>
        </w:trPr>
        <w:tc>
          <w:tcPr>
            <w:tcW w:w="10485" w:type="dxa"/>
            <w:shd w:val="pct10" w:color="auto" w:fill="auto"/>
            <w:vAlign w:val="center"/>
          </w:tcPr>
          <w:p w14:paraId="04AEEB8F" w14:textId="77777777" w:rsidR="005D2C95" w:rsidRPr="00C15518" w:rsidRDefault="007F4CCD">
            <w:pPr>
              <w:spacing w:line="276" w:lineRule="auto"/>
              <w:rPr>
                <w:rFonts w:ascii="Arial" w:eastAsia="Times New Roman" w:hAnsi="Arial"/>
                <w:sz w:val="22"/>
                <w:szCs w:val="22"/>
              </w:rPr>
            </w:pPr>
            <w:r w:rsidRPr="00C15518">
              <w:rPr>
                <w:rFonts w:ascii="Arial" w:eastAsia="Times New Roman" w:hAnsi="Arial"/>
                <w:b/>
                <w:sz w:val="22"/>
                <w:szCs w:val="22"/>
              </w:rPr>
              <w:t>XIII. MIEJSCE I TERMIN OTWARCIA OFERT</w:t>
            </w:r>
          </w:p>
        </w:tc>
      </w:tr>
    </w:tbl>
    <w:p w14:paraId="09D4F8FD" w14:textId="776A25FE" w:rsidR="00EA0C06" w:rsidRPr="006C76FC" w:rsidRDefault="00EA0C06" w:rsidP="00534612">
      <w:pPr>
        <w:pStyle w:val="Akapitzlist"/>
        <w:numPr>
          <w:ilvl w:val="0"/>
          <w:numId w:val="15"/>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C15518">
        <w:rPr>
          <w:rFonts w:ascii="Arial" w:eastAsia="Arial" w:hAnsi="Arial"/>
          <w:kern w:val="0"/>
          <w:sz w:val="22"/>
          <w:szCs w:val="20"/>
          <w:lang w:eastAsia="pl-PL"/>
        </w:rPr>
        <w:t xml:space="preserve">Otwarcie ofert odbędzie się najpóźniej w dniu </w:t>
      </w:r>
      <w:r w:rsidR="00B72FA2">
        <w:rPr>
          <w:rFonts w:ascii="Arial" w:eastAsia="Arial" w:hAnsi="Arial"/>
          <w:b/>
          <w:kern w:val="0"/>
          <w:sz w:val="22"/>
          <w:szCs w:val="20"/>
          <w:lang w:eastAsia="pl-PL"/>
        </w:rPr>
        <w:t>23</w:t>
      </w:r>
      <w:r w:rsidR="0039427E">
        <w:rPr>
          <w:rFonts w:ascii="Arial" w:eastAsia="Arial" w:hAnsi="Arial"/>
          <w:b/>
          <w:kern w:val="0"/>
          <w:sz w:val="22"/>
          <w:szCs w:val="20"/>
          <w:lang w:eastAsia="pl-PL"/>
        </w:rPr>
        <w:t>.04.</w:t>
      </w:r>
      <w:r w:rsidR="00625360">
        <w:rPr>
          <w:rFonts w:ascii="Arial" w:eastAsia="Arial" w:hAnsi="Arial"/>
          <w:b/>
          <w:kern w:val="0"/>
          <w:sz w:val="22"/>
          <w:szCs w:val="20"/>
          <w:lang w:eastAsia="pl-PL"/>
        </w:rPr>
        <w:t>2025 r</w:t>
      </w:r>
      <w:r w:rsidRPr="000E2D87">
        <w:rPr>
          <w:rFonts w:ascii="Arial" w:eastAsia="Arial" w:hAnsi="Arial"/>
          <w:b/>
          <w:kern w:val="0"/>
          <w:sz w:val="22"/>
          <w:szCs w:val="20"/>
          <w:lang w:eastAsia="pl-PL"/>
        </w:rPr>
        <w:t>.</w:t>
      </w:r>
      <w:r w:rsidRPr="00B44561">
        <w:rPr>
          <w:rFonts w:ascii="Arial" w:eastAsia="Arial" w:hAnsi="Arial"/>
          <w:b/>
          <w:kern w:val="0"/>
          <w:sz w:val="22"/>
          <w:szCs w:val="20"/>
          <w:lang w:eastAsia="pl-PL"/>
        </w:rPr>
        <w:t xml:space="preserve"> o godz. 09:30 </w:t>
      </w:r>
      <w:r w:rsidRPr="006C76FC">
        <w:rPr>
          <w:rFonts w:ascii="Arial" w:eastAsia="Arial" w:hAnsi="Arial" w:cs="Arial"/>
          <w:kern w:val="0"/>
          <w:sz w:val="22"/>
          <w:szCs w:val="22"/>
          <w:lang w:eastAsia="pl-PL"/>
        </w:rPr>
        <w:t>przez odszyfrowanie wczytanych ofert na platformie zakupowych.</w:t>
      </w:r>
    </w:p>
    <w:p w14:paraId="4A60C233" w14:textId="77777777" w:rsidR="00EA0C06" w:rsidRPr="006C76FC" w:rsidRDefault="00EA0C06" w:rsidP="00534612">
      <w:pPr>
        <w:widowControl/>
        <w:numPr>
          <w:ilvl w:val="0"/>
          <w:numId w:val="15"/>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lastRenderedPageBreak/>
        <w:t>Zamawiający nie przewiduje publicznej sesji otwarcia ofert.</w:t>
      </w:r>
    </w:p>
    <w:p w14:paraId="7D06F285" w14:textId="77777777" w:rsidR="00EA0C06" w:rsidRPr="006C76FC" w:rsidRDefault="00EA0C06" w:rsidP="00534612">
      <w:pPr>
        <w:widowControl/>
        <w:numPr>
          <w:ilvl w:val="0"/>
          <w:numId w:val="15"/>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0E92C9E9" w14:textId="77777777" w:rsidR="00EA0C06" w:rsidRPr="006C76FC" w:rsidRDefault="00EA0C06" w:rsidP="00534612">
      <w:pPr>
        <w:widowControl/>
        <w:numPr>
          <w:ilvl w:val="0"/>
          <w:numId w:val="15"/>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3058B135" w14:textId="77777777" w:rsidR="00EA0C06" w:rsidRPr="006C76FC" w:rsidRDefault="00EA0C06" w:rsidP="00534612">
      <w:pPr>
        <w:widowControl/>
        <w:numPr>
          <w:ilvl w:val="0"/>
          <w:numId w:val="16"/>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5593159F" w14:textId="77777777" w:rsidR="00EA0C06" w:rsidRPr="006C76FC" w:rsidRDefault="00EA0C06" w:rsidP="00534612">
      <w:pPr>
        <w:widowControl/>
        <w:numPr>
          <w:ilvl w:val="0"/>
          <w:numId w:val="16"/>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6B146AA" w14:textId="77777777" w:rsidR="00EA0C06" w:rsidRPr="006C76FC" w:rsidRDefault="00EA0C06" w:rsidP="00534612">
      <w:pPr>
        <w:widowControl/>
        <w:numPr>
          <w:ilvl w:val="0"/>
          <w:numId w:val="1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59F08953" w14:textId="77777777" w:rsidR="00EA0C06" w:rsidRDefault="00EA0C06" w:rsidP="00534612">
      <w:pPr>
        <w:widowControl/>
        <w:numPr>
          <w:ilvl w:val="0"/>
          <w:numId w:val="1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p w14:paraId="64BF3685" w14:textId="77777777" w:rsidR="00C71368" w:rsidRPr="006C76FC" w:rsidRDefault="00C71368" w:rsidP="00C71368">
      <w:pPr>
        <w:widowControl/>
        <w:suppressAutoHyphens w:val="0"/>
        <w:autoSpaceDE w:val="0"/>
        <w:adjustRightInd w:val="0"/>
        <w:spacing w:line="276" w:lineRule="auto"/>
        <w:ind w:left="426"/>
        <w:jc w:val="both"/>
        <w:textAlignment w:val="auto"/>
        <w:rPr>
          <w:rFonts w:ascii="Arial" w:eastAsia="CIDFont+F6" w:hAnsi="Arial"/>
          <w:kern w:val="0"/>
          <w:sz w:val="22"/>
          <w:szCs w:val="22"/>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EE7EA9" w14:textId="77777777">
        <w:trPr>
          <w:trHeight w:hRule="exact" w:val="510"/>
        </w:trPr>
        <w:tc>
          <w:tcPr>
            <w:tcW w:w="10485" w:type="dxa"/>
            <w:shd w:val="pct10" w:color="auto" w:fill="auto"/>
            <w:vAlign w:val="center"/>
          </w:tcPr>
          <w:p w14:paraId="5A7A251C"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3AC4B772" w14:textId="4B786D93" w:rsidR="00EA0C06" w:rsidRDefault="00EA0C06" w:rsidP="00534612">
      <w:pPr>
        <w:pStyle w:val="Akapitzlist"/>
        <w:numPr>
          <w:ilvl w:val="0"/>
          <w:numId w:val="18"/>
        </w:numPr>
        <w:suppressAutoHyphens w:val="0"/>
        <w:autoSpaceDN/>
        <w:spacing w:before="120" w:line="276" w:lineRule="auto"/>
        <w:ind w:left="425" w:hanging="425"/>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Pod pojęciem ceny Zamawiający rozumie cenę w rozumieniu art. 3 ust. 1 pkt 1 i ust. 2 ustawy z dnia </w:t>
      </w:r>
      <w:r>
        <w:rPr>
          <w:rFonts w:ascii="Arial" w:eastAsia="Arial" w:hAnsi="Arial"/>
          <w:kern w:val="0"/>
          <w:sz w:val="22"/>
          <w:szCs w:val="20"/>
          <w:lang w:eastAsia="pl-PL"/>
        </w:rPr>
        <w:br/>
      </w:r>
      <w:r w:rsidRPr="00AD2DB2">
        <w:rPr>
          <w:rFonts w:ascii="Arial" w:eastAsia="Arial" w:hAnsi="Arial"/>
          <w:kern w:val="0"/>
          <w:sz w:val="22"/>
          <w:szCs w:val="20"/>
          <w:lang w:eastAsia="pl-PL"/>
        </w:rPr>
        <w:t xml:space="preserve">9 maja 2014 r. o informowaniu o cenach towarów i usług (tj. Dz. U. z </w:t>
      </w:r>
      <w:r w:rsidR="00D81186">
        <w:rPr>
          <w:rFonts w:ascii="Arial" w:eastAsia="Arial" w:hAnsi="Arial"/>
          <w:kern w:val="0"/>
          <w:sz w:val="22"/>
          <w:szCs w:val="20"/>
          <w:lang w:eastAsia="pl-PL"/>
        </w:rPr>
        <w:t>2023 r. poz. 168</w:t>
      </w:r>
      <w:r w:rsidRPr="00AD2DB2">
        <w:rPr>
          <w:rFonts w:ascii="Arial" w:eastAsia="Arial" w:hAnsi="Arial"/>
          <w:kern w:val="0"/>
          <w:sz w:val="22"/>
          <w:szCs w:val="20"/>
          <w:lang w:eastAsia="pl-PL"/>
        </w:rPr>
        <w:t>).</w:t>
      </w:r>
    </w:p>
    <w:p w14:paraId="27BE5DE4" w14:textId="77777777" w:rsidR="00EA0C06"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Cena winna obejmować wszystkie koszty i składniki związane z wykonaniem zamówienia </w:t>
      </w:r>
      <w:r>
        <w:rPr>
          <w:rFonts w:ascii="Arial" w:eastAsia="Arial" w:hAnsi="Arial"/>
          <w:kern w:val="0"/>
          <w:sz w:val="22"/>
          <w:szCs w:val="20"/>
          <w:lang w:eastAsia="pl-PL"/>
        </w:rPr>
        <w:br/>
      </w:r>
      <w:r w:rsidRPr="00AD2DB2">
        <w:rPr>
          <w:rFonts w:ascii="Arial" w:eastAsia="Arial" w:hAnsi="Arial"/>
          <w:kern w:val="0"/>
          <w:sz w:val="22"/>
          <w:szCs w:val="20"/>
          <w:lang w:eastAsia="pl-PL"/>
        </w:rPr>
        <w:t>i uwzględniać cały zakres przedmiotu zamówienia.</w:t>
      </w:r>
    </w:p>
    <w:p w14:paraId="4D24C6A0" w14:textId="77777777" w:rsidR="00EA0C06"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Cenę należy wyliczyć zgodnie z załącznikiem </w:t>
      </w:r>
      <w:r w:rsidRPr="00B95585">
        <w:rPr>
          <w:rFonts w:ascii="Arial" w:eastAsia="Arial" w:hAnsi="Arial"/>
          <w:kern w:val="0"/>
          <w:sz w:val="22"/>
          <w:szCs w:val="20"/>
          <w:lang w:eastAsia="pl-PL"/>
        </w:rPr>
        <w:t>nr 2</w:t>
      </w:r>
      <w:r w:rsidRPr="00AD2DB2">
        <w:rPr>
          <w:rFonts w:ascii="Arial" w:eastAsia="Arial" w:hAnsi="Arial"/>
          <w:kern w:val="0"/>
          <w:sz w:val="22"/>
          <w:szCs w:val="20"/>
          <w:lang w:eastAsia="pl-PL"/>
        </w:rPr>
        <w:t xml:space="preserve"> do SWZ – Formularz asortymentowo-cenowy.</w:t>
      </w:r>
    </w:p>
    <w:p w14:paraId="16E4B6F4" w14:textId="77777777" w:rsidR="00EA0C06"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Wszystkie wartości określone w formularzu asortymentowo cenowym i ofertowym muszą być liczone </w:t>
      </w:r>
      <w:r>
        <w:rPr>
          <w:rFonts w:ascii="Arial" w:eastAsia="Arial" w:hAnsi="Arial"/>
          <w:kern w:val="0"/>
          <w:sz w:val="22"/>
          <w:szCs w:val="20"/>
          <w:lang w:eastAsia="pl-PL"/>
        </w:rPr>
        <w:br/>
      </w:r>
      <w:r w:rsidRPr="00AD2DB2">
        <w:rPr>
          <w:rFonts w:ascii="Arial" w:eastAsia="Arial" w:hAnsi="Arial"/>
          <w:kern w:val="0"/>
          <w:sz w:val="22"/>
          <w:szCs w:val="20"/>
          <w:lang w:eastAsia="pl-PL"/>
        </w:rPr>
        <w:t>z dokładnością do dwóch miejsc po przecinku oraz winny być różne od 0.</w:t>
      </w:r>
    </w:p>
    <w:p w14:paraId="5F4B6569" w14:textId="1153BCE8" w:rsidR="00EA0C06" w:rsidRPr="00AD2DB2"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CIDFont+F6" w:hAnsi="Arial"/>
          <w:kern w:val="0"/>
          <w:sz w:val="22"/>
          <w:szCs w:val="22"/>
          <w:lang w:eastAsia="pl-PL"/>
        </w:rPr>
        <w:t>Jeżeli złożono ofertę, której wybór prowadziłby do powstania u Zamawiającego obowiązku podatkowego zgodnie z ustawą z dnia 11 marca 2004 r. o podatku od towarów i usług (Dz. U. z 202</w:t>
      </w:r>
      <w:r w:rsidR="00D81186">
        <w:rPr>
          <w:rFonts w:ascii="Arial" w:eastAsia="CIDFont+F6" w:hAnsi="Arial"/>
          <w:kern w:val="0"/>
          <w:sz w:val="22"/>
          <w:szCs w:val="22"/>
          <w:lang w:eastAsia="pl-PL"/>
        </w:rPr>
        <w:t>4 r. poz. 361</w:t>
      </w:r>
      <w:r w:rsidRPr="00AD2DB2">
        <w:rPr>
          <w:rFonts w:ascii="Arial" w:eastAsia="CIDFont+F6" w:hAnsi="Arial"/>
          <w:kern w:val="0"/>
          <w:sz w:val="22"/>
          <w:szCs w:val="22"/>
          <w:lang w:eastAsia="pl-PL"/>
        </w:rPr>
        <w:t xml:space="preserve">) dla celów stosowania kryterium ceny, Zamawiający dolicza do przedstawionej w tej </w:t>
      </w:r>
      <w:r>
        <w:rPr>
          <w:rFonts w:ascii="Arial" w:eastAsia="CIDFont+F6" w:hAnsi="Arial"/>
          <w:kern w:val="0"/>
          <w:sz w:val="22"/>
          <w:szCs w:val="22"/>
          <w:lang w:eastAsia="pl-PL"/>
        </w:rPr>
        <w:br/>
      </w:r>
      <w:r w:rsidRPr="00AD2DB2">
        <w:rPr>
          <w:rFonts w:ascii="Arial" w:eastAsia="CIDFont+F6" w:hAnsi="Arial"/>
          <w:kern w:val="0"/>
          <w:sz w:val="22"/>
          <w:szCs w:val="22"/>
          <w:lang w:eastAsia="pl-PL"/>
        </w:rPr>
        <w:t>ofercie ceny kwotę podatku od towarów i usług, który miałby obowiązek rozliczyć. W ofercie, o której mowa w art. 225 ust. ust. 1 ustawy Pzp, Wykonawca ma obowiązek:</w:t>
      </w:r>
    </w:p>
    <w:p w14:paraId="6A7E64E1" w14:textId="77777777" w:rsidR="00EA0C06"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poinformowania zamawiającego, że wybór jego oferty będzie prowadził do powstania u zamawiającego</w:t>
      </w:r>
      <w:r>
        <w:rPr>
          <w:rFonts w:ascii="Arial" w:eastAsia="CIDFont+F6" w:hAnsi="Arial"/>
          <w:kern w:val="0"/>
          <w:sz w:val="22"/>
          <w:szCs w:val="22"/>
          <w:lang w:eastAsia="pl-PL"/>
        </w:rPr>
        <w:t xml:space="preserve"> </w:t>
      </w:r>
      <w:r w:rsidRPr="00AD2DB2">
        <w:rPr>
          <w:rFonts w:ascii="Arial" w:eastAsia="CIDFont+F6" w:hAnsi="Arial"/>
          <w:kern w:val="0"/>
          <w:sz w:val="22"/>
          <w:szCs w:val="22"/>
          <w:lang w:eastAsia="pl-PL"/>
        </w:rPr>
        <w:t>obowiązku podatkowego;</w:t>
      </w:r>
    </w:p>
    <w:p w14:paraId="0DF0EF9F" w14:textId="77777777" w:rsidR="00EA0C06"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wskazania nazwy (rodzaju) towaru lub usługi, których dostawa lub świadczenie będą prowadziły do powstania obowiązku podatkowego;</w:t>
      </w:r>
    </w:p>
    <w:p w14:paraId="6F255F1B" w14:textId="77777777" w:rsidR="00EA0C06"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wartości towaru lub usługi objętego obowiązkiem podatkowym zamawiającego, bez </w:t>
      </w:r>
      <w:r>
        <w:rPr>
          <w:rFonts w:ascii="Arial" w:eastAsia="CIDFont+F6" w:hAnsi="Arial"/>
          <w:kern w:val="0"/>
          <w:sz w:val="22"/>
          <w:szCs w:val="22"/>
          <w:lang w:eastAsia="pl-PL"/>
        </w:rPr>
        <w:br/>
      </w:r>
      <w:r w:rsidRPr="00AD2DB2">
        <w:rPr>
          <w:rFonts w:ascii="Arial" w:eastAsia="CIDFont+F6" w:hAnsi="Arial"/>
          <w:kern w:val="0"/>
          <w:sz w:val="22"/>
          <w:szCs w:val="22"/>
          <w:lang w:eastAsia="pl-PL"/>
        </w:rPr>
        <w:t>kwoty podatku;</w:t>
      </w:r>
    </w:p>
    <w:p w14:paraId="07BE7F6E" w14:textId="77777777" w:rsidR="00EA0C06" w:rsidRPr="00AD2DB2"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stawki podatku od towarów i usług, która zgodnie z wiedzą wykonawcy, będzie miała </w:t>
      </w:r>
      <w:r>
        <w:rPr>
          <w:rFonts w:ascii="Arial" w:eastAsia="CIDFont+F6" w:hAnsi="Arial"/>
          <w:kern w:val="0"/>
          <w:sz w:val="22"/>
          <w:szCs w:val="22"/>
          <w:lang w:eastAsia="pl-PL"/>
        </w:rPr>
        <w:br/>
      </w:r>
      <w:r w:rsidRPr="00AD2DB2">
        <w:rPr>
          <w:rFonts w:ascii="Arial" w:eastAsia="CIDFont+F6" w:hAnsi="Arial"/>
          <w:kern w:val="0"/>
          <w:sz w:val="22"/>
          <w:szCs w:val="22"/>
          <w:lang w:eastAsia="pl-PL"/>
        </w:rPr>
        <w:t>zastosowanie.</w:t>
      </w:r>
    </w:p>
    <w:p w14:paraId="322B52BD" w14:textId="77777777" w:rsidR="00EA0C06" w:rsidRDefault="00EA0C06" w:rsidP="00534612">
      <w:pPr>
        <w:pStyle w:val="Akapitzlist"/>
        <w:numPr>
          <w:ilvl w:val="0"/>
          <w:numId w:val="1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Jeżeli zaoferowana cena lub koszt, lub ich istotne części składowe, wydają się rażąco niskie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 stosunku</w:t>
      </w:r>
      <w:r>
        <w:rPr>
          <w:rFonts w:ascii="Arial" w:eastAsia="ArialMT-Identity-H" w:hAnsi="Arial"/>
          <w:kern w:val="0"/>
          <w:sz w:val="22"/>
          <w:szCs w:val="22"/>
          <w:lang w:eastAsia="pl-PL"/>
        </w:rPr>
        <w:t xml:space="preserve"> </w:t>
      </w:r>
      <w:r w:rsidRPr="00AD2DB2">
        <w:rPr>
          <w:rFonts w:ascii="Arial" w:eastAsia="ArialMT-Identity-H" w:hAnsi="Arial"/>
          <w:kern w:val="0"/>
          <w:sz w:val="22"/>
          <w:szCs w:val="22"/>
          <w:lang w:eastAsia="pl-PL"/>
        </w:rPr>
        <w:t xml:space="preserve">do przedmiotu zamówienia lub budzą wątpliwości zamawiającego co do możliwości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311E3D8" w14:textId="77777777" w:rsidR="00EA0C06" w:rsidRPr="00AD2DB2" w:rsidRDefault="00EA0C06" w:rsidP="00534612">
      <w:pPr>
        <w:pStyle w:val="Akapitzlist"/>
        <w:numPr>
          <w:ilvl w:val="0"/>
          <w:numId w:val="1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 przypadku gdy cena całkowita oferty złożonej w terminie jest niższa o co najmniej 30% od:</w:t>
      </w:r>
    </w:p>
    <w:p w14:paraId="205E9E60" w14:textId="77777777" w:rsidR="00EA0C06" w:rsidRDefault="00EA0C06" w:rsidP="00534612">
      <w:pPr>
        <w:pStyle w:val="Akapitzlist"/>
        <w:numPr>
          <w:ilvl w:val="0"/>
          <w:numId w:val="20"/>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ustalonej przed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wszczęciem postępowania lub średniej arytmetycznej cen wszystkich złożonych ofert niepodlegających odrzuceniu na podstawie art. 226 ust. 1 pkt 1, 5 i 10, zamawiający zwraca się o udzielenie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wyjaśnień, o których mowa w ust. 1, chyba że rozbieżność wynika z okoliczności oczywistych, które nie wymagają wyjaśnienia;</w:t>
      </w:r>
    </w:p>
    <w:p w14:paraId="68EE9899" w14:textId="77777777" w:rsidR="00EA0C06" w:rsidRPr="00AD2DB2" w:rsidRDefault="00EA0C06" w:rsidP="00534612">
      <w:pPr>
        <w:pStyle w:val="Akapitzlist"/>
        <w:numPr>
          <w:ilvl w:val="0"/>
          <w:numId w:val="20"/>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zaktualizowanej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z uwzględnieniem okoliczności, które nastąpiły po wszczęciu postępowania, w szczególności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lastRenderedPageBreak/>
        <w:t>istotnej zmiany cen rynkowych, zamawiający może zwrócić się o udzielenie wyjaśnień, o których mowa w ust. 1.</w:t>
      </w:r>
    </w:p>
    <w:p w14:paraId="2461099D" w14:textId="77777777" w:rsidR="00EA0C06" w:rsidRPr="00AD2DB2" w:rsidRDefault="00EA0C06" w:rsidP="00534612">
      <w:pPr>
        <w:pStyle w:val="Akapitzlist"/>
        <w:numPr>
          <w:ilvl w:val="0"/>
          <w:numId w:val="21"/>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Wyjaśnienia, o których mowa w ust. 1, mogą dotyczyć w szczególności:</w:t>
      </w:r>
    </w:p>
    <w:p w14:paraId="39BA9252" w14:textId="77777777" w:rsidR="00EA0C06" w:rsidRDefault="00EA0C06" w:rsidP="00534612">
      <w:pPr>
        <w:pStyle w:val="Akapitzlist"/>
        <w:numPr>
          <w:ilvl w:val="0"/>
          <w:numId w:val="22"/>
        </w:numPr>
        <w:suppressAutoHyphens w:val="0"/>
        <w:autoSpaceDE w:val="0"/>
        <w:adjustRightInd w:val="0"/>
        <w:spacing w:line="276" w:lineRule="auto"/>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zarządzania procesem produkcji, świadczonych usług lub metody budowy;</w:t>
      </w:r>
    </w:p>
    <w:p w14:paraId="458C15CD"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wybranych rozwiązań technicznych, wyjątkowo korzystnych warunków dostaw, usług albo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związanych z realizacją robót budowlanych;</w:t>
      </w:r>
    </w:p>
    <w:p w14:paraId="2A2D344A"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oryginalności dostaw, usług lub robót budowlanych oferowanych przez wykonawcę;</w:t>
      </w:r>
    </w:p>
    <w:p w14:paraId="233BB40E" w14:textId="67A282C0"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 xml:space="preserve">ustalonych na podstawie przepisów ustawy z dnia 10 października 2002 r. o minimalnym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 xml:space="preserve">wynagrodzeniu za pracę (Dz. U. z </w:t>
      </w:r>
      <w:r w:rsidR="00D81186">
        <w:rPr>
          <w:rFonts w:ascii="Arial" w:eastAsia="ArialMT-Identity-H" w:hAnsi="Arial"/>
          <w:kern w:val="0"/>
          <w:sz w:val="22"/>
          <w:szCs w:val="22"/>
          <w:lang w:eastAsia="pl-PL"/>
        </w:rPr>
        <w:t>2024</w:t>
      </w:r>
      <w:r w:rsidRPr="00DA6A4C">
        <w:rPr>
          <w:rFonts w:ascii="Arial" w:eastAsia="ArialMT-Identity-H" w:hAnsi="Arial"/>
          <w:kern w:val="0"/>
          <w:sz w:val="22"/>
          <w:szCs w:val="22"/>
          <w:lang w:eastAsia="pl-PL"/>
        </w:rPr>
        <w:t xml:space="preserve"> r. poz. </w:t>
      </w:r>
      <w:r w:rsidR="00D81186">
        <w:rPr>
          <w:rFonts w:ascii="Arial" w:eastAsia="ArialMT-Identity-H" w:hAnsi="Arial"/>
          <w:kern w:val="0"/>
          <w:sz w:val="22"/>
          <w:szCs w:val="22"/>
          <w:lang w:eastAsia="pl-PL"/>
        </w:rPr>
        <w:t>1773</w:t>
      </w:r>
      <w:r w:rsidRPr="00DA6A4C">
        <w:rPr>
          <w:rFonts w:ascii="Arial" w:eastAsia="ArialMT-Identity-H" w:hAnsi="Arial"/>
          <w:kern w:val="0"/>
          <w:sz w:val="22"/>
          <w:szCs w:val="22"/>
          <w:lang w:eastAsia="pl-PL"/>
        </w:rPr>
        <w:t>) lub przepisów odrębnych właściwych dla spraw, z którymi związane jest realizowane zamówienie;</w:t>
      </w:r>
    </w:p>
    <w:p w14:paraId="44774744"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prawem w rozumieniu przepisów o postępowaniu w sprawach dotyczących pomocy publicznej;</w:t>
      </w:r>
    </w:p>
    <w:p w14:paraId="2EF5CECD"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z zakresu prawa pracy i zabezpieczenia społecznego, obowiązującymi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 miejscu, w którym realizowane jest zamówienie;</w:t>
      </w:r>
    </w:p>
    <w:p w14:paraId="270B52CF"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przepisami dotyczącymi z zakresu ochrony środowiska;</w:t>
      </w:r>
    </w:p>
    <w:p w14:paraId="78749BD9" w14:textId="77777777" w:rsidR="00EA0C06" w:rsidRPr="00DA6A4C"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wypełniania obowiązków związanych z powierzeniem wykonania części zamówienia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podwykonawcy.</w:t>
      </w:r>
    </w:p>
    <w:p w14:paraId="2C8BCD11" w14:textId="77777777" w:rsidR="00EA0C06" w:rsidRDefault="00EA0C06" w:rsidP="00534612">
      <w:pPr>
        <w:pStyle w:val="Akapitzlist"/>
        <w:numPr>
          <w:ilvl w:val="0"/>
          <w:numId w:val="23"/>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Obowiązek wykazania, że oferta nie zawiera rażąco niskiej ceny lub kosztu spoczywa na wykonawcy.</w:t>
      </w:r>
    </w:p>
    <w:p w14:paraId="0A46DB1F" w14:textId="77777777" w:rsidR="00EA0C06" w:rsidRDefault="00EA0C06" w:rsidP="00534612">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B50F4D9" w14:textId="77777777" w:rsidR="00EA0C06" w:rsidRPr="00DA6A4C" w:rsidRDefault="00EA0C06" w:rsidP="00534612">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CIDFont+F6" w:hAnsi="Arial"/>
          <w:kern w:val="0"/>
          <w:sz w:val="22"/>
          <w:szCs w:val="22"/>
          <w:lang w:eastAsia="pl-PL"/>
        </w:rPr>
        <w:t xml:space="preserve">Zamawiający informuje, że nie przewiduje możliwości udzielenia Wykonawcy zaliczek na poczet </w:t>
      </w:r>
      <w:r>
        <w:rPr>
          <w:rFonts w:ascii="Arial" w:eastAsia="CIDFont+F6" w:hAnsi="Arial"/>
          <w:kern w:val="0"/>
          <w:sz w:val="22"/>
          <w:szCs w:val="22"/>
          <w:lang w:eastAsia="pl-PL"/>
        </w:rPr>
        <w:br/>
      </w:r>
      <w:r w:rsidRPr="00DA6A4C">
        <w:rPr>
          <w:rFonts w:ascii="Arial" w:eastAsia="CIDFont+F6" w:hAnsi="Arial"/>
          <w:kern w:val="0"/>
          <w:sz w:val="22"/>
          <w:szCs w:val="22"/>
          <w:lang w:eastAsia="pl-PL"/>
        </w:rP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8F2CA5B" w14:textId="77777777">
        <w:trPr>
          <w:trHeight w:hRule="exact" w:val="1113"/>
        </w:trPr>
        <w:tc>
          <w:tcPr>
            <w:tcW w:w="10485" w:type="dxa"/>
            <w:shd w:val="pct10" w:color="auto" w:fill="auto"/>
            <w:vAlign w:val="center"/>
          </w:tcPr>
          <w:p w14:paraId="387699B0"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5549E198" w14:textId="77777777" w:rsidR="005D2C95" w:rsidRDefault="007F4CCD" w:rsidP="00534612">
      <w:pPr>
        <w:widowControl/>
        <w:numPr>
          <w:ilvl w:val="0"/>
          <w:numId w:val="24"/>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000BB484" wp14:editId="5C18E3C6">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67277699"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492F0452" w14:textId="77777777" w:rsidR="00BC1C33" w:rsidRPr="00BC1C33" w:rsidRDefault="00BC1C33" w:rsidP="00BC1C33">
      <w:pPr>
        <w:autoSpaceDE w:val="0"/>
        <w:adjustRightInd w:val="0"/>
        <w:spacing w:line="276" w:lineRule="auto"/>
        <w:ind w:left="284"/>
        <w:contextualSpacing/>
        <w:jc w:val="both"/>
        <w:rPr>
          <w:rFonts w:ascii="Arial" w:eastAsia="Times New Roman" w:hAnsi="Arial"/>
          <w:b/>
          <w:sz w:val="22"/>
          <w:szCs w:val="22"/>
        </w:rPr>
      </w:pPr>
      <w:r w:rsidRPr="00BC1C33">
        <w:rPr>
          <w:rFonts w:ascii="Arial" w:eastAsia="Times New Roman" w:hAnsi="Arial"/>
          <w:b/>
          <w:sz w:val="22"/>
          <w:szCs w:val="22"/>
        </w:rPr>
        <w:t>A – Cena 60 %</w:t>
      </w:r>
    </w:p>
    <w:p w14:paraId="2BC5966E" w14:textId="77777777" w:rsidR="00BC1C33" w:rsidRPr="00BC1C33" w:rsidRDefault="00BC1C33" w:rsidP="00BC1C33">
      <w:pPr>
        <w:autoSpaceDE w:val="0"/>
        <w:adjustRightInd w:val="0"/>
        <w:spacing w:line="276" w:lineRule="auto"/>
        <w:ind w:left="284"/>
        <w:contextualSpacing/>
        <w:jc w:val="both"/>
        <w:rPr>
          <w:rFonts w:ascii="Arial" w:eastAsia="Times New Roman" w:hAnsi="Arial"/>
          <w:b/>
          <w:sz w:val="22"/>
          <w:szCs w:val="22"/>
        </w:rPr>
      </w:pPr>
      <w:r w:rsidRPr="00BC1C33">
        <w:rPr>
          <w:rFonts w:ascii="Arial" w:eastAsia="Times New Roman" w:hAnsi="Arial"/>
          <w:b/>
          <w:sz w:val="22"/>
          <w:szCs w:val="22"/>
        </w:rPr>
        <w:t>B – Termin dostawy 30%</w:t>
      </w:r>
    </w:p>
    <w:p w14:paraId="3E09166D" w14:textId="5628CF3A" w:rsidR="00E20E79" w:rsidRDefault="00BC1C33" w:rsidP="00BC1C33">
      <w:pPr>
        <w:autoSpaceDE w:val="0"/>
        <w:adjustRightInd w:val="0"/>
        <w:spacing w:line="276" w:lineRule="auto"/>
        <w:ind w:left="284"/>
        <w:contextualSpacing/>
        <w:jc w:val="both"/>
        <w:rPr>
          <w:rFonts w:ascii="Arial" w:eastAsia="Times New Roman" w:hAnsi="Arial"/>
          <w:b/>
          <w:sz w:val="22"/>
          <w:szCs w:val="22"/>
        </w:rPr>
      </w:pPr>
      <w:r w:rsidRPr="00BC1C33">
        <w:rPr>
          <w:rFonts w:ascii="Arial" w:eastAsia="Times New Roman" w:hAnsi="Arial"/>
          <w:b/>
          <w:sz w:val="22"/>
          <w:szCs w:val="22"/>
        </w:rPr>
        <w:t>C – Okres gwarancji i rękojmi 10%</w:t>
      </w:r>
    </w:p>
    <w:p w14:paraId="606CF680" w14:textId="77777777" w:rsidR="00BC1C33" w:rsidRDefault="00BC1C33" w:rsidP="00BC1C33">
      <w:pPr>
        <w:autoSpaceDE w:val="0"/>
        <w:adjustRightInd w:val="0"/>
        <w:spacing w:line="276" w:lineRule="auto"/>
        <w:ind w:left="284"/>
        <w:contextualSpacing/>
        <w:jc w:val="both"/>
        <w:rPr>
          <w:rFonts w:ascii="Arial" w:eastAsiaTheme="minorEastAsia" w:hAnsi="Arial"/>
          <w:b/>
          <w:sz w:val="22"/>
          <w:szCs w:val="22"/>
        </w:rPr>
      </w:pPr>
    </w:p>
    <w:p w14:paraId="78CC8F93" w14:textId="77777777" w:rsidR="00BC1C33" w:rsidRPr="00BC1C33" w:rsidRDefault="00BC1C33" w:rsidP="00BC1C33">
      <w:pPr>
        <w:widowControl/>
        <w:suppressAutoHyphens w:val="0"/>
        <w:autoSpaceDE w:val="0"/>
        <w:adjustRightInd w:val="0"/>
        <w:ind w:left="426"/>
        <w:jc w:val="both"/>
        <w:textAlignment w:val="auto"/>
        <w:rPr>
          <w:rFonts w:ascii="Arial" w:eastAsia="Arial" w:hAnsi="Arial"/>
          <w:noProof/>
          <w:kern w:val="0"/>
          <w:sz w:val="22"/>
          <w:szCs w:val="22"/>
          <w:lang w:eastAsia="pl-PL" w:bidi="ar-SA"/>
        </w:rPr>
      </w:pPr>
      <w:r w:rsidRPr="00BC1C33">
        <w:rPr>
          <w:rFonts w:ascii="Arial" w:eastAsia="Arial" w:hAnsi="Arial"/>
          <w:b/>
          <w:noProof/>
          <w:kern w:val="0"/>
          <w:sz w:val="22"/>
          <w:szCs w:val="22"/>
          <w:lang w:eastAsia="pl-PL" w:bidi="ar-SA"/>
        </w:rPr>
        <w:t>Kryterium A „Cena”</w:t>
      </w:r>
      <w:r w:rsidRPr="00BC1C33">
        <w:rPr>
          <w:rFonts w:ascii="Arial" w:eastAsia="Arial" w:hAnsi="Arial"/>
          <w:noProof/>
          <w:kern w:val="0"/>
          <w:sz w:val="22"/>
          <w:szCs w:val="22"/>
          <w:lang w:eastAsia="pl-PL" w:bidi="ar-SA"/>
        </w:rPr>
        <w:t xml:space="preserve"> będzie liczone w następujący sposób: najwyższą liczbę punktów za to kryterium (60 pkt) otrzyma oferta o najniższej cenie brutto, pozostali Wykonawcy odpowiednio mniej, stosownie do wzoru:</w:t>
      </w:r>
    </w:p>
    <w:p w14:paraId="5AACFCB4" w14:textId="77777777" w:rsidR="00BC1C33" w:rsidRPr="00BC1C33" w:rsidRDefault="00BC1C33" w:rsidP="00BC1C33">
      <w:pPr>
        <w:widowControl/>
        <w:suppressAutoHyphens w:val="0"/>
        <w:autoSpaceDE w:val="0"/>
        <w:adjustRightInd w:val="0"/>
        <w:ind w:left="3258" w:firstLine="282"/>
        <w:textAlignment w:val="auto"/>
        <w:rPr>
          <w:rFonts w:ascii="Arial" w:eastAsia="Arial" w:hAnsi="Arial"/>
          <w:noProof/>
          <w:kern w:val="0"/>
          <w:sz w:val="22"/>
          <w:szCs w:val="22"/>
          <w:lang w:eastAsia="pl-PL" w:bidi="ar-SA"/>
        </w:rPr>
      </w:pPr>
      <w:bookmarkStart w:id="6" w:name="_Hlk175917120"/>
      <w:r w:rsidRPr="00BC1C33">
        <w:rPr>
          <w:rFonts w:ascii="Arial" w:eastAsia="Arial" w:hAnsi="Arial"/>
          <w:noProof/>
          <w:kern w:val="0"/>
          <w:sz w:val="22"/>
          <w:szCs w:val="22"/>
          <w:lang w:eastAsia="pl-PL" w:bidi="ar-SA"/>
        </w:rPr>
        <w:t>najniższa zaoferowana cena brutto</w:t>
      </w:r>
    </w:p>
    <w:p w14:paraId="39675A6F" w14:textId="77777777" w:rsidR="00BC1C33" w:rsidRPr="00BC1C33" w:rsidRDefault="00BC1C33" w:rsidP="00BC1C33">
      <w:pPr>
        <w:widowControl/>
        <w:suppressAutoHyphens w:val="0"/>
        <w:autoSpaceDE w:val="0"/>
        <w:adjustRightInd w:val="0"/>
        <w:ind w:left="426"/>
        <w:jc w:val="center"/>
        <w:textAlignment w:val="auto"/>
        <w:rPr>
          <w:rFonts w:ascii="Arial" w:eastAsia="Arial" w:hAnsi="Arial"/>
          <w:noProof/>
          <w:kern w:val="0"/>
          <w:sz w:val="22"/>
          <w:szCs w:val="22"/>
          <w:lang w:eastAsia="pl-PL" w:bidi="ar-SA"/>
        </w:rPr>
      </w:pPr>
      <w:r w:rsidRPr="00BC1C33">
        <w:rPr>
          <w:rFonts w:ascii="Arial" w:eastAsia="Arial" w:hAnsi="Arial"/>
          <w:noProof/>
          <w:kern w:val="0"/>
          <w:sz w:val="22"/>
          <w:szCs w:val="22"/>
          <w:lang w:eastAsia="pl-PL" w:bidi="ar-SA"/>
        </w:rPr>
        <w:t>A = ----------------------------------------------------------------------  x 60 punktów</w:t>
      </w:r>
    </w:p>
    <w:p w14:paraId="4D053462" w14:textId="77777777" w:rsidR="00BC1C33" w:rsidRPr="00BC1C33" w:rsidRDefault="00BC1C33" w:rsidP="00BC1C33">
      <w:pPr>
        <w:widowControl/>
        <w:suppressAutoHyphens w:val="0"/>
        <w:autoSpaceDE w:val="0"/>
        <w:adjustRightInd w:val="0"/>
        <w:ind w:left="426"/>
        <w:jc w:val="center"/>
        <w:textAlignment w:val="auto"/>
        <w:rPr>
          <w:rFonts w:ascii="Arial" w:eastAsia="Arial" w:hAnsi="Arial"/>
          <w:noProof/>
          <w:kern w:val="0"/>
          <w:sz w:val="22"/>
          <w:szCs w:val="22"/>
          <w:lang w:eastAsia="pl-PL" w:bidi="ar-SA"/>
        </w:rPr>
      </w:pPr>
      <w:r w:rsidRPr="00BC1C33">
        <w:rPr>
          <w:rFonts w:ascii="Arial" w:eastAsia="Arial" w:hAnsi="Arial"/>
          <w:noProof/>
          <w:kern w:val="0"/>
          <w:sz w:val="22"/>
          <w:szCs w:val="22"/>
          <w:lang w:eastAsia="pl-PL" w:bidi="ar-SA"/>
        </w:rPr>
        <w:t>cena brutto oferty badanej</w:t>
      </w:r>
    </w:p>
    <w:bookmarkEnd w:id="6"/>
    <w:p w14:paraId="5BB76832" w14:textId="77777777" w:rsidR="00BC1C33" w:rsidRPr="00BC1C33" w:rsidRDefault="00BC1C33" w:rsidP="00BC1C33">
      <w:pPr>
        <w:suppressAutoHyphens w:val="0"/>
        <w:autoSpaceDE w:val="0"/>
        <w:adjustRightInd w:val="0"/>
        <w:jc w:val="both"/>
        <w:textAlignment w:val="auto"/>
        <w:rPr>
          <w:rFonts w:ascii="Arial" w:eastAsia="Arial" w:hAnsi="Arial"/>
          <w:noProof/>
          <w:kern w:val="0"/>
          <w:sz w:val="22"/>
          <w:szCs w:val="22"/>
          <w:lang w:eastAsia="pl-PL"/>
        </w:rPr>
      </w:pPr>
    </w:p>
    <w:p w14:paraId="262522C7" w14:textId="77777777" w:rsidR="00BC1C33" w:rsidRPr="00BC1C33" w:rsidRDefault="00BC1C33" w:rsidP="00BC1C33">
      <w:pPr>
        <w:widowControl/>
        <w:suppressAutoHyphens w:val="0"/>
        <w:autoSpaceDE w:val="0"/>
        <w:adjustRightInd w:val="0"/>
        <w:ind w:left="426"/>
        <w:jc w:val="both"/>
        <w:textAlignment w:val="auto"/>
        <w:rPr>
          <w:rFonts w:ascii="Arial" w:eastAsia="Arial" w:hAnsi="Arial"/>
          <w:noProof/>
          <w:kern w:val="0"/>
          <w:sz w:val="22"/>
          <w:szCs w:val="22"/>
          <w:lang w:eastAsia="pl-PL" w:bidi="ar-SA"/>
        </w:rPr>
      </w:pPr>
      <w:r w:rsidRPr="00BC1C33">
        <w:rPr>
          <w:rFonts w:ascii="Arial" w:eastAsia="Arial" w:hAnsi="Arial"/>
          <w:b/>
          <w:bCs/>
          <w:noProof/>
          <w:kern w:val="0"/>
          <w:sz w:val="22"/>
          <w:szCs w:val="22"/>
          <w:lang w:eastAsia="pl-PL" w:bidi="ar-SA"/>
        </w:rPr>
        <w:t>Kryterium</w:t>
      </w:r>
      <w:r w:rsidRPr="00BC1C33">
        <w:rPr>
          <w:rFonts w:ascii="Arial" w:eastAsia="Arial" w:hAnsi="Arial"/>
          <w:noProof/>
          <w:kern w:val="0"/>
          <w:sz w:val="22"/>
          <w:szCs w:val="22"/>
          <w:lang w:eastAsia="pl-PL" w:bidi="ar-SA"/>
        </w:rPr>
        <w:t xml:space="preserve"> </w:t>
      </w:r>
      <w:r w:rsidRPr="00BC1C33">
        <w:rPr>
          <w:rFonts w:ascii="Arial" w:eastAsia="Arial" w:hAnsi="Arial"/>
          <w:b/>
          <w:bCs/>
          <w:noProof/>
          <w:kern w:val="0"/>
          <w:sz w:val="22"/>
          <w:szCs w:val="22"/>
          <w:lang w:eastAsia="pl-PL" w:bidi="ar-SA"/>
        </w:rPr>
        <w:t>B</w:t>
      </w:r>
      <w:r w:rsidRPr="00BC1C33">
        <w:rPr>
          <w:rFonts w:ascii="Arial" w:eastAsia="Arial" w:hAnsi="Arial"/>
          <w:noProof/>
          <w:kern w:val="0"/>
          <w:sz w:val="22"/>
          <w:szCs w:val="22"/>
          <w:lang w:eastAsia="pl-PL" w:bidi="ar-SA"/>
        </w:rPr>
        <w:t xml:space="preserve"> </w:t>
      </w:r>
      <w:r w:rsidRPr="00BC1C33">
        <w:rPr>
          <w:rFonts w:ascii="Arial" w:eastAsia="Arial" w:hAnsi="Arial"/>
          <w:b/>
          <w:noProof/>
          <w:kern w:val="0"/>
          <w:sz w:val="22"/>
          <w:szCs w:val="22"/>
          <w:lang w:eastAsia="pl-PL" w:bidi="ar-SA"/>
        </w:rPr>
        <w:t>„Termin dostawy”</w:t>
      </w:r>
      <w:r w:rsidRPr="00BC1C33">
        <w:rPr>
          <w:rFonts w:ascii="Arial" w:eastAsia="Arial" w:hAnsi="Arial"/>
          <w:noProof/>
          <w:kern w:val="0"/>
          <w:sz w:val="22"/>
          <w:szCs w:val="22"/>
          <w:lang w:eastAsia="pl-PL" w:bidi="ar-SA"/>
        </w:rPr>
        <w:t xml:space="preserve"> będzie liczone w następujący sposób:</w:t>
      </w:r>
    </w:p>
    <w:p w14:paraId="79B3F33F" w14:textId="77777777" w:rsidR="00BC1C33" w:rsidRPr="00BC1C33" w:rsidRDefault="00BC1C33" w:rsidP="00BC1C33">
      <w:pPr>
        <w:ind w:left="426"/>
        <w:jc w:val="both"/>
        <w:rPr>
          <w:rFonts w:ascii="Arial" w:eastAsia="Arial" w:hAnsi="Arial"/>
          <w:noProof/>
          <w:kern w:val="0"/>
          <w:sz w:val="22"/>
          <w:szCs w:val="22"/>
          <w:lang w:eastAsia="pl-PL"/>
        </w:rPr>
      </w:pPr>
      <w:r w:rsidRPr="00BC1C33">
        <w:rPr>
          <w:rFonts w:ascii="Arial" w:eastAsia="Arial" w:hAnsi="Arial"/>
          <w:noProof/>
          <w:kern w:val="0"/>
          <w:sz w:val="22"/>
          <w:szCs w:val="22"/>
          <w:lang w:eastAsia="pl-PL"/>
        </w:rPr>
        <w:t>- najwyższą liczbę punktów za to kryterium (30 pkt) otrzyma oferta o najkrótszym terminie dostawy (wykazanym w Formularzu ofertowym). Pozostali Wykonawcy odpowiednio mniej, stosownie do wzoru:</w:t>
      </w:r>
    </w:p>
    <w:p w14:paraId="0787B89E" w14:textId="77777777" w:rsidR="00BC1C33" w:rsidRPr="00BC1C33" w:rsidRDefault="00BC1C33" w:rsidP="00BC1C33">
      <w:pPr>
        <w:ind w:firstLine="426"/>
        <w:jc w:val="both"/>
        <w:rPr>
          <w:rFonts w:ascii="Arial" w:eastAsia="Arial" w:hAnsi="Arial"/>
          <w:noProof/>
          <w:kern w:val="0"/>
          <w:sz w:val="22"/>
          <w:szCs w:val="22"/>
          <w:lang w:eastAsia="pl-PL"/>
        </w:rPr>
      </w:pPr>
    </w:p>
    <w:p w14:paraId="7CC23B45" w14:textId="77777777" w:rsidR="00BC1C33" w:rsidRPr="00BC1C33" w:rsidRDefault="00BC1C33" w:rsidP="00BC1C33">
      <w:pPr>
        <w:ind w:left="2832" w:firstLine="708"/>
        <w:rPr>
          <w:rFonts w:ascii="Arial" w:eastAsia="Arial" w:hAnsi="Arial"/>
          <w:noProof/>
          <w:kern w:val="0"/>
          <w:sz w:val="22"/>
          <w:szCs w:val="22"/>
          <w:lang w:eastAsia="pl-PL"/>
        </w:rPr>
      </w:pPr>
      <w:r w:rsidRPr="00BC1C33">
        <w:rPr>
          <w:rFonts w:ascii="Arial" w:eastAsia="Arial" w:hAnsi="Arial"/>
          <w:noProof/>
          <w:kern w:val="0"/>
          <w:sz w:val="22"/>
          <w:szCs w:val="22"/>
          <w:lang w:eastAsia="pl-PL"/>
        </w:rPr>
        <w:t>najkrótszy zaoferowany termin dostawy</w:t>
      </w:r>
    </w:p>
    <w:p w14:paraId="4268B6E9" w14:textId="77777777" w:rsidR="00BC1C33" w:rsidRPr="00BC1C33" w:rsidRDefault="00BC1C33" w:rsidP="00BC1C33">
      <w:pPr>
        <w:ind w:left="1416" w:firstLine="708"/>
        <w:rPr>
          <w:rFonts w:ascii="Arial" w:eastAsia="Arial" w:hAnsi="Arial"/>
          <w:noProof/>
          <w:kern w:val="0"/>
          <w:sz w:val="22"/>
          <w:szCs w:val="22"/>
          <w:lang w:eastAsia="pl-PL"/>
        </w:rPr>
      </w:pPr>
      <w:r w:rsidRPr="00BC1C33">
        <w:rPr>
          <w:rFonts w:ascii="Arial" w:eastAsia="Arial" w:hAnsi="Arial"/>
          <w:noProof/>
          <w:kern w:val="0"/>
          <w:sz w:val="22"/>
          <w:szCs w:val="22"/>
          <w:lang w:eastAsia="pl-PL"/>
        </w:rPr>
        <w:t xml:space="preserve">B = ------------------------------------------------------------------------- x 30 punktów </w:t>
      </w:r>
    </w:p>
    <w:p w14:paraId="463DD166" w14:textId="77777777" w:rsidR="00BC1C33" w:rsidRPr="00BC1C33" w:rsidRDefault="00BC1C33" w:rsidP="00BC1C33">
      <w:pPr>
        <w:ind w:left="2832" w:firstLine="708"/>
        <w:rPr>
          <w:rFonts w:ascii="Arial" w:eastAsia="Arial" w:hAnsi="Arial"/>
          <w:noProof/>
          <w:kern w:val="0"/>
          <w:sz w:val="22"/>
          <w:szCs w:val="22"/>
          <w:lang w:eastAsia="pl-PL"/>
        </w:rPr>
      </w:pPr>
      <w:r w:rsidRPr="00BC1C33">
        <w:rPr>
          <w:rFonts w:ascii="Arial" w:eastAsia="Arial" w:hAnsi="Arial"/>
          <w:noProof/>
          <w:kern w:val="0"/>
          <w:sz w:val="22"/>
          <w:szCs w:val="22"/>
          <w:lang w:eastAsia="pl-PL"/>
        </w:rPr>
        <w:t>termin dostawy oferty badanej</w:t>
      </w:r>
    </w:p>
    <w:p w14:paraId="4C971E34" w14:textId="77777777" w:rsidR="00BC1C33" w:rsidRPr="00BC1C33" w:rsidRDefault="00BC1C33" w:rsidP="00BC1C33">
      <w:pPr>
        <w:ind w:left="3966" w:firstLine="426"/>
        <w:rPr>
          <w:rFonts w:ascii="Arial" w:eastAsia="Arial" w:hAnsi="Arial"/>
          <w:noProof/>
          <w:kern w:val="0"/>
          <w:sz w:val="22"/>
          <w:szCs w:val="22"/>
          <w:lang w:eastAsia="pl-PL"/>
        </w:rPr>
      </w:pPr>
      <w:r w:rsidRPr="00BC1C33">
        <w:rPr>
          <w:rFonts w:ascii="Arial" w:eastAsia="Arial" w:hAnsi="Arial"/>
          <w:noProof/>
          <w:kern w:val="0"/>
          <w:sz w:val="22"/>
          <w:szCs w:val="22"/>
          <w:lang w:eastAsia="pl-PL"/>
        </w:rPr>
        <w:tab/>
      </w:r>
      <w:r w:rsidRPr="00BC1C33">
        <w:rPr>
          <w:rFonts w:ascii="Arial" w:eastAsia="Arial" w:hAnsi="Arial"/>
          <w:noProof/>
          <w:kern w:val="0"/>
          <w:sz w:val="22"/>
          <w:szCs w:val="22"/>
          <w:lang w:eastAsia="pl-PL"/>
        </w:rPr>
        <w:tab/>
      </w:r>
      <w:r w:rsidRPr="00BC1C33">
        <w:rPr>
          <w:rFonts w:ascii="Arial" w:eastAsia="Arial" w:hAnsi="Arial"/>
          <w:noProof/>
          <w:kern w:val="0"/>
          <w:sz w:val="22"/>
          <w:szCs w:val="22"/>
          <w:lang w:eastAsia="pl-PL"/>
        </w:rPr>
        <w:tab/>
      </w:r>
      <w:r w:rsidRPr="00BC1C33">
        <w:rPr>
          <w:rFonts w:ascii="Arial" w:eastAsia="Arial" w:hAnsi="Arial"/>
          <w:noProof/>
          <w:kern w:val="0"/>
          <w:sz w:val="22"/>
          <w:szCs w:val="22"/>
          <w:lang w:eastAsia="pl-PL"/>
        </w:rPr>
        <w:tab/>
      </w:r>
      <w:r w:rsidRPr="00BC1C33">
        <w:rPr>
          <w:rFonts w:ascii="Arial" w:eastAsia="Arial" w:hAnsi="Arial"/>
          <w:noProof/>
          <w:kern w:val="0"/>
          <w:sz w:val="22"/>
          <w:szCs w:val="22"/>
          <w:lang w:eastAsia="pl-PL"/>
        </w:rPr>
        <w:tab/>
      </w:r>
      <w:r w:rsidRPr="00BC1C33">
        <w:rPr>
          <w:rFonts w:ascii="Arial" w:eastAsia="Arial" w:hAnsi="Arial"/>
          <w:noProof/>
          <w:kern w:val="0"/>
          <w:sz w:val="22"/>
          <w:szCs w:val="22"/>
          <w:lang w:eastAsia="pl-PL"/>
        </w:rPr>
        <w:tab/>
      </w:r>
    </w:p>
    <w:p w14:paraId="5C6E9D29" w14:textId="7FAB2AD5" w:rsidR="00BC1C33" w:rsidRPr="00BC1C33" w:rsidRDefault="00BC1C33" w:rsidP="00BC1C33">
      <w:pPr>
        <w:ind w:left="426"/>
        <w:jc w:val="both"/>
        <w:rPr>
          <w:rFonts w:ascii="Arial" w:eastAsia="Arial" w:hAnsi="Arial"/>
          <w:b/>
          <w:noProof/>
          <w:kern w:val="0"/>
          <w:sz w:val="22"/>
          <w:szCs w:val="22"/>
          <w:lang w:eastAsia="pl-PL"/>
        </w:rPr>
      </w:pPr>
      <w:r w:rsidRPr="00BC1C33">
        <w:rPr>
          <w:rFonts w:ascii="Arial" w:eastAsia="Arial" w:hAnsi="Arial"/>
          <w:b/>
          <w:noProof/>
          <w:kern w:val="0"/>
          <w:sz w:val="22"/>
          <w:szCs w:val="22"/>
          <w:lang w:eastAsia="pl-PL"/>
        </w:rPr>
        <w:t xml:space="preserve">Uwaga! </w:t>
      </w:r>
      <w:r w:rsidRPr="00BC1C33">
        <w:rPr>
          <w:rFonts w:ascii="Arial" w:eastAsia="Arial" w:hAnsi="Arial"/>
          <w:bCs/>
          <w:noProof/>
          <w:kern w:val="0"/>
          <w:sz w:val="22"/>
          <w:szCs w:val="22"/>
          <w:lang w:eastAsia="pl-PL"/>
        </w:rPr>
        <w:t xml:space="preserve">Termin dostawy należy podać w pełnych dniach, np. 7, 10, </w:t>
      </w:r>
      <w:r w:rsidR="0039427E">
        <w:rPr>
          <w:rFonts w:ascii="Arial" w:eastAsia="Arial" w:hAnsi="Arial"/>
          <w:bCs/>
          <w:noProof/>
          <w:kern w:val="0"/>
          <w:sz w:val="22"/>
          <w:szCs w:val="22"/>
          <w:lang w:eastAsia="pl-PL"/>
        </w:rPr>
        <w:t>20</w:t>
      </w:r>
      <w:r w:rsidRPr="00BC1C33">
        <w:rPr>
          <w:rFonts w:ascii="Arial" w:eastAsia="Arial" w:hAnsi="Arial"/>
          <w:bCs/>
          <w:noProof/>
          <w:kern w:val="0"/>
          <w:sz w:val="22"/>
          <w:szCs w:val="22"/>
          <w:lang w:eastAsia="pl-PL"/>
        </w:rPr>
        <w:t xml:space="preserve"> (…) </w:t>
      </w:r>
      <w:r w:rsidRPr="00BC1C33">
        <w:rPr>
          <w:rFonts w:ascii="Arial" w:eastAsia="Arial" w:hAnsi="Arial"/>
          <w:b/>
          <w:noProof/>
          <w:kern w:val="0"/>
          <w:sz w:val="22"/>
          <w:szCs w:val="22"/>
          <w:lang w:eastAsia="pl-PL"/>
        </w:rPr>
        <w:t xml:space="preserve">max. </w:t>
      </w:r>
      <w:r w:rsidR="00B72FA2">
        <w:rPr>
          <w:rFonts w:ascii="Arial" w:eastAsia="Arial" w:hAnsi="Arial"/>
          <w:b/>
          <w:noProof/>
          <w:kern w:val="0"/>
          <w:sz w:val="22"/>
          <w:szCs w:val="22"/>
          <w:lang w:eastAsia="pl-PL"/>
        </w:rPr>
        <w:t>35</w:t>
      </w:r>
      <w:r w:rsidRPr="00BC1C33">
        <w:rPr>
          <w:rFonts w:ascii="Arial" w:eastAsia="Arial" w:hAnsi="Arial"/>
          <w:b/>
          <w:noProof/>
          <w:kern w:val="0"/>
          <w:sz w:val="22"/>
          <w:szCs w:val="22"/>
          <w:lang w:eastAsia="pl-PL"/>
        </w:rPr>
        <w:t xml:space="preserve"> dni kalendarzowych</w:t>
      </w:r>
      <w:r w:rsidRPr="00BC1C33">
        <w:rPr>
          <w:rFonts w:ascii="Arial" w:eastAsia="Arial" w:hAnsi="Arial"/>
          <w:bCs/>
          <w:noProof/>
          <w:kern w:val="0"/>
          <w:sz w:val="22"/>
          <w:szCs w:val="22"/>
          <w:lang w:eastAsia="pl-PL"/>
        </w:rPr>
        <w:t xml:space="preserve">. W przypadku, gdy Wykonawca nie wskaże powyższego w formularzu ofertowym Zamawiający przyjmie, iż zaoferowano maksymalny dopuszczony termin dostawy. Jeśli Wykonawca zaoferuje termin dostawy dłuższy niż </w:t>
      </w:r>
      <w:r w:rsidR="00B72FA2">
        <w:rPr>
          <w:rFonts w:ascii="Arial" w:eastAsia="Arial" w:hAnsi="Arial"/>
          <w:bCs/>
          <w:noProof/>
          <w:kern w:val="0"/>
          <w:sz w:val="22"/>
          <w:szCs w:val="22"/>
          <w:lang w:eastAsia="pl-PL"/>
        </w:rPr>
        <w:t>35</w:t>
      </w:r>
      <w:r w:rsidRPr="00BC1C33">
        <w:rPr>
          <w:rFonts w:ascii="Arial" w:eastAsia="Arial" w:hAnsi="Arial"/>
          <w:bCs/>
          <w:noProof/>
          <w:kern w:val="0"/>
          <w:sz w:val="22"/>
          <w:szCs w:val="22"/>
          <w:lang w:eastAsia="pl-PL"/>
        </w:rPr>
        <w:t xml:space="preserve"> dni, Zamawiający odrzuci ofertę na podstawie art. 226 ust. 1 </w:t>
      </w:r>
      <w:r w:rsidRPr="00BC1C33">
        <w:rPr>
          <w:rFonts w:ascii="Arial" w:eastAsia="Arial" w:hAnsi="Arial"/>
          <w:bCs/>
          <w:noProof/>
          <w:kern w:val="0"/>
          <w:sz w:val="22"/>
          <w:szCs w:val="22"/>
          <w:lang w:eastAsia="pl-PL"/>
        </w:rPr>
        <w:lastRenderedPageBreak/>
        <w:t>pkt. 5 ustawy Pzp, bowiem jej treść jest niezgodna z warunkami zamówienia</w:t>
      </w:r>
      <w:r w:rsidRPr="00BC1C33">
        <w:rPr>
          <w:rFonts w:ascii="Arial" w:eastAsia="Arial" w:hAnsi="Arial"/>
          <w:b/>
          <w:noProof/>
          <w:kern w:val="0"/>
          <w:sz w:val="22"/>
          <w:szCs w:val="22"/>
          <w:lang w:eastAsia="pl-PL"/>
        </w:rPr>
        <w:t>.</w:t>
      </w:r>
    </w:p>
    <w:p w14:paraId="1A9019CB" w14:textId="77777777" w:rsidR="00BC1C33" w:rsidRDefault="00BC1C33" w:rsidP="00BC1C33">
      <w:pPr>
        <w:ind w:left="426"/>
        <w:jc w:val="both"/>
        <w:rPr>
          <w:rFonts w:ascii="Arial" w:eastAsia="Arial" w:hAnsi="Arial"/>
          <w:noProof/>
          <w:kern w:val="0"/>
          <w:sz w:val="22"/>
          <w:szCs w:val="22"/>
          <w:lang w:eastAsia="pl-PL"/>
        </w:rPr>
      </w:pPr>
    </w:p>
    <w:p w14:paraId="30A450CC" w14:textId="77777777" w:rsidR="00BC1C33" w:rsidRPr="00BC1C33" w:rsidRDefault="00BC1C33" w:rsidP="00BC1C33">
      <w:pPr>
        <w:ind w:left="426"/>
        <w:jc w:val="both"/>
        <w:rPr>
          <w:rFonts w:ascii="Arial" w:eastAsia="Arial" w:hAnsi="Arial"/>
          <w:noProof/>
          <w:kern w:val="0"/>
          <w:sz w:val="22"/>
          <w:szCs w:val="22"/>
          <w:lang w:eastAsia="pl-PL"/>
        </w:rPr>
      </w:pPr>
    </w:p>
    <w:p w14:paraId="253A49CE" w14:textId="77777777" w:rsidR="00BC1C33" w:rsidRPr="00BC1C33" w:rsidRDefault="00BC1C33" w:rsidP="00BC1C33">
      <w:pPr>
        <w:ind w:left="426"/>
        <w:jc w:val="both"/>
        <w:rPr>
          <w:rFonts w:ascii="Arial" w:eastAsia="Arial" w:hAnsi="Arial"/>
          <w:bCs/>
          <w:noProof/>
          <w:kern w:val="0"/>
          <w:sz w:val="22"/>
          <w:szCs w:val="22"/>
          <w:lang w:eastAsia="pl-PL"/>
        </w:rPr>
      </w:pPr>
      <w:r w:rsidRPr="00BC1C33">
        <w:rPr>
          <w:rFonts w:ascii="Arial" w:eastAsia="Arial" w:hAnsi="Arial"/>
          <w:b/>
          <w:bCs/>
          <w:noProof/>
          <w:kern w:val="0"/>
          <w:sz w:val="22"/>
          <w:szCs w:val="22"/>
          <w:lang w:eastAsia="pl-PL"/>
        </w:rPr>
        <w:t>Kryterium</w:t>
      </w:r>
      <w:r w:rsidRPr="00BC1C33">
        <w:rPr>
          <w:rFonts w:ascii="Arial" w:eastAsia="Arial" w:hAnsi="Arial"/>
          <w:noProof/>
          <w:kern w:val="0"/>
          <w:sz w:val="22"/>
          <w:szCs w:val="22"/>
          <w:lang w:eastAsia="pl-PL"/>
        </w:rPr>
        <w:t xml:space="preserve"> </w:t>
      </w:r>
      <w:r w:rsidRPr="00BC1C33">
        <w:rPr>
          <w:rFonts w:ascii="Arial" w:eastAsia="Arial" w:hAnsi="Arial"/>
          <w:b/>
          <w:bCs/>
          <w:noProof/>
          <w:kern w:val="0"/>
          <w:sz w:val="22"/>
          <w:szCs w:val="22"/>
          <w:lang w:eastAsia="pl-PL"/>
        </w:rPr>
        <w:t>C</w:t>
      </w:r>
      <w:r w:rsidRPr="00BC1C33">
        <w:rPr>
          <w:rFonts w:ascii="Arial" w:eastAsia="Arial" w:hAnsi="Arial"/>
          <w:noProof/>
          <w:kern w:val="0"/>
          <w:sz w:val="22"/>
          <w:szCs w:val="22"/>
          <w:lang w:eastAsia="pl-PL"/>
        </w:rPr>
        <w:t xml:space="preserve"> </w:t>
      </w:r>
      <w:r w:rsidRPr="00BC1C33">
        <w:rPr>
          <w:rFonts w:ascii="Arial" w:eastAsia="Arial" w:hAnsi="Arial"/>
          <w:b/>
          <w:noProof/>
          <w:kern w:val="0"/>
          <w:sz w:val="22"/>
          <w:szCs w:val="22"/>
          <w:lang w:eastAsia="pl-PL"/>
        </w:rPr>
        <w:t>„</w:t>
      </w:r>
      <w:r w:rsidRPr="00BC1C33">
        <w:rPr>
          <w:rFonts w:ascii="Arial" w:eastAsia="Arial" w:hAnsi="Arial"/>
          <w:b/>
          <w:bCs/>
          <w:noProof/>
          <w:kern w:val="0"/>
          <w:sz w:val="22"/>
          <w:szCs w:val="22"/>
          <w:lang w:eastAsia="pl-PL"/>
        </w:rPr>
        <w:t>Okres gwarancji i rękojmi</w:t>
      </w:r>
      <w:r w:rsidRPr="00BC1C33">
        <w:rPr>
          <w:rFonts w:ascii="Arial" w:eastAsia="Arial" w:hAnsi="Arial"/>
          <w:b/>
          <w:noProof/>
          <w:kern w:val="0"/>
          <w:sz w:val="22"/>
          <w:szCs w:val="22"/>
          <w:lang w:eastAsia="pl-PL"/>
        </w:rPr>
        <w:t xml:space="preserve">” </w:t>
      </w:r>
      <w:r w:rsidRPr="00BC1C33">
        <w:rPr>
          <w:rFonts w:ascii="Arial" w:eastAsia="Arial" w:hAnsi="Arial"/>
          <w:bCs/>
          <w:noProof/>
          <w:kern w:val="0"/>
          <w:sz w:val="22"/>
          <w:szCs w:val="22"/>
          <w:lang w:eastAsia="pl-PL"/>
        </w:rPr>
        <w:t>będzie liczone w następujący sposób:</w:t>
      </w:r>
    </w:p>
    <w:p w14:paraId="482E1B22" w14:textId="77777777" w:rsidR="00BC1C33" w:rsidRPr="00BC1C33" w:rsidRDefault="00BC1C33" w:rsidP="00BC1C33">
      <w:pPr>
        <w:ind w:left="426"/>
        <w:jc w:val="both"/>
        <w:rPr>
          <w:rFonts w:ascii="Arial" w:eastAsia="Arial" w:hAnsi="Arial"/>
          <w:noProof/>
          <w:kern w:val="0"/>
          <w:sz w:val="22"/>
          <w:szCs w:val="22"/>
          <w:lang w:eastAsia="pl-PL"/>
        </w:rPr>
      </w:pPr>
      <w:r w:rsidRPr="00BC1C33">
        <w:rPr>
          <w:rFonts w:ascii="Arial" w:eastAsia="Arial" w:hAnsi="Arial"/>
          <w:noProof/>
          <w:kern w:val="0"/>
          <w:sz w:val="22"/>
          <w:szCs w:val="22"/>
          <w:lang w:eastAsia="pl-PL"/>
        </w:rPr>
        <w:t>- najwyższą liczbę punktów za to kryterium (10 pkt) otrzyma oferta o najdłuższym terminie gwarancji i rękojmi. Pozostali Wykonawcy odpowiednio mniej, stosownie do wzoru:</w:t>
      </w:r>
    </w:p>
    <w:p w14:paraId="2BD3C324" w14:textId="77777777" w:rsidR="00BC1C33" w:rsidRPr="00BC1C33" w:rsidRDefault="00BC1C33" w:rsidP="00BC1C33">
      <w:pPr>
        <w:ind w:left="426"/>
        <w:jc w:val="both"/>
        <w:rPr>
          <w:rFonts w:ascii="Arial" w:eastAsia="Arial" w:hAnsi="Arial"/>
          <w:noProof/>
          <w:kern w:val="0"/>
          <w:sz w:val="22"/>
          <w:szCs w:val="22"/>
          <w:lang w:eastAsia="pl-PL"/>
        </w:rPr>
      </w:pPr>
    </w:p>
    <w:p w14:paraId="75F2031B" w14:textId="77777777" w:rsidR="00BC1C33" w:rsidRPr="00BC1C33" w:rsidRDefault="00BC1C33" w:rsidP="00BC1C33">
      <w:pPr>
        <w:ind w:left="2550" w:firstLine="282"/>
        <w:jc w:val="both"/>
        <w:rPr>
          <w:rFonts w:ascii="Arial" w:eastAsia="Arial" w:hAnsi="Arial"/>
          <w:noProof/>
          <w:kern w:val="0"/>
          <w:sz w:val="22"/>
          <w:szCs w:val="22"/>
          <w:lang w:eastAsia="pl-PL"/>
        </w:rPr>
      </w:pPr>
      <w:r w:rsidRPr="00BC1C33">
        <w:rPr>
          <w:rFonts w:ascii="Arial" w:eastAsia="Arial" w:hAnsi="Arial"/>
          <w:noProof/>
          <w:kern w:val="0"/>
          <w:sz w:val="22"/>
          <w:szCs w:val="22"/>
          <w:lang w:eastAsia="pl-PL"/>
        </w:rPr>
        <w:t>Okres gwarancji i rękojmi oferty badanej</w:t>
      </w:r>
    </w:p>
    <w:p w14:paraId="606E2A81" w14:textId="77777777" w:rsidR="00BC1C33" w:rsidRPr="00BC1C33" w:rsidRDefault="00BC1C33" w:rsidP="00BC1C33">
      <w:pPr>
        <w:ind w:left="1560" w:firstLine="282"/>
        <w:jc w:val="both"/>
        <w:rPr>
          <w:rFonts w:ascii="Arial" w:eastAsia="Arial" w:hAnsi="Arial"/>
          <w:noProof/>
          <w:kern w:val="0"/>
          <w:sz w:val="22"/>
          <w:szCs w:val="22"/>
          <w:vertAlign w:val="subscript"/>
          <w:lang w:eastAsia="pl-PL"/>
        </w:rPr>
      </w:pPr>
      <w:r w:rsidRPr="00BC1C33">
        <w:rPr>
          <w:rFonts w:ascii="Arial" w:eastAsia="Arial" w:hAnsi="Arial"/>
          <w:noProof/>
          <w:kern w:val="0"/>
          <w:sz w:val="22"/>
          <w:szCs w:val="22"/>
          <w:lang w:eastAsia="pl-PL"/>
        </w:rPr>
        <w:t xml:space="preserve"> C = ----------------------------------------------------------------------- x 10 punktów</w:t>
      </w:r>
    </w:p>
    <w:p w14:paraId="7D616EE7" w14:textId="77777777" w:rsidR="00BC1C33" w:rsidRPr="00BC1C33" w:rsidRDefault="00BC1C33" w:rsidP="00BC1C33">
      <w:pPr>
        <w:ind w:left="2268"/>
        <w:rPr>
          <w:rFonts w:ascii="Arial" w:eastAsia="Arial" w:hAnsi="Arial"/>
          <w:noProof/>
          <w:kern w:val="0"/>
          <w:sz w:val="22"/>
          <w:szCs w:val="22"/>
          <w:lang w:eastAsia="pl-PL"/>
        </w:rPr>
      </w:pPr>
      <w:r w:rsidRPr="00BC1C33">
        <w:rPr>
          <w:rFonts w:ascii="Arial" w:eastAsia="Arial" w:hAnsi="Arial"/>
          <w:noProof/>
          <w:kern w:val="0"/>
          <w:sz w:val="22"/>
          <w:szCs w:val="22"/>
          <w:lang w:eastAsia="pl-PL"/>
        </w:rPr>
        <w:t xml:space="preserve">   Najdłuższy zaoferowany okres gwarancji i rękojmi</w:t>
      </w:r>
    </w:p>
    <w:p w14:paraId="1DE87E2B" w14:textId="77777777" w:rsidR="00BC1C33" w:rsidRPr="00BC1C33" w:rsidRDefault="00BC1C33" w:rsidP="00BC1C33">
      <w:pPr>
        <w:jc w:val="both"/>
        <w:rPr>
          <w:rFonts w:ascii="Arial" w:eastAsia="Arial" w:hAnsi="Arial"/>
          <w:b/>
          <w:noProof/>
          <w:kern w:val="0"/>
          <w:sz w:val="22"/>
          <w:szCs w:val="22"/>
          <w:lang w:eastAsia="pl-PL"/>
        </w:rPr>
      </w:pPr>
    </w:p>
    <w:p w14:paraId="7B3D00F9" w14:textId="77777777" w:rsidR="00BC1C33" w:rsidRPr="00BC1C33" w:rsidRDefault="00BC1C33" w:rsidP="00BC1C33">
      <w:pPr>
        <w:ind w:left="426"/>
        <w:jc w:val="both"/>
        <w:rPr>
          <w:rFonts w:ascii="Arial" w:eastAsia="Arial" w:hAnsi="Arial"/>
          <w:b/>
          <w:noProof/>
          <w:kern w:val="0"/>
          <w:sz w:val="22"/>
          <w:szCs w:val="22"/>
          <w:lang w:eastAsia="pl-PL"/>
        </w:rPr>
      </w:pPr>
      <w:r w:rsidRPr="00BC1C33">
        <w:rPr>
          <w:rFonts w:ascii="Arial" w:eastAsia="Arial" w:hAnsi="Arial"/>
          <w:b/>
          <w:noProof/>
          <w:kern w:val="0"/>
          <w:sz w:val="22"/>
          <w:szCs w:val="22"/>
          <w:lang w:eastAsia="pl-PL"/>
        </w:rPr>
        <w:t xml:space="preserve">Uwaga ! </w:t>
      </w:r>
    </w:p>
    <w:p w14:paraId="6E5B49FD" w14:textId="421DF23A" w:rsidR="00BC1C33" w:rsidRPr="00BC1C33" w:rsidRDefault="00BC1C33" w:rsidP="00BC1C33">
      <w:pPr>
        <w:ind w:left="426"/>
        <w:jc w:val="both"/>
        <w:rPr>
          <w:rFonts w:ascii="Arial" w:eastAsia="Arial" w:hAnsi="Arial"/>
          <w:noProof/>
          <w:kern w:val="0"/>
          <w:sz w:val="22"/>
          <w:szCs w:val="22"/>
          <w:lang w:eastAsia="pl-PL"/>
        </w:rPr>
      </w:pPr>
      <w:r w:rsidRPr="00BC1C33">
        <w:rPr>
          <w:rFonts w:ascii="Arial" w:eastAsia="Arial" w:hAnsi="Arial"/>
          <w:noProof/>
          <w:kern w:val="0"/>
          <w:sz w:val="22"/>
          <w:szCs w:val="22"/>
          <w:lang w:eastAsia="pl-PL"/>
        </w:rPr>
        <w:t xml:space="preserve">Okres gwarancji i rękojmi należy podać w pełnych miesiącach, np. 24, </w:t>
      </w:r>
      <w:r w:rsidR="00FF7371">
        <w:rPr>
          <w:rFonts w:ascii="Arial" w:eastAsia="Arial" w:hAnsi="Arial"/>
          <w:noProof/>
          <w:kern w:val="0"/>
          <w:sz w:val="22"/>
          <w:szCs w:val="22"/>
          <w:lang w:eastAsia="pl-PL"/>
        </w:rPr>
        <w:t xml:space="preserve">30, </w:t>
      </w:r>
      <w:r w:rsidRPr="00BC1C33">
        <w:rPr>
          <w:rFonts w:ascii="Arial" w:eastAsia="Arial" w:hAnsi="Arial"/>
          <w:noProof/>
          <w:kern w:val="0"/>
          <w:sz w:val="22"/>
          <w:szCs w:val="22"/>
          <w:lang w:eastAsia="pl-PL"/>
        </w:rPr>
        <w:t xml:space="preserve">36, (…) </w:t>
      </w:r>
      <w:r w:rsidRPr="00BC1C33">
        <w:rPr>
          <w:rFonts w:ascii="Arial" w:eastAsia="Arial" w:hAnsi="Arial"/>
          <w:b/>
          <w:bCs/>
          <w:noProof/>
          <w:kern w:val="0"/>
          <w:sz w:val="22"/>
          <w:szCs w:val="22"/>
          <w:lang w:eastAsia="pl-PL"/>
        </w:rPr>
        <w:t>min. 24,</w:t>
      </w:r>
      <w:r w:rsidRPr="00BC1C33">
        <w:rPr>
          <w:rFonts w:ascii="Arial" w:eastAsia="Arial" w:hAnsi="Arial"/>
          <w:noProof/>
          <w:kern w:val="0"/>
          <w:sz w:val="22"/>
          <w:szCs w:val="22"/>
          <w:lang w:eastAsia="pl-PL"/>
        </w:rPr>
        <w:t xml:space="preserve"> </w:t>
      </w:r>
      <w:r w:rsidRPr="00BC1C33">
        <w:rPr>
          <w:rFonts w:ascii="Arial" w:eastAsia="Arial" w:hAnsi="Arial"/>
          <w:b/>
          <w:noProof/>
          <w:kern w:val="0"/>
          <w:sz w:val="22"/>
          <w:szCs w:val="22"/>
          <w:lang w:eastAsia="pl-PL"/>
        </w:rPr>
        <w:t>max. 48 miesięcy</w:t>
      </w:r>
      <w:r w:rsidRPr="00BC1C33">
        <w:rPr>
          <w:rFonts w:ascii="Arial" w:eastAsia="Arial" w:hAnsi="Arial"/>
          <w:noProof/>
          <w:kern w:val="0"/>
          <w:sz w:val="22"/>
          <w:szCs w:val="22"/>
          <w:lang w:eastAsia="pl-PL"/>
        </w:rPr>
        <w:t xml:space="preserve">. </w:t>
      </w:r>
      <w:r w:rsidRPr="00BC1C33">
        <w:rPr>
          <w:rFonts w:ascii="Arial" w:eastAsia="Arial" w:hAnsi="Arial"/>
          <w:noProof/>
          <w:kern w:val="0"/>
          <w:sz w:val="22"/>
          <w:szCs w:val="22"/>
          <w:lang w:eastAsia="pl-PL"/>
        </w:rPr>
        <w:br/>
        <w:t>W przypadku, gdy Wykonawca nie wskaże powyższego w formularzu ofertowym Zamawiający przyjmie, iż zaoferowano minimalny dopuszczony okres gwarancji i rękojmi. Jeśli Wykonawca zaoferuje okres gwarancji i rękojmi dłuższy niż 48 miesięcy, Zamawiający przyjmie do oceny oferty wartość maksymalną, tj. 48 miesięcy.</w:t>
      </w:r>
    </w:p>
    <w:p w14:paraId="3F3260BA" w14:textId="77777777" w:rsidR="00BC1C33" w:rsidRPr="00BC1C33" w:rsidRDefault="00BC1C33" w:rsidP="00BC1C33">
      <w:pPr>
        <w:suppressAutoHyphens w:val="0"/>
        <w:autoSpaceDE w:val="0"/>
        <w:adjustRightInd w:val="0"/>
        <w:jc w:val="both"/>
        <w:textAlignment w:val="auto"/>
        <w:rPr>
          <w:rFonts w:ascii="Arial" w:eastAsia="Arial" w:hAnsi="Arial"/>
          <w:noProof/>
          <w:kern w:val="0"/>
          <w:sz w:val="22"/>
          <w:szCs w:val="22"/>
          <w:lang w:eastAsia="pl-PL"/>
        </w:rPr>
      </w:pPr>
    </w:p>
    <w:p w14:paraId="094C4EFE" w14:textId="77777777" w:rsidR="00BC1C33" w:rsidRDefault="00BC1C33" w:rsidP="00BC1C33">
      <w:pPr>
        <w:pStyle w:val="Akapitzlist"/>
        <w:numPr>
          <w:ilvl w:val="0"/>
          <w:numId w:val="24"/>
        </w:numPr>
        <w:tabs>
          <w:tab w:val="left" w:pos="0"/>
        </w:tabs>
        <w:suppressAutoHyphens w:val="0"/>
        <w:autoSpaceDE w:val="0"/>
        <w:adjustRightInd w:val="0"/>
        <w:spacing w:line="276" w:lineRule="auto"/>
        <w:ind w:left="426" w:hanging="426"/>
        <w:jc w:val="both"/>
        <w:textAlignment w:val="auto"/>
        <w:rPr>
          <w:rFonts w:ascii="Arial" w:eastAsia="Arial" w:hAnsi="Arial"/>
          <w:noProof/>
          <w:kern w:val="0"/>
          <w:sz w:val="22"/>
          <w:szCs w:val="22"/>
          <w:lang w:eastAsia="pl-PL"/>
        </w:rPr>
      </w:pPr>
      <w:r w:rsidRPr="00BC1C33">
        <w:rPr>
          <w:rFonts w:ascii="Arial" w:eastAsia="Arial" w:hAnsi="Arial"/>
          <w:noProof/>
          <w:kern w:val="0"/>
          <w:sz w:val="22"/>
          <w:szCs w:val="22"/>
          <w:lang w:eastAsia="pl-PL"/>
        </w:rPr>
        <w:t>Zamawiający wybierze ofertę najkorzystniejszą na podstawie kryteriów oceny ofert określonych w niniejszej SWZ, spośród ofert nie podlegających odrzuceniu, tj. tę ofertę, która w wyniku przeprowadzonej oceny uzyska najwyższą liczbę punktów, wyliczoną jako suma punktów uzyskanych za kryterium: A + B + C.</w:t>
      </w:r>
    </w:p>
    <w:p w14:paraId="2A4FD272" w14:textId="77777777" w:rsidR="00BC1C33" w:rsidRPr="00BC1C33" w:rsidRDefault="00F01C1C" w:rsidP="00BC1C33">
      <w:pPr>
        <w:pStyle w:val="Akapitzlist"/>
        <w:numPr>
          <w:ilvl w:val="0"/>
          <w:numId w:val="24"/>
        </w:numPr>
        <w:tabs>
          <w:tab w:val="left" w:pos="0"/>
        </w:tabs>
        <w:suppressAutoHyphens w:val="0"/>
        <w:autoSpaceDE w:val="0"/>
        <w:adjustRightInd w:val="0"/>
        <w:spacing w:line="276" w:lineRule="auto"/>
        <w:ind w:left="426" w:hanging="426"/>
        <w:jc w:val="both"/>
        <w:textAlignment w:val="auto"/>
        <w:rPr>
          <w:rFonts w:ascii="Arial" w:eastAsia="Arial" w:hAnsi="Arial"/>
          <w:noProof/>
          <w:kern w:val="0"/>
          <w:sz w:val="22"/>
          <w:szCs w:val="22"/>
          <w:lang w:eastAsia="pl-PL"/>
        </w:rPr>
      </w:pPr>
      <w:r w:rsidRPr="00BC1C33">
        <w:rPr>
          <w:rFonts w:ascii="Arial" w:eastAsia="CIDFont+F6" w:hAnsi="Arial"/>
          <w:kern w:val="0"/>
          <w:sz w:val="22"/>
          <w:szCs w:val="22"/>
          <w:lang w:eastAsia="pl-PL"/>
        </w:rPr>
        <w:t>W przypadku gdy w postępowaniu przewiduje się możliwość składania oferty w częściach (pakietach), każdy część podlegać będzie odrębnej ocenie.</w:t>
      </w:r>
    </w:p>
    <w:p w14:paraId="2007611E" w14:textId="77777777" w:rsidR="00BC1C33" w:rsidRPr="00BC1C33" w:rsidRDefault="00E12212" w:rsidP="00BC1C33">
      <w:pPr>
        <w:pStyle w:val="Akapitzlist"/>
        <w:numPr>
          <w:ilvl w:val="0"/>
          <w:numId w:val="24"/>
        </w:numPr>
        <w:tabs>
          <w:tab w:val="left" w:pos="0"/>
        </w:tabs>
        <w:suppressAutoHyphens w:val="0"/>
        <w:autoSpaceDE w:val="0"/>
        <w:adjustRightInd w:val="0"/>
        <w:spacing w:line="276" w:lineRule="auto"/>
        <w:ind w:left="426" w:hanging="426"/>
        <w:jc w:val="both"/>
        <w:textAlignment w:val="auto"/>
        <w:rPr>
          <w:rFonts w:ascii="Arial" w:eastAsia="Arial" w:hAnsi="Arial"/>
          <w:noProof/>
          <w:kern w:val="0"/>
          <w:sz w:val="22"/>
          <w:szCs w:val="22"/>
          <w:lang w:eastAsia="pl-PL"/>
        </w:rPr>
      </w:pPr>
      <w:r w:rsidRPr="00BC1C33">
        <w:rPr>
          <w:rFonts w:ascii="Arial" w:hAnsi="Arial"/>
          <w:kern w:val="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153C4117" w14:textId="77777777" w:rsidR="00BC1C33" w:rsidRPr="00BC1C33" w:rsidRDefault="00E12212" w:rsidP="00BC1C33">
      <w:pPr>
        <w:pStyle w:val="Akapitzlist"/>
        <w:numPr>
          <w:ilvl w:val="0"/>
          <w:numId w:val="24"/>
        </w:numPr>
        <w:tabs>
          <w:tab w:val="left" w:pos="0"/>
        </w:tabs>
        <w:suppressAutoHyphens w:val="0"/>
        <w:autoSpaceDE w:val="0"/>
        <w:adjustRightInd w:val="0"/>
        <w:spacing w:line="276" w:lineRule="auto"/>
        <w:ind w:left="426" w:hanging="426"/>
        <w:jc w:val="both"/>
        <w:textAlignment w:val="auto"/>
        <w:rPr>
          <w:rFonts w:ascii="Arial" w:eastAsia="Arial" w:hAnsi="Arial"/>
          <w:noProof/>
          <w:kern w:val="0"/>
          <w:sz w:val="22"/>
          <w:szCs w:val="22"/>
          <w:lang w:eastAsia="pl-PL"/>
        </w:rPr>
      </w:pPr>
      <w:r w:rsidRPr="00BC1C33">
        <w:rPr>
          <w:rFonts w:ascii="Arial" w:hAnsi="Arial"/>
          <w:kern w:val="0"/>
          <w:sz w:val="22"/>
          <w:szCs w:val="22"/>
        </w:rPr>
        <w:t>Jeżeli oferty otrzymały taką samą ocenę w kryterium o najwyższej wadze, Zamawiający wybiera ofertę z najniższą ceną lub najniższym kosztem.</w:t>
      </w:r>
    </w:p>
    <w:p w14:paraId="1FA7118E" w14:textId="77777777" w:rsidR="00BC1C33" w:rsidRPr="00BC1C33" w:rsidRDefault="00E12212" w:rsidP="00BC1C33">
      <w:pPr>
        <w:pStyle w:val="Akapitzlist"/>
        <w:numPr>
          <w:ilvl w:val="0"/>
          <w:numId w:val="24"/>
        </w:numPr>
        <w:tabs>
          <w:tab w:val="left" w:pos="0"/>
        </w:tabs>
        <w:suppressAutoHyphens w:val="0"/>
        <w:autoSpaceDE w:val="0"/>
        <w:adjustRightInd w:val="0"/>
        <w:spacing w:line="276" w:lineRule="auto"/>
        <w:ind w:left="426" w:hanging="426"/>
        <w:jc w:val="both"/>
        <w:textAlignment w:val="auto"/>
        <w:rPr>
          <w:rFonts w:ascii="Arial" w:eastAsia="Arial" w:hAnsi="Arial"/>
          <w:noProof/>
          <w:kern w:val="0"/>
          <w:sz w:val="22"/>
          <w:szCs w:val="22"/>
          <w:lang w:eastAsia="pl-PL"/>
        </w:rPr>
      </w:pPr>
      <w:r w:rsidRPr="00BC1C33">
        <w:rPr>
          <w:rFonts w:ascii="Arial" w:hAnsi="Arial"/>
          <w:kern w:val="0"/>
          <w:sz w:val="22"/>
          <w:szCs w:val="22"/>
        </w:rPr>
        <w:t>Jeżeli nie można dokonać wyboru oferty, w sposób o którym mowa w ust. 3, Zamawiający wzywa Wykonawców, którzy złożyli te oferty, do złożenia w terminie określonym przez Zamawiającego ofert dodatkowych zawierających nową cenę lub koszt.</w:t>
      </w:r>
    </w:p>
    <w:p w14:paraId="7D166582" w14:textId="77777777" w:rsidR="00BC1C33" w:rsidRPr="00BC1C33" w:rsidRDefault="00E12212" w:rsidP="00BC1C33">
      <w:pPr>
        <w:pStyle w:val="Akapitzlist"/>
        <w:numPr>
          <w:ilvl w:val="0"/>
          <w:numId w:val="24"/>
        </w:numPr>
        <w:tabs>
          <w:tab w:val="left" w:pos="0"/>
        </w:tabs>
        <w:suppressAutoHyphens w:val="0"/>
        <w:autoSpaceDE w:val="0"/>
        <w:adjustRightInd w:val="0"/>
        <w:spacing w:line="276" w:lineRule="auto"/>
        <w:ind w:left="426" w:hanging="426"/>
        <w:jc w:val="both"/>
        <w:textAlignment w:val="auto"/>
        <w:rPr>
          <w:rFonts w:ascii="Arial" w:eastAsia="Arial" w:hAnsi="Arial"/>
          <w:noProof/>
          <w:kern w:val="0"/>
          <w:sz w:val="22"/>
          <w:szCs w:val="22"/>
          <w:lang w:eastAsia="pl-PL"/>
        </w:rPr>
      </w:pPr>
      <w:r w:rsidRPr="00BC1C33">
        <w:rPr>
          <w:rFonts w:ascii="Arial" w:hAnsi="Arial"/>
          <w:kern w:val="0"/>
          <w:sz w:val="22"/>
          <w:szCs w:val="22"/>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77FB8543" w14:textId="57B2AFFD" w:rsidR="00E12212" w:rsidRPr="00BC1C33" w:rsidRDefault="00E12212" w:rsidP="00BC1C33">
      <w:pPr>
        <w:pStyle w:val="Akapitzlist"/>
        <w:numPr>
          <w:ilvl w:val="0"/>
          <w:numId w:val="24"/>
        </w:numPr>
        <w:tabs>
          <w:tab w:val="left" w:pos="0"/>
        </w:tabs>
        <w:suppressAutoHyphens w:val="0"/>
        <w:autoSpaceDE w:val="0"/>
        <w:adjustRightInd w:val="0"/>
        <w:spacing w:line="276" w:lineRule="auto"/>
        <w:ind w:left="426" w:hanging="426"/>
        <w:jc w:val="both"/>
        <w:textAlignment w:val="auto"/>
        <w:rPr>
          <w:rFonts w:ascii="Arial" w:eastAsia="Arial" w:hAnsi="Arial"/>
          <w:noProof/>
          <w:kern w:val="0"/>
          <w:sz w:val="22"/>
          <w:szCs w:val="22"/>
          <w:lang w:eastAsia="pl-PL"/>
        </w:rPr>
      </w:pPr>
      <w:r w:rsidRPr="00BC1C33">
        <w:rPr>
          <w:rFonts w:ascii="Arial" w:hAnsi="Arial"/>
          <w:kern w:val="0"/>
          <w:sz w:val="22"/>
          <w:szCs w:val="22"/>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 z niższym kosztem nabycia albo z niższymi innymi kosztami cyklu życia</w:t>
      </w:r>
    </w:p>
    <w:p w14:paraId="455F852A" w14:textId="77777777" w:rsidR="00BC1C33" w:rsidRDefault="00E12212" w:rsidP="00BC1C33">
      <w:pPr>
        <w:widowControl/>
        <w:tabs>
          <w:tab w:val="left" w:pos="426"/>
        </w:tabs>
        <w:suppressAutoHyphens w:val="0"/>
        <w:spacing w:line="276" w:lineRule="auto"/>
        <w:ind w:left="426"/>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 pod warunkiem dopuszczenia takiego rozwiązania w dokumentach zamówienia.</w:t>
      </w:r>
    </w:p>
    <w:p w14:paraId="40017686" w14:textId="77777777" w:rsidR="00BC1C33" w:rsidRDefault="00E12212" w:rsidP="00A217E6">
      <w:pPr>
        <w:pStyle w:val="Akapitzlist"/>
        <w:numPr>
          <w:ilvl w:val="0"/>
          <w:numId w:val="24"/>
        </w:numPr>
        <w:tabs>
          <w:tab w:val="left" w:pos="426"/>
        </w:tabs>
        <w:suppressAutoHyphens w:val="0"/>
        <w:spacing w:line="276" w:lineRule="auto"/>
        <w:ind w:left="426" w:hanging="437"/>
        <w:jc w:val="both"/>
        <w:textAlignment w:val="auto"/>
        <w:rPr>
          <w:rFonts w:ascii="Arial" w:hAnsi="Arial"/>
          <w:kern w:val="0"/>
          <w:sz w:val="22"/>
          <w:szCs w:val="22"/>
        </w:rPr>
      </w:pPr>
      <w:r w:rsidRPr="00BC1C33">
        <w:rPr>
          <w:rFonts w:ascii="Arial" w:hAnsi="Arial"/>
          <w:kern w:val="0"/>
          <w:sz w:val="22"/>
          <w:szCs w:val="22"/>
        </w:rPr>
        <w:t>Jeżeli nie można dokonać wyboru oferty w sposób, o którym mowa w ust. 1, Zamawiający wzywa Wykonawców, którzy złożyli te oferty do złożenia ofert dodatkowych zawierających nowy koszt nabycia, w terminie określonym przez Zamawiającego.</w:t>
      </w:r>
    </w:p>
    <w:p w14:paraId="5D761335" w14:textId="0FF83477" w:rsidR="00F01C1C" w:rsidRPr="00BC1C33" w:rsidRDefault="00E12212" w:rsidP="00A217E6">
      <w:pPr>
        <w:pStyle w:val="Akapitzlist"/>
        <w:numPr>
          <w:ilvl w:val="0"/>
          <w:numId w:val="24"/>
        </w:numPr>
        <w:tabs>
          <w:tab w:val="left" w:pos="426"/>
        </w:tabs>
        <w:suppressAutoHyphens w:val="0"/>
        <w:spacing w:line="276" w:lineRule="auto"/>
        <w:ind w:left="426" w:hanging="426"/>
        <w:jc w:val="both"/>
        <w:textAlignment w:val="auto"/>
        <w:rPr>
          <w:rFonts w:ascii="Arial" w:hAnsi="Arial"/>
          <w:kern w:val="0"/>
          <w:sz w:val="22"/>
          <w:szCs w:val="22"/>
        </w:rPr>
      </w:pPr>
      <w:r w:rsidRPr="00BC1C33">
        <w:rPr>
          <w:rFonts w:ascii="Arial" w:hAnsi="Arial"/>
          <w:kern w:val="0"/>
          <w:sz w:val="22"/>
          <w:szCs w:val="22"/>
        </w:rPr>
        <w:t>Wykonawcy, składając oferty dodatkowe, nie mogą oferować cen lub kosztów wyższych niż zaoferowane w uprzednio złożonych przez nich ofertach.</w:t>
      </w:r>
    </w:p>
    <w:p w14:paraId="632398C5" w14:textId="77777777" w:rsidR="00C71368" w:rsidRPr="00E12212" w:rsidRDefault="00C71368" w:rsidP="00C71368">
      <w:pPr>
        <w:widowControl/>
        <w:tabs>
          <w:tab w:val="left" w:pos="426"/>
        </w:tabs>
        <w:suppressAutoHyphens w:val="0"/>
        <w:spacing w:line="276" w:lineRule="auto"/>
        <w:ind w:left="426"/>
        <w:jc w:val="both"/>
        <w:textAlignment w:val="auto"/>
        <w:rPr>
          <w:rFonts w:ascii="Arial" w:eastAsia="Times New Roman" w:hAnsi="Arial"/>
          <w:kern w:val="0"/>
          <w:sz w:val="22"/>
          <w:szCs w:val="22"/>
          <w:lang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01C1C" w:rsidRPr="008F4092" w14:paraId="481E8A43" w14:textId="77777777" w:rsidTr="000D65B6">
        <w:tc>
          <w:tcPr>
            <w:tcW w:w="10485" w:type="dxa"/>
            <w:shd w:val="clear" w:color="auto" w:fill="D9D9D9"/>
          </w:tcPr>
          <w:p w14:paraId="2DDB10C1" w14:textId="78D6768F" w:rsidR="00F01C1C" w:rsidRPr="008F4092" w:rsidRDefault="00F01C1C" w:rsidP="000D65B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Pr>
                <w:rFonts w:ascii="Arial" w:hAnsi="Arial" w:cs="Arial"/>
                <w:b/>
                <w:sz w:val="22"/>
                <w:szCs w:val="22"/>
              </w:rPr>
              <w:t>VI</w:t>
            </w:r>
            <w:r w:rsidRPr="008F4092">
              <w:rPr>
                <w:rFonts w:ascii="Arial" w:hAnsi="Arial" w:cs="Arial"/>
                <w:b/>
                <w:sz w:val="22"/>
                <w:szCs w:val="22"/>
              </w:rPr>
              <w:t xml:space="preserve">. </w:t>
            </w:r>
            <w:r>
              <w:rPr>
                <w:rFonts w:ascii="Arial" w:hAnsi="Arial" w:cs="Arial"/>
                <w:b/>
                <w:sz w:val="22"/>
                <w:szCs w:val="22"/>
              </w:rPr>
              <w:t>PROJEKTOWANE POSTANOWIENIA UMOWY W SPRAWIE ZAMÓWIENIA PUBLICZNEGO, KTÓRE ZOSTANĄ WPROWADZONE DO TREŚCI UMOWY</w:t>
            </w:r>
          </w:p>
        </w:tc>
      </w:tr>
    </w:tbl>
    <w:p w14:paraId="45B143BD" w14:textId="77777777" w:rsidR="00E12212" w:rsidRPr="00E12212" w:rsidRDefault="00E12212" w:rsidP="00534612">
      <w:pPr>
        <w:widowControl/>
        <w:numPr>
          <w:ilvl w:val="0"/>
          <w:numId w:val="25"/>
        </w:numPr>
        <w:suppressAutoHyphens w:val="0"/>
        <w:autoSpaceDE w:val="0"/>
        <w:adjustRightInd w:val="0"/>
        <w:spacing w:line="276" w:lineRule="auto"/>
        <w:ind w:left="425" w:hanging="425"/>
        <w:textAlignment w:val="auto"/>
        <w:rPr>
          <w:rFonts w:ascii="Arial" w:eastAsia="CIDFont+F6"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które zostaną wprowadzone do treści tej umowy, określone zostały w załączniku nr 4 do SWZ.</w:t>
      </w:r>
    </w:p>
    <w:p w14:paraId="3C808FF0" w14:textId="77777777" w:rsidR="00E12212" w:rsidRPr="00E12212"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CIDFont+F6" w:hAnsi="Arial" w:cs="Times New Roman"/>
          <w:sz w:val="22"/>
          <w:szCs w:val="22"/>
          <w:lang w:eastAsia="pl-PL" w:bidi="ar-SA"/>
        </w:rPr>
        <w:lastRenderedPageBreak/>
        <w:t>Projektowane postanowienia umowy w sprawie zamówienia publicznego przed zawarciem zostaną uzupełnione o niezbędne informacje dotyczące w szczególności Wykonawcy oraz wartości umowy.</w:t>
      </w:r>
    </w:p>
    <w:p w14:paraId="2B1EC1B5" w14:textId="77777777" w:rsidR="00E12212" w:rsidRPr="00E12212"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ArialMT-Identity-H" w:hAnsi="Arial" w:cs="Times New Roman"/>
          <w:sz w:val="22"/>
          <w:szCs w:val="22"/>
          <w:lang w:eastAsia="pl-PL" w:bidi="ar-SA"/>
        </w:rPr>
        <w:t>Umowa zostanie zawarta w formie pisemnej w terminach określonych w art. 264 ustawy Pzp.</w:t>
      </w:r>
    </w:p>
    <w:p w14:paraId="55F9F639" w14:textId="77777777" w:rsidR="00E12212" w:rsidRPr="00E12212"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MT-Identity-H" w:hAnsi="Arial" w:cs="Times New Roman"/>
          <w:sz w:val="22"/>
          <w:szCs w:val="22"/>
          <w:lang w:eastAsia="pl-PL" w:bidi="ar-SA"/>
        </w:rPr>
        <w:t xml:space="preserve">Miejscem zawarcia umowy jest siedziba Zamawiającego (pokój 12). </w:t>
      </w:r>
    </w:p>
    <w:p w14:paraId="6B657233" w14:textId="62BDB694" w:rsidR="00F01C1C"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 w:hAnsi="Arial" w:cs="Times New Roman"/>
          <w:sz w:val="22"/>
          <w:szCs w:val="22"/>
          <w:lang w:eastAsia="pl-PL" w:bidi="ar-SA"/>
        </w:rPr>
        <w:t xml:space="preserve">Jeżeli zostanie wybrana oferta Wykonawców wspólnie ubiegający się o udzielenie zamówienia, to przed zawarciem umowy, </w:t>
      </w:r>
      <w:r w:rsidR="00584E7F">
        <w:rPr>
          <w:rFonts w:ascii="Arial" w:eastAsia="Arial" w:hAnsi="Arial" w:cs="Times New Roman"/>
          <w:sz w:val="22"/>
          <w:szCs w:val="22"/>
          <w:lang w:eastAsia="pl-PL" w:bidi="ar-SA"/>
        </w:rPr>
        <w:t>Zamawiający</w:t>
      </w:r>
      <w:r w:rsidRPr="00E12212">
        <w:rPr>
          <w:rFonts w:ascii="Arial" w:eastAsia="Arial" w:hAnsi="Arial" w:cs="Times New Roman"/>
          <w:sz w:val="22"/>
          <w:szCs w:val="22"/>
          <w:lang w:eastAsia="pl-PL" w:bidi="ar-SA"/>
        </w:rPr>
        <w:t xml:space="preserve"> </w:t>
      </w:r>
      <w:r w:rsidR="00584E7F">
        <w:rPr>
          <w:rFonts w:ascii="Arial" w:eastAsia="Arial" w:hAnsi="Arial" w:cs="Times New Roman"/>
          <w:sz w:val="22"/>
          <w:szCs w:val="22"/>
          <w:lang w:eastAsia="pl-PL" w:bidi="ar-SA"/>
        </w:rPr>
        <w:t>może żądać od Wykonawców</w:t>
      </w:r>
      <w:r w:rsidRPr="00E12212">
        <w:rPr>
          <w:rFonts w:ascii="Arial" w:eastAsia="Arial" w:hAnsi="Arial" w:cs="Times New Roman"/>
          <w:kern w:val="0"/>
          <w:sz w:val="22"/>
          <w:szCs w:val="22"/>
          <w:lang w:eastAsia="pl-PL" w:bidi="ar-SA"/>
        </w:rPr>
        <w:t xml:space="preserve"> kop</w:t>
      </w:r>
      <w:r w:rsidR="00584E7F">
        <w:rPr>
          <w:rFonts w:ascii="Arial" w:eastAsia="Arial" w:hAnsi="Arial" w:cs="Times New Roman"/>
          <w:kern w:val="0"/>
          <w:sz w:val="22"/>
          <w:szCs w:val="22"/>
          <w:lang w:eastAsia="pl-PL" w:bidi="ar-SA"/>
        </w:rPr>
        <w:t>ii</w:t>
      </w:r>
      <w:r w:rsidRPr="00E12212">
        <w:rPr>
          <w:rFonts w:ascii="Arial" w:eastAsia="Arial" w:hAnsi="Arial" w:cs="Times New Roman"/>
          <w:kern w:val="0"/>
          <w:sz w:val="22"/>
          <w:szCs w:val="22"/>
          <w:lang w:eastAsia="pl-PL" w:bidi="ar-SA"/>
        </w:rPr>
        <w:t xml:space="preserve"> umowy regulują</w:t>
      </w:r>
      <w:r w:rsidR="00C2664A">
        <w:rPr>
          <w:rFonts w:ascii="Arial" w:eastAsia="Arial" w:hAnsi="Arial" w:cs="Times New Roman"/>
          <w:kern w:val="0"/>
          <w:sz w:val="22"/>
          <w:szCs w:val="22"/>
          <w:lang w:eastAsia="pl-PL" w:bidi="ar-SA"/>
        </w:rPr>
        <w:t>cej</w:t>
      </w:r>
      <w:r w:rsidRPr="00E12212">
        <w:rPr>
          <w:rFonts w:ascii="Arial" w:eastAsia="Arial" w:hAnsi="Arial" w:cs="Times New Roman"/>
          <w:kern w:val="0"/>
          <w:sz w:val="22"/>
          <w:szCs w:val="22"/>
          <w:lang w:eastAsia="pl-PL" w:bidi="ar-SA"/>
        </w:rPr>
        <w:t xml:space="preserve"> współpracę Wykonawców, w której wyznaczono pełnomocnika uprawnionego do kontaktów z Zamawiającym oraz okres na jaki została zawarta umowa współpracy (termin ten nie może być krótszy niż termin realizacji zamówienia).</w:t>
      </w:r>
    </w:p>
    <w:p w14:paraId="4C82A2E6" w14:textId="77777777" w:rsidR="00C71368" w:rsidRPr="00E12212" w:rsidRDefault="00C71368" w:rsidP="00C71368">
      <w:pPr>
        <w:widowControl/>
        <w:suppressAutoHyphens w:val="0"/>
        <w:autoSpaceDE w:val="0"/>
        <w:adjustRightInd w:val="0"/>
        <w:spacing w:line="276" w:lineRule="auto"/>
        <w:ind w:left="426"/>
        <w:jc w:val="both"/>
        <w:textAlignment w:val="auto"/>
        <w:rPr>
          <w:rFonts w:ascii="Arial" w:eastAsia="Arial" w:hAnsi="Arial" w:cs="Times New Roman"/>
          <w:kern w:val="0"/>
          <w:sz w:val="22"/>
          <w:szCs w:val="22"/>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E260684" w14:textId="77777777">
        <w:trPr>
          <w:trHeight w:val="478"/>
        </w:trPr>
        <w:tc>
          <w:tcPr>
            <w:tcW w:w="10485" w:type="dxa"/>
            <w:shd w:val="clear" w:color="auto" w:fill="D9D9D9"/>
          </w:tcPr>
          <w:p w14:paraId="4BE653B4" w14:textId="568F54C4"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XVI</w:t>
            </w:r>
            <w:r w:rsidR="00F01C1C">
              <w:rPr>
                <w:rFonts w:ascii="Arial" w:hAnsi="Arial" w:cs="Arial"/>
                <w:b/>
                <w:sz w:val="22"/>
                <w:szCs w:val="22"/>
              </w:rPr>
              <w:t>I</w:t>
            </w:r>
            <w:r>
              <w:rPr>
                <w:rFonts w:ascii="Arial" w:hAnsi="Arial" w:cs="Arial"/>
                <w:b/>
                <w:sz w:val="22"/>
                <w:szCs w:val="22"/>
              </w:rPr>
              <w:t>. ZABEZPIECZENIE NALEŻYTEGO WYKONANIA UMOWY</w:t>
            </w:r>
          </w:p>
        </w:tc>
      </w:tr>
    </w:tbl>
    <w:p w14:paraId="789FAFC8" w14:textId="77777777" w:rsidR="00F01C1C" w:rsidRPr="00057BDD" w:rsidRDefault="00F01C1C" w:rsidP="00F01C1C">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16D19E" w14:textId="77777777">
        <w:trPr>
          <w:trHeight w:hRule="exact" w:val="510"/>
        </w:trPr>
        <w:tc>
          <w:tcPr>
            <w:tcW w:w="10485" w:type="dxa"/>
            <w:shd w:val="pct10" w:color="auto" w:fill="auto"/>
            <w:vAlign w:val="center"/>
          </w:tcPr>
          <w:p w14:paraId="49846A44" w14:textId="2CE5A439" w:rsidR="005D2C95" w:rsidRDefault="00F01C1C">
            <w:pPr>
              <w:spacing w:before="120" w:after="120" w:line="276" w:lineRule="auto"/>
              <w:rPr>
                <w:rFonts w:ascii="Arial" w:eastAsia="Times New Roman" w:hAnsi="Arial"/>
                <w:b/>
                <w:sz w:val="22"/>
                <w:szCs w:val="22"/>
              </w:rPr>
            </w:pPr>
            <w:r>
              <w:rPr>
                <w:rFonts w:ascii="Arial" w:eastAsia="Times New Roman" w:hAnsi="Arial"/>
                <w:b/>
                <w:sz w:val="22"/>
                <w:szCs w:val="22"/>
              </w:rPr>
              <w:t>X</w:t>
            </w:r>
            <w:r w:rsidR="00E12212">
              <w:rPr>
                <w:rFonts w:ascii="Arial" w:eastAsia="Times New Roman" w:hAnsi="Arial"/>
                <w:b/>
                <w:sz w:val="22"/>
                <w:szCs w:val="22"/>
              </w:rPr>
              <w:t>VIII</w:t>
            </w:r>
            <w:r w:rsidR="007F4CCD">
              <w:rPr>
                <w:rFonts w:ascii="Arial" w:eastAsia="Times New Roman" w:hAnsi="Arial"/>
                <w:b/>
                <w:sz w:val="22"/>
                <w:szCs w:val="22"/>
              </w:rPr>
              <w:t xml:space="preserve"> OCHRONA DANYCH OSOBOWYCH „RODO”</w:t>
            </w:r>
          </w:p>
          <w:p w14:paraId="77ED9814" w14:textId="77777777" w:rsidR="005D2C95" w:rsidRDefault="005D2C95">
            <w:pPr>
              <w:spacing w:before="120" w:after="120" w:line="276" w:lineRule="auto"/>
              <w:rPr>
                <w:rFonts w:ascii="Arial" w:eastAsia="Times New Roman" w:hAnsi="Arial"/>
                <w:b/>
                <w:sz w:val="22"/>
                <w:szCs w:val="22"/>
              </w:rPr>
            </w:pPr>
          </w:p>
          <w:p w14:paraId="70F02E40" w14:textId="77777777" w:rsidR="005D2C95" w:rsidRDefault="005D2C95">
            <w:pPr>
              <w:spacing w:before="120" w:after="120" w:line="276" w:lineRule="auto"/>
              <w:rPr>
                <w:rFonts w:ascii="Arial" w:eastAsia="Times New Roman" w:hAnsi="Arial"/>
                <w:b/>
                <w:sz w:val="22"/>
                <w:szCs w:val="22"/>
              </w:rPr>
            </w:pPr>
          </w:p>
          <w:p w14:paraId="492B382C" w14:textId="77777777" w:rsidR="005D2C95" w:rsidRDefault="005D2C95">
            <w:pPr>
              <w:spacing w:before="120" w:after="120" w:line="276" w:lineRule="auto"/>
              <w:rPr>
                <w:rFonts w:ascii="Arial" w:eastAsia="Times New Roman" w:hAnsi="Arial"/>
                <w:sz w:val="22"/>
                <w:szCs w:val="22"/>
              </w:rPr>
            </w:pPr>
          </w:p>
        </w:tc>
      </w:tr>
    </w:tbl>
    <w:p w14:paraId="3B3888B3" w14:textId="77777777" w:rsidR="00F01C1C" w:rsidRPr="0025642A" w:rsidRDefault="00F01C1C" w:rsidP="000D65B6">
      <w:pPr>
        <w:spacing w:before="120" w:line="276" w:lineRule="auto"/>
        <w:jc w:val="both"/>
        <w:rPr>
          <w:rFonts w:ascii="Arial" w:hAnsi="Arial"/>
          <w:sz w:val="22"/>
          <w:szCs w:val="22"/>
        </w:rPr>
      </w:pPr>
      <w:r w:rsidRPr="0025642A">
        <w:rPr>
          <w:rFonts w:ascii="Arial" w:hAnsi="Arial"/>
          <w:sz w:val="22"/>
          <w:szCs w:val="22"/>
        </w:rPr>
        <w:t xml:space="preserve">Zgodnie z art. 13 ust. 1 i 2 rozporządzenia Parlamentu Europejskiego i Rady (UE) 2016/679 z dnia </w:t>
      </w:r>
      <w:r>
        <w:rPr>
          <w:rFonts w:ascii="Arial" w:hAnsi="Arial"/>
          <w:sz w:val="22"/>
          <w:szCs w:val="22"/>
        </w:rPr>
        <w:br/>
      </w:r>
      <w:r w:rsidRPr="0025642A">
        <w:rPr>
          <w:rFonts w:ascii="Arial" w:hAnsi="Arial"/>
          <w:sz w:val="22"/>
          <w:szCs w:val="22"/>
        </w:rPr>
        <w:t xml:space="preserve">27 kwietnia 2016 r. w sprawie ochrony osób fizycznych w związku z przetwarzaniem danych osobowych </w:t>
      </w:r>
      <w:r>
        <w:rPr>
          <w:rFonts w:ascii="Arial" w:hAnsi="Arial"/>
          <w:sz w:val="22"/>
          <w:szCs w:val="22"/>
        </w:rPr>
        <w:br/>
      </w:r>
      <w:r w:rsidRPr="0025642A">
        <w:rPr>
          <w:rFonts w:ascii="Arial" w:hAnsi="Arial"/>
          <w:sz w:val="22"/>
          <w:szCs w:val="22"/>
        </w:rPr>
        <w:t>i w sprawie swobodnego przepływu takich danych oraz uchylenia dyrektywy 95/46/WE (ogólne rozporządzenie</w:t>
      </w:r>
      <w:r>
        <w:rPr>
          <w:rFonts w:ascii="Arial" w:hAnsi="Arial"/>
          <w:sz w:val="22"/>
          <w:szCs w:val="22"/>
        </w:rPr>
        <w:t xml:space="preserve"> </w:t>
      </w:r>
      <w:r w:rsidRPr="0025642A">
        <w:rPr>
          <w:rFonts w:ascii="Arial" w:hAnsi="Arial"/>
          <w:sz w:val="22"/>
          <w:szCs w:val="22"/>
        </w:rPr>
        <w:t xml:space="preserve">o ochronie danych) (Dz. Urz. UE L 119 z 04.05.2016, str. 1, dalej „RODO”, informuję, że:  </w:t>
      </w:r>
    </w:p>
    <w:p w14:paraId="02E11120"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administratorem Pani/Pana danych osobowych jest Szpital Powiatowy w Zawierciu, ul. Miodowa 14, 42-400 Zawiercie reprezentowany przez Dyrektora – Piotra Zachariasiewicz;</w:t>
      </w:r>
    </w:p>
    <w:p w14:paraId="0F5AA0CA" w14:textId="54CEDDE2" w:rsidR="00F01C1C" w:rsidRPr="0025642A" w:rsidRDefault="00F01C1C" w:rsidP="00534612">
      <w:pPr>
        <w:widowControl/>
        <w:numPr>
          <w:ilvl w:val="0"/>
          <w:numId w:val="26"/>
        </w:numPr>
        <w:spacing w:line="276" w:lineRule="auto"/>
        <w:jc w:val="both"/>
        <w:rPr>
          <w:rFonts w:ascii="Arial" w:hAnsi="Arial"/>
          <w:i/>
          <w:sz w:val="22"/>
          <w:szCs w:val="22"/>
        </w:rPr>
      </w:pPr>
      <w:r w:rsidRPr="0025642A">
        <w:rPr>
          <w:rFonts w:ascii="Arial" w:hAnsi="Arial"/>
          <w:sz w:val="22"/>
          <w:szCs w:val="22"/>
        </w:rPr>
        <w:t xml:space="preserve">inspektorem ochrony danych osobowych w Szpitalu </w:t>
      </w:r>
      <w:r>
        <w:rPr>
          <w:rFonts w:ascii="Arial" w:hAnsi="Arial"/>
          <w:sz w:val="22"/>
          <w:szCs w:val="22"/>
        </w:rPr>
        <w:t>Powiatowym w Zawierciu jest Pan</w:t>
      </w:r>
      <w:r w:rsidRPr="0025642A">
        <w:rPr>
          <w:rFonts w:ascii="Arial" w:hAnsi="Arial"/>
          <w:sz w:val="22"/>
          <w:szCs w:val="22"/>
        </w:rPr>
        <w:t xml:space="preserve"> </w:t>
      </w:r>
      <w:r w:rsidR="0060355F">
        <w:rPr>
          <w:rFonts w:ascii="Arial" w:hAnsi="Arial"/>
          <w:sz w:val="22"/>
          <w:szCs w:val="22"/>
        </w:rPr>
        <w:t xml:space="preserve">Patryk Bednarek i Pan </w:t>
      </w:r>
      <w:r w:rsidR="00E20E79">
        <w:rPr>
          <w:rFonts w:ascii="Arial" w:hAnsi="Arial"/>
          <w:sz w:val="22"/>
          <w:szCs w:val="22"/>
        </w:rPr>
        <w:t xml:space="preserve">Jan </w:t>
      </w:r>
      <w:r w:rsidR="00E20E79" w:rsidRPr="00E20E79">
        <w:rPr>
          <w:rFonts w:ascii="Arial" w:hAnsi="Arial"/>
          <w:sz w:val="22"/>
          <w:szCs w:val="22"/>
        </w:rPr>
        <w:t>Szlęzak</w:t>
      </w:r>
      <w:r w:rsidRPr="0025642A">
        <w:rPr>
          <w:rFonts w:ascii="Arial" w:hAnsi="Arial"/>
          <w:sz w:val="22"/>
          <w:szCs w:val="22"/>
        </w:rPr>
        <w:t xml:space="preserve">, dane do kontaktu – </w:t>
      </w:r>
      <w:hyperlink r:id="rId14" w:history="1">
        <w:r w:rsidRPr="0025642A">
          <w:rPr>
            <w:rStyle w:val="Hipercze"/>
            <w:rFonts w:ascii="Arial" w:hAnsi="Arial"/>
            <w:sz w:val="22"/>
            <w:szCs w:val="22"/>
          </w:rPr>
          <w:t>iod@szpitalzawiercie.pl</w:t>
        </w:r>
      </w:hyperlink>
      <w:r w:rsidRPr="0025642A">
        <w:rPr>
          <w:rFonts w:ascii="Arial" w:hAnsi="Arial"/>
          <w:sz w:val="22"/>
          <w:szCs w:val="22"/>
        </w:rPr>
        <w:t xml:space="preserve">; </w:t>
      </w:r>
    </w:p>
    <w:p w14:paraId="22D726A6" w14:textId="77777777" w:rsidR="00F01C1C" w:rsidRPr="0025642A" w:rsidRDefault="00F01C1C" w:rsidP="00534612">
      <w:pPr>
        <w:widowControl/>
        <w:numPr>
          <w:ilvl w:val="0"/>
          <w:numId w:val="26"/>
        </w:numPr>
        <w:spacing w:line="276" w:lineRule="auto"/>
        <w:jc w:val="both"/>
        <w:rPr>
          <w:rFonts w:ascii="Arial" w:hAnsi="Arial"/>
          <w:i/>
          <w:sz w:val="22"/>
          <w:szCs w:val="22"/>
        </w:rPr>
      </w:pPr>
      <w:r w:rsidRPr="0025642A">
        <w:rPr>
          <w:rFonts w:ascii="Arial" w:hAnsi="Arial"/>
          <w:sz w:val="22"/>
          <w:szCs w:val="22"/>
        </w:rPr>
        <w:t xml:space="preserve">Pani/Pana dane osobowe przetwarzane będą na podstawie art. 6 ust. 1 lit. c RODO w celu związanym z postępowaniem o udzielenie zamówienia publicznego; </w:t>
      </w:r>
    </w:p>
    <w:p w14:paraId="32F280CD"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odbiorcami Pani/Pana danych osobowych będą osoby lub podmioty, którym udostępniona zostanie dokumentacja postępowania w oparciu o art. </w:t>
      </w:r>
      <w:r w:rsidRPr="00FC1325">
        <w:rPr>
          <w:rFonts w:ascii="Arial" w:hAnsi="Arial"/>
          <w:sz w:val="22"/>
          <w:szCs w:val="22"/>
        </w:rPr>
        <w:t xml:space="preserve">18 oraz art. 74 ust. </w:t>
      </w:r>
      <w:r>
        <w:rPr>
          <w:rFonts w:ascii="Arial" w:hAnsi="Arial"/>
          <w:sz w:val="22"/>
          <w:szCs w:val="22"/>
        </w:rPr>
        <w:t>4</w:t>
      </w:r>
      <w:r w:rsidRPr="0025642A">
        <w:rPr>
          <w:rFonts w:ascii="Arial" w:hAnsi="Arial"/>
          <w:sz w:val="22"/>
          <w:szCs w:val="22"/>
        </w:rPr>
        <w:t xml:space="preserve"> ustawy z dnia </w:t>
      </w:r>
      <w:r>
        <w:rPr>
          <w:rFonts w:ascii="Arial" w:hAnsi="Arial"/>
          <w:sz w:val="22"/>
          <w:szCs w:val="22"/>
        </w:rPr>
        <w:t>11 września 2019</w:t>
      </w:r>
      <w:r w:rsidRPr="0025642A">
        <w:rPr>
          <w:rFonts w:ascii="Arial" w:hAnsi="Arial"/>
          <w:sz w:val="22"/>
          <w:szCs w:val="22"/>
        </w:rPr>
        <w:t xml:space="preserve"> r. – Prawo zamówień publicznych (</w:t>
      </w:r>
      <w:r w:rsidRPr="0025642A">
        <w:rPr>
          <w:rFonts w:ascii="Arial" w:hAnsi="Arial"/>
          <w:color w:val="000000"/>
          <w:sz w:val="22"/>
          <w:szCs w:val="22"/>
          <w:lang w:eastAsia="pl-PL"/>
        </w:rPr>
        <w:t>tj. Dz. U. 20</w:t>
      </w:r>
      <w:r>
        <w:rPr>
          <w:rFonts w:ascii="Arial" w:hAnsi="Arial"/>
          <w:color w:val="000000"/>
          <w:sz w:val="22"/>
          <w:szCs w:val="22"/>
          <w:lang w:eastAsia="pl-PL"/>
        </w:rPr>
        <w:t>2</w:t>
      </w:r>
      <w:r w:rsidRPr="0025642A">
        <w:rPr>
          <w:rFonts w:ascii="Arial" w:hAnsi="Arial"/>
          <w:color w:val="000000"/>
          <w:sz w:val="22"/>
          <w:szCs w:val="22"/>
          <w:lang w:eastAsia="pl-PL"/>
        </w:rPr>
        <w:t xml:space="preserve">1 r. poz. </w:t>
      </w:r>
      <w:r>
        <w:rPr>
          <w:rFonts w:ascii="Arial" w:hAnsi="Arial"/>
          <w:color w:val="000000"/>
          <w:sz w:val="22"/>
          <w:szCs w:val="22"/>
          <w:lang w:eastAsia="pl-PL"/>
        </w:rPr>
        <w:t>1129</w:t>
      </w:r>
      <w:r w:rsidRPr="0025642A">
        <w:rPr>
          <w:rFonts w:ascii="Arial" w:hAnsi="Arial"/>
          <w:sz w:val="22"/>
          <w:szCs w:val="22"/>
        </w:rPr>
        <w:t xml:space="preserve">), dalej „ustawa Pzp”; </w:t>
      </w:r>
    </w:p>
    <w:p w14:paraId="1C4411CA"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Pani/Pana dane osobowe będą przechowywane, zgodnie z art. 97 ust. 1 ustawy Pzp, przez okres </w:t>
      </w:r>
      <w:r>
        <w:rPr>
          <w:rFonts w:ascii="Arial" w:hAnsi="Arial"/>
          <w:sz w:val="22"/>
          <w:szCs w:val="22"/>
        </w:rPr>
        <w:br/>
      </w:r>
      <w:r w:rsidRPr="0025642A">
        <w:rPr>
          <w:rFonts w:ascii="Arial" w:hAnsi="Arial"/>
          <w:sz w:val="22"/>
          <w:szCs w:val="22"/>
        </w:rPr>
        <w:t xml:space="preserve">4 lat od dnia zakończenia postępowania o udzielenie zamówienia, a jeżeli czas trwania umowy przekracza 4 lata, okres przechowywania obejmuje cały czas trwania umowy; </w:t>
      </w:r>
    </w:p>
    <w:p w14:paraId="7A6B39A3"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obowiązek podania przez Panią/Pana danych osobowych bezpośrednio Pani/Pana dotyczących jest wymogiem ustawowym określonym w przepisach ustawy Pzp, związanym z udziałem</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w postępowaniu o udzielenie zamówienia publicznego; konsekwencje niepodania określonych danych wynikają z ustawy Pzp;  </w:t>
      </w:r>
    </w:p>
    <w:p w14:paraId="7E8F1873"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w odniesieniu do Pani/Pana danych osobowych decyzje nie będą podejmowane </w:t>
      </w:r>
      <w:r>
        <w:rPr>
          <w:rFonts w:ascii="Arial" w:hAnsi="Arial"/>
          <w:sz w:val="22"/>
          <w:szCs w:val="22"/>
        </w:rPr>
        <w:br/>
      </w:r>
      <w:r w:rsidRPr="0025642A">
        <w:rPr>
          <w:rFonts w:ascii="Arial" w:hAnsi="Arial"/>
          <w:sz w:val="22"/>
          <w:szCs w:val="22"/>
        </w:rPr>
        <w:t xml:space="preserve">w sposób zautomatyzowany, stosowanie do art. 22 RODO; </w:t>
      </w:r>
    </w:p>
    <w:p w14:paraId="52A9E5E4"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posiada Pani/Pan: </w:t>
      </w:r>
    </w:p>
    <w:p w14:paraId="5AE54E3E" w14:textId="77777777" w:rsidR="00F01C1C" w:rsidRPr="0025642A" w:rsidRDefault="00F01C1C" w:rsidP="000D65B6">
      <w:pPr>
        <w:spacing w:line="276" w:lineRule="auto"/>
        <w:ind w:left="720"/>
        <w:jc w:val="both"/>
        <w:rPr>
          <w:rFonts w:ascii="Arial" w:hAnsi="Arial"/>
          <w:sz w:val="22"/>
          <w:szCs w:val="22"/>
        </w:rPr>
      </w:pPr>
      <w:r w:rsidRPr="0025642A">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z zastrzeżeniem przypadków, o których mowa w art. 18 ust. 2 RODO ***;   </w:t>
      </w:r>
    </w:p>
    <w:p w14:paraId="29F78860" w14:textId="77777777" w:rsidR="00F01C1C" w:rsidRPr="0025642A" w:rsidRDefault="00F01C1C" w:rsidP="000D65B6">
      <w:pPr>
        <w:spacing w:line="276" w:lineRule="auto"/>
        <w:ind w:left="708"/>
        <w:jc w:val="both"/>
        <w:rPr>
          <w:rFonts w:ascii="Arial" w:hAnsi="Arial"/>
          <w:sz w:val="22"/>
          <w:szCs w:val="22"/>
        </w:rPr>
      </w:pPr>
      <w:r w:rsidRPr="0025642A">
        <w:rPr>
          <w:rFonts w:ascii="Arial" w:hAnsi="Arial"/>
          <w:sz w:val="22"/>
          <w:szCs w:val="22"/>
        </w:rPr>
        <w:t xml:space="preserve">- prawo do wniesienia skargi do Prezesa Urzędu Ochrony Danych Osobowych, gdy uzna Pani/Pan, że przetwarzanie danych osobowych Pani/Pana dotyczących narusza przepisy RODO; </w:t>
      </w:r>
    </w:p>
    <w:p w14:paraId="6235E21B" w14:textId="18ADDB53" w:rsidR="00C71368" w:rsidRDefault="00F01C1C" w:rsidP="006E51DC">
      <w:pPr>
        <w:spacing w:after="120" w:line="276" w:lineRule="auto"/>
        <w:ind w:left="709"/>
        <w:jc w:val="both"/>
        <w:rPr>
          <w:rFonts w:ascii="Arial" w:hAnsi="Arial"/>
          <w:sz w:val="22"/>
          <w:szCs w:val="22"/>
        </w:rPr>
      </w:pPr>
      <w:r w:rsidRPr="0025642A">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72415E5" w14:textId="77777777">
        <w:trPr>
          <w:trHeight w:hRule="exact" w:val="510"/>
        </w:trPr>
        <w:tc>
          <w:tcPr>
            <w:tcW w:w="10485" w:type="dxa"/>
            <w:shd w:val="pct10" w:color="auto" w:fill="auto"/>
            <w:vAlign w:val="center"/>
          </w:tcPr>
          <w:p w14:paraId="0263BBB1" w14:textId="00D9E54B"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E12212">
              <w:rPr>
                <w:rFonts w:ascii="Arial" w:eastAsia="Times New Roman" w:hAnsi="Arial"/>
                <w:b/>
                <w:sz w:val="22"/>
                <w:szCs w:val="22"/>
              </w:rPr>
              <w:t>I</w:t>
            </w:r>
            <w:r>
              <w:rPr>
                <w:rFonts w:ascii="Arial" w:eastAsia="Times New Roman" w:hAnsi="Arial"/>
                <w:b/>
                <w:sz w:val="22"/>
                <w:szCs w:val="22"/>
              </w:rPr>
              <w:t>X. POUCZNIE O ŚRODKACH OCHRONY PRAWNEJ PRZYSŁUGUJĄCYCH WYKONAWCY</w:t>
            </w:r>
          </w:p>
        </w:tc>
      </w:tr>
    </w:tbl>
    <w:p w14:paraId="6C1A342D" w14:textId="77777777" w:rsidR="00F01C1C" w:rsidRDefault="00F01C1C" w:rsidP="00534612">
      <w:pPr>
        <w:pStyle w:val="Akapitzlist"/>
        <w:numPr>
          <w:ilvl w:val="0"/>
          <w:numId w:val="27"/>
        </w:numPr>
        <w:suppressAutoHyphens w:val="0"/>
        <w:autoSpaceDE w:val="0"/>
        <w:adjustRightInd w:val="0"/>
        <w:spacing w:before="120" w:line="276" w:lineRule="auto"/>
        <w:ind w:left="425" w:hanging="425"/>
        <w:jc w:val="both"/>
        <w:textAlignment w:val="auto"/>
        <w:rPr>
          <w:rFonts w:ascii="Arial" w:eastAsia="CIDFont+F6" w:hAnsi="Arial"/>
          <w:sz w:val="22"/>
          <w:szCs w:val="22"/>
          <w:lang w:eastAsia="pl-PL"/>
        </w:rPr>
      </w:pPr>
      <w:r w:rsidRPr="008A4257">
        <w:rPr>
          <w:rFonts w:ascii="Arial" w:eastAsia="CIDFont+F6" w:hAnsi="Arial"/>
          <w:sz w:val="22"/>
          <w:szCs w:val="22"/>
          <w:lang w:eastAsia="pl-PL"/>
        </w:rPr>
        <w:lastRenderedPageBreak/>
        <w:t xml:space="preserve">Wykonawcy oraz innemu podmiotowi przysługują środki ochrony prawnej opisane w Dziale IX ustawy Pzp, jeżeli ma lub miał interes w uzyskaniu zamówienia oraz poniósł lub może ponieść szkodę </w:t>
      </w:r>
      <w:r>
        <w:rPr>
          <w:rFonts w:ascii="Arial" w:eastAsia="CIDFont+F6" w:hAnsi="Arial"/>
          <w:sz w:val="22"/>
          <w:szCs w:val="22"/>
          <w:lang w:eastAsia="pl-PL"/>
        </w:rPr>
        <w:br/>
      </w:r>
      <w:r w:rsidRPr="008A4257">
        <w:rPr>
          <w:rFonts w:ascii="Arial" w:eastAsia="CIDFont+F6" w:hAnsi="Arial"/>
          <w:sz w:val="22"/>
          <w:szCs w:val="22"/>
          <w:lang w:eastAsia="pl-PL"/>
        </w:rPr>
        <w:t>w wyniku naruszenia przez Zamawiającego przepisów ustawy Pzp.</w:t>
      </w:r>
    </w:p>
    <w:p w14:paraId="44508ADF" w14:textId="77777777" w:rsidR="00F01C1C"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Środki ochrony prawnej wobec Ogłoszenia wszczynającego postępowanie o udzielenie zamówienia oraz</w:t>
      </w:r>
      <w:r>
        <w:rPr>
          <w:rFonts w:ascii="Arial" w:eastAsia="CIDFont+F6" w:hAnsi="Arial"/>
          <w:sz w:val="22"/>
          <w:szCs w:val="22"/>
          <w:lang w:eastAsia="pl-PL"/>
        </w:rPr>
        <w:t xml:space="preserve"> </w:t>
      </w:r>
      <w:r w:rsidRPr="008A4257">
        <w:rPr>
          <w:rFonts w:ascii="Arial" w:eastAsia="CIDFont+F6" w:hAnsi="Arial"/>
          <w:sz w:val="22"/>
          <w:szCs w:val="22"/>
          <w:lang w:eastAsia="pl-PL"/>
        </w:rPr>
        <w:t xml:space="preserve">dokumentów zamówienia przysługują również organizacjom wpisanym na listę, o której mowa </w:t>
      </w:r>
      <w:r>
        <w:rPr>
          <w:rFonts w:ascii="Arial" w:eastAsia="CIDFont+F6" w:hAnsi="Arial"/>
          <w:sz w:val="22"/>
          <w:szCs w:val="22"/>
          <w:lang w:eastAsia="pl-PL"/>
        </w:rPr>
        <w:br/>
      </w:r>
      <w:r w:rsidRPr="008A4257">
        <w:rPr>
          <w:rFonts w:ascii="Arial" w:eastAsia="CIDFont+F6" w:hAnsi="Arial"/>
          <w:sz w:val="22"/>
          <w:szCs w:val="22"/>
          <w:lang w:eastAsia="pl-PL"/>
        </w:rPr>
        <w:t>w art. 469 pkt 15 ustawy Pzp oraz Rzecznikowi Małych Średnich Przedsiębiorstw.</w:t>
      </w:r>
    </w:p>
    <w:p w14:paraId="60EC75D6" w14:textId="77777777" w:rsidR="00F01C1C" w:rsidRPr="008A4257"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przysługuje na:</w:t>
      </w:r>
    </w:p>
    <w:p w14:paraId="6A717100" w14:textId="77777777" w:rsidR="00F01C1C" w:rsidRDefault="00F01C1C" w:rsidP="00534612">
      <w:pPr>
        <w:pStyle w:val="Akapitzlist"/>
        <w:numPr>
          <w:ilvl w:val="0"/>
          <w:numId w:val="28"/>
        </w:numPr>
        <w:suppressAutoHyphens w:val="0"/>
        <w:autoSpaceDE w:val="0"/>
        <w:adjustRightInd w:val="0"/>
        <w:spacing w:line="276" w:lineRule="auto"/>
        <w:textAlignment w:val="auto"/>
        <w:rPr>
          <w:rFonts w:ascii="Arial" w:eastAsia="CIDFont+F6" w:hAnsi="Arial"/>
          <w:sz w:val="22"/>
          <w:szCs w:val="22"/>
          <w:lang w:eastAsia="pl-PL"/>
        </w:rPr>
      </w:pPr>
      <w:r w:rsidRPr="008A4257">
        <w:rPr>
          <w:rFonts w:ascii="Arial" w:eastAsia="CIDFont+F6" w:hAnsi="Arial"/>
          <w:sz w:val="22"/>
          <w:szCs w:val="22"/>
          <w:lang w:eastAsia="pl-PL"/>
        </w:rPr>
        <w:t xml:space="preserve">niezgodną z przepisami ustawy czynność zamawiającego, podjętą w postępowaniu </w:t>
      </w:r>
      <w:r>
        <w:rPr>
          <w:rFonts w:ascii="Arial" w:eastAsia="CIDFont+F6" w:hAnsi="Arial"/>
          <w:sz w:val="22"/>
          <w:szCs w:val="22"/>
          <w:lang w:eastAsia="pl-PL"/>
        </w:rPr>
        <w:br/>
      </w:r>
      <w:r w:rsidRPr="008A4257">
        <w:rPr>
          <w:rFonts w:ascii="Arial" w:eastAsia="CIDFont+F6" w:hAnsi="Arial"/>
          <w:sz w:val="22"/>
          <w:szCs w:val="22"/>
          <w:lang w:eastAsia="pl-PL"/>
        </w:rPr>
        <w:t>o udzielenie zamówienia, w tym na projektowane postanowienie umowy;</w:t>
      </w:r>
    </w:p>
    <w:p w14:paraId="1D08FA2C" w14:textId="77777777" w:rsidR="00F01C1C" w:rsidRPr="008A4257" w:rsidRDefault="00F01C1C" w:rsidP="00534612">
      <w:pPr>
        <w:pStyle w:val="Akapitzlist"/>
        <w:numPr>
          <w:ilvl w:val="0"/>
          <w:numId w:val="28"/>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zaniechanie czynności w postępowaniu o udzielenie zamówienia, do której zamawiający był obowiązany na </w:t>
      </w:r>
      <w:r>
        <w:rPr>
          <w:rFonts w:ascii="Arial" w:eastAsia="CIDFont+F6" w:hAnsi="Arial"/>
          <w:sz w:val="22"/>
          <w:szCs w:val="22"/>
          <w:lang w:eastAsia="pl-PL"/>
        </w:rPr>
        <w:t>podstawie ustawy.</w:t>
      </w:r>
    </w:p>
    <w:p w14:paraId="7C723668" w14:textId="77777777" w:rsidR="00F01C1C" w:rsidRDefault="00F01C1C" w:rsidP="00534612">
      <w:pPr>
        <w:pStyle w:val="Akapitzlist"/>
        <w:numPr>
          <w:ilvl w:val="0"/>
          <w:numId w:val="27"/>
        </w:numPr>
        <w:suppressAutoHyphens w:val="0"/>
        <w:autoSpaceDE w:val="0"/>
        <w:adjustRightInd w:val="0"/>
        <w:spacing w:line="276" w:lineRule="auto"/>
        <w:ind w:left="426" w:hanging="426"/>
        <w:textAlignment w:val="auto"/>
        <w:rPr>
          <w:rFonts w:ascii="Arial" w:eastAsia="CIDFont+F6" w:hAnsi="Arial"/>
          <w:sz w:val="22"/>
          <w:szCs w:val="22"/>
          <w:lang w:eastAsia="pl-PL"/>
        </w:rPr>
      </w:pPr>
      <w:r w:rsidRPr="008A4257">
        <w:rPr>
          <w:rFonts w:ascii="Arial" w:eastAsia="CIDFont+F6" w:hAnsi="Arial"/>
          <w:sz w:val="22"/>
          <w:szCs w:val="22"/>
          <w:lang w:eastAsia="pl-PL"/>
        </w:rPr>
        <w:t>Odwołanie wnosi się do Prezesa Krajowej Izby Odwoławczej.</w:t>
      </w:r>
    </w:p>
    <w:p w14:paraId="449E3E79" w14:textId="77777777" w:rsidR="00F01C1C"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Odwołujący przekazuje kopię odwołania zamawiającemu przed upływem terminu do wniesienia odwołania w taki sposób, aby mógł on zapoznać się z jego treścią przed upływem tego terminu.</w:t>
      </w:r>
    </w:p>
    <w:p w14:paraId="05CF8A31" w14:textId="77777777" w:rsidR="00F01C1C"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5F5324D" w14:textId="77777777" w:rsidR="00F01C1C" w:rsidRPr="008A4257"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zawiera:</w:t>
      </w:r>
    </w:p>
    <w:p w14:paraId="2A9765CD"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imię i nazwisko albo nazwę, miejsce zamieszkania albo siedzibę, numer telefonu oraz adres poczty</w:t>
      </w:r>
      <w:r>
        <w:rPr>
          <w:rFonts w:ascii="Arial" w:eastAsia="CIDFont+F6" w:hAnsi="Arial"/>
          <w:sz w:val="22"/>
          <w:szCs w:val="22"/>
          <w:lang w:eastAsia="pl-PL"/>
        </w:rPr>
        <w:t xml:space="preserve"> </w:t>
      </w:r>
      <w:r w:rsidRPr="008A4257">
        <w:rPr>
          <w:rFonts w:ascii="Arial" w:eastAsia="CIDFont+F6" w:hAnsi="Arial"/>
          <w:sz w:val="22"/>
          <w:szCs w:val="22"/>
          <w:lang w:eastAsia="pl-PL"/>
        </w:rPr>
        <w:t>elektronicznej odwołującego oraz imię i nazwisko przedstawiciela (przedstawicieli);</w:t>
      </w:r>
    </w:p>
    <w:p w14:paraId="0D293B4C"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nazwę i siedzibę zamawiającego, numer telefonu oraz adres poczty elektronicznej zamawiającego;</w:t>
      </w:r>
    </w:p>
    <w:p w14:paraId="01D49394"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32E3462"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E9C8678"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określenie przedmiotu zamówienia;</w:t>
      </w:r>
    </w:p>
    <w:p w14:paraId="45DF8588"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numeru ogłoszenia w przypadku zamieszczenia w Biuletynie Zamówień Publicznych albo publikacji w Dzienniku Urzędowym Unii Europejskiej;</w:t>
      </w:r>
    </w:p>
    <w:p w14:paraId="2B128760"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 xml:space="preserve">wskazanie czynności lub zaniechania czynności zamawiającego, której zarzuca się niezgodność </w:t>
      </w:r>
      <w:r>
        <w:rPr>
          <w:rFonts w:ascii="Arial" w:eastAsia="CIDFont+F6" w:hAnsi="Arial"/>
          <w:sz w:val="22"/>
          <w:szCs w:val="22"/>
          <w:lang w:eastAsia="pl-PL"/>
        </w:rPr>
        <w:br/>
      </w:r>
      <w:r w:rsidRPr="00CB0205">
        <w:rPr>
          <w:rFonts w:ascii="Arial" w:eastAsia="CIDFont+F6" w:hAnsi="Arial"/>
          <w:sz w:val="22"/>
          <w:szCs w:val="22"/>
          <w:lang w:eastAsia="pl-PL"/>
        </w:rPr>
        <w:t>z przepisami ustawy;</w:t>
      </w:r>
    </w:p>
    <w:p w14:paraId="00E046F8"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zwięzłe przedstawienie zarzutów;</w:t>
      </w:r>
    </w:p>
    <w:p w14:paraId="370F4A72"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żądanie co do sposobu rozstrzygnięcia odwołania;</w:t>
      </w:r>
    </w:p>
    <w:p w14:paraId="60A7D3A6"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okoliczności faktycznych i prawnych uzasadniających wniesienie odwołania oraz dowodów na poparcie przytoczonych okoliczności;</w:t>
      </w:r>
    </w:p>
    <w:p w14:paraId="216F839D"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podpis odwołującego albo jego przedstawiciela lub przedstawicieli;</w:t>
      </w:r>
    </w:p>
    <w:p w14:paraId="4E18DE9F" w14:textId="77777777" w:rsidR="00F01C1C" w:rsidRPr="00CB0205"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wykaz załączników.</w:t>
      </w:r>
    </w:p>
    <w:p w14:paraId="2B2169A2" w14:textId="77777777" w:rsidR="00F01C1C" w:rsidRPr="00CB0205" w:rsidRDefault="00F01C1C" w:rsidP="00534612">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CB0205">
        <w:rPr>
          <w:rFonts w:ascii="Arial" w:eastAsia="CIDFont+F6" w:hAnsi="Arial"/>
          <w:sz w:val="22"/>
          <w:szCs w:val="22"/>
          <w:lang w:eastAsia="pl-PL"/>
        </w:rPr>
        <w:t>Do odwołania dołącza się:</w:t>
      </w:r>
    </w:p>
    <w:p w14:paraId="3BDE2699" w14:textId="77777777" w:rsidR="00F01C1C" w:rsidRDefault="00F01C1C" w:rsidP="00534612">
      <w:pPr>
        <w:pStyle w:val="Akapitzlist"/>
        <w:numPr>
          <w:ilvl w:val="0"/>
          <w:numId w:val="31"/>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dowód uiszczenia wpisu od odwołania w wymaganej wysokości;</w:t>
      </w:r>
    </w:p>
    <w:p w14:paraId="547B7EA4" w14:textId="77777777" w:rsidR="00F01C1C" w:rsidRDefault="00F01C1C" w:rsidP="00534612">
      <w:pPr>
        <w:pStyle w:val="Akapitzlist"/>
        <w:numPr>
          <w:ilvl w:val="0"/>
          <w:numId w:val="31"/>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dowód przesłania kopii odwołania zamawiającemu;</w:t>
      </w:r>
    </w:p>
    <w:p w14:paraId="20B64939" w14:textId="77777777" w:rsidR="00F01C1C" w:rsidRDefault="00F01C1C" w:rsidP="00534612">
      <w:pPr>
        <w:pStyle w:val="Akapitzlist"/>
        <w:numPr>
          <w:ilvl w:val="0"/>
          <w:numId w:val="31"/>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dokument potwierdzający umocowanie do reprezentowania odwołującego.</w:t>
      </w:r>
    </w:p>
    <w:p w14:paraId="0C23DBEA" w14:textId="77777777" w:rsidR="00F01C1C" w:rsidRPr="00A82D0C" w:rsidRDefault="00F01C1C" w:rsidP="00534612">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wnosi się w przypadku zamówień, których wartość jest mniejsza niż progi unijne, </w:t>
      </w:r>
      <w:r w:rsidRPr="00A82D0C">
        <w:rPr>
          <w:rFonts w:ascii="Arial" w:eastAsia="CIDFont+F6" w:hAnsi="Arial" w:cs="Arial"/>
          <w:kern w:val="0"/>
          <w:sz w:val="22"/>
          <w:szCs w:val="22"/>
          <w:lang w:eastAsia="pl-PL"/>
        </w:rPr>
        <w:br/>
        <w:t>w terminie:</w:t>
      </w:r>
    </w:p>
    <w:p w14:paraId="56B84911" w14:textId="77777777" w:rsidR="00F01C1C" w:rsidRPr="00A82D0C" w:rsidRDefault="00F01C1C" w:rsidP="00534612">
      <w:pPr>
        <w:pStyle w:val="Akapitzlist"/>
        <w:numPr>
          <w:ilvl w:val="0"/>
          <w:numId w:val="3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5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przy użyciu środków komunikacji elektronicznej,</w:t>
      </w:r>
    </w:p>
    <w:p w14:paraId="76D7FFB1" w14:textId="77777777" w:rsidR="00F01C1C" w:rsidRPr="00A82D0C" w:rsidRDefault="00F01C1C" w:rsidP="00534612">
      <w:pPr>
        <w:pStyle w:val="Akapitzlist"/>
        <w:numPr>
          <w:ilvl w:val="0"/>
          <w:numId w:val="3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10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w sposób inny niż określony w lit. a).</w:t>
      </w:r>
    </w:p>
    <w:p w14:paraId="5779266E"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A82D0C">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5DC430FC"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lastRenderedPageBreak/>
        <w:t>Terminy oblicza się według przepisów prawa cywilnego. Jeżeli koniec terminu do wykonania czynności przypada na sobotę lub dzień ustawowo wolny od pracy, termin upływa dnia następnego po dniu lub dniach wolnych od pracy.</w:t>
      </w:r>
    </w:p>
    <w:p w14:paraId="4A982A62"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A82D0C">
        <w:rPr>
          <w:rFonts w:ascii="Arial" w:eastAsia="CIDFont+F6" w:hAnsi="Arial" w:cs="Arial"/>
          <w:kern w:val="0"/>
          <w:sz w:val="22"/>
          <w:szCs w:val="22"/>
          <w:lang w:eastAsia="pl-PL"/>
        </w:rPr>
        <w:br/>
        <w:t xml:space="preserve">W uzasadnionych przypadkach Izba może żądać przedstawienia tłumaczenia dokumentu na język </w:t>
      </w:r>
      <w:r w:rsidRPr="00A82D0C">
        <w:rPr>
          <w:rFonts w:ascii="Arial" w:eastAsia="CIDFont+F6" w:hAnsi="Arial" w:cs="Arial"/>
          <w:kern w:val="0"/>
          <w:sz w:val="22"/>
          <w:szCs w:val="22"/>
          <w:lang w:eastAsia="pl-PL"/>
        </w:rPr>
        <w:br/>
        <w:t>polski poświadczonego przez tłumacza przysięgłego.</w:t>
      </w:r>
    </w:p>
    <w:p w14:paraId="4A9ECE96"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postępowaniu odwoławczym wnosi się w formie pisemnej albo w formie elektronicznej albo </w:t>
      </w:r>
      <w:r w:rsidRPr="00A82D0C">
        <w:rPr>
          <w:rFonts w:ascii="Arial" w:eastAsia="CIDFont+F6" w:hAnsi="Arial" w:cs="Arial"/>
          <w:kern w:val="0"/>
          <w:sz w:val="22"/>
          <w:szCs w:val="22"/>
          <w:lang w:eastAsia="pl-PL"/>
        </w:rPr>
        <w:br/>
        <w:t xml:space="preserve">w postaci elektronicznej, z tym że odwołanie i przystąpienie do postępowania odwoławczego, </w:t>
      </w:r>
      <w:r w:rsidRPr="00A82D0C">
        <w:rPr>
          <w:rFonts w:ascii="Arial" w:eastAsia="CIDFont+F6" w:hAnsi="Arial" w:cs="Arial"/>
          <w:kern w:val="0"/>
          <w:sz w:val="22"/>
          <w:szCs w:val="22"/>
          <w:lang w:eastAsia="pl-PL"/>
        </w:rPr>
        <w:br/>
        <w:t>wniesione w postaci elektronicznej, wymagają opatrzenia podpisem zaufanym.</w:t>
      </w:r>
    </w:p>
    <w:p w14:paraId="49683A4A" w14:textId="77777777" w:rsidR="00F01C1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formie pisemnej wnosi się za pośrednictwem operatora pocztowego, w rozumieniu ustawy </w:t>
      </w:r>
      <w:r w:rsidRPr="00A82D0C">
        <w:rPr>
          <w:rFonts w:ascii="Arial" w:eastAsia="CIDFont+F6" w:hAnsi="Arial" w:cs="Arial"/>
          <w:kern w:val="0"/>
          <w:sz w:val="22"/>
          <w:szCs w:val="22"/>
          <w:lang w:eastAsia="pl-PL"/>
        </w:rPr>
        <w:br/>
        <w:t xml:space="preserve">z dnia 23 listopada 2012 r. – Prawo pocztowe, osobiście, za pośrednictwem posłańca, a pisma </w:t>
      </w:r>
      <w:r w:rsidRPr="00A82D0C">
        <w:rPr>
          <w:rFonts w:ascii="Arial" w:eastAsia="CIDFont+F6" w:hAnsi="Arial" w:cs="Arial"/>
          <w:kern w:val="0"/>
          <w:sz w:val="22"/>
          <w:szCs w:val="22"/>
          <w:lang w:eastAsia="pl-PL"/>
        </w:rPr>
        <w:br/>
        <w:t>w postaci elektronicznej wnosi się przy użyciu środków komunikacji elektronicznej.</w:t>
      </w:r>
    </w:p>
    <w:p w14:paraId="3E911501" w14:textId="77777777" w:rsidR="00F01C1C" w:rsidRPr="00F3464F"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BC366F">
        <w:rPr>
          <w:rFonts w:ascii="Arial" w:eastAsia="CIDFont+F6" w:hAnsi="Arial"/>
          <w:kern w:val="0"/>
          <w:sz w:val="22"/>
          <w:szCs w:val="22"/>
          <w:lang w:eastAsia="pl-PL"/>
        </w:rPr>
        <w:t>Zgodnie z art. 579 ust. 1 ustawy Pzp na orzeczenie Izby oraz postanowienie Prezesa Izby, o którym mowa w art. 519 ust. 1, stronom oraz uczestnikom postępowania odwoławczego przysługuje skarga do sądu</w:t>
      </w:r>
    </w:p>
    <w:p w14:paraId="5EB2C0C9" w14:textId="77777777" w:rsidR="00F3464F" w:rsidRPr="00BC366F" w:rsidRDefault="00F3464F" w:rsidP="00F3464F">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F01C1C" w:rsidRPr="00FF5641" w14:paraId="1BD11B73" w14:textId="77777777" w:rsidTr="000D65B6">
        <w:trPr>
          <w:trHeight w:hRule="exact" w:val="615"/>
        </w:trPr>
        <w:tc>
          <w:tcPr>
            <w:tcW w:w="10485" w:type="dxa"/>
            <w:gridSpan w:val="4"/>
            <w:shd w:val="pct10" w:color="auto" w:fill="auto"/>
            <w:vAlign w:val="center"/>
          </w:tcPr>
          <w:p w14:paraId="5EDFA552" w14:textId="423E25C5" w:rsidR="00F01C1C" w:rsidRPr="00C10597" w:rsidRDefault="00F01C1C" w:rsidP="000D65B6">
            <w:pPr>
              <w:spacing w:before="120" w:after="120" w:line="276" w:lineRule="auto"/>
              <w:rPr>
                <w:rFonts w:ascii="Arial" w:eastAsia="Times New Roman" w:hAnsi="Arial"/>
                <w:b/>
                <w:sz w:val="22"/>
                <w:szCs w:val="22"/>
              </w:rPr>
            </w:pPr>
            <w:r w:rsidRPr="00C10597">
              <w:rPr>
                <w:rFonts w:ascii="Arial" w:eastAsia="Times New Roman" w:hAnsi="Arial"/>
                <w:b/>
                <w:sz w:val="22"/>
                <w:szCs w:val="22"/>
              </w:rPr>
              <w:t>XX</w:t>
            </w:r>
            <w:r>
              <w:rPr>
                <w:rFonts w:ascii="Arial" w:eastAsia="Times New Roman" w:hAnsi="Arial"/>
                <w:b/>
                <w:sz w:val="22"/>
                <w:szCs w:val="22"/>
              </w:rPr>
              <w:t>. ZAŁĄCZNIKI DO S</w:t>
            </w:r>
            <w:r w:rsidRPr="00C10597">
              <w:rPr>
                <w:rFonts w:ascii="Arial" w:eastAsia="Times New Roman" w:hAnsi="Arial"/>
                <w:b/>
                <w:sz w:val="22"/>
                <w:szCs w:val="22"/>
              </w:rPr>
              <w:t>WZ</w:t>
            </w:r>
          </w:p>
          <w:p w14:paraId="44D63273" w14:textId="77777777" w:rsidR="00F01C1C" w:rsidRDefault="00F01C1C" w:rsidP="000D65B6">
            <w:pPr>
              <w:spacing w:before="120" w:after="120" w:line="276" w:lineRule="auto"/>
              <w:rPr>
                <w:rFonts w:ascii="Arial" w:eastAsia="Times New Roman" w:hAnsi="Arial"/>
                <w:b/>
              </w:rPr>
            </w:pPr>
          </w:p>
          <w:p w14:paraId="685A42B0" w14:textId="77777777" w:rsidR="00F01C1C" w:rsidRDefault="00F01C1C" w:rsidP="000D65B6">
            <w:pPr>
              <w:spacing w:before="120" w:after="120" w:line="276" w:lineRule="auto"/>
              <w:rPr>
                <w:rFonts w:ascii="Arial" w:eastAsia="Times New Roman" w:hAnsi="Arial"/>
                <w:b/>
              </w:rPr>
            </w:pPr>
          </w:p>
          <w:p w14:paraId="69BD3CC4" w14:textId="77777777" w:rsidR="00F01C1C" w:rsidRPr="00122C7E" w:rsidRDefault="00F01C1C" w:rsidP="000D65B6">
            <w:pPr>
              <w:spacing w:before="120" w:after="120" w:line="276" w:lineRule="auto"/>
              <w:rPr>
                <w:rFonts w:ascii="Arial" w:eastAsia="Times New Roman" w:hAnsi="Arial"/>
              </w:rPr>
            </w:pPr>
          </w:p>
        </w:tc>
      </w:tr>
      <w:tr w:rsidR="00F01C1C" w:rsidRPr="00396207" w14:paraId="33659971" w14:textId="77777777" w:rsidTr="000D6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4016C200" w14:textId="77777777" w:rsidR="00F01C1C" w:rsidRPr="00396207" w:rsidRDefault="00F01C1C" w:rsidP="000D65B6">
            <w:pPr>
              <w:widowControl/>
              <w:suppressAutoHyphens w:val="0"/>
              <w:autoSpaceDN/>
              <w:spacing w:before="120" w:line="276" w:lineRule="auto"/>
              <w:textAlignment w:val="auto"/>
              <w:rPr>
                <w:rFonts w:ascii="Arial" w:eastAsia="Arial" w:hAnsi="Arial"/>
                <w:kern w:val="0"/>
                <w:sz w:val="22"/>
                <w:szCs w:val="22"/>
                <w:lang w:eastAsia="pl-PL" w:bidi="ar-SA"/>
              </w:rPr>
            </w:pPr>
            <w:r w:rsidRPr="00396207">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41D4ED2" w14:textId="77777777" w:rsidR="00F01C1C" w:rsidRPr="00396207" w:rsidRDefault="00F01C1C" w:rsidP="000D65B6">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5BBC6502" w14:textId="492CA55B" w:rsidR="00F01C1C" w:rsidRPr="001D207A"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ofertowy - </w:t>
      </w:r>
      <w:r w:rsidRPr="001D207A">
        <w:rPr>
          <w:rFonts w:ascii="Arial" w:eastAsia="Times New Roman" w:hAnsi="Arial"/>
          <w:b/>
          <w:bCs/>
          <w:sz w:val="22"/>
          <w:szCs w:val="22"/>
          <w:lang w:bidi="ar-SA"/>
        </w:rPr>
        <w:t>załącznik nr 1 do SWZ</w:t>
      </w:r>
    </w:p>
    <w:p w14:paraId="657BD936" w14:textId="0F3D993E" w:rsidR="00F01C1C" w:rsidRPr="001D207A"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asortymentowo-cenowy - </w:t>
      </w:r>
      <w:r w:rsidRPr="001D207A">
        <w:rPr>
          <w:rFonts w:ascii="Arial" w:eastAsia="Times New Roman" w:hAnsi="Arial"/>
          <w:b/>
          <w:bCs/>
          <w:sz w:val="22"/>
          <w:szCs w:val="22"/>
          <w:lang w:bidi="ar-SA"/>
        </w:rPr>
        <w:t>załącznik nr 2 do SWZ</w:t>
      </w:r>
    </w:p>
    <w:p w14:paraId="5B48E480" w14:textId="32876515" w:rsidR="00F01C1C" w:rsidRPr="001D207A"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JEDZ</w:t>
      </w:r>
      <w:r w:rsidRPr="001D207A">
        <w:rPr>
          <w:rFonts w:ascii="Arial" w:eastAsia="Times New Roman" w:hAnsi="Arial"/>
          <w:sz w:val="22"/>
          <w:szCs w:val="22"/>
          <w:lang w:bidi="ar-SA"/>
        </w:rPr>
        <w:t xml:space="preserve"> - </w:t>
      </w:r>
      <w:r w:rsidRPr="001D207A">
        <w:rPr>
          <w:rFonts w:ascii="Arial" w:eastAsia="Times New Roman" w:hAnsi="Arial"/>
          <w:b/>
          <w:bCs/>
          <w:sz w:val="22"/>
          <w:szCs w:val="22"/>
          <w:lang w:bidi="ar-SA"/>
        </w:rPr>
        <w:t>załącznik nr 3 do SWZ</w:t>
      </w:r>
    </w:p>
    <w:p w14:paraId="1672F452" w14:textId="220B9CB4" w:rsidR="00F01C1C" w:rsidRPr="00322E7E"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cs="Times New Roman"/>
          <w:sz w:val="22"/>
          <w:szCs w:val="22"/>
          <w:lang w:bidi="ar-SA"/>
        </w:rPr>
        <w:t xml:space="preserve">Projektowane postanowienia umowy - </w:t>
      </w:r>
      <w:r w:rsidRPr="001D207A">
        <w:rPr>
          <w:rFonts w:ascii="Arial" w:eastAsia="Times New Roman" w:hAnsi="Arial" w:cs="Times New Roman"/>
          <w:b/>
          <w:bCs/>
          <w:sz w:val="22"/>
          <w:szCs w:val="22"/>
          <w:lang w:bidi="ar-SA"/>
        </w:rPr>
        <w:t>załącznik nr 4 do SWZ</w:t>
      </w:r>
    </w:p>
    <w:p w14:paraId="565951DA" w14:textId="10B3F87D" w:rsidR="00322E7E" w:rsidRPr="00B919B7" w:rsidRDefault="00B919B7" w:rsidP="00B919B7">
      <w:pPr>
        <w:pStyle w:val="Akapitzlist"/>
        <w:numPr>
          <w:ilvl w:val="0"/>
          <w:numId w:val="37"/>
        </w:numPr>
        <w:rPr>
          <w:rFonts w:ascii="Arial" w:hAnsi="Arial" w:cs="Arial"/>
          <w:sz w:val="22"/>
          <w:szCs w:val="22"/>
        </w:rPr>
      </w:pPr>
      <w:r w:rsidRPr="00B919B7">
        <w:rPr>
          <w:rFonts w:ascii="Arial" w:hAnsi="Arial" w:cs="Arial"/>
          <w:sz w:val="22"/>
          <w:szCs w:val="22"/>
        </w:rPr>
        <w:t xml:space="preserve">Projektowane postanowienia umowy powierzenia przetwarzania danych osobowych – </w:t>
      </w:r>
      <w:r w:rsidRPr="00B919B7">
        <w:rPr>
          <w:rFonts w:ascii="Arial" w:hAnsi="Arial" w:cs="Arial"/>
          <w:b/>
          <w:bCs/>
          <w:sz w:val="22"/>
          <w:szCs w:val="22"/>
        </w:rPr>
        <w:t>załącznik nr 4A do SWZ</w:t>
      </w:r>
    </w:p>
    <w:p w14:paraId="7AC9EF67" w14:textId="13F46677" w:rsidR="00F01C1C" w:rsidRPr="00251530" w:rsidRDefault="00251530"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o niepodleganiu wykluczeniu </w:t>
      </w:r>
      <w:r w:rsidRPr="00251530">
        <w:rPr>
          <w:rFonts w:ascii="Arial" w:eastAsia="Times New Roman" w:hAnsi="Arial"/>
          <w:b/>
          <w:bCs/>
          <w:sz w:val="22"/>
          <w:szCs w:val="22"/>
          <w:lang w:bidi="ar-SA"/>
        </w:rPr>
        <w:t>– załącznik nr 5 do SWZ</w:t>
      </w:r>
    </w:p>
    <w:p w14:paraId="3C3BFD01" w14:textId="6E60D5BB" w:rsidR="00251530" w:rsidRPr="00251530" w:rsidRDefault="00251530"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dotyczące przesłanek do wykluczenia – </w:t>
      </w:r>
      <w:r w:rsidRPr="00251530">
        <w:rPr>
          <w:rFonts w:ascii="Arial" w:eastAsia="Times New Roman" w:hAnsi="Arial"/>
          <w:b/>
          <w:bCs/>
          <w:sz w:val="22"/>
          <w:szCs w:val="22"/>
          <w:lang w:bidi="ar-SA"/>
        </w:rPr>
        <w:t>załącznik nr 6 do SWZ</w:t>
      </w:r>
    </w:p>
    <w:p w14:paraId="4966DDF3" w14:textId="1F7BE083" w:rsidR="00B919B7" w:rsidRPr="00B919B7" w:rsidRDefault="00251530" w:rsidP="00B919B7">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251530">
        <w:rPr>
          <w:rFonts w:ascii="Arial" w:eastAsia="Times New Roman" w:hAnsi="Arial"/>
          <w:sz w:val="22"/>
          <w:szCs w:val="22"/>
          <w:lang w:bidi="ar-SA"/>
        </w:rPr>
        <w:t>Oświadczenie o przynależności do grupy kapitałowej</w:t>
      </w:r>
      <w:r>
        <w:rPr>
          <w:rFonts w:ascii="Arial" w:eastAsia="Times New Roman" w:hAnsi="Arial"/>
          <w:b/>
          <w:bCs/>
          <w:sz w:val="22"/>
          <w:szCs w:val="22"/>
          <w:lang w:bidi="ar-SA"/>
        </w:rPr>
        <w:t xml:space="preserve"> – załącznik nr 7 do SWZ</w:t>
      </w:r>
    </w:p>
    <w:p w14:paraId="7E8DA2ED" w14:textId="1450E6B9" w:rsidR="00B919B7" w:rsidRPr="00B919B7" w:rsidRDefault="00B919B7" w:rsidP="00B919B7">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B919B7">
        <w:rPr>
          <w:rFonts w:ascii="Arial" w:hAnsi="Arial"/>
          <w:sz w:val="22"/>
          <w:szCs w:val="22"/>
        </w:rPr>
        <w:t xml:space="preserve">Protokół odbioru – </w:t>
      </w:r>
      <w:r w:rsidRPr="00B919B7">
        <w:rPr>
          <w:rFonts w:ascii="Arial" w:hAnsi="Arial"/>
          <w:b/>
          <w:bCs/>
          <w:sz w:val="22"/>
          <w:szCs w:val="22"/>
        </w:rPr>
        <w:t xml:space="preserve">załącznik nr </w:t>
      </w:r>
      <w:r w:rsidR="0060034F">
        <w:rPr>
          <w:rFonts w:ascii="Arial" w:hAnsi="Arial"/>
          <w:b/>
          <w:bCs/>
          <w:sz w:val="22"/>
          <w:szCs w:val="22"/>
        </w:rPr>
        <w:t>8</w:t>
      </w:r>
      <w:r w:rsidRPr="00B919B7">
        <w:rPr>
          <w:rFonts w:ascii="Arial" w:hAnsi="Arial"/>
          <w:b/>
          <w:bCs/>
          <w:sz w:val="22"/>
          <w:szCs w:val="22"/>
        </w:rPr>
        <w:t xml:space="preserve"> do SWZ</w:t>
      </w:r>
    </w:p>
    <w:p w14:paraId="4B176343" w14:textId="3ECF4D27" w:rsidR="00B919B7" w:rsidRPr="00B919B7" w:rsidRDefault="00B919B7" w:rsidP="00B919B7">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B919B7">
        <w:rPr>
          <w:rFonts w:ascii="Arial" w:hAnsi="Arial"/>
          <w:sz w:val="22"/>
          <w:szCs w:val="22"/>
        </w:rPr>
        <w:t xml:space="preserve">Protokół szkolenia – </w:t>
      </w:r>
      <w:r w:rsidRPr="00B919B7">
        <w:rPr>
          <w:rFonts w:ascii="Arial" w:hAnsi="Arial"/>
          <w:b/>
          <w:bCs/>
          <w:sz w:val="22"/>
          <w:szCs w:val="22"/>
        </w:rPr>
        <w:t xml:space="preserve">załącznik nr </w:t>
      </w:r>
      <w:r w:rsidR="0060034F">
        <w:rPr>
          <w:rFonts w:ascii="Arial" w:hAnsi="Arial"/>
          <w:b/>
          <w:bCs/>
          <w:sz w:val="22"/>
          <w:szCs w:val="22"/>
        </w:rPr>
        <w:t>9</w:t>
      </w:r>
      <w:r w:rsidRPr="00B919B7">
        <w:rPr>
          <w:rFonts w:ascii="Arial" w:hAnsi="Arial"/>
          <w:b/>
          <w:bCs/>
          <w:sz w:val="22"/>
          <w:szCs w:val="22"/>
        </w:rPr>
        <w:t xml:space="preserve"> do SWZ</w:t>
      </w:r>
    </w:p>
    <w:p w14:paraId="4DB5D023" w14:textId="77777777" w:rsidR="005D2C95" w:rsidRDefault="005D2C95">
      <w:pPr>
        <w:pStyle w:val="Tekstpodstawowy2"/>
        <w:spacing w:line="276" w:lineRule="auto"/>
        <w:jc w:val="center"/>
        <w:rPr>
          <w:rFonts w:ascii="Arial" w:hAnsi="Arial" w:cs="Arial"/>
          <w:sz w:val="28"/>
          <w:szCs w:val="22"/>
        </w:rPr>
      </w:pPr>
    </w:p>
    <w:sectPr w:rsidR="005D2C95">
      <w:footerReference w:type="default" r:id="rId15"/>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CE01B" w14:textId="77777777" w:rsidR="007250FC" w:rsidRDefault="007F4CCD">
      <w:r>
        <w:separator/>
      </w:r>
    </w:p>
  </w:endnote>
  <w:endnote w:type="continuationSeparator" w:id="0">
    <w:p w14:paraId="5B41A4DC"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altName w:val="SimSun"/>
    <w:charset w:val="00"/>
    <w:family w:val="auto"/>
    <w:pitch w:val="variable"/>
  </w:font>
  <w:font w:name="TimesNewRomanPSMT, 'MS Mincho'">
    <w:altName w:val="Times New Roman"/>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632B8"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7448A8B" w14:textId="77777777" w:rsidR="005D2C95" w:rsidRDefault="005D2C95">
    <w:pPr>
      <w:pStyle w:val="Stopka"/>
      <w:jc w:val="center"/>
      <w:rPr>
        <w:rFonts w:ascii="Franklin Gothic Book" w:hAnsi="Franklin Gothic Book" w:cs="Calibri"/>
        <w:b/>
        <w:sz w:val="16"/>
        <w:szCs w:val="18"/>
      </w:rPr>
    </w:pPr>
  </w:p>
  <w:p w14:paraId="7B83EC94"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63B89" w14:textId="77777777" w:rsidR="007250FC" w:rsidRDefault="007F4CCD">
      <w:r>
        <w:separator/>
      </w:r>
    </w:p>
  </w:footnote>
  <w:footnote w:type="continuationSeparator" w:id="0">
    <w:p w14:paraId="2DC80D0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C211C8"/>
    <w:multiLevelType w:val="hybridMultilevel"/>
    <w:tmpl w:val="C8CCE2A0"/>
    <w:lvl w:ilvl="0" w:tplc="04150017">
      <w:start w:val="1"/>
      <w:numFmt w:val="lowerLetter"/>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1"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450377E"/>
    <w:multiLevelType w:val="hybridMultilevel"/>
    <w:tmpl w:val="3CDE8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7"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1E5B66"/>
    <w:multiLevelType w:val="multilevel"/>
    <w:tmpl w:val="321E5B66"/>
    <w:lvl w:ilvl="0">
      <w:start w:val="1"/>
      <w:numFmt w:val="decimal"/>
      <w:lvlText w:val="%1."/>
      <w:lvlJc w:val="left"/>
      <w:pPr>
        <w:tabs>
          <w:tab w:val="left" w:pos="0"/>
        </w:tabs>
        <w:ind w:left="644" w:hanging="360"/>
      </w:pPr>
    </w:lvl>
    <w:lvl w:ilvl="1">
      <w:start w:val="1"/>
      <w:numFmt w:val="lowerLetter"/>
      <w:lvlText w:val="%2."/>
      <w:lvlJc w:val="left"/>
      <w:pPr>
        <w:tabs>
          <w:tab w:val="left" w:pos="0"/>
        </w:tabs>
        <w:ind w:left="1364" w:hanging="360"/>
      </w:pPr>
    </w:lvl>
    <w:lvl w:ilvl="2">
      <w:start w:val="1"/>
      <w:numFmt w:val="lowerRoman"/>
      <w:lvlText w:val="%3."/>
      <w:lvlJc w:val="right"/>
      <w:pPr>
        <w:tabs>
          <w:tab w:val="left" w:pos="0"/>
        </w:tabs>
        <w:ind w:left="2084" w:hanging="180"/>
      </w:pPr>
    </w:lvl>
    <w:lvl w:ilvl="3">
      <w:start w:val="1"/>
      <w:numFmt w:val="decimal"/>
      <w:lvlText w:val="%4."/>
      <w:lvlJc w:val="left"/>
      <w:pPr>
        <w:tabs>
          <w:tab w:val="left" w:pos="0"/>
        </w:tabs>
        <w:ind w:left="2804" w:hanging="360"/>
      </w:pPr>
    </w:lvl>
    <w:lvl w:ilvl="4">
      <w:start w:val="1"/>
      <w:numFmt w:val="lowerLetter"/>
      <w:lvlText w:val="%5."/>
      <w:lvlJc w:val="left"/>
      <w:pPr>
        <w:tabs>
          <w:tab w:val="left" w:pos="0"/>
        </w:tabs>
        <w:ind w:left="3524" w:hanging="360"/>
      </w:pPr>
    </w:lvl>
    <w:lvl w:ilvl="5">
      <w:start w:val="1"/>
      <w:numFmt w:val="lowerRoman"/>
      <w:lvlText w:val="%6."/>
      <w:lvlJc w:val="right"/>
      <w:pPr>
        <w:tabs>
          <w:tab w:val="left" w:pos="0"/>
        </w:tabs>
        <w:ind w:left="4244" w:hanging="180"/>
      </w:pPr>
    </w:lvl>
    <w:lvl w:ilvl="6">
      <w:start w:val="1"/>
      <w:numFmt w:val="decimal"/>
      <w:lvlText w:val="%7."/>
      <w:lvlJc w:val="left"/>
      <w:pPr>
        <w:tabs>
          <w:tab w:val="left" w:pos="0"/>
        </w:tabs>
        <w:ind w:left="4964" w:hanging="360"/>
      </w:pPr>
    </w:lvl>
    <w:lvl w:ilvl="7">
      <w:start w:val="1"/>
      <w:numFmt w:val="lowerLetter"/>
      <w:lvlText w:val="%8."/>
      <w:lvlJc w:val="left"/>
      <w:pPr>
        <w:tabs>
          <w:tab w:val="left" w:pos="0"/>
        </w:tabs>
        <w:ind w:left="5684" w:hanging="360"/>
      </w:pPr>
    </w:lvl>
    <w:lvl w:ilvl="8">
      <w:start w:val="1"/>
      <w:numFmt w:val="lowerRoman"/>
      <w:lvlText w:val="%9."/>
      <w:lvlJc w:val="right"/>
      <w:pPr>
        <w:tabs>
          <w:tab w:val="left" w:pos="0"/>
        </w:tabs>
        <w:ind w:left="6404" w:hanging="180"/>
      </w:pPr>
    </w:lvl>
  </w:abstractNum>
  <w:abstractNum w:abstractNumId="20"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D6420B"/>
    <w:multiLevelType w:val="hybridMultilevel"/>
    <w:tmpl w:val="6C8CD46A"/>
    <w:lvl w:ilvl="0" w:tplc="0415000F">
      <w:start w:val="1"/>
      <w:numFmt w:val="decimal"/>
      <w:lvlText w:val="%1."/>
      <w:lvlJc w:val="left"/>
      <w:pPr>
        <w:ind w:left="37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D0F7255"/>
    <w:multiLevelType w:val="hybridMultilevel"/>
    <w:tmpl w:val="7E46B2AA"/>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4867297">
    <w:abstractNumId w:val="2"/>
  </w:num>
  <w:num w:numId="2" w16cid:durableId="1911650577">
    <w:abstractNumId w:val="28"/>
  </w:num>
  <w:num w:numId="3" w16cid:durableId="421487604">
    <w:abstractNumId w:val="42"/>
  </w:num>
  <w:num w:numId="4" w16cid:durableId="1864198505">
    <w:abstractNumId w:val="39"/>
  </w:num>
  <w:num w:numId="5" w16cid:durableId="827746998">
    <w:abstractNumId w:val="0"/>
  </w:num>
  <w:num w:numId="6" w16cid:durableId="1833137963">
    <w:abstractNumId w:val="40"/>
  </w:num>
  <w:num w:numId="7" w16cid:durableId="2017657826">
    <w:abstractNumId w:val="30"/>
  </w:num>
  <w:num w:numId="8" w16cid:durableId="600836964">
    <w:abstractNumId w:val="23"/>
  </w:num>
  <w:num w:numId="9" w16cid:durableId="1500001088">
    <w:abstractNumId w:val="24"/>
  </w:num>
  <w:num w:numId="10" w16cid:durableId="1450852925">
    <w:abstractNumId w:val="4"/>
  </w:num>
  <w:num w:numId="11" w16cid:durableId="1979795552">
    <w:abstractNumId w:val="8"/>
  </w:num>
  <w:num w:numId="12" w16cid:durableId="1647007609">
    <w:abstractNumId w:val="38"/>
  </w:num>
  <w:num w:numId="13" w16cid:durableId="1843158933">
    <w:abstractNumId w:val="35"/>
  </w:num>
  <w:num w:numId="14" w16cid:durableId="253243510">
    <w:abstractNumId w:val="25"/>
  </w:num>
  <w:num w:numId="15" w16cid:durableId="1459294443">
    <w:abstractNumId w:val="3"/>
  </w:num>
  <w:num w:numId="16" w16cid:durableId="1763642329">
    <w:abstractNumId w:val="29"/>
  </w:num>
  <w:num w:numId="17" w16cid:durableId="1511799945">
    <w:abstractNumId w:val="18"/>
  </w:num>
  <w:num w:numId="18" w16cid:durableId="2056732218">
    <w:abstractNumId w:val="31"/>
  </w:num>
  <w:num w:numId="19" w16cid:durableId="1510098302">
    <w:abstractNumId w:val="11"/>
  </w:num>
  <w:num w:numId="20" w16cid:durableId="158623089">
    <w:abstractNumId w:val="12"/>
  </w:num>
  <w:num w:numId="21" w16cid:durableId="1356420107">
    <w:abstractNumId w:val="37"/>
  </w:num>
  <w:num w:numId="22" w16cid:durableId="326205369">
    <w:abstractNumId w:val="17"/>
  </w:num>
  <w:num w:numId="23" w16cid:durableId="1898084469">
    <w:abstractNumId w:val="20"/>
  </w:num>
  <w:num w:numId="24" w16cid:durableId="2049179690">
    <w:abstractNumId w:val="1"/>
  </w:num>
  <w:num w:numId="25" w16cid:durableId="169300784">
    <w:abstractNumId w:val="5"/>
  </w:num>
  <w:num w:numId="26" w16cid:durableId="1603490912">
    <w:abstractNumId w:val="7"/>
  </w:num>
  <w:num w:numId="27" w16cid:durableId="2067754062">
    <w:abstractNumId w:val="27"/>
  </w:num>
  <w:num w:numId="28" w16cid:durableId="1864440342">
    <w:abstractNumId w:val="9"/>
  </w:num>
  <w:num w:numId="29" w16cid:durableId="941958705">
    <w:abstractNumId w:val="22"/>
  </w:num>
  <w:num w:numId="30" w16cid:durableId="1102990936">
    <w:abstractNumId w:val="36"/>
  </w:num>
  <w:num w:numId="31" w16cid:durableId="1963490612">
    <w:abstractNumId w:val="33"/>
  </w:num>
  <w:num w:numId="32" w16cid:durableId="558588852">
    <w:abstractNumId w:val="32"/>
  </w:num>
  <w:num w:numId="33" w16cid:durableId="1016226828">
    <w:abstractNumId w:val="34"/>
  </w:num>
  <w:num w:numId="34" w16cid:durableId="1911041915">
    <w:abstractNumId w:val="26"/>
  </w:num>
  <w:num w:numId="35" w16cid:durableId="377434317">
    <w:abstractNumId w:val="16"/>
  </w:num>
  <w:num w:numId="36" w16cid:durableId="139790043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9203761">
    <w:abstractNumId w:val="6"/>
  </w:num>
  <w:num w:numId="38" w16cid:durableId="840243819">
    <w:abstractNumId w:val="41"/>
  </w:num>
  <w:num w:numId="39" w16cid:durableId="782503921">
    <w:abstractNumId w:val="15"/>
  </w:num>
  <w:num w:numId="40" w16cid:durableId="1813710114">
    <w:abstractNumId w:val="10"/>
  </w:num>
  <w:num w:numId="41" w16cid:durableId="617569446">
    <w:abstractNumId w:val="14"/>
  </w:num>
  <w:num w:numId="42" w16cid:durableId="425734542">
    <w:abstractNumId w:val="19"/>
  </w:num>
  <w:num w:numId="43" w16cid:durableId="1290162829">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06D4F"/>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598"/>
    <w:rsid w:val="00057640"/>
    <w:rsid w:val="00057BDD"/>
    <w:rsid w:val="00061788"/>
    <w:rsid w:val="00063231"/>
    <w:rsid w:val="0006641E"/>
    <w:rsid w:val="00066BE9"/>
    <w:rsid w:val="000674E9"/>
    <w:rsid w:val="000676F8"/>
    <w:rsid w:val="00073E70"/>
    <w:rsid w:val="00075E8E"/>
    <w:rsid w:val="0008269C"/>
    <w:rsid w:val="000837C8"/>
    <w:rsid w:val="000871AB"/>
    <w:rsid w:val="000A094D"/>
    <w:rsid w:val="000A6D64"/>
    <w:rsid w:val="000B1906"/>
    <w:rsid w:val="000B4A2D"/>
    <w:rsid w:val="000B6FF6"/>
    <w:rsid w:val="000C0194"/>
    <w:rsid w:val="000C165D"/>
    <w:rsid w:val="000C230F"/>
    <w:rsid w:val="000C4C1A"/>
    <w:rsid w:val="000C792A"/>
    <w:rsid w:val="000C7AD1"/>
    <w:rsid w:val="000D2C6C"/>
    <w:rsid w:val="000D30DE"/>
    <w:rsid w:val="000D3C2E"/>
    <w:rsid w:val="000D5028"/>
    <w:rsid w:val="000D5A02"/>
    <w:rsid w:val="000E2D87"/>
    <w:rsid w:val="000E2F24"/>
    <w:rsid w:val="000E32B2"/>
    <w:rsid w:val="000E45BA"/>
    <w:rsid w:val="000E6A73"/>
    <w:rsid w:val="000F36F9"/>
    <w:rsid w:val="000F624E"/>
    <w:rsid w:val="0010087A"/>
    <w:rsid w:val="00105431"/>
    <w:rsid w:val="0011000E"/>
    <w:rsid w:val="00110904"/>
    <w:rsid w:val="00111845"/>
    <w:rsid w:val="00112BCF"/>
    <w:rsid w:val="00121865"/>
    <w:rsid w:val="0013275A"/>
    <w:rsid w:val="001348AE"/>
    <w:rsid w:val="00137FC6"/>
    <w:rsid w:val="00141EBF"/>
    <w:rsid w:val="0014285B"/>
    <w:rsid w:val="00142A3B"/>
    <w:rsid w:val="0014311D"/>
    <w:rsid w:val="00143632"/>
    <w:rsid w:val="00147D30"/>
    <w:rsid w:val="001512AD"/>
    <w:rsid w:val="00153DAA"/>
    <w:rsid w:val="001541DA"/>
    <w:rsid w:val="0015660E"/>
    <w:rsid w:val="00167B8C"/>
    <w:rsid w:val="0017136D"/>
    <w:rsid w:val="001731EA"/>
    <w:rsid w:val="00175BC6"/>
    <w:rsid w:val="00177436"/>
    <w:rsid w:val="0018362D"/>
    <w:rsid w:val="00190BD0"/>
    <w:rsid w:val="001910B3"/>
    <w:rsid w:val="00195FE8"/>
    <w:rsid w:val="00197B56"/>
    <w:rsid w:val="001A0365"/>
    <w:rsid w:val="001A0FCF"/>
    <w:rsid w:val="001A293D"/>
    <w:rsid w:val="001B00F1"/>
    <w:rsid w:val="001B0866"/>
    <w:rsid w:val="001B13FB"/>
    <w:rsid w:val="001B33C6"/>
    <w:rsid w:val="001B3784"/>
    <w:rsid w:val="001B43FA"/>
    <w:rsid w:val="001B5A57"/>
    <w:rsid w:val="001C59ED"/>
    <w:rsid w:val="001D0872"/>
    <w:rsid w:val="001D2729"/>
    <w:rsid w:val="001D29A1"/>
    <w:rsid w:val="001D6ED0"/>
    <w:rsid w:val="001D7E94"/>
    <w:rsid w:val="001E1E76"/>
    <w:rsid w:val="001E4960"/>
    <w:rsid w:val="001F022E"/>
    <w:rsid w:val="001F0771"/>
    <w:rsid w:val="001F2413"/>
    <w:rsid w:val="001F5AD5"/>
    <w:rsid w:val="001F6CB3"/>
    <w:rsid w:val="00200146"/>
    <w:rsid w:val="00201F25"/>
    <w:rsid w:val="00206577"/>
    <w:rsid w:val="00206734"/>
    <w:rsid w:val="00207F67"/>
    <w:rsid w:val="00212732"/>
    <w:rsid w:val="00223CA0"/>
    <w:rsid w:val="002246F2"/>
    <w:rsid w:val="00225A66"/>
    <w:rsid w:val="0022655E"/>
    <w:rsid w:val="00231F1C"/>
    <w:rsid w:val="002342F4"/>
    <w:rsid w:val="002363E8"/>
    <w:rsid w:val="002440A2"/>
    <w:rsid w:val="00246BFB"/>
    <w:rsid w:val="00250817"/>
    <w:rsid w:val="00251530"/>
    <w:rsid w:val="00252143"/>
    <w:rsid w:val="002541FE"/>
    <w:rsid w:val="002558C8"/>
    <w:rsid w:val="00255D46"/>
    <w:rsid w:val="0025642A"/>
    <w:rsid w:val="00260418"/>
    <w:rsid w:val="00264A62"/>
    <w:rsid w:val="00264B2B"/>
    <w:rsid w:val="00264E18"/>
    <w:rsid w:val="002653EE"/>
    <w:rsid w:val="0026675F"/>
    <w:rsid w:val="0027131D"/>
    <w:rsid w:val="00274EE4"/>
    <w:rsid w:val="00280082"/>
    <w:rsid w:val="00282E53"/>
    <w:rsid w:val="00284139"/>
    <w:rsid w:val="00285C18"/>
    <w:rsid w:val="00285E0F"/>
    <w:rsid w:val="00287964"/>
    <w:rsid w:val="0029453E"/>
    <w:rsid w:val="00297C64"/>
    <w:rsid w:val="00297DFB"/>
    <w:rsid w:val="002A0352"/>
    <w:rsid w:val="002A6DE5"/>
    <w:rsid w:val="002B1E2E"/>
    <w:rsid w:val="002B7184"/>
    <w:rsid w:val="002C05C7"/>
    <w:rsid w:val="002C2143"/>
    <w:rsid w:val="002C5BCD"/>
    <w:rsid w:val="002D1110"/>
    <w:rsid w:val="002D1F88"/>
    <w:rsid w:val="002D6F65"/>
    <w:rsid w:val="002E0492"/>
    <w:rsid w:val="002E35C2"/>
    <w:rsid w:val="002E3EF0"/>
    <w:rsid w:val="002E6225"/>
    <w:rsid w:val="002E7FED"/>
    <w:rsid w:val="002F038E"/>
    <w:rsid w:val="002F0F71"/>
    <w:rsid w:val="002F193C"/>
    <w:rsid w:val="002F3647"/>
    <w:rsid w:val="002F4325"/>
    <w:rsid w:val="002F446A"/>
    <w:rsid w:val="002F6B48"/>
    <w:rsid w:val="002F7C54"/>
    <w:rsid w:val="0031091E"/>
    <w:rsid w:val="0031160E"/>
    <w:rsid w:val="0031506F"/>
    <w:rsid w:val="0032118F"/>
    <w:rsid w:val="003217D7"/>
    <w:rsid w:val="00322E7E"/>
    <w:rsid w:val="003242B6"/>
    <w:rsid w:val="00326EA0"/>
    <w:rsid w:val="003379E3"/>
    <w:rsid w:val="00337B86"/>
    <w:rsid w:val="00340B39"/>
    <w:rsid w:val="00350DA8"/>
    <w:rsid w:val="003520A1"/>
    <w:rsid w:val="003526AC"/>
    <w:rsid w:val="00352BC1"/>
    <w:rsid w:val="00352E8F"/>
    <w:rsid w:val="00360DC3"/>
    <w:rsid w:val="003715EF"/>
    <w:rsid w:val="00373590"/>
    <w:rsid w:val="00373646"/>
    <w:rsid w:val="00377E0E"/>
    <w:rsid w:val="0038113E"/>
    <w:rsid w:val="00381495"/>
    <w:rsid w:val="00383F43"/>
    <w:rsid w:val="00387426"/>
    <w:rsid w:val="003878A1"/>
    <w:rsid w:val="00387FFE"/>
    <w:rsid w:val="00391C31"/>
    <w:rsid w:val="0039427E"/>
    <w:rsid w:val="00395437"/>
    <w:rsid w:val="003961EA"/>
    <w:rsid w:val="00396D11"/>
    <w:rsid w:val="003A015F"/>
    <w:rsid w:val="003A246F"/>
    <w:rsid w:val="003A4CDA"/>
    <w:rsid w:val="003B1F4F"/>
    <w:rsid w:val="003B43BF"/>
    <w:rsid w:val="003C2B24"/>
    <w:rsid w:val="003C518B"/>
    <w:rsid w:val="003D1253"/>
    <w:rsid w:val="003D14BE"/>
    <w:rsid w:val="003D4930"/>
    <w:rsid w:val="003D5D36"/>
    <w:rsid w:val="003E28C4"/>
    <w:rsid w:val="003E79AF"/>
    <w:rsid w:val="003F127B"/>
    <w:rsid w:val="004022C6"/>
    <w:rsid w:val="00406F96"/>
    <w:rsid w:val="00414CC3"/>
    <w:rsid w:val="00415FB7"/>
    <w:rsid w:val="004222DD"/>
    <w:rsid w:val="00423C62"/>
    <w:rsid w:val="004261EF"/>
    <w:rsid w:val="00427686"/>
    <w:rsid w:val="00432E67"/>
    <w:rsid w:val="00433042"/>
    <w:rsid w:val="00434B96"/>
    <w:rsid w:val="00435702"/>
    <w:rsid w:val="00440750"/>
    <w:rsid w:val="00444FE8"/>
    <w:rsid w:val="00447BC2"/>
    <w:rsid w:val="00447ED5"/>
    <w:rsid w:val="00455FB5"/>
    <w:rsid w:val="00464586"/>
    <w:rsid w:val="00473BF1"/>
    <w:rsid w:val="00475148"/>
    <w:rsid w:val="00476903"/>
    <w:rsid w:val="0048053D"/>
    <w:rsid w:val="0048261E"/>
    <w:rsid w:val="00487181"/>
    <w:rsid w:val="00490CAC"/>
    <w:rsid w:val="00491D0D"/>
    <w:rsid w:val="00495AFD"/>
    <w:rsid w:val="004A1227"/>
    <w:rsid w:val="004A498E"/>
    <w:rsid w:val="004A4D67"/>
    <w:rsid w:val="004B22B6"/>
    <w:rsid w:val="004B23FD"/>
    <w:rsid w:val="004B2F1C"/>
    <w:rsid w:val="004B456A"/>
    <w:rsid w:val="004B6DB9"/>
    <w:rsid w:val="004C1E74"/>
    <w:rsid w:val="004D1351"/>
    <w:rsid w:val="004D5D4E"/>
    <w:rsid w:val="004E1EF5"/>
    <w:rsid w:val="004E4C95"/>
    <w:rsid w:val="004E67CC"/>
    <w:rsid w:val="004E6A09"/>
    <w:rsid w:val="004F0C50"/>
    <w:rsid w:val="004F4984"/>
    <w:rsid w:val="004F721A"/>
    <w:rsid w:val="004F7861"/>
    <w:rsid w:val="00502A16"/>
    <w:rsid w:val="00503A96"/>
    <w:rsid w:val="00503AEF"/>
    <w:rsid w:val="00504B2D"/>
    <w:rsid w:val="00505F90"/>
    <w:rsid w:val="0051195B"/>
    <w:rsid w:val="00514FDA"/>
    <w:rsid w:val="00515E61"/>
    <w:rsid w:val="0052014A"/>
    <w:rsid w:val="00520415"/>
    <w:rsid w:val="00520464"/>
    <w:rsid w:val="00524199"/>
    <w:rsid w:val="005245FD"/>
    <w:rsid w:val="00527480"/>
    <w:rsid w:val="00534612"/>
    <w:rsid w:val="00535E3D"/>
    <w:rsid w:val="005410BC"/>
    <w:rsid w:val="0054183C"/>
    <w:rsid w:val="0054519B"/>
    <w:rsid w:val="00546739"/>
    <w:rsid w:val="00547CC6"/>
    <w:rsid w:val="005521B8"/>
    <w:rsid w:val="00553581"/>
    <w:rsid w:val="00554815"/>
    <w:rsid w:val="00555A02"/>
    <w:rsid w:val="00562B23"/>
    <w:rsid w:val="0056401F"/>
    <w:rsid w:val="00567134"/>
    <w:rsid w:val="005809C4"/>
    <w:rsid w:val="00580ACF"/>
    <w:rsid w:val="00582DB8"/>
    <w:rsid w:val="00583979"/>
    <w:rsid w:val="00584E7F"/>
    <w:rsid w:val="00586C0F"/>
    <w:rsid w:val="00587237"/>
    <w:rsid w:val="005878FC"/>
    <w:rsid w:val="00591551"/>
    <w:rsid w:val="00593391"/>
    <w:rsid w:val="00593C64"/>
    <w:rsid w:val="00595679"/>
    <w:rsid w:val="00595DB4"/>
    <w:rsid w:val="005A2C64"/>
    <w:rsid w:val="005B0FDC"/>
    <w:rsid w:val="005B3B9E"/>
    <w:rsid w:val="005B4A66"/>
    <w:rsid w:val="005B4A85"/>
    <w:rsid w:val="005B5C11"/>
    <w:rsid w:val="005B5E37"/>
    <w:rsid w:val="005B6491"/>
    <w:rsid w:val="005C7C2B"/>
    <w:rsid w:val="005D13A2"/>
    <w:rsid w:val="005D2C95"/>
    <w:rsid w:val="005E05B7"/>
    <w:rsid w:val="005E0DF5"/>
    <w:rsid w:val="005E15C5"/>
    <w:rsid w:val="005E3AAA"/>
    <w:rsid w:val="005E3C72"/>
    <w:rsid w:val="005E3EA1"/>
    <w:rsid w:val="005E4C52"/>
    <w:rsid w:val="005E72BF"/>
    <w:rsid w:val="005F0095"/>
    <w:rsid w:val="005F16D1"/>
    <w:rsid w:val="005F1973"/>
    <w:rsid w:val="005F27E4"/>
    <w:rsid w:val="005F504D"/>
    <w:rsid w:val="005F6B82"/>
    <w:rsid w:val="005F6B85"/>
    <w:rsid w:val="0060034F"/>
    <w:rsid w:val="006028D7"/>
    <w:rsid w:val="00602A91"/>
    <w:rsid w:val="00602D83"/>
    <w:rsid w:val="0060355F"/>
    <w:rsid w:val="00606A5B"/>
    <w:rsid w:val="0061046D"/>
    <w:rsid w:val="00610B79"/>
    <w:rsid w:val="0061201F"/>
    <w:rsid w:val="00613DAE"/>
    <w:rsid w:val="0061526A"/>
    <w:rsid w:val="006208DC"/>
    <w:rsid w:val="006252B4"/>
    <w:rsid w:val="00625360"/>
    <w:rsid w:val="006307A9"/>
    <w:rsid w:val="00631853"/>
    <w:rsid w:val="006338EB"/>
    <w:rsid w:val="006377B3"/>
    <w:rsid w:val="00640CB1"/>
    <w:rsid w:val="00641046"/>
    <w:rsid w:val="00642B08"/>
    <w:rsid w:val="00647DD1"/>
    <w:rsid w:val="006503DE"/>
    <w:rsid w:val="006541FA"/>
    <w:rsid w:val="00655522"/>
    <w:rsid w:val="006564B9"/>
    <w:rsid w:val="00657D55"/>
    <w:rsid w:val="00663DC5"/>
    <w:rsid w:val="00665CD5"/>
    <w:rsid w:val="0068046F"/>
    <w:rsid w:val="00681170"/>
    <w:rsid w:val="006814CA"/>
    <w:rsid w:val="00683BD0"/>
    <w:rsid w:val="00685D29"/>
    <w:rsid w:val="006866B9"/>
    <w:rsid w:val="00692328"/>
    <w:rsid w:val="00693918"/>
    <w:rsid w:val="00695A07"/>
    <w:rsid w:val="00696DA6"/>
    <w:rsid w:val="00697CC4"/>
    <w:rsid w:val="006A061E"/>
    <w:rsid w:val="006A39D7"/>
    <w:rsid w:val="006A41C8"/>
    <w:rsid w:val="006A5FB9"/>
    <w:rsid w:val="006A7587"/>
    <w:rsid w:val="006B1771"/>
    <w:rsid w:val="006B5A6A"/>
    <w:rsid w:val="006B737A"/>
    <w:rsid w:val="006C0AA7"/>
    <w:rsid w:val="006C1A8B"/>
    <w:rsid w:val="006C36BC"/>
    <w:rsid w:val="006C3CA2"/>
    <w:rsid w:val="006C4BC2"/>
    <w:rsid w:val="006C56DC"/>
    <w:rsid w:val="006D0BB3"/>
    <w:rsid w:val="006D1DB4"/>
    <w:rsid w:val="006D2A65"/>
    <w:rsid w:val="006D3892"/>
    <w:rsid w:val="006D5864"/>
    <w:rsid w:val="006D5F95"/>
    <w:rsid w:val="006E19A7"/>
    <w:rsid w:val="006E51DC"/>
    <w:rsid w:val="006F011E"/>
    <w:rsid w:val="006F144C"/>
    <w:rsid w:val="006F365C"/>
    <w:rsid w:val="006F3EE4"/>
    <w:rsid w:val="006F5064"/>
    <w:rsid w:val="006F6F84"/>
    <w:rsid w:val="00701577"/>
    <w:rsid w:val="00702702"/>
    <w:rsid w:val="00704B93"/>
    <w:rsid w:val="00705A22"/>
    <w:rsid w:val="007121C5"/>
    <w:rsid w:val="00720BFC"/>
    <w:rsid w:val="007250FC"/>
    <w:rsid w:val="007273E1"/>
    <w:rsid w:val="00734874"/>
    <w:rsid w:val="007363C1"/>
    <w:rsid w:val="00742B11"/>
    <w:rsid w:val="00743AC1"/>
    <w:rsid w:val="00744460"/>
    <w:rsid w:val="00745844"/>
    <w:rsid w:val="0074673B"/>
    <w:rsid w:val="00747363"/>
    <w:rsid w:val="00760A74"/>
    <w:rsid w:val="0076301F"/>
    <w:rsid w:val="00766070"/>
    <w:rsid w:val="00772A5C"/>
    <w:rsid w:val="00772B0B"/>
    <w:rsid w:val="0077490D"/>
    <w:rsid w:val="00774E48"/>
    <w:rsid w:val="00775738"/>
    <w:rsid w:val="00777A8D"/>
    <w:rsid w:val="00782484"/>
    <w:rsid w:val="007857DC"/>
    <w:rsid w:val="00787C19"/>
    <w:rsid w:val="00792A8B"/>
    <w:rsid w:val="00793540"/>
    <w:rsid w:val="00795E53"/>
    <w:rsid w:val="00796D1B"/>
    <w:rsid w:val="007A4297"/>
    <w:rsid w:val="007A5782"/>
    <w:rsid w:val="007A75F5"/>
    <w:rsid w:val="007A7C2B"/>
    <w:rsid w:val="007B3356"/>
    <w:rsid w:val="007B4FE0"/>
    <w:rsid w:val="007B701B"/>
    <w:rsid w:val="007B7A86"/>
    <w:rsid w:val="007C169A"/>
    <w:rsid w:val="007C2023"/>
    <w:rsid w:val="007C2E61"/>
    <w:rsid w:val="007D4621"/>
    <w:rsid w:val="007E0503"/>
    <w:rsid w:val="007E4E05"/>
    <w:rsid w:val="007E5AD5"/>
    <w:rsid w:val="007E7051"/>
    <w:rsid w:val="007F2A64"/>
    <w:rsid w:val="007F335E"/>
    <w:rsid w:val="007F35F0"/>
    <w:rsid w:val="007F4CCD"/>
    <w:rsid w:val="007F57DB"/>
    <w:rsid w:val="008003CF"/>
    <w:rsid w:val="00802560"/>
    <w:rsid w:val="00803D7A"/>
    <w:rsid w:val="0080490E"/>
    <w:rsid w:val="0080577A"/>
    <w:rsid w:val="00805B05"/>
    <w:rsid w:val="00812762"/>
    <w:rsid w:val="00817B3B"/>
    <w:rsid w:val="00826FCA"/>
    <w:rsid w:val="00831D61"/>
    <w:rsid w:val="00833461"/>
    <w:rsid w:val="00837753"/>
    <w:rsid w:val="00841924"/>
    <w:rsid w:val="00845002"/>
    <w:rsid w:val="00846A94"/>
    <w:rsid w:val="00850172"/>
    <w:rsid w:val="00850B22"/>
    <w:rsid w:val="00856DC3"/>
    <w:rsid w:val="008573BA"/>
    <w:rsid w:val="008605A8"/>
    <w:rsid w:val="0086204E"/>
    <w:rsid w:val="00863623"/>
    <w:rsid w:val="008647FE"/>
    <w:rsid w:val="00864FD0"/>
    <w:rsid w:val="00867A3C"/>
    <w:rsid w:val="00871B4E"/>
    <w:rsid w:val="0087354A"/>
    <w:rsid w:val="00880E64"/>
    <w:rsid w:val="00881614"/>
    <w:rsid w:val="008836DD"/>
    <w:rsid w:val="00890CD1"/>
    <w:rsid w:val="00890FF5"/>
    <w:rsid w:val="0089174C"/>
    <w:rsid w:val="0089788C"/>
    <w:rsid w:val="00897F85"/>
    <w:rsid w:val="008A0C26"/>
    <w:rsid w:val="008A287E"/>
    <w:rsid w:val="008A4257"/>
    <w:rsid w:val="008A4602"/>
    <w:rsid w:val="008A4DAA"/>
    <w:rsid w:val="008A6A6E"/>
    <w:rsid w:val="008B0DE3"/>
    <w:rsid w:val="008B25E0"/>
    <w:rsid w:val="008B3F76"/>
    <w:rsid w:val="008B5CDC"/>
    <w:rsid w:val="008B6BBC"/>
    <w:rsid w:val="008C1602"/>
    <w:rsid w:val="008C21D7"/>
    <w:rsid w:val="008C4EB6"/>
    <w:rsid w:val="008D03E2"/>
    <w:rsid w:val="008D175B"/>
    <w:rsid w:val="008D5C93"/>
    <w:rsid w:val="008E161C"/>
    <w:rsid w:val="008E3CFB"/>
    <w:rsid w:val="008E45AE"/>
    <w:rsid w:val="008E4F3C"/>
    <w:rsid w:val="008F0BD5"/>
    <w:rsid w:val="008F10A6"/>
    <w:rsid w:val="008F41ED"/>
    <w:rsid w:val="00900BF6"/>
    <w:rsid w:val="0090176C"/>
    <w:rsid w:val="00905FCF"/>
    <w:rsid w:val="0090690B"/>
    <w:rsid w:val="00910D94"/>
    <w:rsid w:val="0091635A"/>
    <w:rsid w:val="00916825"/>
    <w:rsid w:val="00917BC9"/>
    <w:rsid w:val="00921CB7"/>
    <w:rsid w:val="0092257D"/>
    <w:rsid w:val="00927462"/>
    <w:rsid w:val="009354CF"/>
    <w:rsid w:val="009358D0"/>
    <w:rsid w:val="00936486"/>
    <w:rsid w:val="00940753"/>
    <w:rsid w:val="00946DEF"/>
    <w:rsid w:val="00955669"/>
    <w:rsid w:val="00956E71"/>
    <w:rsid w:val="00956EC8"/>
    <w:rsid w:val="009572C0"/>
    <w:rsid w:val="0096058A"/>
    <w:rsid w:val="009616AB"/>
    <w:rsid w:val="00962C7E"/>
    <w:rsid w:val="009656E6"/>
    <w:rsid w:val="00965BB2"/>
    <w:rsid w:val="00971D35"/>
    <w:rsid w:val="00972EE5"/>
    <w:rsid w:val="009775B8"/>
    <w:rsid w:val="009808A6"/>
    <w:rsid w:val="00983180"/>
    <w:rsid w:val="00984279"/>
    <w:rsid w:val="00993526"/>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66AC"/>
    <w:rsid w:val="009C7C22"/>
    <w:rsid w:val="009D0874"/>
    <w:rsid w:val="009D1259"/>
    <w:rsid w:val="009D1657"/>
    <w:rsid w:val="009D3DCC"/>
    <w:rsid w:val="009D6F08"/>
    <w:rsid w:val="009D7887"/>
    <w:rsid w:val="009E18FD"/>
    <w:rsid w:val="009E2156"/>
    <w:rsid w:val="009E245B"/>
    <w:rsid w:val="009E3284"/>
    <w:rsid w:val="009E32D6"/>
    <w:rsid w:val="009E4A37"/>
    <w:rsid w:val="009E5473"/>
    <w:rsid w:val="009E6589"/>
    <w:rsid w:val="009E7864"/>
    <w:rsid w:val="009E7D9D"/>
    <w:rsid w:val="009F13D3"/>
    <w:rsid w:val="009F3F66"/>
    <w:rsid w:val="009F4454"/>
    <w:rsid w:val="009F4F41"/>
    <w:rsid w:val="009F73A1"/>
    <w:rsid w:val="009F7ABD"/>
    <w:rsid w:val="00A0140D"/>
    <w:rsid w:val="00A054F5"/>
    <w:rsid w:val="00A059A8"/>
    <w:rsid w:val="00A07E12"/>
    <w:rsid w:val="00A11C32"/>
    <w:rsid w:val="00A123C7"/>
    <w:rsid w:val="00A13613"/>
    <w:rsid w:val="00A159EC"/>
    <w:rsid w:val="00A15F6C"/>
    <w:rsid w:val="00A2158C"/>
    <w:rsid w:val="00A217E6"/>
    <w:rsid w:val="00A347EA"/>
    <w:rsid w:val="00A34C4A"/>
    <w:rsid w:val="00A421C4"/>
    <w:rsid w:val="00A432A4"/>
    <w:rsid w:val="00A44476"/>
    <w:rsid w:val="00A4473F"/>
    <w:rsid w:val="00A470E1"/>
    <w:rsid w:val="00A477D7"/>
    <w:rsid w:val="00A504E1"/>
    <w:rsid w:val="00A5082F"/>
    <w:rsid w:val="00A52CD2"/>
    <w:rsid w:val="00A52D67"/>
    <w:rsid w:val="00A548F5"/>
    <w:rsid w:val="00A54A4F"/>
    <w:rsid w:val="00A63AAC"/>
    <w:rsid w:val="00A67B8C"/>
    <w:rsid w:val="00A70541"/>
    <w:rsid w:val="00A76A55"/>
    <w:rsid w:val="00A830A8"/>
    <w:rsid w:val="00A84050"/>
    <w:rsid w:val="00A8629E"/>
    <w:rsid w:val="00A8790E"/>
    <w:rsid w:val="00A91D0C"/>
    <w:rsid w:val="00A922DD"/>
    <w:rsid w:val="00A936BF"/>
    <w:rsid w:val="00A94448"/>
    <w:rsid w:val="00A95168"/>
    <w:rsid w:val="00A9531A"/>
    <w:rsid w:val="00A96F17"/>
    <w:rsid w:val="00AA1AF3"/>
    <w:rsid w:val="00AA1BCA"/>
    <w:rsid w:val="00AA575D"/>
    <w:rsid w:val="00AB09A6"/>
    <w:rsid w:val="00AB58C7"/>
    <w:rsid w:val="00AB7E57"/>
    <w:rsid w:val="00AC1ED9"/>
    <w:rsid w:val="00AC6D63"/>
    <w:rsid w:val="00AC70C9"/>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02C"/>
    <w:rsid w:val="00B0355D"/>
    <w:rsid w:val="00B03B1E"/>
    <w:rsid w:val="00B062A7"/>
    <w:rsid w:val="00B06DCB"/>
    <w:rsid w:val="00B12007"/>
    <w:rsid w:val="00B13794"/>
    <w:rsid w:val="00B14C17"/>
    <w:rsid w:val="00B20971"/>
    <w:rsid w:val="00B2255B"/>
    <w:rsid w:val="00B234E7"/>
    <w:rsid w:val="00B264C9"/>
    <w:rsid w:val="00B31359"/>
    <w:rsid w:val="00B44561"/>
    <w:rsid w:val="00B47EF0"/>
    <w:rsid w:val="00B5389C"/>
    <w:rsid w:val="00B64318"/>
    <w:rsid w:val="00B70084"/>
    <w:rsid w:val="00B71056"/>
    <w:rsid w:val="00B720D6"/>
    <w:rsid w:val="00B725B8"/>
    <w:rsid w:val="00B72FA2"/>
    <w:rsid w:val="00B753D9"/>
    <w:rsid w:val="00B82645"/>
    <w:rsid w:val="00B836F6"/>
    <w:rsid w:val="00B87702"/>
    <w:rsid w:val="00B90F11"/>
    <w:rsid w:val="00B919B7"/>
    <w:rsid w:val="00B94759"/>
    <w:rsid w:val="00B95585"/>
    <w:rsid w:val="00B96FDC"/>
    <w:rsid w:val="00B97808"/>
    <w:rsid w:val="00BA0523"/>
    <w:rsid w:val="00BA4F4D"/>
    <w:rsid w:val="00BA6277"/>
    <w:rsid w:val="00BA6E32"/>
    <w:rsid w:val="00BA7992"/>
    <w:rsid w:val="00BB5B64"/>
    <w:rsid w:val="00BB6008"/>
    <w:rsid w:val="00BB61A1"/>
    <w:rsid w:val="00BB7F5A"/>
    <w:rsid w:val="00BC06E6"/>
    <w:rsid w:val="00BC1C33"/>
    <w:rsid w:val="00BC52DE"/>
    <w:rsid w:val="00BC77EB"/>
    <w:rsid w:val="00BD1534"/>
    <w:rsid w:val="00BD156E"/>
    <w:rsid w:val="00BD2D95"/>
    <w:rsid w:val="00BD5D1D"/>
    <w:rsid w:val="00BE76D4"/>
    <w:rsid w:val="00BE7D87"/>
    <w:rsid w:val="00BF108D"/>
    <w:rsid w:val="00BF4030"/>
    <w:rsid w:val="00BF4FBF"/>
    <w:rsid w:val="00BF535C"/>
    <w:rsid w:val="00BF72DD"/>
    <w:rsid w:val="00C00558"/>
    <w:rsid w:val="00C005E4"/>
    <w:rsid w:val="00C064EB"/>
    <w:rsid w:val="00C10597"/>
    <w:rsid w:val="00C15147"/>
    <w:rsid w:val="00C15518"/>
    <w:rsid w:val="00C167A0"/>
    <w:rsid w:val="00C21B52"/>
    <w:rsid w:val="00C2202A"/>
    <w:rsid w:val="00C2590C"/>
    <w:rsid w:val="00C26058"/>
    <w:rsid w:val="00C2664A"/>
    <w:rsid w:val="00C26924"/>
    <w:rsid w:val="00C30A4C"/>
    <w:rsid w:val="00C30D72"/>
    <w:rsid w:val="00C3434F"/>
    <w:rsid w:val="00C40D3F"/>
    <w:rsid w:val="00C41853"/>
    <w:rsid w:val="00C41F2F"/>
    <w:rsid w:val="00C4410E"/>
    <w:rsid w:val="00C47F6E"/>
    <w:rsid w:val="00C532E1"/>
    <w:rsid w:val="00C538C1"/>
    <w:rsid w:val="00C55163"/>
    <w:rsid w:val="00C6472F"/>
    <w:rsid w:val="00C64DD9"/>
    <w:rsid w:val="00C67110"/>
    <w:rsid w:val="00C71368"/>
    <w:rsid w:val="00C73934"/>
    <w:rsid w:val="00C741C5"/>
    <w:rsid w:val="00C757C8"/>
    <w:rsid w:val="00C800C6"/>
    <w:rsid w:val="00C830E0"/>
    <w:rsid w:val="00C87099"/>
    <w:rsid w:val="00C87125"/>
    <w:rsid w:val="00C94BDE"/>
    <w:rsid w:val="00C976FD"/>
    <w:rsid w:val="00CA271D"/>
    <w:rsid w:val="00CA6052"/>
    <w:rsid w:val="00CA68C2"/>
    <w:rsid w:val="00CB00B0"/>
    <w:rsid w:val="00CB0205"/>
    <w:rsid w:val="00CB1D23"/>
    <w:rsid w:val="00CB6331"/>
    <w:rsid w:val="00CB634D"/>
    <w:rsid w:val="00CC38B2"/>
    <w:rsid w:val="00CC7AAE"/>
    <w:rsid w:val="00CD3B83"/>
    <w:rsid w:val="00CE1CC4"/>
    <w:rsid w:val="00CE3A2D"/>
    <w:rsid w:val="00CE5588"/>
    <w:rsid w:val="00CE5A7D"/>
    <w:rsid w:val="00CE6824"/>
    <w:rsid w:val="00CF43FC"/>
    <w:rsid w:val="00CF4BD4"/>
    <w:rsid w:val="00CF7A78"/>
    <w:rsid w:val="00CF7F61"/>
    <w:rsid w:val="00D04DF4"/>
    <w:rsid w:val="00D068A1"/>
    <w:rsid w:val="00D123E4"/>
    <w:rsid w:val="00D12FB6"/>
    <w:rsid w:val="00D136B7"/>
    <w:rsid w:val="00D15A8B"/>
    <w:rsid w:val="00D20572"/>
    <w:rsid w:val="00D33941"/>
    <w:rsid w:val="00D3584A"/>
    <w:rsid w:val="00D36C6D"/>
    <w:rsid w:val="00D36E8F"/>
    <w:rsid w:val="00D43398"/>
    <w:rsid w:val="00D50833"/>
    <w:rsid w:val="00D54246"/>
    <w:rsid w:val="00D54CFA"/>
    <w:rsid w:val="00D55480"/>
    <w:rsid w:val="00D57FE6"/>
    <w:rsid w:val="00D60BDD"/>
    <w:rsid w:val="00D61146"/>
    <w:rsid w:val="00D723B2"/>
    <w:rsid w:val="00D73A5C"/>
    <w:rsid w:val="00D74898"/>
    <w:rsid w:val="00D7574C"/>
    <w:rsid w:val="00D7767C"/>
    <w:rsid w:val="00D77DE0"/>
    <w:rsid w:val="00D81186"/>
    <w:rsid w:val="00D82A5C"/>
    <w:rsid w:val="00D856FB"/>
    <w:rsid w:val="00D85FDF"/>
    <w:rsid w:val="00D90125"/>
    <w:rsid w:val="00D90DBE"/>
    <w:rsid w:val="00D92D80"/>
    <w:rsid w:val="00D95549"/>
    <w:rsid w:val="00DA1431"/>
    <w:rsid w:val="00DA3017"/>
    <w:rsid w:val="00DA422C"/>
    <w:rsid w:val="00DA5697"/>
    <w:rsid w:val="00DA6A4C"/>
    <w:rsid w:val="00DB1518"/>
    <w:rsid w:val="00DB3FD7"/>
    <w:rsid w:val="00DC3618"/>
    <w:rsid w:val="00DC78E4"/>
    <w:rsid w:val="00DD426C"/>
    <w:rsid w:val="00DD6DA9"/>
    <w:rsid w:val="00DD7804"/>
    <w:rsid w:val="00DF0168"/>
    <w:rsid w:val="00DF18C8"/>
    <w:rsid w:val="00DF35DD"/>
    <w:rsid w:val="00E00FB9"/>
    <w:rsid w:val="00E019E1"/>
    <w:rsid w:val="00E05517"/>
    <w:rsid w:val="00E05D3A"/>
    <w:rsid w:val="00E06A5B"/>
    <w:rsid w:val="00E11D0E"/>
    <w:rsid w:val="00E12212"/>
    <w:rsid w:val="00E1498F"/>
    <w:rsid w:val="00E179D5"/>
    <w:rsid w:val="00E2059D"/>
    <w:rsid w:val="00E20E79"/>
    <w:rsid w:val="00E22FE8"/>
    <w:rsid w:val="00E25550"/>
    <w:rsid w:val="00E3091D"/>
    <w:rsid w:val="00E32294"/>
    <w:rsid w:val="00E36892"/>
    <w:rsid w:val="00E433BC"/>
    <w:rsid w:val="00E44E73"/>
    <w:rsid w:val="00E4540B"/>
    <w:rsid w:val="00E55F1F"/>
    <w:rsid w:val="00E5739C"/>
    <w:rsid w:val="00E657F8"/>
    <w:rsid w:val="00E77764"/>
    <w:rsid w:val="00E812FD"/>
    <w:rsid w:val="00E86597"/>
    <w:rsid w:val="00E86704"/>
    <w:rsid w:val="00E93E46"/>
    <w:rsid w:val="00E9481F"/>
    <w:rsid w:val="00E9482C"/>
    <w:rsid w:val="00E966B7"/>
    <w:rsid w:val="00EA0C06"/>
    <w:rsid w:val="00EA3105"/>
    <w:rsid w:val="00EA72FD"/>
    <w:rsid w:val="00EB1C21"/>
    <w:rsid w:val="00EB2085"/>
    <w:rsid w:val="00EB2179"/>
    <w:rsid w:val="00EB2467"/>
    <w:rsid w:val="00EB33FC"/>
    <w:rsid w:val="00EB7341"/>
    <w:rsid w:val="00EB7BC1"/>
    <w:rsid w:val="00EC62E5"/>
    <w:rsid w:val="00EC652E"/>
    <w:rsid w:val="00EC6A98"/>
    <w:rsid w:val="00ED27B4"/>
    <w:rsid w:val="00EE4B86"/>
    <w:rsid w:val="00EF12AE"/>
    <w:rsid w:val="00EF23AF"/>
    <w:rsid w:val="00EF52B0"/>
    <w:rsid w:val="00EF69CB"/>
    <w:rsid w:val="00EF6EA4"/>
    <w:rsid w:val="00F0087B"/>
    <w:rsid w:val="00F01C1C"/>
    <w:rsid w:val="00F045DA"/>
    <w:rsid w:val="00F051D2"/>
    <w:rsid w:val="00F057A7"/>
    <w:rsid w:val="00F11306"/>
    <w:rsid w:val="00F11D95"/>
    <w:rsid w:val="00F1422E"/>
    <w:rsid w:val="00F20D89"/>
    <w:rsid w:val="00F22E78"/>
    <w:rsid w:val="00F24609"/>
    <w:rsid w:val="00F24C63"/>
    <w:rsid w:val="00F30A3E"/>
    <w:rsid w:val="00F30BF5"/>
    <w:rsid w:val="00F313AF"/>
    <w:rsid w:val="00F3464F"/>
    <w:rsid w:val="00F3721E"/>
    <w:rsid w:val="00F423A6"/>
    <w:rsid w:val="00F42EF7"/>
    <w:rsid w:val="00F43CEF"/>
    <w:rsid w:val="00F45907"/>
    <w:rsid w:val="00F464A7"/>
    <w:rsid w:val="00F54E57"/>
    <w:rsid w:val="00F558AC"/>
    <w:rsid w:val="00F57C39"/>
    <w:rsid w:val="00F62300"/>
    <w:rsid w:val="00F629A4"/>
    <w:rsid w:val="00F64A2D"/>
    <w:rsid w:val="00F66F2D"/>
    <w:rsid w:val="00F73329"/>
    <w:rsid w:val="00F751C5"/>
    <w:rsid w:val="00F75825"/>
    <w:rsid w:val="00F76441"/>
    <w:rsid w:val="00F821C4"/>
    <w:rsid w:val="00F82B2F"/>
    <w:rsid w:val="00F84516"/>
    <w:rsid w:val="00F87E51"/>
    <w:rsid w:val="00F90F6A"/>
    <w:rsid w:val="00F915EC"/>
    <w:rsid w:val="00F962F5"/>
    <w:rsid w:val="00F9642F"/>
    <w:rsid w:val="00F97142"/>
    <w:rsid w:val="00FA29EC"/>
    <w:rsid w:val="00FA433F"/>
    <w:rsid w:val="00FA462D"/>
    <w:rsid w:val="00FA59AF"/>
    <w:rsid w:val="00FB0059"/>
    <w:rsid w:val="00FB47D7"/>
    <w:rsid w:val="00FB7A99"/>
    <w:rsid w:val="00FB7F95"/>
    <w:rsid w:val="00FC01DE"/>
    <w:rsid w:val="00FC10EF"/>
    <w:rsid w:val="00FC5B1F"/>
    <w:rsid w:val="00FC70A2"/>
    <w:rsid w:val="00FD17F4"/>
    <w:rsid w:val="00FD69EC"/>
    <w:rsid w:val="00FE0E05"/>
    <w:rsid w:val="00FE178A"/>
    <w:rsid w:val="00FE3726"/>
    <w:rsid w:val="00FE3A26"/>
    <w:rsid w:val="00FE428E"/>
    <w:rsid w:val="00FE5B1F"/>
    <w:rsid w:val="00FF1CDD"/>
    <w:rsid w:val="00FF2E5D"/>
    <w:rsid w:val="00FF54CC"/>
    <w:rsid w:val="00FF56C1"/>
    <w:rsid w:val="00FF5C40"/>
    <w:rsid w:val="00FF7371"/>
    <w:rsid w:val="00FF7CD6"/>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A792E8"/>
  <w15:docId w15:val="{C22A8939-D601-49C1-9018-3C68C8AE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styleId="Nierozpoznanawzmianka">
    <w:name w:val="Unresolved Mention"/>
    <w:basedOn w:val="Domylnaczcionkaakapitu"/>
    <w:uiPriority w:val="99"/>
    <w:semiHidden/>
    <w:unhideWhenUsed/>
    <w:rsid w:val="000E2D87"/>
    <w:rPr>
      <w:color w:val="605E5C"/>
      <w:shd w:val="clear" w:color="auto" w:fill="E1DFDD"/>
    </w:rPr>
  </w:style>
  <w:style w:type="character" w:styleId="UyteHipercze">
    <w:name w:val="FollowedHyperlink"/>
    <w:basedOn w:val="Domylnaczcionkaakapitu"/>
    <w:uiPriority w:val="99"/>
    <w:semiHidden/>
    <w:unhideWhenUsed/>
    <w:rsid w:val="006814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5651">
      <w:bodyDiv w:val="1"/>
      <w:marLeft w:val="0"/>
      <w:marRight w:val="0"/>
      <w:marTop w:val="0"/>
      <w:marBottom w:val="0"/>
      <w:divBdr>
        <w:top w:val="none" w:sz="0" w:space="0" w:color="auto"/>
        <w:left w:val="none" w:sz="0" w:space="0" w:color="auto"/>
        <w:bottom w:val="none" w:sz="0" w:space="0" w:color="auto"/>
        <w:right w:val="none" w:sz="0" w:space="0" w:color="auto"/>
      </w:divBdr>
    </w:div>
    <w:div w:id="1092044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9105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latformazakupowa.pl/transakcja/109105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od@szpitalzawierc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1B983B8-871C-442D-9AB9-E0837BF358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17</Pages>
  <Words>8179</Words>
  <Characters>49075</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Joanna Urbańczyk</cp:lastModifiedBy>
  <cp:revision>58</cp:revision>
  <cp:lastPrinted>2025-03-06T11:16:00Z</cp:lastPrinted>
  <dcterms:created xsi:type="dcterms:W3CDTF">2022-10-13T07:33:00Z</dcterms:created>
  <dcterms:modified xsi:type="dcterms:W3CDTF">2025-04-07T09:38:00Z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