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C3446" w14:textId="77777777" w:rsidR="00446FF4" w:rsidRPr="005B0B5E" w:rsidRDefault="00446FF4" w:rsidP="00446FF4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A6B45" wp14:editId="3F622962">
                <wp:simplePos x="0" y="0"/>
                <wp:positionH relativeFrom="column">
                  <wp:posOffset>824230</wp:posOffset>
                </wp:positionH>
                <wp:positionV relativeFrom="paragraph">
                  <wp:posOffset>-4445</wp:posOffset>
                </wp:positionV>
                <wp:extent cx="5673090" cy="2774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3090" cy="2774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7AC90" w14:textId="77777777" w:rsidR="00446FF4" w:rsidRPr="00446FF4" w:rsidRDefault="00446FF4" w:rsidP="00446FF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 w:rsidRPr="00446FF4">
                              <w:rPr>
                                <w:rFonts w:ascii="Comic Sans MS" w:hAnsi="Comic Sans MS"/>
                                <w:i/>
                                <w:iCs/>
                                <w:color w:val="0000FF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6E53EAF9" w14:textId="77777777" w:rsidR="00446FF4" w:rsidRDefault="00446FF4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A6B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9pt;margin-top:-.35pt;width:446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" filled="f" stroked="f">
                <v:stroke joinstyle="round"/>
                <o:lock v:ext="edit" shapetype="t"/>
                <v:textbox style="mso-fit-shape-to-text:t">
                  <w:txbxContent>
                    <w:p w14:paraId="5267AC90" w14:textId="77777777" w:rsidR="00446FF4" w:rsidRPr="00446FF4" w:rsidRDefault="00446FF4" w:rsidP="00446FF4">
                      <w:pPr>
                        <w:pStyle w:val="NormalnyWeb"/>
                        <w:spacing w:before="0" w:beforeAutospacing="0" w:after="0" w:afterAutospacing="0"/>
                      </w:pPr>
                      <w:r w:rsidRPr="00446FF4">
                        <w:rPr>
                          <w:rFonts w:ascii="Comic Sans MS" w:hAnsi="Comic Sans MS"/>
                          <w:i/>
                          <w:iCs/>
                          <w:color w:val="0000FF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6E53EAF9" w14:textId="77777777" w:rsidR="00446FF4" w:rsidRDefault="00446FF4"/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A5CFC" wp14:editId="5B2DF4DB">
                <wp:simplePos x="0" y="0"/>
                <wp:positionH relativeFrom="column">
                  <wp:posOffset>1271906</wp:posOffset>
                </wp:positionH>
                <wp:positionV relativeFrom="paragraph">
                  <wp:posOffset>452755</wp:posOffset>
                </wp:positionV>
                <wp:extent cx="5238750" cy="90487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5BD5F" w14:textId="1E303B56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u</w:t>
                            </w: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l.</w:t>
                            </w:r>
                            <w:r w:rsidR="0079566D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W.Szczepaniaka</w:t>
                            </w:r>
                            <w:proofErr w:type="spellEnd"/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23    25-118 Kielce</w:t>
                            </w:r>
                          </w:p>
                          <w:p w14:paraId="032E9878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Regon  291011370   </w:t>
                            </w:r>
                          </w:p>
                          <w:p w14:paraId="2D9BD47D" w14:textId="77777777" w:rsidR="00446FF4" w:rsidRPr="002542AF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NIP 959-12-89-935                      </w:t>
                            </w:r>
                            <w:proofErr w:type="spellStart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:  41 330 34 18, </w:t>
                            </w:r>
                            <w:proofErr w:type="spellStart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/ 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5CFC" id="Pole tekstowe 2" o:spid="_x0000_s1027" type="#_x0000_t202" style="position:absolute;left:0;text-align:left;margin-left:100.15pt;margin-top:35.65pt;width:412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" stroked="f">
                <v:textbox>
                  <w:txbxContent>
                    <w:p w14:paraId="1CB5BD5F" w14:textId="1E303B56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u</w:t>
                      </w: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l.</w:t>
                      </w:r>
                      <w:r w:rsidR="0079566D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W.Szczepaniaka 23    25-118 Kielce</w:t>
                      </w:r>
                    </w:p>
                    <w:p w14:paraId="032E9878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Regon  291011370   </w:t>
                      </w:r>
                    </w:p>
                    <w:p w14:paraId="2D9BD47D" w14:textId="77777777" w:rsidR="00446FF4" w:rsidRPr="002542AF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NIP 959-12-89-935                      tel :  41 330 34 18, tel/ 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"http://www.wspl.pl/images/main/main_02.jpg" \* MERGEFORMATINET </w:instrTex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76344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B7EA0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25CC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25CC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25CC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E137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E137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E137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480AB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80AB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480AB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851B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851B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851B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B794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B794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B794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80CE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80CE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580CE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580CE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580CE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80CE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0D175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9.95pt;height:87pt">
            <v:imagedata r:id="rId5" r:href="rId6"/>
          </v:shape>
        </w:pict>
      </w:r>
      <w:r w:rsidR="00580CE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B794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851B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80AB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E137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25CC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5B0B5E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                                        </w:t>
      </w:r>
    </w:p>
    <w:p w14:paraId="091E2817" w14:textId="77777777" w:rsidR="00446FF4" w:rsidRPr="005B0B5E" w:rsidRDefault="00446FF4" w:rsidP="00446FF4">
      <w:pPr>
        <w:spacing w:after="0" w:line="240" w:lineRule="auto"/>
        <w:ind w:left="360" w:right="110"/>
        <w:jc w:val="right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4F4B8D8" w14:textId="77777777" w:rsidR="006E69D1" w:rsidRDefault="006E69D1" w:rsidP="006E69D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p w14:paraId="1B64230B" w14:textId="23AE81BC" w:rsidR="006E69D1" w:rsidRDefault="006E69D1" w:rsidP="006E69D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="0079566D">
        <w:rPr>
          <w:rFonts w:ascii="Times New Roman" w:hAnsi="Times New Roman" w:cs="Times New Roman"/>
        </w:rPr>
        <w:t>2</w:t>
      </w:r>
      <w:r w:rsidR="002B794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</w:t>
      </w:r>
      <w:r w:rsidR="007956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</w:t>
      </w:r>
      <w:r w:rsidR="0079566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r.</w:t>
      </w:r>
    </w:p>
    <w:p w14:paraId="6BA1180A" w14:textId="77777777" w:rsidR="006E69D1" w:rsidRDefault="006E69D1" w:rsidP="006E69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wszystkich zainteresowanych</w:t>
      </w:r>
    </w:p>
    <w:p w14:paraId="1E241692" w14:textId="511500FA" w:rsidR="006E69D1" w:rsidRDefault="006E69D1" w:rsidP="00AA24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25CCF">
        <w:rPr>
          <w:rFonts w:ascii="Times New Roman" w:eastAsia="Times New Roman" w:hAnsi="Times New Roman" w:cs="Times New Roman"/>
          <w:bCs/>
          <w:lang w:eastAsia="pl-PL"/>
        </w:rPr>
        <w:t>Dotyczy: przetarg</w:t>
      </w:r>
      <w:r w:rsidR="00F851BB">
        <w:rPr>
          <w:rFonts w:ascii="Times New Roman" w:eastAsia="Times New Roman" w:hAnsi="Times New Roman" w:cs="Times New Roman"/>
          <w:bCs/>
          <w:lang w:eastAsia="pl-PL"/>
        </w:rPr>
        <w:t xml:space="preserve">u prowadzonego w trybie podstawowym </w:t>
      </w:r>
      <w:r w:rsidRPr="006E69D1">
        <w:rPr>
          <w:rFonts w:ascii="Times New Roman" w:eastAsia="Times New Roman" w:hAnsi="Times New Roman" w:cs="Times New Roman"/>
          <w:b/>
          <w:bCs/>
          <w:lang w:eastAsia="pl-PL"/>
        </w:rPr>
        <w:t xml:space="preserve"> ZP/1/20</w:t>
      </w:r>
      <w:r w:rsidR="0079566D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Pr="006E69D1">
        <w:rPr>
          <w:rFonts w:ascii="Times New Roman" w:hAnsi="Times New Roman" w:cs="Times New Roman"/>
          <w:bCs/>
        </w:rPr>
        <w:t xml:space="preserve"> na </w:t>
      </w:r>
      <w:r w:rsidRPr="00625CCF">
        <w:rPr>
          <w:rFonts w:ascii="Times New Roman" w:hAnsi="Times New Roman" w:cs="Times New Roman"/>
          <w:b/>
          <w:bCs/>
        </w:rPr>
        <w:t>ZAKUP I DOSTAWA APARATU    ULTRASONOGRAFICZNEGO</w:t>
      </w:r>
      <w:r w:rsidRPr="00625CC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25CCF">
        <w:rPr>
          <w:rFonts w:ascii="Times New Roman" w:eastAsia="Times New Roman" w:hAnsi="Times New Roman" w:cs="Times New Roman"/>
          <w:bCs/>
          <w:lang w:eastAsia="pl-PL"/>
        </w:rPr>
        <w:t>na potrzeby Wojskowej Specjalistycznej Przychodni Lekarskiej SPZOZ w Kielcach.</w:t>
      </w:r>
      <w:r w:rsidRPr="006E69D1">
        <w:rPr>
          <w:rFonts w:ascii="Times New Roman" w:eastAsia="Times New Roman" w:hAnsi="Times New Roman" w:cs="Times New Roman"/>
          <w:i/>
          <w:iCs/>
          <w:lang w:eastAsia="pl-PL"/>
        </w:rPr>
        <w:t> </w:t>
      </w:r>
    </w:p>
    <w:p w14:paraId="152D9111" w14:textId="77777777" w:rsidR="0079566D" w:rsidRPr="0079566D" w:rsidRDefault="006E69D1" w:rsidP="0079566D">
      <w:pPr>
        <w:pStyle w:val="NormalnyWeb"/>
        <w:spacing w:before="238" w:after="0" w:line="23" w:lineRule="atLeast"/>
        <w:jc w:val="both"/>
      </w:pPr>
      <w:r w:rsidRPr="006E69D1">
        <w:rPr>
          <w:rFonts w:eastAsia="Times New Roman"/>
          <w:b/>
          <w:iCs/>
        </w:rPr>
        <w:t>Pytanie nr 1</w:t>
      </w:r>
      <w:r>
        <w:rPr>
          <w:rFonts w:eastAsia="Times New Roman"/>
          <w:iCs/>
        </w:rPr>
        <w:t xml:space="preserve">: </w:t>
      </w:r>
      <w:r w:rsidR="0079566D" w:rsidRPr="0079566D">
        <w:t>Zamawiający w Formularzu Oferty (Załącznik nr 2) zamieścił uwagę, że na ofertę składają się poza tym załącznikiem również Zestawienie parametrów technicznych (Załącznik nr 1A) oraz zestawienie warunków gwarancji i serwisu (Załącznika nr 1B). Pragniemy zauważyć, że w niniejszym postępowaniu nie ma załącznika nr 1B, a warunku gwarancji i serwisu wyszczególnione są w załączniku nr 1A. Prosimy o potwierdzenie, że Załącznik 1B został zamieszczony omyłkowo i wykreślenie go ze wzoru oferty.</w:t>
      </w:r>
    </w:p>
    <w:p w14:paraId="698297E8" w14:textId="1022F6FF" w:rsidR="006E69D1" w:rsidRPr="0079566D" w:rsidRDefault="006E69D1" w:rsidP="006E69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A9A50" w14:textId="1F45B1FB" w:rsidR="00AA24CC" w:rsidRPr="0079566D" w:rsidRDefault="006E69D1" w:rsidP="006E69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66D">
        <w:rPr>
          <w:rFonts w:ascii="Times New Roman" w:hAnsi="Times New Roman" w:cs="Times New Roman"/>
          <w:b/>
          <w:sz w:val="24"/>
          <w:szCs w:val="24"/>
        </w:rPr>
        <w:t xml:space="preserve">Odpowiedź na pytanie nr 1: </w:t>
      </w:r>
      <w:r w:rsidR="0079566D" w:rsidRPr="0079566D">
        <w:rPr>
          <w:rFonts w:ascii="Times New Roman" w:hAnsi="Times New Roman" w:cs="Times New Roman"/>
          <w:bCs/>
          <w:sz w:val="24"/>
          <w:szCs w:val="24"/>
        </w:rPr>
        <w:t xml:space="preserve">Tak, załącznik </w:t>
      </w:r>
      <w:r w:rsidR="00480ABB">
        <w:rPr>
          <w:rFonts w:ascii="Times New Roman" w:hAnsi="Times New Roman" w:cs="Times New Roman"/>
          <w:bCs/>
          <w:sz w:val="24"/>
          <w:szCs w:val="24"/>
        </w:rPr>
        <w:t xml:space="preserve">1 B </w:t>
      </w:r>
      <w:r w:rsidR="0079566D" w:rsidRPr="0079566D">
        <w:rPr>
          <w:rFonts w:ascii="Times New Roman" w:hAnsi="Times New Roman" w:cs="Times New Roman"/>
          <w:bCs/>
          <w:sz w:val="24"/>
          <w:szCs w:val="24"/>
        </w:rPr>
        <w:t xml:space="preserve">został umieszczony omyłkowo i </w:t>
      </w:r>
      <w:r w:rsidR="00480ABB">
        <w:rPr>
          <w:rFonts w:ascii="Times New Roman" w:hAnsi="Times New Roman" w:cs="Times New Roman"/>
          <w:bCs/>
          <w:sz w:val="24"/>
          <w:szCs w:val="24"/>
        </w:rPr>
        <w:t xml:space="preserve">powinien zostać </w:t>
      </w:r>
      <w:r w:rsidR="0079566D">
        <w:rPr>
          <w:rFonts w:ascii="Times New Roman" w:hAnsi="Times New Roman" w:cs="Times New Roman"/>
          <w:bCs/>
          <w:sz w:val="24"/>
          <w:szCs w:val="24"/>
        </w:rPr>
        <w:t>wykreślony ze wzoru oferty.</w:t>
      </w:r>
    </w:p>
    <w:p w14:paraId="7BCED2A4" w14:textId="77777777" w:rsidR="006E69D1" w:rsidRPr="0079566D" w:rsidRDefault="006E69D1" w:rsidP="008E1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A2A1EDB" w14:textId="77777777" w:rsidR="0079566D" w:rsidRPr="0079566D" w:rsidRDefault="006E69D1" w:rsidP="0079566D">
      <w:pPr>
        <w:pStyle w:val="NormalnyWeb"/>
        <w:spacing w:before="238" w:beforeAutospacing="0" w:after="0" w:line="23" w:lineRule="atLeast"/>
        <w:jc w:val="both"/>
      </w:pPr>
      <w:r w:rsidRPr="0079566D">
        <w:rPr>
          <w:b/>
        </w:rPr>
        <w:t>Pytanie nr 2:</w:t>
      </w:r>
      <w:r w:rsidRPr="0079566D">
        <w:t xml:space="preserve"> </w:t>
      </w:r>
      <w:r w:rsidR="0079566D" w:rsidRPr="0079566D">
        <w:t>. do Załącznik nr 1 i 1A pkt. 75</w:t>
      </w:r>
    </w:p>
    <w:p w14:paraId="2CEE8E1A" w14:textId="77777777" w:rsidR="0079566D" w:rsidRPr="0079566D" w:rsidRDefault="0079566D" w:rsidP="0079566D">
      <w:pPr>
        <w:pStyle w:val="NormalnyWeb"/>
        <w:spacing w:before="238" w:beforeAutospacing="0" w:after="0" w:line="23" w:lineRule="atLeast"/>
        <w:jc w:val="both"/>
        <w:rPr>
          <w:b/>
          <w:bCs/>
        </w:rPr>
      </w:pPr>
      <w:r w:rsidRPr="0079566D">
        <w:rPr>
          <w:b/>
          <w:bCs/>
        </w:rPr>
        <w:t xml:space="preserve">Wymiana głowicy na nową w czasie trwania gwarancji. </w:t>
      </w:r>
    </w:p>
    <w:p w14:paraId="56CE4D6A" w14:textId="77777777" w:rsidR="0079566D" w:rsidRPr="0079566D" w:rsidRDefault="0079566D" w:rsidP="0079566D">
      <w:pPr>
        <w:pStyle w:val="NormalnyWeb"/>
        <w:spacing w:before="238" w:beforeAutospacing="0" w:after="0" w:line="23" w:lineRule="atLeast"/>
        <w:jc w:val="both"/>
      </w:pPr>
      <w:r w:rsidRPr="0079566D">
        <w:t>Pragniemy zaznaczyć, że zapis w tym brzmieniu jest niejednoznaczny i nie precyzuje że wymiana głowicy dotyczy obsługi serwisowej. Aktualny zapis sugeruje, że Zamawiający w dowolnym momencie, z dowolnego powodu mógłby żądać wymiany dowolnej zakupionej głowicy na dowolną nową głowicę kompatybilną z oferowanym aparatem.</w:t>
      </w:r>
    </w:p>
    <w:p w14:paraId="437CD0C5" w14:textId="77777777" w:rsidR="0079566D" w:rsidRPr="0079566D" w:rsidRDefault="0079566D" w:rsidP="0079566D">
      <w:pPr>
        <w:pStyle w:val="NormalnyWeb"/>
        <w:spacing w:before="238" w:beforeAutospacing="0" w:after="0" w:line="23" w:lineRule="atLeast"/>
        <w:jc w:val="both"/>
      </w:pPr>
      <w:r w:rsidRPr="0079566D">
        <w:t>Wyjaśniamy,  że  w  przypadku   dostawy  sprzętu  medycznego typu aparat USG w przypadku uszkodzenia powszechnie przyjmowane są wymiany elementu/podzespołu/ głowicy w przypadku 3-krotnej naprawy  tego samego  elementu/podzespołu/ głowicy. W przypadku pozostawienia zapisu w obecnym brzmieniu oferenci będą zmuszeni wkalkulować koszt nowych głowic w cenę ofert co znacznie podniesie ich wartość.</w:t>
      </w:r>
    </w:p>
    <w:p w14:paraId="2661F9AC" w14:textId="77777777" w:rsidR="0079566D" w:rsidRPr="0079566D" w:rsidRDefault="0079566D" w:rsidP="0079566D">
      <w:pPr>
        <w:pStyle w:val="NormalnyWeb"/>
        <w:spacing w:before="238" w:beforeAutospacing="0" w:after="0" w:line="23" w:lineRule="atLeast"/>
        <w:jc w:val="both"/>
      </w:pPr>
      <w:r w:rsidRPr="0079566D">
        <w:lastRenderedPageBreak/>
        <w:t>Prosimy o potwierdzenie, że pod zapisem” Wymiana głowicy na nową w czasie trwania gwarancji” Zamawiający ma na myśl że: „W okresie trwania gwarancji w przypadku 3-krotnej naprawy głowicy lub stwierdzenia wady fabrycznej wymiana wadliwej głowicy na nową”.  Rozumiemy że taki zapis spełni oczekiwania i w pełni zabezpieczy interes Zamawiającego.</w:t>
      </w:r>
    </w:p>
    <w:p w14:paraId="17B408BD" w14:textId="77777777" w:rsidR="0079566D" w:rsidRPr="005F45ED" w:rsidRDefault="0079566D" w:rsidP="0079566D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353307C0" w14:textId="70BFF88C" w:rsidR="0079566D" w:rsidRDefault="0079566D" w:rsidP="008E137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14:paraId="5BD97349" w14:textId="549E8E68" w:rsidR="0079566D" w:rsidRPr="0079566D" w:rsidRDefault="006E69D1" w:rsidP="0079566D">
      <w:pPr>
        <w:pStyle w:val="NormalnyWeb"/>
        <w:spacing w:before="238" w:beforeAutospacing="0" w:after="0" w:line="23" w:lineRule="atLeast"/>
        <w:jc w:val="both"/>
      </w:pPr>
      <w:r w:rsidRPr="006E69D1">
        <w:rPr>
          <w:b/>
        </w:rPr>
        <w:t>Odpowiedź na pytanie nr 2:</w:t>
      </w:r>
      <w:r w:rsidR="00AA24CC">
        <w:rPr>
          <w:b/>
        </w:rPr>
        <w:t xml:space="preserve"> </w:t>
      </w:r>
      <w:r w:rsidR="0079566D" w:rsidRPr="0079566D">
        <w:rPr>
          <w:bCs/>
        </w:rPr>
        <w:t>Tak, Zamawiający potwierdza, że pod zapisem</w:t>
      </w:r>
      <w:r w:rsidR="0079566D" w:rsidRPr="0079566D">
        <w:t>” Wymiana głowicy na nową w czasie trwania gwarancji” Zamawiający ma na myśl że: „W okresie trwania gwarancji w przypadku 3-krotnej naprawy głowicy lub stwierdzenia wady fabrycznej wymiana wadliwej głowicy na nową”.  </w:t>
      </w:r>
    </w:p>
    <w:p w14:paraId="65515A78" w14:textId="4028A48A" w:rsidR="00AA24CC" w:rsidRPr="00AA24CC" w:rsidRDefault="00AA24CC" w:rsidP="008E137D">
      <w:pPr>
        <w:pStyle w:val="Normalny1"/>
        <w:spacing w:line="240" w:lineRule="auto"/>
        <w:jc w:val="both"/>
        <w:rPr>
          <w:rFonts w:ascii="Times New Roman" w:hAnsi="Times New Roman" w:cs="Times New Roman"/>
          <w:b/>
        </w:rPr>
      </w:pPr>
    </w:p>
    <w:p w14:paraId="7D08A241" w14:textId="77777777" w:rsidR="008E137D" w:rsidRDefault="008E137D" w:rsidP="006E69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4F4590B2" w14:textId="77777777" w:rsidR="006E69D1" w:rsidRPr="006E69D1" w:rsidRDefault="006E69D1" w:rsidP="006E69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E69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Odpowiedzi na pytania i wprowadzone modyfika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cje zawarte w niniejszym piśmie </w:t>
      </w:r>
      <w:r w:rsidRPr="006E69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są wiążące i należy je uwzględnić w treści składanych ofert.</w:t>
      </w:r>
    </w:p>
    <w:p w14:paraId="3ACCEAE2" w14:textId="77777777" w:rsidR="006E69D1" w:rsidRDefault="006E69D1" w:rsidP="006E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5BC15B" w14:textId="77777777" w:rsidR="006E69D1" w:rsidRDefault="006E69D1" w:rsidP="006E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DYREKTOR WSPL SPZOZ w Kielcach </w:t>
      </w:r>
    </w:p>
    <w:p w14:paraId="7515B76B" w14:textId="77777777" w:rsidR="00446FF4" w:rsidRPr="005B0B5E" w:rsidRDefault="006E69D1" w:rsidP="006E69D1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mgr Konrad Łęcki</w:t>
      </w:r>
    </w:p>
    <w:sectPr w:rsidR="00446FF4" w:rsidRPr="005B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8598A"/>
    <w:multiLevelType w:val="hybridMultilevel"/>
    <w:tmpl w:val="081C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175986"/>
    <w:rsid w:val="00195707"/>
    <w:rsid w:val="002542AF"/>
    <w:rsid w:val="002A2543"/>
    <w:rsid w:val="002B7941"/>
    <w:rsid w:val="00397580"/>
    <w:rsid w:val="004206F2"/>
    <w:rsid w:val="00446FF4"/>
    <w:rsid w:val="00480ABB"/>
    <w:rsid w:val="005736B1"/>
    <w:rsid w:val="00576344"/>
    <w:rsid w:val="00580CEB"/>
    <w:rsid w:val="005B0B5E"/>
    <w:rsid w:val="005B1EF6"/>
    <w:rsid w:val="005E74C4"/>
    <w:rsid w:val="00625CCF"/>
    <w:rsid w:val="00646F88"/>
    <w:rsid w:val="006D39A7"/>
    <w:rsid w:val="006E69D1"/>
    <w:rsid w:val="0079566D"/>
    <w:rsid w:val="007D0EF6"/>
    <w:rsid w:val="007F43EC"/>
    <w:rsid w:val="008C5FE8"/>
    <w:rsid w:val="008E137D"/>
    <w:rsid w:val="009A01ED"/>
    <w:rsid w:val="00A562E4"/>
    <w:rsid w:val="00AA24CC"/>
    <w:rsid w:val="00BD4BF9"/>
    <w:rsid w:val="00CB7EA0"/>
    <w:rsid w:val="00E230A2"/>
    <w:rsid w:val="00EA4CDB"/>
    <w:rsid w:val="00F8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8B52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paragraph" w:customStyle="1" w:styleId="Normalny1">
    <w:name w:val="Normalny1"/>
    <w:uiPriority w:val="99"/>
    <w:rsid w:val="006E69D1"/>
    <w:pPr>
      <w:spacing w:after="0" w:line="276" w:lineRule="auto"/>
    </w:pPr>
    <w:rPr>
      <w:rFonts w:ascii="Arial" w:eastAsia="Calibri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wspl.pl/images/main/main_0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2021-03-23T12:15:00Z</cp:lastPrinted>
  <dcterms:created xsi:type="dcterms:W3CDTF">2021-03-24T08:19:00Z</dcterms:created>
  <dcterms:modified xsi:type="dcterms:W3CDTF">2021-03-24T08:19:00Z</dcterms:modified>
</cp:coreProperties>
</file>