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AD01"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3D6CF4A0"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17F1823B"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271DDEB0"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270A23EA" wp14:editId="4B108599">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3FF4C3D4" w14:textId="520D7403"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w:t>
      </w:r>
      <w:r w:rsidR="00FF0AB2" w:rsidRPr="00FF0AB2">
        <w:rPr>
          <w:rFonts w:ascii="Arial" w:hAnsi="Arial" w:cs="Arial"/>
          <w:sz w:val="20"/>
          <w:szCs w:val="20"/>
        </w:rPr>
        <w:t>Dz.</w:t>
      </w:r>
      <w:r w:rsidR="00FF0AB2">
        <w:rPr>
          <w:rFonts w:ascii="Arial" w:hAnsi="Arial" w:cs="Arial"/>
          <w:sz w:val="20"/>
          <w:szCs w:val="20"/>
        </w:rPr>
        <w:t xml:space="preserve"> </w:t>
      </w:r>
      <w:r w:rsidR="00FF0AB2" w:rsidRPr="00FF0AB2">
        <w:rPr>
          <w:rFonts w:ascii="Arial" w:hAnsi="Arial" w:cs="Arial"/>
          <w:sz w:val="20"/>
          <w:szCs w:val="20"/>
        </w:rPr>
        <w:t>U.</w:t>
      </w:r>
      <w:r w:rsidR="00FF0AB2">
        <w:rPr>
          <w:rFonts w:ascii="Arial" w:hAnsi="Arial" w:cs="Arial"/>
          <w:sz w:val="20"/>
          <w:szCs w:val="20"/>
        </w:rPr>
        <w:t xml:space="preserve"> </w:t>
      </w:r>
      <w:r w:rsidR="00FF0AB2" w:rsidRPr="00FF0AB2">
        <w:rPr>
          <w:rFonts w:ascii="Arial" w:hAnsi="Arial" w:cs="Arial"/>
          <w:sz w:val="20"/>
          <w:szCs w:val="20"/>
        </w:rPr>
        <w:t>2022.1710 t.j.</w:t>
      </w:r>
      <w:r w:rsidR="00FF0AB2">
        <w:rPr>
          <w:rFonts w:ascii="Arial" w:hAnsi="Arial" w:cs="Arial"/>
          <w:sz w:val="20"/>
          <w:szCs w:val="20"/>
        </w:rPr>
        <w:t xml:space="preserve"> </w:t>
      </w:r>
      <w:r w:rsidR="00465F49" w:rsidRPr="000C7661">
        <w:rPr>
          <w:rFonts w:ascii="Arial" w:hAnsi="Arial" w:cs="Arial"/>
          <w:sz w:val="20"/>
          <w:szCs w:val="20"/>
        </w:rPr>
        <w:t xml:space="preserve">) – dalej </w:t>
      </w:r>
      <w:r w:rsidR="00465F49">
        <w:rPr>
          <w:rFonts w:ascii="Arial" w:hAnsi="Arial" w:cs="Arial"/>
          <w:sz w:val="20"/>
          <w:szCs w:val="20"/>
        </w:rPr>
        <w:t xml:space="preserve">p.z.p. </w:t>
      </w:r>
      <w:r w:rsidR="00465F49" w:rsidRPr="000C7661">
        <w:rPr>
          <w:rFonts w:ascii="Arial" w:hAnsi="Arial" w:cs="Arial"/>
          <w:sz w:val="20"/>
          <w:szCs w:val="20"/>
        </w:rPr>
        <w:t>na</w:t>
      </w:r>
      <w:r>
        <w:rPr>
          <w:rFonts w:ascii="Arial" w:hAnsi="Arial" w:cs="Arial"/>
          <w:sz w:val="20"/>
          <w:szCs w:val="20"/>
        </w:rPr>
        <w:t xml:space="preserve"> </w:t>
      </w:r>
      <w:r w:rsidR="00FF0AB2">
        <w:rPr>
          <w:rFonts w:ascii="Arial" w:hAnsi="Arial" w:cs="Arial"/>
          <w:sz w:val="20"/>
          <w:szCs w:val="20"/>
          <w:u w:val="single"/>
        </w:rPr>
        <w:t>dostawy</w:t>
      </w:r>
      <w:r w:rsidRPr="000C7661">
        <w:rPr>
          <w:rFonts w:ascii="Arial" w:hAnsi="Arial" w:cs="Arial"/>
          <w:sz w:val="20"/>
          <w:szCs w:val="20"/>
        </w:rPr>
        <w:t xml:space="preserve"> </w:t>
      </w:r>
      <w:r w:rsidR="00465F49" w:rsidRPr="000C7661">
        <w:rPr>
          <w:rFonts w:ascii="Arial" w:hAnsi="Arial" w:cs="Arial"/>
          <w:sz w:val="20"/>
          <w:szCs w:val="20"/>
        </w:rPr>
        <w:t>pn.</w:t>
      </w:r>
    </w:p>
    <w:p w14:paraId="2C097734" w14:textId="7B42FC8F" w:rsidR="00465F49" w:rsidRPr="006C0582" w:rsidRDefault="00465F49" w:rsidP="00465F49">
      <w:pPr>
        <w:spacing w:before="480" w:after="480" w:line="360" w:lineRule="auto"/>
        <w:jc w:val="center"/>
        <w:rPr>
          <w:rFonts w:ascii="Arial" w:hAnsi="Arial" w:cs="Arial"/>
          <w:b/>
          <w:color w:val="FF0000"/>
        </w:rPr>
      </w:pPr>
      <w:r w:rsidRPr="006C0582">
        <w:rPr>
          <w:rFonts w:ascii="Arial" w:hAnsi="Arial" w:cs="Arial"/>
          <w:b/>
          <w:color w:val="FF0000"/>
        </w:rPr>
        <w:t>"</w:t>
      </w:r>
      <w:r w:rsidR="00931925" w:rsidRPr="006C0582">
        <w:rPr>
          <w:color w:val="FF0000"/>
        </w:rPr>
        <w:t xml:space="preserve"> </w:t>
      </w:r>
      <w:r w:rsidR="00FF0AB2" w:rsidRPr="006C0582">
        <w:rPr>
          <w:rFonts w:ascii="Arial" w:hAnsi="Arial" w:cs="Arial"/>
          <w:b/>
          <w:color w:val="FF0000"/>
        </w:rPr>
        <w:t xml:space="preserve">Dostawa </w:t>
      </w:r>
      <w:r w:rsidR="006C0582" w:rsidRPr="006C0582">
        <w:rPr>
          <w:rFonts w:ascii="Arial" w:hAnsi="Arial" w:cs="Arial"/>
          <w:b/>
          <w:color w:val="FF0000"/>
        </w:rPr>
        <w:t>paliw płynn</w:t>
      </w:r>
      <w:r w:rsidR="00B66E7A">
        <w:rPr>
          <w:rFonts w:ascii="Arial" w:hAnsi="Arial" w:cs="Arial"/>
          <w:b/>
          <w:color w:val="FF0000"/>
        </w:rPr>
        <w:t>yc</w:t>
      </w:r>
      <w:r w:rsidR="006C0582" w:rsidRPr="006C0582">
        <w:rPr>
          <w:rFonts w:ascii="Arial" w:hAnsi="Arial" w:cs="Arial"/>
          <w:b/>
          <w:color w:val="FF0000"/>
        </w:rPr>
        <w:t xml:space="preserve">h </w:t>
      </w:r>
      <w:r w:rsidR="00973AFF">
        <w:rPr>
          <w:rFonts w:ascii="Arial" w:hAnsi="Arial" w:cs="Arial"/>
          <w:b/>
          <w:color w:val="FF0000"/>
        </w:rPr>
        <w:t xml:space="preserve">dla potrzeb Urzędu Miasta i </w:t>
      </w:r>
      <w:r w:rsidR="006C0582" w:rsidRPr="006C0582">
        <w:rPr>
          <w:rFonts w:ascii="Arial" w:hAnsi="Arial" w:cs="Arial"/>
          <w:b/>
          <w:color w:val="FF0000"/>
        </w:rPr>
        <w:t xml:space="preserve">Gminy Wiskitki do </w:t>
      </w:r>
      <w:r w:rsidR="00E72203">
        <w:rPr>
          <w:rFonts w:ascii="Arial" w:hAnsi="Arial" w:cs="Arial"/>
          <w:b/>
          <w:color w:val="FF0000"/>
        </w:rPr>
        <w:t xml:space="preserve">pojazdów </w:t>
      </w:r>
      <w:r w:rsidR="006C0582" w:rsidRPr="006C0582">
        <w:rPr>
          <w:rFonts w:ascii="Arial" w:hAnsi="Arial" w:cs="Arial"/>
          <w:b/>
          <w:color w:val="FF0000"/>
        </w:rPr>
        <w:t>gminnych, sprzętów utrzymania terenu oraz pojazdów</w:t>
      </w:r>
      <w:r w:rsidR="00E72203">
        <w:rPr>
          <w:rFonts w:ascii="Arial" w:hAnsi="Arial" w:cs="Arial"/>
          <w:b/>
          <w:color w:val="FF0000"/>
        </w:rPr>
        <w:t xml:space="preserve"> i urządzeń </w:t>
      </w:r>
      <w:r w:rsidR="006C0582" w:rsidRPr="006C0582">
        <w:rPr>
          <w:rFonts w:ascii="Arial" w:hAnsi="Arial" w:cs="Arial"/>
          <w:b/>
          <w:color w:val="FF0000"/>
        </w:rPr>
        <w:t>OSP w 2023 roku</w:t>
      </w:r>
      <w:r w:rsidR="00931925" w:rsidRPr="006C0582">
        <w:rPr>
          <w:rFonts w:ascii="Arial" w:hAnsi="Arial" w:cs="Arial"/>
          <w:b/>
          <w:color w:val="FF0000"/>
        </w:rPr>
        <w:t xml:space="preserve"> </w:t>
      </w:r>
      <w:r w:rsidRPr="006C0582">
        <w:rPr>
          <w:rFonts w:ascii="Arial" w:hAnsi="Arial" w:cs="Arial"/>
          <w:b/>
          <w:color w:val="FF0000"/>
        </w:rPr>
        <w:t>"</w:t>
      </w:r>
    </w:p>
    <w:p w14:paraId="022EE1E8"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5B9D36DB" w14:textId="3C746B12"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E72203">
        <w:rPr>
          <w:rFonts w:ascii="Arial" w:hAnsi="Arial" w:cs="Arial"/>
          <w:sz w:val="20"/>
          <w:szCs w:val="20"/>
        </w:rPr>
        <w:t>.</w:t>
      </w:r>
      <w:r w:rsidR="00502E9F">
        <w:rPr>
          <w:rFonts w:ascii="Arial" w:hAnsi="Arial" w:cs="Arial"/>
          <w:sz w:val="20"/>
          <w:szCs w:val="20"/>
        </w:rPr>
        <w:t>6</w:t>
      </w:r>
      <w:r w:rsidR="00716392">
        <w:rPr>
          <w:rFonts w:ascii="Arial" w:hAnsi="Arial" w:cs="Arial"/>
          <w:sz w:val="20"/>
          <w:szCs w:val="20"/>
        </w:rPr>
        <w:t>.202</w:t>
      </w:r>
      <w:r w:rsidR="006C0582">
        <w:rPr>
          <w:rFonts w:ascii="Arial" w:hAnsi="Arial" w:cs="Arial"/>
          <w:sz w:val="20"/>
          <w:szCs w:val="20"/>
        </w:rPr>
        <w:t>3</w:t>
      </w:r>
    </w:p>
    <w:p w14:paraId="394E4488" w14:textId="73EFDDAD" w:rsidR="004659A9" w:rsidRPr="00171095" w:rsidRDefault="00E72203" w:rsidP="00171095">
      <w:pPr>
        <w:pStyle w:val="Tytu"/>
        <w:spacing w:before="120" w:after="40" w:line="360" w:lineRule="auto"/>
        <w:rPr>
          <w:rFonts w:ascii="Times New Roman" w:hAnsi="Times New Roman"/>
          <w:caps/>
          <w:sz w:val="24"/>
        </w:rPr>
      </w:pPr>
      <w:r>
        <w:rPr>
          <w:rFonts w:ascii="Times New Roman" w:hAnsi="Times New Roman"/>
          <w:caps/>
          <w:sz w:val="24"/>
        </w:rPr>
        <w:t>MAJ</w:t>
      </w:r>
      <w:r w:rsidR="006204E8" w:rsidRPr="00171095">
        <w:rPr>
          <w:rFonts w:ascii="Times New Roman" w:hAnsi="Times New Roman"/>
          <w:caps/>
          <w:sz w:val="24"/>
        </w:rPr>
        <w:t xml:space="preserve"> </w:t>
      </w:r>
      <w:r w:rsidR="00181C14" w:rsidRPr="00171095">
        <w:rPr>
          <w:rFonts w:ascii="Times New Roman" w:hAnsi="Times New Roman"/>
          <w:caps/>
          <w:sz w:val="24"/>
        </w:rPr>
        <w:t xml:space="preserve"> </w:t>
      </w:r>
      <w:r w:rsidR="00060E1E" w:rsidRPr="00171095">
        <w:rPr>
          <w:rFonts w:ascii="Times New Roman" w:hAnsi="Times New Roman"/>
          <w:caps/>
          <w:sz w:val="24"/>
        </w:rPr>
        <w:t>20</w:t>
      </w:r>
      <w:r w:rsidR="00291C20" w:rsidRPr="00171095">
        <w:rPr>
          <w:rFonts w:ascii="Times New Roman" w:hAnsi="Times New Roman"/>
          <w:caps/>
          <w:sz w:val="24"/>
        </w:rPr>
        <w:t>2</w:t>
      </w:r>
      <w:r w:rsidR="006C0582">
        <w:rPr>
          <w:rFonts w:ascii="Times New Roman" w:hAnsi="Times New Roman"/>
          <w:caps/>
          <w:sz w:val="24"/>
        </w:rPr>
        <w:t>3</w:t>
      </w:r>
    </w:p>
    <w:p w14:paraId="0AA7DF24" w14:textId="77777777"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528115D"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D2EF9D8" w14:textId="77777777" w:rsidR="006204E8" w:rsidRPr="00B50DEF" w:rsidRDefault="00B50DEF" w:rsidP="00345F29">
      <w:pPr>
        <w:spacing w:before="240" w:line="360" w:lineRule="auto"/>
        <w:ind w:left="284"/>
        <w:jc w:val="both"/>
        <w:rPr>
          <w:b/>
          <w:szCs w:val="20"/>
        </w:rPr>
      </w:pPr>
      <w:r w:rsidRPr="00B50DEF">
        <w:rPr>
          <w:b/>
          <w:szCs w:val="20"/>
        </w:rPr>
        <w:t>Gmina Wiskitki</w:t>
      </w:r>
    </w:p>
    <w:p w14:paraId="1E33C43D"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42FC19CC"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5C768571" w14:textId="77777777" w:rsidR="001B2E05" w:rsidRPr="006C0582" w:rsidRDefault="001B2E05" w:rsidP="00171095">
      <w:pPr>
        <w:spacing w:line="360" w:lineRule="auto"/>
        <w:ind w:left="284"/>
        <w:jc w:val="both"/>
        <w:rPr>
          <w:szCs w:val="20"/>
          <w:lang w:val="en-US"/>
        </w:rPr>
      </w:pPr>
      <w:r w:rsidRPr="006C0582">
        <w:rPr>
          <w:szCs w:val="20"/>
          <w:lang w:val="en-US"/>
        </w:rPr>
        <w:t xml:space="preserve">NIP: </w:t>
      </w:r>
      <w:r w:rsidR="00B50DEF" w:rsidRPr="006C0582">
        <w:rPr>
          <w:szCs w:val="20"/>
          <w:lang w:val="en-US"/>
        </w:rPr>
        <w:t>8381426466</w:t>
      </w:r>
    </w:p>
    <w:p w14:paraId="49EA3430" w14:textId="77777777" w:rsidR="00614013" w:rsidRPr="006C0582" w:rsidRDefault="0042601D" w:rsidP="00345F29">
      <w:pPr>
        <w:spacing w:before="240" w:line="360" w:lineRule="auto"/>
        <w:ind w:left="284"/>
        <w:jc w:val="both"/>
        <w:rPr>
          <w:szCs w:val="20"/>
          <w:lang w:val="en-US"/>
        </w:rPr>
      </w:pPr>
      <w:r w:rsidRPr="006C0582">
        <w:rPr>
          <w:szCs w:val="20"/>
          <w:lang w:val="en-US"/>
        </w:rPr>
        <w:t>A</w:t>
      </w:r>
      <w:r w:rsidR="001B2E05" w:rsidRPr="006C0582">
        <w:rPr>
          <w:szCs w:val="20"/>
          <w:lang w:val="en-US"/>
        </w:rPr>
        <w:t xml:space="preserve">dres e-mail: </w:t>
      </w:r>
      <w:r w:rsidR="00B50DEF" w:rsidRPr="006C0582">
        <w:rPr>
          <w:szCs w:val="20"/>
          <w:lang w:val="en-US"/>
        </w:rPr>
        <w:t xml:space="preserve">sekretariat@wiskitki.pl / konrad.gruza@wiskitki.pl </w:t>
      </w:r>
    </w:p>
    <w:p w14:paraId="38E1041B"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2B676484" w14:textId="77777777" w:rsidR="00B50DEF" w:rsidRDefault="00570F85"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3887D43A" w14:textId="77777777" w:rsidR="00B50DEF" w:rsidRPr="00B50DEF" w:rsidRDefault="00570F85"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4DE5785B"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7747193E" w14:textId="77777777" w:rsidR="00B50DEF" w:rsidRDefault="00B50DEF" w:rsidP="00345F29">
      <w:pPr>
        <w:spacing w:before="240" w:line="360" w:lineRule="auto"/>
        <w:ind w:left="284"/>
        <w:jc w:val="both"/>
        <w:rPr>
          <w:szCs w:val="20"/>
        </w:rPr>
      </w:pPr>
      <w:r>
        <w:rPr>
          <w:szCs w:val="20"/>
        </w:rPr>
        <w:t>wtorki – 8:00 – 17:00</w:t>
      </w:r>
    </w:p>
    <w:p w14:paraId="7DA045B9" w14:textId="77777777" w:rsidR="00B50DEF" w:rsidRPr="00171095" w:rsidRDefault="00B50DEF" w:rsidP="00345F29">
      <w:pPr>
        <w:spacing w:before="240" w:line="360" w:lineRule="auto"/>
        <w:ind w:left="284"/>
        <w:jc w:val="both"/>
        <w:rPr>
          <w:szCs w:val="20"/>
        </w:rPr>
      </w:pPr>
      <w:r>
        <w:rPr>
          <w:szCs w:val="20"/>
        </w:rPr>
        <w:t>piątki – 8:00 – 15:00</w:t>
      </w:r>
    </w:p>
    <w:p w14:paraId="089FC11F" w14:textId="77777777" w:rsidR="00651132" w:rsidRPr="00171095" w:rsidRDefault="00171095" w:rsidP="00C4508B">
      <w:pPr>
        <w:pStyle w:val="NagwekSWZ"/>
      </w:pPr>
      <w:r w:rsidRPr="00171095">
        <w:t>II.</w:t>
      </w:r>
      <w:r w:rsidRPr="00171095">
        <w:tab/>
      </w:r>
      <w:r w:rsidR="007A3EC3" w:rsidRPr="00171095">
        <w:t>OCHRONA DANYCH OSOBOWYCH</w:t>
      </w:r>
    </w:p>
    <w:p w14:paraId="73C07FED"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3AF893BF"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D48C88C"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1C428B9D"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14:paraId="3FF2B71D"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5D67AC66"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6D4DAF3A"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58482CAB"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w odniesieniu do Pani/Pana danych osobowych decyzje nie będą podejmowane w sposób zautomatyzowany, stosownie do art. 22 RODO</w:t>
      </w:r>
      <w:r w:rsidR="006204E8" w:rsidRPr="00171095">
        <w:t>.</w:t>
      </w:r>
    </w:p>
    <w:p w14:paraId="63E68BD6"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1E8F8A47"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3B8911A"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5AA3349C"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42263E48"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5030226D"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61A59A5E"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29200222"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4BFEA11A"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0277389E"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32C3B488" w14:textId="77777777" w:rsidR="007B7462" w:rsidRPr="00171095" w:rsidRDefault="00171095" w:rsidP="00C4508B">
      <w:pPr>
        <w:pStyle w:val="NagwekSWZ"/>
      </w:pPr>
      <w:r w:rsidRPr="00171095">
        <w:t>III.</w:t>
      </w:r>
      <w:r w:rsidRPr="00171095">
        <w:tab/>
      </w:r>
      <w:r w:rsidR="007B7462" w:rsidRPr="00171095">
        <w:t>TRYB UDZIELENIA ZAMÓWIENIA</w:t>
      </w:r>
    </w:p>
    <w:p w14:paraId="18F1828E"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r w:rsidR="00740603" w:rsidRPr="00171095">
        <w:t xml:space="preserve">p.z.p.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042A2E19"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61372483"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o jakich mowa w art. 3 ustawy </w:t>
      </w:r>
      <w:r w:rsidR="008A3A90" w:rsidRPr="00171095">
        <w:t xml:space="preserve">p.z.p. </w:t>
      </w:r>
      <w:r w:rsidR="006204E8" w:rsidRPr="00171095">
        <w:t xml:space="preserve"> </w:t>
      </w:r>
    </w:p>
    <w:p w14:paraId="1B808E9B"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2DEBA20F"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43B4D372"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0B208686"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79D56871"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B14A5E0"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322C285D"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p.z.p. </w:t>
      </w:r>
    </w:p>
    <w:p w14:paraId="63155525" w14:textId="62DEF671"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w:t>
      </w:r>
      <w:r w:rsidR="00502E9F">
        <w:t>2</w:t>
      </w:r>
      <w:r w:rsidR="0045331D">
        <w:t xml:space="preserve"> r. poz. 1</w:t>
      </w:r>
      <w:r w:rsidR="00502E9F">
        <w:t>510 ze zm.</w:t>
      </w:r>
      <w:r w:rsidR="00941972" w:rsidRPr="00171095">
        <w:t>)</w:t>
      </w:r>
      <w:r w:rsidR="0064415A" w:rsidRPr="00171095">
        <w:t xml:space="preserve"> obejmują następujące </w:t>
      </w:r>
      <w:r w:rsidR="006F6862" w:rsidRPr="00171095">
        <w:t xml:space="preserve">rodzaje czynności: </w:t>
      </w:r>
    </w:p>
    <w:p w14:paraId="447052B8"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2422345D" w14:textId="454D9834"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w:t>
      </w:r>
      <w:r w:rsidR="00502F1F">
        <w:t>stanowiącym</w:t>
      </w:r>
      <w:r w:rsidR="00A40145" w:rsidRPr="00171095">
        <w:t xml:space="preserve"> </w:t>
      </w:r>
      <w:r w:rsidR="00A40145" w:rsidRPr="00171095">
        <w:rPr>
          <w:b/>
        </w:rPr>
        <w:t xml:space="preserve">Załącznik nr </w:t>
      </w:r>
      <w:r w:rsidR="00BB5CE2">
        <w:rPr>
          <w:b/>
        </w:rPr>
        <w:t>5</w:t>
      </w:r>
      <w:r w:rsidR="00A40145" w:rsidRPr="00171095">
        <w:rPr>
          <w:b/>
        </w:rPr>
        <w:t xml:space="preserve"> do SWZ</w:t>
      </w:r>
      <w:r w:rsidR="00A40145" w:rsidRPr="00171095">
        <w:t xml:space="preserve">. </w:t>
      </w:r>
    </w:p>
    <w:p w14:paraId="4F3F8D41"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o których mowa w art. 96 ust. 2 pkt 2</w:t>
      </w:r>
      <w:r w:rsidR="006418E5" w:rsidRPr="00171095">
        <w:t xml:space="preserve"> p.z.p. </w:t>
      </w:r>
    </w:p>
    <w:p w14:paraId="541ADCAA" w14:textId="77777777" w:rsidR="004D3C18" w:rsidRDefault="004D3C18" w:rsidP="0019688F">
      <w:pPr>
        <w:pStyle w:val="pkt"/>
        <w:spacing w:before="0" w:after="0" w:line="360" w:lineRule="auto"/>
        <w:ind w:left="426" w:hanging="426"/>
      </w:pPr>
      <w:r>
        <w:rPr>
          <w:b/>
        </w:rPr>
        <w:t>14.</w:t>
      </w:r>
      <w:r>
        <w:rPr>
          <w:b/>
        </w:rPr>
        <w:tab/>
      </w:r>
      <w:r>
        <w:t>Zamawiający zastrzega, że w przypadku wątpliwości interpretacyjnych pierwszeństwo będą miały zapisy SWZ, a następnie zapisy wzoru  umowy.</w:t>
      </w:r>
    </w:p>
    <w:p w14:paraId="25904EBC" w14:textId="77777777" w:rsidR="00E93DE8" w:rsidRPr="004D3C18" w:rsidRDefault="00E93DE8" w:rsidP="0019688F">
      <w:pPr>
        <w:pStyle w:val="pkt"/>
        <w:spacing w:before="0" w:after="0" w:line="360" w:lineRule="auto"/>
        <w:ind w:left="426" w:hanging="426"/>
      </w:pPr>
      <w:r>
        <w:rPr>
          <w:b/>
        </w:rPr>
        <w:t>15.</w:t>
      </w:r>
      <w:r>
        <w:tab/>
        <w:t>Zamawiający dopuszcza płatności częściowe za realizację przedmiotu umowy.</w:t>
      </w:r>
    </w:p>
    <w:p w14:paraId="2C294822"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6C1CECDF" w14:textId="786B3F85" w:rsidR="00E35A17" w:rsidRPr="00804287" w:rsidRDefault="00E35A17" w:rsidP="004A1A13">
      <w:pPr>
        <w:pStyle w:val="pkt"/>
        <w:numPr>
          <w:ilvl w:val="0"/>
          <w:numId w:val="38"/>
        </w:numPr>
        <w:spacing w:before="0" w:after="0" w:line="360" w:lineRule="auto"/>
      </w:pPr>
      <w:r w:rsidRPr="00804287">
        <w:t xml:space="preserve">Przedmiotem zamówienia są sukcesywne, bezgotówkowe dostawy oleju napędowego w szacunkowej ilości 40 000 litrów oraz benzyny bezołowiowej Pb 95 w szacunkowej ilości do </w:t>
      </w:r>
      <w:r w:rsidR="00560D9A">
        <w:t>10</w:t>
      </w:r>
      <w:r w:rsidRPr="00804287">
        <w:t> 000 litrów do pojazdów i urządzeń będących w dyspozycji Gminy Wiskitki – w tym Urzędu Miasta i Gminy Wiskitki oraz Ochotniczych Straży Pożarnych z terenu Gminy Wiskitki.</w:t>
      </w:r>
    </w:p>
    <w:p w14:paraId="75004A8B" w14:textId="3CCCB4BB" w:rsidR="001C26EA" w:rsidRPr="00804287" w:rsidRDefault="00E766A4" w:rsidP="004A1A13">
      <w:pPr>
        <w:pStyle w:val="pkt"/>
        <w:numPr>
          <w:ilvl w:val="0"/>
          <w:numId w:val="38"/>
        </w:numPr>
        <w:spacing w:before="0" w:after="0" w:line="360" w:lineRule="auto"/>
      </w:pPr>
      <w:r w:rsidRPr="00804287">
        <w:t>Wspólny Słownik Zamówień CPV:</w:t>
      </w:r>
    </w:p>
    <w:p w14:paraId="7653C1B1" w14:textId="77777777" w:rsidR="006C0582" w:rsidRPr="00804287" w:rsidRDefault="006C0582" w:rsidP="004A1A13">
      <w:pPr>
        <w:pStyle w:val="pkt"/>
        <w:spacing w:before="0" w:after="0" w:line="360" w:lineRule="auto"/>
        <w:ind w:left="420" w:firstLine="0"/>
      </w:pPr>
      <w:r w:rsidRPr="00804287">
        <w:t xml:space="preserve">09132100-4 Benzyna bezołowiowa </w:t>
      </w:r>
    </w:p>
    <w:p w14:paraId="6BE21883" w14:textId="119B8896" w:rsidR="00811662" w:rsidRPr="00BA5A95" w:rsidRDefault="006C0582" w:rsidP="004A1A13">
      <w:pPr>
        <w:pStyle w:val="pkt"/>
        <w:spacing w:before="0" w:after="0" w:line="360" w:lineRule="auto"/>
        <w:ind w:left="420" w:firstLine="0"/>
        <w:rPr>
          <w:bCs/>
        </w:rPr>
      </w:pPr>
      <w:r w:rsidRPr="00BA5A95">
        <w:t>09134220-5 Paliwo do silników diesla (EN 590)</w:t>
      </w:r>
    </w:p>
    <w:p w14:paraId="382CC7AA" w14:textId="5CA42716" w:rsidR="00811662" w:rsidRPr="00BA5A95" w:rsidRDefault="004B1E43" w:rsidP="004A1A13">
      <w:pPr>
        <w:pStyle w:val="pkt"/>
        <w:numPr>
          <w:ilvl w:val="0"/>
          <w:numId w:val="38"/>
        </w:numPr>
        <w:spacing w:before="0" w:after="0" w:line="360" w:lineRule="auto"/>
        <w:rPr>
          <w:b/>
        </w:rPr>
      </w:pPr>
      <w:r w:rsidRPr="00BA5A95">
        <w:rPr>
          <w:rFonts w:eastAsia="Times New Roman"/>
        </w:rPr>
        <w:t>Przedmiot zamówienia finansowany jest z budżetu Gminy Wiskitki</w:t>
      </w:r>
      <w:r w:rsidR="00753D17" w:rsidRPr="00BA5A95">
        <w:rPr>
          <w:rFonts w:eastAsia="Times New Roman"/>
        </w:rPr>
        <w:t>.</w:t>
      </w:r>
    </w:p>
    <w:p w14:paraId="1B2041F7" w14:textId="53DFF535" w:rsidR="00E35A17" w:rsidRPr="00BA5A95" w:rsidRDefault="006C0582" w:rsidP="004A1A13">
      <w:pPr>
        <w:pStyle w:val="pkt"/>
        <w:numPr>
          <w:ilvl w:val="0"/>
          <w:numId w:val="38"/>
        </w:numPr>
        <w:spacing w:before="0" w:after="0" w:line="360" w:lineRule="auto"/>
        <w:rPr>
          <w:rFonts w:eastAsia="Tahoma"/>
        </w:rPr>
      </w:pPr>
      <w:r w:rsidRPr="00BA5A95">
        <w:t>Zamawiający, w czasie trwania umowy, w ramach limitu środków przeznaczonych przez Zamawiającego na sfinansowanie zamówienia, przewiduje dokonywać: zakupu paliw płynnych do samochodów służbowych (osobowych), tj.: benzyny bezołowiowej Pb 95 (ok</w:t>
      </w:r>
      <w:r w:rsidR="009E1ED7">
        <w:t>.</w:t>
      </w:r>
      <w:r w:rsidRPr="00BA5A95">
        <w:t xml:space="preserve"> </w:t>
      </w:r>
      <w:r w:rsidR="009E1ED7">
        <w:t>10</w:t>
      </w:r>
      <w:r w:rsidRPr="00BA5A95">
        <w:t xml:space="preserve"> 000 litrów), oleju napędowego (ok</w:t>
      </w:r>
      <w:r w:rsidR="009E1ED7">
        <w:t>.</w:t>
      </w:r>
      <w:r w:rsidRPr="00BA5A95">
        <w:t xml:space="preserve"> </w:t>
      </w:r>
      <w:r w:rsidR="00E35A17" w:rsidRPr="00BA5A95">
        <w:t>40</w:t>
      </w:r>
      <w:r w:rsidRPr="00BA5A95">
        <w:t xml:space="preserve"> 000 litrów); Podane ilości paliw mają charakter orientacyjny, zostały oszacowane przez Zamawiającego na podstawie zużycia w poprzednich latach oraz przewidywanego wzrostu zapotrzebowania i mają charakter jedynie informacyjny. Zamawiający zastrzega, że Wykonawcy nie będą przysługiwały </w:t>
      </w:r>
      <w:r w:rsidRPr="00BA5A95">
        <w:lastRenderedPageBreak/>
        <w:t>żadne roszczenia w związku z zakupem przez Zamawiającego mniejszej lub większej ilości paliwa;</w:t>
      </w:r>
    </w:p>
    <w:p w14:paraId="154A1824" w14:textId="77777777" w:rsidR="004A1A13" w:rsidRPr="003C2133" w:rsidRDefault="004B1E43" w:rsidP="004A1A13">
      <w:pPr>
        <w:pStyle w:val="pkt"/>
        <w:numPr>
          <w:ilvl w:val="0"/>
          <w:numId w:val="38"/>
        </w:numPr>
        <w:spacing w:before="0" w:after="0" w:line="360" w:lineRule="auto"/>
        <w:rPr>
          <w:b/>
        </w:rPr>
      </w:pPr>
      <w:r w:rsidRPr="00BA5A95">
        <w:rPr>
          <w:rFonts w:eastAsia="Tahoma"/>
        </w:rPr>
        <w:t>Ilość litrów oleju wskazana w ust. 4 jest ilością szacunkową i może ulec zmianie na etapie realizacji zamówienia w zależności od bieżących potrzeb Zamawiającego i od warunków atmosferycznych</w:t>
      </w:r>
      <w:bookmarkStart w:id="0" w:name="_Hlk530042796"/>
      <w:r w:rsidRPr="00BA5A95">
        <w:rPr>
          <w:rFonts w:eastAsia="Tahoma"/>
        </w:rPr>
        <w:t>. Dodatkowo możliwe jest dokonywanie przesunięć ilościowych oleju w stosunku do ilości wskazanych w zał. Nr 1 do Umowy między płatnikami, bez zmiany łącznego maksymalnego wynagrodzenia Wykonawcy.</w:t>
      </w:r>
    </w:p>
    <w:p w14:paraId="3ADDB0A5" w14:textId="6371D944" w:rsidR="003C2133" w:rsidRPr="00BA5A95" w:rsidRDefault="003C2133" w:rsidP="004A1A13">
      <w:pPr>
        <w:pStyle w:val="pkt"/>
        <w:numPr>
          <w:ilvl w:val="0"/>
          <w:numId w:val="38"/>
        </w:numPr>
        <w:spacing w:before="0" w:after="0" w:line="360" w:lineRule="auto"/>
        <w:rPr>
          <w:b/>
        </w:rPr>
      </w:pPr>
      <w:r>
        <w:rPr>
          <w:rFonts w:eastAsia="Tahoma"/>
        </w:rPr>
        <w:t>Do obliczenia ceny oferty Wykonawcy przyjmą ceny paliwa z pylonów z dnia 9 maja 2023 r.</w:t>
      </w:r>
    </w:p>
    <w:p w14:paraId="2F19A622" w14:textId="11E037D5" w:rsidR="006070AC" w:rsidRPr="00BA5A95" w:rsidRDefault="006070AC" w:rsidP="00960234">
      <w:pPr>
        <w:pStyle w:val="Akapitzlist"/>
        <w:numPr>
          <w:ilvl w:val="0"/>
          <w:numId w:val="38"/>
        </w:numPr>
        <w:spacing w:line="360" w:lineRule="auto"/>
        <w:jc w:val="both"/>
        <w:rPr>
          <w:b/>
        </w:rPr>
      </w:pPr>
      <w:r w:rsidRPr="00BA5A95">
        <w:rPr>
          <w:szCs w:val="20"/>
        </w:rPr>
        <w:t>Zamawiający wymaga, aby Wykonawca posiadał aktualną koncesję, na wykonywanie działalności gospodarczej w zakresie obrotu paliwami ciekłymi na stacjach paliw na terytorium Rzeczypospolitej Polskiej, zgodnie z przepisami ustawy z dnia 10 kwietnia 1997</w:t>
      </w:r>
      <w:r w:rsidR="00BA5A95">
        <w:rPr>
          <w:szCs w:val="20"/>
        </w:rPr>
        <w:t xml:space="preserve"> </w:t>
      </w:r>
      <w:r w:rsidRPr="00BA5A95">
        <w:rPr>
          <w:szCs w:val="20"/>
        </w:rPr>
        <w:t xml:space="preserve">r. Prawo energetyczne (Dz. U. z 2022 r., poz. 1385 ze zm.). </w:t>
      </w:r>
    </w:p>
    <w:p w14:paraId="2AC9130D" w14:textId="77777777" w:rsidR="00FE0D12" w:rsidRPr="00FE0D12" w:rsidRDefault="006070AC" w:rsidP="00FE0D12">
      <w:pPr>
        <w:pStyle w:val="Akapitzlist"/>
        <w:numPr>
          <w:ilvl w:val="0"/>
          <w:numId w:val="38"/>
        </w:numPr>
        <w:spacing w:line="360" w:lineRule="auto"/>
        <w:jc w:val="both"/>
        <w:rPr>
          <w:b/>
        </w:rPr>
      </w:pPr>
      <w:r w:rsidRPr="00BA5A95">
        <w:rPr>
          <w:rFonts w:eastAsia="Tahoma"/>
        </w:rPr>
        <w:t>Wykonawca zapewni możliwość tankowania</w:t>
      </w:r>
      <w:r w:rsidR="00973AFF">
        <w:rPr>
          <w:rFonts w:eastAsia="Tahoma"/>
        </w:rPr>
        <w:t xml:space="preserve"> na wskazanej stacji benzynowej (wskazanych stacjach benzynowych)</w:t>
      </w:r>
      <w:r w:rsidRPr="00BA5A95">
        <w:rPr>
          <w:rFonts w:eastAsia="Tahoma"/>
        </w:rPr>
        <w:t xml:space="preserve"> przez siedem dni w tygodniu, 24 godziny na dobę, przez cały okres trwania umowy</w:t>
      </w:r>
      <w:r w:rsidR="00F96C99" w:rsidRPr="00BA5A95">
        <w:rPr>
          <w:rFonts w:eastAsia="Tahoma"/>
        </w:rPr>
        <w:t>.</w:t>
      </w:r>
    </w:p>
    <w:p w14:paraId="48AC704B" w14:textId="399BD863" w:rsidR="00FE0D12" w:rsidRPr="00FE0D12" w:rsidRDefault="000C5499" w:rsidP="00FE0D12">
      <w:pPr>
        <w:pStyle w:val="Akapitzlist"/>
        <w:numPr>
          <w:ilvl w:val="0"/>
          <w:numId w:val="38"/>
        </w:numPr>
        <w:spacing w:line="360" w:lineRule="auto"/>
        <w:jc w:val="both"/>
        <w:rPr>
          <w:b/>
        </w:rPr>
      </w:pPr>
      <w:r w:rsidRPr="00FE0D12">
        <w:rPr>
          <w:rFonts w:eastAsia="Tahoma"/>
        </w:rPr>
        <w:t xml:space="preserve">Tankowania paliwa oraz oleju napędowego </w:t>
      </w:r>
      <w:r w:rsidR="004B1E43" w:rsidRPr="00FE0D12">
        <w:rPr>
          <w:rFonts w:eastAsia="Tahoma"/>
        </w:rPr>
        <w:t>odbywać się będą sukcesywnie</w:t>
      </w:r>
      <w:r w:rsidRPr="00FE0D12">
        <w:rPr>
          <w:rFonts w:eastAsia="Tahoma"/>
        </w:rPr>
        <w:t xml:space="preserve">, </w:t>
      </w:r>
      <w:r w:rsidR="00804287" w:rsidRPr="00BA5A95">
        <w:t xml:space="preserve">w ciągu obowiązywania umowy do zbiorników pojazdów wskazanych przez Zamawiającego i kanistrów. </w:t>
      </w:r>
      <w:r w:rsidR="00FE0D12">
        <w:t>Zamawiający zobowiązuje się przekazać niezwłocznie Wykonawcy informację o pojazdach i przedmiotach uzupełnianych paliwem oraz informować Wykonawcę o zmianach dotyczących tych pojazdów (w tym o pojazdach nabytych lub zbytych – będących w wykazie pojazdów).</w:t>
      </w:r>
    </w:p>
    <w:p w14:paraId="6B1360A0" w14:textId="1A5CCAFC" w:rsidR="007D5405" w:rsidRPr="00FE0D12" w:rsidRDefault="004B1E43" w:rsidP="00AB42B1">
      <w:pPr>
        <w:pStyle w:val="Akapitzlist"/>
        <w:numPr>
          <w:ilvl w:val="0"/>
          <w:numId w:val="38"/>
        </w:numPr>
        <w:spacing w:line="360" w:lineRule="auto"/>
        <w:jc w:val="both"/>
        <w:rPr>
          <w:b/>
        </w:rPr>
      </w:pPr>
      <w:r w:rsidRPr="00FE0D12">
        <w:rPr>
          <w:rFonts w:eastAsia="Tahoma"/>
        </w:rPr>
        <w:t xml:space="preserve">Zamawiający zastrzega sobie prawo ograniczenia wykonania przedmiotu zamówienia do </w:t>
      </w:r>
      <w:r w:rsidR="007D5405" w:rsidRPr="00FE0D12">
        <w:rPr>
          <w:rFonts w:eastAsia="Tahoma"/>
          <w:b/>
          <w:bCs/>
        </w:rPr>
        <w:t>5</w:t>
      </w:r>
      <w:r w:rsidRPr="00FE0D12">
        <w:rPr>
          <w:rFonts w:eastAsia="Tahoma"/>
          <w:b/>
          <w:bCs/>
        </w:rPr>
        <w:t>0%</w:t>
      </w:r>
      <w:r w:rsidRPr="00FE0D12">
        <w:rPr>
          <w:rFonts w:eastAsia="Tahoma"/>
        </w:rPr>
        <w:t xml:space="preserve"> w zakresie ilościowym i wartościowym, w przypadku, gdy z powodów ekonomicznych, bieżących potrzeb lub innych przyczyn niezależnych od Zamawiającego wykonanie to nie będzie leżało w jego interesie, w tym w przypadkach spowodowanych okolicznościami, których Zamawiający działając z należytą starannością nie mógł przewidzieć. W związku z ograniczeniem, o którym mowa w zdaniu poprzednim Wykonawcy nie będą przysługiwały żadne roszczenia, w tym finansowe w stosunku do Zamawiającego i Wykonawca niniejszym zrzeka się ich dochodzenia.</w:t>
      </w:r>
    </w:p>
    <w:p w14:paraId="5593F96B" w14:textId="602D4F6B" w:rsidR="00E64A1E" w:rsidRPr="00E64A1E" w:rsidRDefault="00E64A1E" w:rsidP="004A1A13">
      <w:pPr>
        <w:pStyle w:val="pkt"/>
        <w:numPr>
          <w:ilvl w:val="0"/>
          <w:numId w:val="38"/>
        </w:numPr>
        <w:spacing w:before="0" w:after="0" w:line="360" w:lineRule="auto"/>
        <w:rPr>
          <w:b/>
        </w:rPr>
      </w:pPr>
      <w:r>
        <w:t xml:space="preserve">Zamawiający zastrzega, że ze względów ekonomicznych odległość od stacji paliw na której będzie można dokonać zakupu ww. paliw, do siedziby Urzędu Miasta i Gminy Wiskitki (adres: 96-315 Wiskitki, ul. Kościuszki 1), nie może być większa niż 15 km </w:t>
      </w:r>
      <w:r>
        <w:lastRenderedPageBreak/>
        <w:t xml:space="preserve">[poruszając się drogą publiczną w rozumieniu art. 1 ustawy z dnia 21 marca 1985 r. o drogach publicznych (Dz. U. z 2022 r., poz. 1693); wg </w:t>
      </w:r>
      <w:hyperlink r:id="rId13" w:history="1">
        <w:r w:rsidRPr="008360C0">
          <w:rPr>
            <w:rStyle w:val="Hipercze"/>
          </w:rPr>
          <w:t>https://maps.google.pl</w:t>
        </w:r>
      </w:hyperlink>
      <w:r>
        <w:t>]</w:t>
      </w:r>
    </w:p>
    <w:bookmarkEnd w:id="0"/>
    <w:p w14:paraId="76A02307" w14:textId="77777777" w:rsidR="00E64A1E" w:rsidRPr="00573DBB" w:rsidRDefault="004B1E43" w:rsidP="00E64A1E">
      <w:pPr>
        <w:pStyle w:val="Akapitzlist"/>
        <w:numPr>
          <w:ilvl w:val="0"/>
          <w:numId w:val="38"/>
        </w:numPr>
        <w:suppressAutoHyphens/>
        <w:spacing w:after="200" w:line="360" w:lineRule="auto"/>
        <w:contextualSpacing/>
        <w:jc w:val="both"/>
      </w:pPr>
      <w:r w:rsidRPr="007D5405">
        <w:rPr>
          <w:rFonts w:eastAsia="Tahoma"/>
        </w:rPr>
        <w:t>Dowodem zrealizowania każdorazowej dostawy będzie pisemne potwierdzenie przyjęcia towaru dokonane przez Zamawiającego lub osobę upoważnioną przez Zamawiającego.</w:t>
      </w:r>
    </w:p>
    <w:p w14:paraId="48FB8ABD" w14:textId="5A60CD01" w:rsidR="00573DBB" w:rsidRPr="00573DBB" w:rsidRDefault="00573DBB" w:rsidP="00E64A1E">
      <w:pPr>
        <w:pStyle w:val="Akapitzlist"/>
        <w:numPr>
          <w:ilvl w:val="0"/>
          <w:numId w:val="38"/>
        </w:numPr>
        <w:suppressAutoHyphens/>
        <w:spacing w:after="200" w:line="360" w:lineRule="auto"/>
        <w:contextualSpacing/>
        <w:jc w:val="both"/>
      </w:pPr>
      <w:r>
        <w:rPr>
          <w:rFonts w:eastAsia="Tahoma"/>
        </w:rPr>
        <w:t>Zakup paliwa dokonywany będzie poprzez:</w:t>
      </w:r>
    </w:p>
    <w:p w14:paraId="3DEB08C5" w14:textId="7AE7A4E2" w:rsidR="00573DBB" w:rsidRPr="00573DBB" w:rsidRDefault="00573DBB" w:rsidP="00573DBB">
      <w:pPr>
        <w:pStyle w:val="Akapitzlist"/>
        <w:numPr>
          <w:ilvl w:val="1"/>
          <w:numId w:val="38"/>
        </w:numPr>
        <w:suppressAutoHyphens/>
        <w:spacing w:after="200" w:line="360" w:lineRule="auto"/>
        <w:contextualSpacing/>
        <w:jc w:val="both"/>
      </w:pPr>
      <w:r>
        <w:rPr>
          <w:rFonts w:eastAsia="Tahoma"/>
        </w:rPr>
        <w:t>wykorzystanie dostarczonych na koszt i ryzyko Wykonawcy Zamawiającemu kart (np. karta flotowa), które okazywane będą każdorazowo na stacji przy tankowaniu – okazanie karty finalizuje zakup paliwa, który rejestrowany jest do faktury zbiorczej;</w:t>
      </w:r>
    </w:p>
    <w:p w14:paraId="38F5D0B5" w14:textId="19468C25" w:rsidR="00573DBB" w:rsidRPr="00573DBB" w:rsidRDefault="00573DBB" w:rsidP="00573DBB">
      <w:pPr>
        <w:pStyle w:val="Akapitzlist"/>
        <w:suppressAutoHyphens/>
        <w:spacing w:after="200" w:line="360" w:lineRule="auto"/>
        <w:ind w:left="1440"/>
        <w:contextualSpacing/>
        <w:jc w:val="both"/>
      </w:pPr>
      <w:r>
        <w:rPr>
          <w:rFonts w:eastAsia="Tahoma"/>
        </w:rPr>
        <w:t>LUB</w:t>
      </w:r>
    </w:p>
    <w:p w14:paraId="4FB94F80" w14:textId="55B959D7" w:rsidR="00573DBB" w:rsidRPr="00E64A1E" w:rsidRDefault="00573DBB" w:rsidP="00573DBB">
      <w:pPr>
        <w:pStyle w:val="Akapitzlist"/>
        <w:numPr>
          <w:ilvl w:val="1"/>
          <w:numId w:val="38"/>
        </w:numPr>
        <w:suppressAutoHyphens/>
        <w:spacing w:after="200" w:line="360" w:lineRule="auto"/>
        <w:contextualSpacing/>
        <w:jc w:val="both"/>
      </w:pPr>
      <w:r>
        <w:rPr>
          <w:rFonts w:eastAsia="Tahoma"/>
        </w:rPr>
        <w:t>zarejestrowanie i wydanie dokumentu WZ z przeprowadzonego tankowania – wydanie dokumentu finalizuje zakup paliwa, który rejestrowany jest do faktury zbiorczej.</w:t>
      </w:r>
    </w:p>
    <w:p w14:paraId="09EE19BE" w14:textId="77777777" w:rsidR="006204E8" w:rsidRPr="00171095" w:rsidRDefault="00171095" w:rsidP="00E64A1E">
      <w:pPr>
        <w:pStyle w:val="NagwekSWZ"/>
      </w:pPr>
      <w:r w:rsidRPr="00171095">
        <w:t>V.</w:t>
      </w:r>
      <w:r w:rsidRPr="00171095">
        <w:tab/>
      </w:r>
      <w:r w:rsidR="006204E8" w:rsidRPr="00171095">
        <w:t>WIZJA LOKALNA</w:t>
      </w:r>
    </w:p>
    <w:p w14:paraId="0E5E39B6" w14:textId="764DD16B" w:rsidR="006204E8" w:rsidRPr="00B855CA" w:rsidRDefault="00171095" w:rsidP="00D01D95">
      <w:pPr>
        <w:pStyle w:val="pkt"/>
        <w:spacing w:before="240" w:after="0" w:line="360" w:lineRule="auto"/>
        <w:ind w:left="426" w:hanging="426"/>
      </w:pPr>
      <w:r w:rsidRPr="00B855CA">
        <w:rPr>
          <w:b/>
          <w:bCs/>
        </w:rPr>
        <w:t>1.</w:t>
      </w:r>
      <w:r w:rsidRPr="00B855CA">
        <w:rPr>
          <w:b/>
          <w:bCs/>
        </w:rPr>
        <w:tab/>
      </w:r>
      <w:r w:rsidR="006204E8" w:rsidRPr="00B855CA">
        <w:t xml:space="preserve">Zamawiający informuje, że </w:t>
      </w:r>
      <w:r w:rsidR="003D2A20">
        <w:t>ze względu na charakter zamówienia nie przewiduje</w:t>
      </w:r>
      <w:r w:rsidR="006204E8" w:rsidRPr="00B855CA">
        <w:t xml:space="preserve"> wizji lokalnej</w:t>
      </w:r>
      <w:r w:rsidR="009A2AAB">
        <w:t>.</w:t>
      </w:r>
    </w:p>
    <w:p w14:paraId="461675BF"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66AFEE03"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064AC9D3"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7E2D6A3B" w14:textId="0F31E4FA" w:rsidR="00582C38"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2F515DAF" w14:textId="77777777" w:rsidR="00E8086A" w:rsidRPr="00171095" w:rsidRDefault="00171095" w:rsidP="00C4508B">
      <w:pPr>
        <w:pStyle w:val="NagwekSWZ"/>
      </w:pPr>
      <w:r w:rsidRPr="00171095">
        <w:t>VII.</w:t>
      </w:r>
      <w:r w:rsidRPr="00171095">
        <w:tab/>
      </w:r>
      <w:r w:rsidR="00E8086A" w:rsidRPr="00171095">
        <w:t>TERMIN WYKONANIA ZAMÓWIENIA</w:t>
      </w:r>
    </w:p>
    <w:p w14:paraId="5F83CCFA" w14:textId="51DF3426" w:rsidR="006204E8" w:rsidRPr="00171095" w:rsidRDefault="00171095" w:rsidP="00D01D95">
      <w:pPr>
        <w:pStyle w:val="pkt"/>
        <w:spacing w:before="240" w:after="0" w:line="360" w:lineRule="auto"/>
        <w:ind w:left="426" w:hanging="426"/>
      </w:pPr>
      <w:r w:rsidRPr="00084803">
        <w:rPr>
          <w:b/>
        </w:rPr>
        <w:t>1.</w:t>
      </w:r>
      <w:r w:rsidRPr="00084803">
        <w:rPr>
          <w:b/>
        </w:rPr>
        <w:tab/>
      </w:r>
      <w:r w:rsidR="00FF0AB2" w:rsidRPr="00084803">
        <w:rPr>
          <w:bCs/>
        </w:rPr>
        <w:t>Termin wykonania zamówienia rozpoczyna się z dniem podpisania umowy i kończy 31 grudnia 2023 roku.</w:t>
      </w:r>
      <w:r w:rsidR="00FA3BD4" w:rsidRPr="00B0133B">
        <w:t xml:space="preserve"> </w:t>
      </w:r>
    </w:p>
    <w:p w14:paraId="5E5B7AD2" w14:textId="1ACEDE82" w:rsidR="006204E8" w:rsidRDefault="00171095" w:rsidP="0019688F">
      <w:pPr>
        <w:pStyle w:val="pkt"/>
        <w:spacing w:before="0" w:after="0" w:line="360" w:lineRule="auto"/>
        <w:ind w:left="426" w:hanging="426"/>
      </w:pPr>
      <w:r w:rsidRPr="00171095">
        <w:rPr>
          <w:b/>
        </w:rPr>
        <w:lastRenderedPageBreak/>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BB5CE2">
        <w:rPr>
          <w:b/>
          <w:bCs/>
        </w:rPr>
        <w:t>5</w:t>
      </w:r>
      <w:r w:rsidR="006204E8" w:rsidRPr="00171095">
        <w:rPr>
          <w:b/>
          <w:bCs/>
        </w:rPr>
        <w:t xml:space="preserve"> do SWZ</w:t>
      </w:r>
      <w:r w:rsidR="006204E8" w:rsidRPr="00171095">
        <w:t>.</w:t>
      </w:r>
    </w:p>
    <w:p w14:paraId="7683A89F" w14:textId="77777777" w:rsidR="00E37F70" w:rsidRPr="00171095" w:rsidRDefault="00171095" w:rsidP="00C4508B">
      <w:pPr>
        <w:pStyle w:val="NagwekSWZ"/>
      </w:pPr>
      <w:r w:rsidRPr="00171095">
        <w:t>VIII.</w:t>
      </w:r>
      <w:r w:rsidRPr="00171095">
        <w:tab/>
      </w:r>
      <w:r w:rsidR="005B5095" w:rsidRPr="00171095">
        <w:t>WARUNKI UDZIAŁU W POSTĘPOWANIU</w:t>
      </w:r>
    </w:p>
    <w:p w14:paraId="38C8061E" w14:textId="77777777" w:rsidR="0033655E" w:rsidRPr="00171095" w:rsidRDefault="0033655E" w:rsidP="0033655E">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Pr="00171095">
        <w:t>O udzielenie zamówienia mogą ubiegać się Wykonawcy, którzy nie podlegają wykluczeniu na zasadach określonych w Rozdziale IX SWZ, oraz spełniają określone przez Zamawiającego warunki</w:t>
      </w:r>
      <w:r w:rsidRPr="00171095">
        <w:rPr>
          <w:rStyle w:val="TeksttreciPogrubienie"/>
          <w:rFonts w:ascii="Times New Roman" w:hAnsi="Times New Roman" w:cs="Times New Roman"/>
          <w:sz w:val="24"/>
          <w:szCs w:val="20"/>
        </w:rPr>
        <w:t xml:space="preserve"> </w:t>
      </w:r>
      <w:r w:rsidRPr="00171095">
        <w:rPr>
          <w:rStyle w:val="TeksttreciPogrubienie"/>
          <w:rFonts w:ascii="Times New Roman" w:hAnsi="Times New Roman" w:cs="Times New Roman"/>
          <w:b w:val="0"/>
          <w:sz w:val="24"/>
          <w:szCs w:val="20"/>
        </w:rPr>
        <w:t>udziału w postępowaniu.</w:t>
      </w:r>
      <w:bookmarkStart w:id="1" w:name="bookmark3"/>
    </w:p>
    <w:p w14:paraId="6C9F7401" w14:textId="77777777" w:rsidR="0033655E" w:rsidRPr="00171095" w:rsidRDefault="0033655E" w:rsidP="0033655E">
      <w:pPr>
        <w:pStyle w:val="pkt"/>
        <w:spacing w:before="0" w:after="0" w:line="360" w:lineRule="auto"/>
        <w:ind w:left="426" w:hanging="426"/>
      </w:pPr>
      <w:r w:rsidRPr="00171095">
        <w:rPr>
          <w:b/>
        </w:rPr>
        <w:t>2.</w:t>
      </w:r>
      <w:r w:rsidRPr="00171095">
        <w:rPr>
          <w:b/>
        </w:rPr>
        <w:tab/>
      </w:r>
      <w:r w:rsidRPr="00171095">
        <w:t>O udzielenie zamówienia mogą ubiegać się Wykonawcy, którzy spełniają warunki dotyczące:</w:t>
      </w:r>
      <w:bookmarkEnd w:id="1"/>
    </w:p>
    <w:p w14:paraId="3C3232AA" w14:textId="77777777" w:rsidR="0033655E" w:rsidRPr="00171095" w:rsidRDefault="0033655E" w:rsidP="0033655E">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t>zdolności do występowania w obrocie gospodarczym:</w:t>
      </w:r>
    </w:p>
    <w:p w14:paraId="6CCE779A" w14:textId="77777777" w:rsidR="0033655E" w:rsidRPr="00171095" w:rsidRDefault="0033655E" w:rsidP="0033655E">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263F4881" w14:textId="77777777" w:rsidR="00BD6EB0" w:rsidRDefault="0033655E" w:rsidP="00BD6EB0">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t>uprawnień do prowadzenia określonej działalności gospodarczej lub zawodowej, o ile wynika to z odrębnych przepisów:</w:t>
      </w:r>
    </w:p>
    <w:p w14:paraId="0BB45162" w14:textId="0F966DA7" w:rsidR="0033655E" w:rsidRPr="00BD6EB0" w:rsidRDefault="0033655E" w:rsidP="00BD6EB0">
      <w:pPr>
        <w:pStyle w:val="Teksttreci0"/>
        <w:shd w:val="clear" w:color="auto" w:fill="auto"/>
        <w:spacing w:line="360" w:lineRule="auto"/>
        <w:ind w:left="852" w:right="20" w:hanging="54"/>
        <w:jc w:val="both"/>
        <w:rPr>
          <w:rFonts w:ascii="Times New Roman" w:hAnsi="Times New Roman" w:cs="Times New Roman"/>
          <w:b/>
          <w:sz w:val="24"/>
          <w:szCs w:val="20"/>
          <w:lang w:val="pl-PL"/>
        </w:rPr>
      </w:pPr>
      <w:r w:rsidRPr="00BD6EB0">
        <w:rPr>
          <w:rFonts w:ascii="Times New Roman" w:hAnsi="Times New Roman" w:cs="Times New Roman"/>
          <w:sz w:val="24"/>
          <w:szCs w:val="20"/>
          <w:lang w:val="pl-PL"/>
        </w:rPr>
        <w:t xml:space="preserve">Wykonawca spełni warunek, jeżeli wykaże, że </w:t>
      </w:r>
      <w:bookmarkStart w:id="2" w:name="_Hlk113606743"/>
      <w:r w:rsidRPr="00BD6EB0">
        <w:rPr>
          <w:rFonts w:ascii="Times New Roman" w:hAnsi="Times New Roman" w:cs="Times New Roman"/>
          <w:sz w:val="24"/>
          <w:szCs w:val="20"/>
          <w:lang w:val="pl-PL"/>
        </w:rPr>
        <w:t>posiada aktualną i ważną koncesję na obrót paliwami ciekłymi (OPC) wydaną w formie decyzji Prezesa Urzędu Regulacji Energetyki, zgodnie z wymogami ustawy z dnia 10 kwietnia 1997 r. Prawo energetyczne (t. j. Dz. U. z 2022 r. poz. 1385 ze zm.);</w:t>
      </w:r>
    </w:p>
    <w:bookmarkEnd w:id="2"/>
    <w:p w14:paraId="719CE71B" w14:textId="77777777" w:rsidR="0033655E" w:rsidRPr="00171095" w:rsidRDefault="0033655E" w:rsidP="0033655E">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t>sytuacji ekonomicznej lub finansowej:</w:t>
      </w:r>
    </w:p>
    <w:p w14:paraId="3B1B96BA" w14:textId="3CF5FCFE" w:rsidR="00BD6EB0" w:rsidRPr="00BD6EB0" w:rsidRDefault="00573DBB" w:rsidP="00BD6EB0">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r>
        <w:rPr>
          <w:rFonts w:ascii="Times New Roman" w:hAnsi="Times New Roman" w:cs="Times New Roman"/>
          <w:sz w:val="24"/>
          <w:szCs w:val="20"/>
          <w:lang w:val="pl-PL"/>
        </w:rPr>
        <w:t>.</w:t>
      </w:r>
    </w:p>
    <w:p w14:paraId="5A6A0F5B" w14:textId="77777777" w:rsidR="0033655E" w:rsidRPr="00171095" w:rsidRDefault="0033655E" w:rsidP="0033655E">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t>zdolności technicznej lub zawodowej:</w:t>
      </w:r>
    </w:p>
    <w:p w14:paraId="68FD8E04" w14:textId="05C33BFF" w:rsidR="00B855CA" w:rsidRPr="00BD6EB0" w:rsidRDefault="00573DBB" w:rsidP="00BD6EB0">
      <w:pPr>
        <w:pStyle w:val="Teksttreci0"/>
        <w:shd w:val="clear" w:color="auto" w:fill="auto"/>
        <w:spacing w:line="360" w:lineRule="auto"/>
        <w:ind w:left="852" w:right="20" w:firstLine="0"/>
        <w:jc w:val="both"/>
        <w:rPr>
          <w:rStyle w:val="TeksttreciPogrubienie"/>
          <w:rFonts w:ascii="Times New Roman" w:hAnsi="Times New Roman" w:cs="Times New Roman"/>
          <w:b w:val="0"/>
          <w:bCs w:val="0"/>
          <w:sz w:val="24"/>
          <w:szCs w:val="20"/>
          <w:shd w:val="clear" w:color="auto" w:fill="auto"/>
          <w:lang w:val="pl-PL"/>
        </w:rPr>
      </w:pPr>
      <w:r w:rsidRPr="00171095">
        <w:rPr>
          <w:rFonts w:ascii="Times New Roman" w:hAnsi="Times New Roman" w:cs="Times New Roman"/>
          <w:sz w:val="24"/>
          <w:szCs w:val="20"/>
          <w:lang w:val="pl-PL"/>
        </w:rPr>
        <w:t>Zamawiający nie stawia warunku w powyższym zakresie</w:t>
      </w:r>
      <w:r w:rsidR="00BD6EB0" w:rsidRPr="00BD6EB0">
        <w:rPr>
          <w:rFonts w:ascii="Times New Roman" w:hAnsi="Times New Roman" w:cs="Times New Roman"/>
          <w:sz w:val="24"/>
          <w:szCs w:val="20"/>
          <w:lang w:val="pl-PL"/>
        </w:rPr>
        <w:t>.</w:t>
      </w:r>
    </w:p>
    <w:p w14:paraId="67F47811" w14:textId="77777777" w:rsidR="00BD6EB0" w:rsidRDefault="00B855CA" w:rsidP="00BD6EB0">
      <w:pPr>
        <w:pStyle w:val="pkt"/>
        <w:numPr>
          <w:ilvl w:val="0"/>
          <w:numId w:val="35"/>
        </w:numPr>
        <w:spacing w:before="240" w:after="0" w:line="360" w:lineRule="auto"/>
        <w:rPr>
          <w:rStyle w:val="TeksttreciPogrubienie"/>
          <w:rFonts w:ascii="Times New Roman" w:hAnsi="Times New Roman" w:cs="Times New Roman"/>
          <w:b w:val="0"/>
          <w:sz w:val="24"/>
          <w:szCs w:val="20"/>
          <w:shd w:val="clear" w:color="auto" w:fill="auto"/>
        </w:rPr>
      </w:pPr>
      <w:r w:rsidRPr="00BD6EB0">
        <w:rPr>
          <w:rStyle w:val="TeksttreciPogrubienie"/>
          <w:rFonts w:ascii="Times New Roman" w:hAnsi="Times New Roman" w:cs="Times New Roman"/>
          <w:b w:val="0"/>
          <w:sz w:val="24"/>
          <w:szCs w:val="20"/>
          <w:shd w:val="clear" w:color="auto" w:fill="auto"/>
        </w:rPr>
        <w:t>Zamawiający, w stosunku do Wykonawców wspólnie ubiegających się o udzielenie zamówienia, w odniesieniu do warunku dotyczącego zdolności technicznej lub zawodowej – dopuszcza łączne spełnianie warunków przez Wykonawców</w:t>
      </w:r>
      <w:r w:rsidR="00BD6EB0">
        <w:rPr>
          <w:rStyle w:val="TeksttreciPogrubienie"/>
          <w:rFonts w:ascii="Times New Roman" w:hAnsi="Times New Roman" w:cs="Times New Roman"/>
          <w:b w:val="0"/>
          <w:sz w:val="24"/>
          <w:szCs w:val="20"/>
          <w:shd w:val="clear" w:color="auto" w:fill="auto"/>
        </w:rPr>
        <w:t>.</w:t>
      </w:r>
    </w:p>
    <w:p w14:paraId="16616F90" w14:textId="648DFC31" w:rsidR="00B855CA" w:rsidRDefault="00B855CA" w:rsidP="00BD6EB0">
      <w:pPr>
        <w:pStyle w:val="pkt"/>
        <w:numPr>
          <w:ilvl w:val="0"/>
          <w:numId w:val="35"/>
        </w:numPr>
        <w:spacing w:before="240" w:after="0" w:line="360" w:lineRule="auto"/>
        <w:rPr>
          <w:rStyle w:val="TeksttreciPogrubienie"/>
          <w:rFonts w:ascii="Times New Roman" w:hAnsi="Times New Roman" w:cs="Times New Roman"/>
          <w:b w:val="0"/>
          <w:sz w:val="24"/>
          <w:szCs w:val="20"/>
          <w:shd w:val="clear" w:color="auto" w:fill="auto"/>
        </w:rPr>
      </w:pPr>
      <w:r w:rsidRPr="00BD6EB0">
        <w:rPr>
          <w:rStyle w:val="TeksttreciPogrubienie"/>
          <w:rFonts w:ascii="Times New Roman" w:hAnsi="Times New Roman" w:cs="Times New Roman"/>
          <w:b w:val="0"/>
          <w:sz w:val="24"/>
          <w:szCs w:val="20"/>
          <w:shd w:val="clear" w:color="auto" w:fill="auto"/>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E222D67" w14:textId="77777777" w:rsidR="004A1A13" w:rsidRPr="005B59FC" w:rsidRDefault="004A1A13" w:rsidP="004A1A13">
      <w:pPr>
        <w:pStyle w:val="pkt"/>
        <w:numPr>
          <w:ilvl w:val="0"/>
          <w:numId w:val="35"/>
        </w:numPr>
        <w:spacing w:before="240"/>
        <w:rPr>
          <w:kern w:val="32"/>
        </w:rPr>
      </w:pPr>
      <w:r w:rsidRPr="005B59FC">
        <w:rPr>
          <w:kern w:val="32"/>
        </w:rPr>
        <w:t>Wykonawca może zostać wykluczony przez Zamawiającego na każdym etapie postępowania o udzielenie zamówienia.</w:t>
      </w:r>
    </w:p>
    <w:p w14:paraId="1E9815DC" w14:textId="77777777" w:rsidR="009051D6" w:rsidRPr="00BA5A95" w:rsidRDefault="00171095" w:rsidP="00C4508B">
      <w:pPr>
        <w:pStyle w:val="NagwekSWZ"/>
        <w:rPr>
          <w:rStyle w:val="TeksttreciPogrubienie"/>
          <w:rFonts w:ascii="Times New Roman" w:hAnsi="Times New Roman" w:cs="Times New Roman"/>
          <w:b/>
          <w:bCs w:val="0"/>
          <w:sz w:val="24"/>
          <w:szCs w:val="20"/>
          <w:shd w:val="clear" w:color="auto" w:fill="auto"/>
        </w:rPr>
      </w:pPr>
      <w:r w:rsidRPr="00BA5A95">
        <w:rPr>
          <w:rStyle w:val="TeksttreciPogrubienie"/>
          <w:rFonts w:ascii="Times New Roman" w:hAnsi="Times New Roman" w:cs="Times New Roman"/>
          <w:b/>
          <w:bCs w:val="0"/>
          <w:sz w:val="24"/>
          <w:szCs w:val="20"/>
          <w:shd w:val="clear" w:color="auto" w:fill="auto"/>
        </w:rPr>
        <w:lastRenderedPageBreak/>
        <w:t>IX.</w:t>
      </w:r>
      <w:r w:rsidRPr="00BA5A95">
        <w:rPr>
          <w:rStyle w:val="TeksttreciPogrubienie"/>
          <w:rFonts w:ascii="Times New Roman" w:hAnsi="Times New Roman" w:cs="Times New Roman"/>
          <w:b/>
          <w:bCs w:val="0"/>
          <w:sz w:val="24"/>
          <w:szCs w:val="20"/>
          <w:shd w:val="clear" w:color="auto" w:fill="auto"/>
        </w:rPr>
        <w:tab/>
      </w:r>
      <w:r w:rsidR="00A76ADE" w:rsidRPr="00BA5A95">
        <w:rPr>
          <w:rStyle w:val="TeksttreciPogrubienie"/>
          <w:rFonts w:ascii="Times New Roman" w:hAnsi="Times New Roman" w:cs="Times New Roman"/>
          <w:b/>
          <w:bCs w:val="0"/>
          <w:sz w:val="24"/>
          <w:szCs w:val="20"/>
          <w:shd w:val="clear" w:color="auto" w:fill="auto"/>
        </w:rPr>
        <w:t>PODSTAWY WYKLUCZENIA Z POSTĘPOWANIA</w:t>
      </w:r>
    </w:p>
    <w:p w14:paraId="4B8B6952"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3E5444CF"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w:t>
      </w:r>
    </w:p>
    <w:p w14:paraId="41E080C2"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 xml:space="preserve"> tj.:</w:t>
      </w:r>
    </w:p>
    <w:p w14:paraId="5CB857DC"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0F7468"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6F17953" w14:textId="77777777" w:rsidR="00413BD0" w:rsidRPr="00171095"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8C819D4" w14:textId="696DCB66" w:rsidR="00E075A8" w:rsidRDefault="00171095" w:rsidP="00C33EE2">
      <w:pPr>
        <w:pStyle w:val="pkt"/>
        <w:spacing w:before="0" w:after="0" w:line="360" w:lineRule="auto"/>
        <w:ind w:left="426" w:hanging="426"/>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r w:rsidR="00CE22F4" w:rsidRPr="00171095">
        <w:t>p.z.p.</w:t>
      </w:r>
    </w:p>
    <w:p w14:paraId="09F4C254" w14:textId="77777777" w:rsidR="00F638F9" w:rsidRDefault="00F638F9" w:rsidP="00F638F9">
      <w:pPr>
        <w:pStyle w:val="pkt"/>
        <w:spacing w:line="360" w:lineRule="auto"/>
        <w:ind w:left="426" w:hanging="426"/>
      </w:pPr>
      <w:r w:rsidRPr="00F638F9">
        <w:rPr>
          <w:b/>
          <w:bCs/>
        </w:rPr>
        <w:t>3.</w:t>
      </w:r>
      <w:r>
        <w:tab/>
      </w:r>
      <w:r w:rsidRPr="00F638F9">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76F9604F" w14:textId="77777777" w:rsidR="00F638F9" w:rsidRDefault="00F638F9" w:rsidP="00F638F9">
      <w:pPr>
        <w:pStyle w:val="pkt"/>
        <w:spacing w:line="360" w:lineRule="auto"/>
        <w:ind w:left="426" w:hanging="27"/>
      </w:pPr>
      <w:r w:rsidRPr="00F638F9">
        <w:t>Na podstawie art. 7 ust. 1 ustawy z postępowania o udzielenie zamówienia publicznego lub konkursu prowadzonego na podstawie ustawy Pzp wyklucza się:</w:t>
      </w:r>
    </w:p>
    <w:p w14:paraId="13A21879" w14:textId="77777777" w:rsidR="00F638F9" w:rsidRDefault="00F638F9" w:rsidP="00F638F9">
      <w:pPr>
        <w:pStyle w:val="pkt"/>
        <w:numPr>
          <w:ilvl w:val="0"/>
          <w:numId w:val="41"/>
        </w:numPr>
        <w:spacing w:line="360" w:lineRule="auto"/>
      </w:pPr>
      <w:r w:rsidRPr="00F638F9">
        <w:t xml:space="preserve">wykonawcę oraz uczestnika konkursu wymienionego w wykazach określonych w rozporządzeniu 765/2006 i rozporządzeniu 269/2014 albo wpisanego na listę na </w:t>
      </w:r>
      <w:r w:rsidRPr="00F638F9">
        <w:lastRenderedPageBreak/>
        <w:t>podstawie decyzji w sprawie wpisu na listę rozstrzygającej o zastosowaniu środka, o którym mowa w art. 1 pkt 3 ustawy;</w:t>
      </w:r>
    </w:p>
    <w:p w14:paraId="300E97C6" w14:textId="77777777" w:rsidR="00F638F9" w:rsidRDefault="00F638F9" w:rsidP="00F638F9">
      <w:pPr>
        <w:pStyle w:val="pkt"/>
        <w:numPr>
          <w:ilvl w:val="0"/>
          <w:numId w:val="41"/>
        </w:numPr>
        <w:spacing w:line="360" w:lineRule="auto"/>
      </w:pPr>
      <w:r w:rsidRPr="00F638F9">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F7DBDB8" w14:textId="712EEB87" w:rsidR="00F638F9" w:rsidRPr="00F638F9" w:rsidRDefault="00F638F9" w:rsidP="00F638F9">
      <w:pPr>
        <w:pStyle w:val="pkt"/>
        <w:numPr>
          <w:ilvl w:val="0"/>
          <w:numId w:val="41"/>
        </w:numPr>
        <w:spacing w:line="360" w:lineRule="auto"/>
      </w:pPr>
      <w:r w:rsidRPr="00F638F9">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93A817"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1EA45E89"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22CB81FE"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stanowią wstępne potwierdzenie, że Wykonawca nie podlega wykluczeniu oraz spełnia warunki udziału w postępowaniu.</w:t>
      </w:r>
    </w:p>
    <w:p w14:paraId="7446A70A" w14:textId="77777777" w:rsidR="00D02E57" w:rsidRPr="00171095" w:rsidRDefault="00171095" w:rsidP="0019688F">
      <w:pPr>
        <w:pStyle w:val="pkt"/>
        <w:spacing w:before="0" w:after="0" w:line="360" w:lineRule="auto"/>
        <w:ind w:left="426" w:hanging="426"/>
      </w:pPr>
      <w:r w:rsidRPr="00171095">
        <w:rPr>
          <w:rFonts w:eastAsia="Times New Roman"/>
          <w:b/>
        </w:rPr>
        <w:lastRenderedPageBreak/>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55832C8F"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24514297"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5C74701F"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79FE4A39" w14:textId="77777777" w:rsidR="00E66C05" w:rsidRPr="00E66C05" w:rsidRDefault="00502F1F" w:rsidP="001353AD">
      <w:pPr>
        <w:spacing w:line="360" w:lineRule="auto"/>
        <w:ind w:left="852" w:hanging="426"/>
        <w:jc w:val="both"/>
        <w:rPr>
          <w:szCs w:val="20"/>
        </w:rPr>
      </w:pPr>
      <w:r>
        <w:rPr>
          <w:b/>
          <w:bCs/>
          <w:szCs w:val="20"/>
        </w:rPr>
        <w:t>3</w:t>
      </w:r>
      <w:r w:rsidR="00E66C05">
        <w:rPr>
          <w:b/>
          <w:bCs/>
          <w:szCs w:val="20"/>
        </w:rPr>
        <w:t>)</w:t>
      </w:r>
      <w:r w:rsidR="00E66C05">
        <w:rPr>
          <w:b/>
          <w:bCs/>
          <w:szCs w:val="20"/>
        </w:rPr>
        <w:tab/>
      </w:r>
      <w:r w:rsidR="00E66C05">
        <w:rPr>
          <w:bCs/>
          <w:szCs w:val="20"/>
        </w:rPr>
        <w:t>kopia ważnej polisy OC oraz potwierdzenie wpłaty</w:t>
      </w:r>
      <w:r w:rsidR="008B3AD8">
        <w:rPr>
          <w:bCs/>
          <w:szCs w:val="20"/>
        </w:rPr>
        <w:t xml:space="preserve"> na poczet tej ważnej polisy (zgodnie z Rozdziałem VIII pkt 2 ppkt 3 SWZ).</w:t>
      </w:r>
    </w:p>
    <w:p w14:paraId="2B725B4E"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5D2576B5"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47E083"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3D7CC480" w14:textId="77777777" w:rsidR="00B940AE" w:rsidRPr="00171095" w:rsidRDefault="00B940AE" w:rsidP="001353AD">
      <w:pPr>
        <w:pStyle w:val="Akapitzlist"/>
        <w:spacing w:line="360" w:lineRule="auto"/>
        <w:ind w:left="852" w:hanging="426"/>
        <w:jc w:val="both"/>
        <w:rPr>
          <w:szCs w:val="20"/>
        </w:rPr>
      </w:pPr>
      <w:r w:rsidRPr="00171095">
        <w:rPr>
          <w:szCs w:val="20"/>
        </w:rPr>
        <w:lastRenderedPageBreak/>
        <w:t>1)</w:t>
      </w:r>
      <w:r w:rsidRPr="00171095">
        <w:rPr>
          <w:szCs w:val="20"/>
        </w:rPr>
        <w:tab/>
        <w:t xml:space="preserve">może je uzyskać za pomocą bezpłatnych i ogólnodostępnych baz danych, w szczególności rejestrów publicznych w rozumieniu ustawy </w:t>
      </w:r>
      <w:r w:rsidR="00171095" w:rsidRPr="00171095">
        <w:rPr>
          <w:szCs w:val="20"/>
        </w:rPr>
        <w:t>z dnia 17.02.2005 r</w:t>
      </w:r>
      <w:r w:rsidRPr="00171095">
        <w:rPr>
          <w:szCs w:val="20"/>
        </w:rPr>
        <w:t>. o informatyzacji działalności podmiotów realizujących zadania publiczne, o ile wykonawca wskazał w</w:t>
      </w:r>
      <w:r w:rsidR="00CB6F08" w:rsidRPr="00171095">
        <w:rPr>
          <w:szCs w:val="20"/>
        </w:rPr>
        <w:t xml:space="preserve"> oświadczeniu</w:t>
      </w:r>
      <w:r w:rsidR="00030A96" w:rsidRPr="00171095">
        <w:rPr>
          <w:szCs w:val="20"/>
        </w:rPr>
        <w:t>, o którym mowa w art. 125 ust. 1 p.z.p</w:t>
      </w:r>
      <w:r w:rsidRPr="00171095">
        <w:rPr>
          <w:szCs w:val="20"/>
        </w:rPr>
        <w:t xml:space="preserve"> dane umożliwiające dostęp do tych środków;</w:t>
      </w:r>
    </w:p>
    <w:p w14:paraId="768B4434"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57C48529"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293562EB" w14:textId="77777777" w:rsidR="00952895" w:rsidRPr="001710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p.z.p. </w:t>
      </w:r>
      <w:r w:rsidR="008561CD" w:rsidRPr="00171095">
        <w:t>lub niniejszą SWZ do oświadczeń i dokumentów składanych przez Wykonawcę w postępowaniu zastosowanie mają</w:t>
      </w:r>
      <w:r w:rsidR="00DD50ED" w:rsidRPr="00171095">
        <w:t xml:space="preserve"> 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00208FDE"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7C3BD77D"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1EC6DE2F"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4E467808"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077A546" w14:textId="77777777" w:rsidR="002272B0" w:rsidRPr="00171095" w:rsidRDefault="00171095" w:rsidP="0019688F">
      <w:pPr>
        <w:pStyle w:val="pkt"/>
        <w:spacing w:before="0" w:after="0" w:line="360" w:lineRule="auto"/>
        <w:ind w:left="426" w:hanging="426"/>
      </w:pPr>
      <w:r w:rsidRPr="00171095">
        <w:rPr>
          <w:b/>
        </w:rPr>
        <w:lastRenderedPageBreak/>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90C2428"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D3CF13"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25BBE841"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34C9C75D"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3BF21064"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06BA71A"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CF67FA3" w14:textId="77777777" w:rsidR="00974EE8" w:rsidRDefault="00171095" w:rsidP="0019688F">
      <w:pPr>
        <w:pStyle w:val="pkt"/>
        <w:spacing w:before="0" w:after="0" w:line="360" w:lineRule="auto"/>
        <w:ind w:left="426" w:hanging="426"/>
      </w:pPr>
      <w:r w:rsidRPr="00171095">
        <w:rPr>
          <w:b/>
        </w:rPr>
        <w:lastRenderedPageBreak/>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3" w:name="bookmark11"/>
    </w:p>
    <w:p w14:paraId="0C26A0D1"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3"/>
      <w:r w:rsidR="00D16134" w:rsidRPr="00171095">
        <w:t>WYJAŚNIENIA TREŚCI SWZ</w:t>
      </w:r>
    </w:p>
    <w:p w14:paraId="40F43776" w14:textId="2BFD7745"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a wykonawcą, z uwzględnieniem wyjątków określonych w ustawie </w:t>
      </w:r>
      <w:r w:rsidR="00F34ED9" w:rsidRPr="00171095">
        <w:rPr>
          <w:bCs/>
        </w:rPr>
        <w:t>p.z.p.</w:t>
      </w:r>
      <w:r w:rsidR="001560B9" w:rsidRPr="00171095">
        <w:rPr>
          <w:bCs/>
        </w:rPr>
        <w:t xml:space="preserve">, odbywa się przy użyciu środków komunikacji elektronicznej. </w:t>
      </w:r>
      <w:r w:rsidR="004D7E91" w:rsidRPr="00171095">
        <w:rPr>
          <w:bCs/>
        </w:rPr>
        <w:t>Przez środki komunikacji elektronicznej rozumie się środki komunikacji elektronicznej zdefiniowane w ustawie z dnia 18 lipca 2002 r. o świadczeniu usług drogą elektroniczną (</w:t>
      </w:r>
      <w:r w:rsidR="0045331D">
        <w:rPr>
          <w:bCs/>
        </w:rPr>
        <w:t>Dz. U. z 2020 r. poz. 344</w:t>
      </w:r>
      <w:r w:rsidR="003232B0">
        <w:rPr>
          <w:bCs/>
        </w:rPr>
        <w:t xml:space="preserve"> ze zm.</w:t>
      </w:r>
      <w:r w:rsidR="004D7E91" w:rsidRPr="00171095">
        <w:rPr>
          <w:bCs/>
        </w:rPr>
        <w:t xml:space="preserve">). </w:t>
      </w:r>
    </w:p>
    <w:p w14:paraId="740072EB"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p.z.p.</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 szczególności w formatach .txt, .rtf, .pdf, .doc, .docx, .odt.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5045A565"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1AE6EFA2" w14:textId="4345CB7A"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4" w:history="1">
        <w:r w:rsidR="001E7204" w:rsidRPr="00F2046D">
          <w:rPr>
            <w:rStyle w:val="Hipercze"/>
            <w:szCs w:val="20"/>
          </w:rPr>
          <w:t>konrad.gruza@wiskitki.pl</w:t>
        </w:r>
      </w:hyperlink>
      <w:r w:rsidR="00254DD8">
        <w:rPr>
          <w:szCs w:val="20"/>
        </w:rPr>
        <w:t xml:space="preserve"> </w:t>
      </w:r>
      <w:r w:rsidR="00D16134" w:rsidRPr="00171095">
        <w:rPr>
          <w:szCs w:val="20"/>
        </w:rPr>
        <w:t>;</w:t>
      </w:r>
    </w:p>
    <w:p w14:paraId="2883C875"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5" w:history="1">
        <w:r w:rsidR="00254DD8" w:rsidRPr="006A5DA8">
          <w:rPr>
            <w:rStyle w:val="Hipercze"/>
            <w:szCs w:val="20"/>
          </w:rPr>
          <w:t>https://platformazakupowa.pl/pn/wiskitki</w:t>
        </w:r>
      </w:hyperlink>
      <w:r w:rsidR="00254DD8">
        <w:rPr>
          <w:szCs w:val="20"/>
        </w:rPr>
        <w:t xml:space="preserve"> </w:t>
      </w:r>
    </w:p>
    <w:p w14:paraId="62AE0998"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49B2E4EF"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6F05810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lastRenderedPageBreak/>
        <w:t>stały dostęp do sieci Internet o gwarantowanej przepustowości nie mniejszej niż 512 kb/s,</w:t>
      </w:r>
    </w:p>
    <w:p w14:paraId="41350D4B"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2B4BBF01"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13EB4B27"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44AEDD13"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zainstalowany program Adobe Acrobat Reader lub inny obsługujący format plików .pdf,</w:t>
      </w:r>
    </w:p>
    <w:p w14:paraId="03640DCE"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30723A87"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(hh:mm:ss) generowany wg. czasu lokalnego serwera synchronizowanego z zegarem Głównego Urzędu Miar.</w:t>
      </w:r>
    </w:p>
    <w:p w14:paraId="293C2AB4"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043F172F"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36906BF"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74518B">
          <w:rPr>
            <w:rStyle w:val="Hipercze"/>
            <w:rFonts w:eastAsia="Times New Roman"/>
            <w:szCs w:val="19"/>
          </w:rPr>
          <w:t>https://platformazakupowa.pl/strona/45-instrukcje</w:t>
        </w:r>
      </w:hyperlink>
    </w:p>
    <w:p w14:paraId="6F34885A"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4D5FE306" w14:textId="77777777" w:rsidR="006F1582" w:rsidRPr="00171095" w:rsidRDefault="00171095" w:rsidP="001353AD">
      <w:pPr>
        <w:spacing w:line="360" w:lineRule="auto"/>
        <w:ind w:left="852" w:right="92" w:hanging="426"/>
        <w:jc w:val="both"/>
        <w:rPr>
          <w:szCs w:val="20"/>
        </w:rPr>
      </w:pPr>
      <w:r w:rsidRPr="00171095">
        <w:rPr>
          <w:b/>
          <w:szCs w:val="20"/>
        </w:rPr>
        <w:lastRenderedPageBreak/>
        <w:t>1)</w:t>
      </w:r>
      <w:r w:rsidRPr="00171095">
        <w:rPr>
          <w:b/>
          <w:szCs w:val="20"/>
        </w:rPr>
        <w:tab/>
      </w:r>
      <w:r w:rsidR="006F1582" w:rsidRPr="00171095">
        <w:rPr>
          <w:szCs w:val="20"/>
        </w:rPr>
        <w:t xml:space="preserve"> w zakresie proceduralnym:</w:t>
      </w:r>
    </w:p>
    <w:p w14:paraId="7295409B" w14:textId="54F310F4" w:rsidR="006F1582" w:rsidRPr="00171095" w:rsidRDefault="003232B0"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sidR="0074518B">
        <w:rPr>
          <w:szCs w:val="20"/>
        </w:rPr>
        <w:t>46 854 50 37</w:t>
      </w:r>
      <w:r w:rsidR="004B5982" w:rsidRPr="00171095">
        <w:rPr>
          <w:szCs w:val="20"/>
        </w:rPr>
        <w:t>;</w:t>
      </w:r>
    </w:p>
    <w:p w14:paraId="62DC7BEF"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61601064" w14:textId="03BBB669" w:rsidR="0074518B" w:rsidRPr="00171095" w:rsidRDefault="003232B0" w:rsidP="0074518B">
      <w:pPr>
        <w:pStyle w:val="Akapitzlist"/>
        <w:spacing w:line="360" w:lineRule="auto"/>
        <w:ind w:left="709" w:right="92"/>
        <w:jc w:val="both"/>
        <w:rPr>
          <w:szCs w:val="20"/>
        </w:rPr>
      </w:pPr>
      <w:r>
        <w:rPr>
          <w:szCs w:val="20"/>
        </w:rPr>
        <w:t>Konrad Gruza</w:t>
      </w:r>
      <w:r w:rsidR="0074518B" w:rsidRPr="00171095">
        <w:rPr>
          <w:szCs w:val="20"/>
        </w:rPr>
        <w:t xml:space="preserve">, tel. </w:t>
      </w:r>
      <w:r w:rsidR="0074518B">
        <w:rPr>
          <w:szCs w:val="20"/>
        </w:rPr>
        <w:t xml:space="preserve">46 854 50 </w:t>
      </w:r>
      <w:r>
        <w:rPr>
          <w:szCs w:val="20"/>
        </w:rPr>
        <w:t>37</w:t>
      </w:r>
      <w:r w:rsidR="0074518B" w:rsidRPr="00171095">
        <w:rPr>
          <w:szCs w:val="20"/>
        </w:rPr>
        <w:t>;</w:t>
      </w:r>
    </w:p>
    <w:p w14:paraId="3D61BFCB"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6A07A510"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42543A3E"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344B37CA"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44A7FD00"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7BA1C0D0" w14:textId="77777777" w:rsidR="0034764B" w:rsidRPr="00171095" w:rsidRDefault="00171095" w:rsidP="00C4508B">
      <w:pPr>
        <w:pStyle w:val="NagwekSWZ"/>
      </w:pPr>
      <w:bookmarkStart w:id="4" w:name="bookmark12"/>
      <w:r w:rsidRPr="00171095">
        <w:t>XIV.</w:t>
      </w:r>
      <w:r w:rsidRPr="00171095">
        <w:tab/>
      </w:r>
      <w:r w:rsidR="0034764B" w:rsidRPr="00171095">
        <w:t>OPIS SPOSOBU PRZYGOTOWANIA OFER</w:t>
      </w:r>
      <w:bookmarkEnd w:id="4"/>
      <w:r w:rsidR="00641EB7" w:rsidRPr="00171095">
        <w:t>T ORAZ WYMAGANIA FORMALNE DOTYCZĄCE SKŁADANYCH OŚWIADCZEŃ I DOKUMENTÓW</w:t>
      </w:r>
    </w:p>
    <w:p w14:paraId="076EE746"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44AB17B6"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72B96C31"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4E789427"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02D87BDB"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46143250"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0FDAF1EC"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5D7FA075"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043B8B6A"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7B600BFD"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2EB8E8BD"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06C57002" w14:textId="6EFC8C2E"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w:t>
      </w:r>
      <w:r w:rsidR="003232B0">
        <w:rPr>
          <w:rFonts w:eastAsia="Times New Roman"/>
        </w:rPr>
        <w:t>2</w:t>
      </w:r>
      <w:r w:rsidR="0045331D">
        <w:rPr>
          <w:rFonts w:eastAsia="Times New Roman"/>
        </w:rPr>
        <w:t xml:space="preserve"> r. poz. 1</w:t>
      </w:r>
      <w:r w:rsidR="003232B0">
        <w:rPr>
          <w:rFonts w:eastAsia="Times New Roman"/>
        </w:rPr>
        <w:t>23</w:t>
      </w:r>
      <w:r w:rsidR="0045331D">
        <w:rPr>
          <w:rFonts w:eastAsia="Times New Roman"/>
        </w:rPr>
        <w:t>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5F66ABEE"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0DEB3F0"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z tłumaczeniem na język polski.</w:t>
      </w:r>
    </w:p>
    <w:p w14:paraId="7AA9B5EE"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Wszystkie koszty związane z uczestnictwem w postępowaniu, w szczególności 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5BB5710F"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5ABF2CBB"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7323EB6E" w14:textId="77777777" w:rsidR="009A1DE8" w:rsidRPr="00171095" w:rsidRDefault="00171095" w:rsidP="0019688F">
      <w:pPr>
        <w:pStyle w:val="pkt"/>
        <w:spacing w:before="0" w:after="0" w:line="360" w:lineRule="auto"/>
        <w:ind w:left="426" w:hanging="426"/>
      </w:pPr>
      <w:r w:rsidRPr="00171095">
        <w:rPr>
          <w:rFonts w:eastAsia="Times New Roman"/>
          <w:b/>
        </w:rPr>
        <w:lastRenderedPageBreak/>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440BD193"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Cena podana na Formularzu Ofertowym jest ceną ostateczną, niepodlegającą negocjacji i wyczerpującą wszelkie należności Wykonawcy wobec Zamawiającego związane z realizacją przedmiotu zamówienia.</w:t>
      </w:r>
    </w:p>
    <w:p w14:paraId="1473BC90"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371590B8"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515DA35B"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1050C2F6" w14:textId="304B63D4"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w:t>
      </w:r>
      <w:r w:rsidR="003232B0">
        <w:t>2</w:t>
      </w:r>
      <w:r w:rsidR="0045331D">
        <w:t xml:space="preserve"> r. poz. </w:t>
      </w:r>
      <w:r w:rsidR="003232B0">
        <w:t>931 ze zm.</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0554163C"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05E5BE7D"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59C967D9"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1EA1D0A4"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5061AED1" w14:textId="00A946B0" w:rsidR="00294F66" w:rsidRDefault="00171095" w:rsidP="004F1F9C">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9098E99" w14:textId="7EB07A6A" w:rsidR="009E1ED7" w:rsidRDefault="009E1ED7" w:rsidP="004F1F9C">
      <w:pPr>
        <w:pStyle w:val="pkt"/>
        <w:spacing w:before="0" w:after="0" w:line="360" w:lineRule="auto"/>
        <w:ind w:left="426" w:hanging="426"/>
      </w:pPr>
    </w:p>
    <w:p w14:paraId="53554365" w14:textId="77777777" w:rsidR="009E1ED7" w:rsidRDefault="009E1ED7" w:rsidP="004F1F9C">
      <w:pPr>
        <w:pStyle w:val="pkt"/>
        <w:spacing w:before="0" w:after="0" w:line="360" w:lineRule="auto"/>
        <w:ind w:left="426" w:hanging="426"/>
      </w:pPr>
    </w:p>
    <w:p w14:paraId="4E7C6570" w14:textId="77777777" w:rsidR="00552FBA" w:rsidRPr="00171095" w:rsidRDefault="00171095" w:rsidP="00C4508B">
      <w:pPr>
        <w:pStyle w:val="NagwekSWZ"/>
      </w:pPr>
      <w:r w:rsidRPr="00171095">
        <w:lastRenderedPageBreak/>
        <w:t>XVI.</w:t>
      </w:r>
      <w:r w:rsidRPr="00171095">
        <w:tab/>
      </w:r>
      <w:r w:rsidR="00C80F47" w:rsidRPr="00171095">
        <w:t>WYMAGANIA DOTYCZĄCE WADIUM</w:t>
      </w:r>
    </w:p>
    <w:p w14:paraId="5CABF388" w14:textId="460C7334" w:rsidR="00C31ED0" w:rsidRPr="00171095" w:rsidRDefault="00AF7D15" w:rsidP="00AF7D15">
      <w:pPr>
        <w:pStyle w:val="pkt"/>
        <w:spacing w:before="240" w:after="0" w:line="360" w:lineRule="auto"/>
        <w:ind w:left="426" w:hanging="426"/>
      </w:pPr>
      <w:r>
        <w:t>Zamawiający nie wymaga wadium w tym postępowaniu</w:t>
      </w:r>
      <w:r w:rsidR="008671C3" w:rsidRPr="00171095">
        <w:t>.</w:t>
      </w:r>
    </w:p>
    <w:p w14:paraId="4BAA8518" w14:textId="77777777" w:rsidR="00552FBA" w:rsidRPr="00171095" w:rsidRDefault="00171095" w:rsidP="00C4508B">
      <w:pPr>
        <w:pStyle w:val="NagwekSWZ"/>
      </w:pPr>
      <w:r w:rsidRPr="00171095">
        <w:t>XVII.</w:t>
      </w:r>
      <w:r w:rsidRPr="00171095">
        <w:tab/>
      </w:r>
      <w:r w:rsidR="005B5095" w:rsidRPr="00171095">
        <w:t>TERMIN ZWIĄZANIA OFERTĄ</w:t>
      </w:r>
    </w:p>
    <w:p w14:paraId="67C0B7A4" w14:textId="2C497811"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w:t>
      </w:r>
      <w:r w:rsidR="006204E8" w:rsidRPr="004F1F9C">
        <w:t xml:space="preserve">tj. do dnia </w:t>
      </w:r>
      <w:r w:rsidR="00570F85">
        <w:t>18 czerwca 2023</w:t>
      </w:r>
      <w:r w:rsidR="006204E8" w:rsidRPr="00BA5A95">
        <w:rPr>
          <w:color w:val="FF0000"/>
        </w:rPr>
        <w:t xml:space="preserve"> </w:t>
      </w:r>
      <w:r w:rsidR="006204E8" w:rsidRPr="003C7576">
        <w:t>r.</w:t>
      </w:r>
      <w:r w:rsidR="00552FBA" w:rsidRPr="00171095">
        <w:t xml:space="preserve"> Bieg terminu związania ofertą rozpoczyna się wraz z up</w:t>
      </w:r>
      <w:r w:rsidR="00AF7093" w:rsidRPr="00171095">
        <w:t>ływem terminu składania ofert.</w:t>
      </w:r>
    </w:p>
    <w:p w14:paraId="67520B2F"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 terminu związania ofertą wymaga złożenia przez wykonawcę pisemnego oświadczenia o wyrażeniu zgody na przedłużenie terminu związania ofertą.</w:t>
      </w:r>
    </w:p>
    <w:p w14:paraId="5183E689"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4C2FF527"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66DCBBC6" w14:textId="3C6C9AB3" w:rsidR="00B5063F" w:rsidRPr="00730FC5" w:rsidRDefault="00171095" w:rsidP="008C69C2">
      <w:pPr>
        <w:pStyle w:val="pkt"/>
        <w:spacing w:before="240" w:after="0" w:line="360" w:lineRule="auto"/>
        <w:ind w:left="426" w:hanging="426"/>
        <w:rPr>
          <w:b/>
        </w:rPr>
      </w:pPr>
      <w:r w:rsidRPr="00171095">
        <w:rPr>
          <w:b/>
        </w:rPr>
        <w:t>1.</w:t>
      </w:r>
      <w:r w:rsidRPr="00171095">
        <w:rPr>
          <w:b/>
        </w:rPr>
        <w:tab/>
      </w:r>
      <w:r w:rsidR="00B5063F" w:rsidRPr="00171095">
        <w:t>Ofertę należy złożyć poprzez Platf</w:t>
      </w:r>
      <w:r w:rsidR="00B5063F" w:rsidRPr="00730FC5">
        <w:t xml:space="preserve">ormę </w:t>
      </w:r>
      <w:r w:rsidR="00B5063F" w:rsidRPr="00730FC5">
        <w:rPr>
          <w:b/>
        </w:rPr>
        <w:t xml:space="preserve">do dnia </w:t>
      </w:r>
      <w:r w:rsidR="003232B0">
        <w:rPr>
          <w:b/>
        </w:rPr>
        <w:t>1</w:t>
      </w:r>
      <w:r w:rsidR="00570F85">
        <w:rPr>
          <w:b/>
        </w:rPr>
        <w:t>8</w:t>
      </w:r>
      <w:r w:rsidR="003232B0">
        <w:rPr>
          <w:b/>
        </w:rPr>
        <w:t xml:space="preserve"> maja</w:t>
      </w:r>
      <w:r w:rsidR="00BA5A95">
        <w:rPr>
          <w:b/>
        </w:rPr>
        <w:t xml:space="preserve"> </w:t>
      </w:r>
      <w:r w:rsidR="00C72867" w:rsidRPr="00730FC5">
        <w:rPr>
          <w:b/>
        </w:rPr>
        <w:t>202</w:t>
      </w:r>
      <w:r w:rsidR="00CD1BBE" w:rsidRPr="00730FC5">
        <w:rPr>
          <w:b/>
        </w:rPr>
        <w:t>2</w:t>
      </w:r>
      <w:r w:rsidR="00B5063F" w:rsidRPr="00730FC5">
        <w:rPr>
          <w:b/>
        </w:rPr>
        <w:t xml:space="preserve"> r. do godziny </w:t>
      </w:r>
      <w:r w:rsidR="00A56054" w:rsidRPr="00730FC5">
        <w:rPr>
          <w:b/>
        </w:rPr>
        <w:t>10</w:t>
      </w:r>
      <w:r w:rsidR="00CD2E51" w:rsidRPr="00730FC5">
        <w:rPr>
          <w:b/>
        </w:rPr>
        <w:t>:00</w:t>
      </w:r>
      <w:r w:rsidR="00CD2E51" w:rsidRPr="00730FC5">
        <w:rPr>
          <w:bCs/>
        </w:rPr>
        <w:t>.</w:t>
      </w:r>
    </w:p>
    <w:p w14:paraId="3D1C7645" w14:textId="77777777" w:rsidR="00115F5C" w:rsidRPr="00730FC5" w:rsidRDefault="00171095" w:rsidP="0019688F">
      <w:pPr>
        <w:pStyle w:val="pkt"/>
        <w:spacing w:before="0" w:after="0" w:line="360" w:lineRule="auto"/>
        <w:ind w:left="426" w:hanging="426"/>
        <w:rPr>
          <w:b/>
        </w:rPr>
      </w:pPr>
      <w:r w:rsidRPr="00730FC5">
        <w:rPr>
          <w:b/>
        </w:rPr>
        <w:t>2.</w:t>
      </w:r>
      <w:r w:rsidRPr="00730FC5">
        <w:rPr>
          <w:b/>
        </w:rPr>
        <w:tab/>
      </w:r>
      <w:r w:rsidR="00B5063F" w:rsidRPr="00730FC5">
        <w:t>O terminie złożenia oferty decyduje czas pełnego przeprocesowania transakcji na Platformie.</w:t>
      </w:r>
    </w:p>
    <w:p w14:paraId="07F1F8A8" w14:textId="60980202" w:rsidR="00BA05B7" w:rsidRPr="00171095" w:rsidRDefault="00171095" w:rsidP="0019688F">
      <w:pPr>
        <w:pStyle w:val="pkt"/>
        <w:spacing w:before="0" w:after="0" w:line="360" w:lineRule="auto"/>
        <w:ind w:left="426" w:hanging="426"/>
        <w:rPr>
          <w:b/>
        </w:rPr>
      </w:pPr>
      <w:r w:rsidRPr="00730FC5">
        <w:rPr>
          <w:b/>
        </w:rPr>
        <w:t>3.</w:t>
      </w:r>
      <w:r w:rsidRPr="00730FC5">
        <w:rPr>
          <w:b/>
        </w:rPr>
        <w:tab/>
      </w:r>
      <w:r w:rsidR="00115F5C" w:rsidRPr="00730FC5">
        <w:t>Otwarcie ofert nast</w:t>
      </w:r>
      <w:r w:rsidR="00DF7F86" w:rsidRPr="00730FC5">
        <w:t>ąpi</w:t>
      </w:r>
      <w:r w:rsidR="00115F5C" w:rsidRPr="00730FC5">
        <w:t xml:space="preserve"> w dniu </w:t>
      </w:r>
      <w:r w:rsidR="003232B0">
        <w:rPr>
          <w:b/>
          <w:bCs/>
        </w:rPr>
        <w:t>1</w:t>
      </w:r>
      <w:r w:rsidR="00570F85">
        <w:rPr>
          <w:b/>
          <w:bCs/>
        </w:rPr>
        <w:t>8</w:t>
      </w:r>
      <w:r w:rsidR="00A56054" w:rsidRPr="00730FC5">
        <w:rPr>
          <w:b/>
        </w:rPr>
        <w:t xml:space="preserve"> </w:t>
      </w:r>
      <w:r w:rsidR="003232B0">
        <w:rPr>
          <w:b/>
        </w:rPr>
        <w:t>maja</w:t>
      </w:r>
      <w:r w:rsidR="00CB685B" w:rsidRPr="00730FC5">
        <w:rPr>
          <w:b/>
        </w:rPr>
        <w:t xml:space="preserve"> </w:t>
      </w:r>
      <w:r w:rsidR="00F13840" w:rsidRPr="00730FC5">
        <w:rPr>
          <w:b/>
        </w:rPr>
        <w:t>202</w:t>
      </w:r>
      <w:r w:rsidR="00BA5A95">
        <w:rPr>
          <w:b/>
        </w:rPr>
        <w:t>3</w:t>
      </w:r>
      <w:r w:rsidR="00C72867" w:rsidRPr="00730FC5">
        <w:rPr>
          <w:b/>
        </w:rPr>
        <w:t xml:space="preserve"> </w:t>
      </w:r>
      <w:r w:rsidR="00115F5C" w:rsidRPr="00730FC5">
        <w:rPr>
          <w:b/>
        </w:rPr>
        <w:t xml:space="preserve">r. o godzinie </w:t>
      </w:r>
      <w:r w:rsidR="00CD2E51" w:rsidRPr="00730FC5">
        <w:rPr>
          <w:b/>
        </w:rPr>
        <w:t>10:30</w:t>
      </w:r>
      <w:r w:rsidR="00CB685B" w:rsidRPr="00730FC5">
        <w:t>.</w:t>
      </w:r>
    </w:p>
    <w:p w14:paraId="68DCF25C"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7F4AAF80"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6F3BB9E8"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6157F596"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06756286" w14:textId="77777777" w:rsidR="00080477" w:rsidRPr="00171095" w:rsidRDefault="00171095" w:rsidP="00C4508B">
      <w:pPr>
        <w:pStyle w:val="NagwekSWZ"/>
      </w:pPr>
      <w:r w:rsidRPr="00171095">
        <w:lastRenderedPageBreak/>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1578A035" w14:textId="77777777" w:rsidR="00E20934" w:rsidRPr="00171095" w:rsidRDefault="00F637FB" w:rsidP="00E20934">
      <w:pPr>
        <w:pStyle w:val="pkt"/>
        <w:spacing w:before="240" w:after="0" w:line="360" w:lineRule="auto"/>
        <w:ind w:left="426" w:hanging="426"/>
      </w:pPr>
      <w:r w:rsidRPr="00171095">
        <w:rPr>
          <w:rFonts w:eastAsia="Times New Roman"/>
          <w:b/>
        </w:rPr>
        <w:t>1.</w:t>
      </w:r>
      <w:r w:rsidRPr="00171095">
        <w:rPr>
          <w:rFonts w:eastAsia="Times New Roman"/>
          <w:b/>
        </w:rPr>
        <w:tab/>
      </w:r>
      <w:r w:rsidR="00E20934" w:rsidRPr="00171095">
        <w:t>Przy wyborze najkorzystniejszej oferty Zamawiający będzie się kierował następującymi kryteriami oceny ofert:</w:t>
      </w:r>
    </w:p>
    <w:p w14:paraId="4FA6C182" w14:textId="6CC7A0A0" w:rsidR="00E20934" w:rsidRPr="00171095" w:rsidRDefault="00E20934" w:rsidP="00E20934">
      <w:pPr>
        <w:spacing w:line="360" w:lineRule="auto"/>
        <w:ind w:left="852" w:hanging="426"/>
        <w:rPr>
          <w:szCs w:val="20"/>
        </w:rPr>
      </w:pPr>
      <w:r w:rsidRPr="00171095">
        <w:rPr>
          <w:rFonts w:eastAsia="Times New Roman"/>
          <w:b/>
          <w:szCs w:val="20"/>
        </w:rPr>
        <w:t>1)</w:t>
      </w:r>
      <w:r w:rsidRPr="00171095">
        <w:rPr>
          <w:rFonts w:eastAsia="Times New Roman"/>
          <w:b/>
          <w:szCs w:val="20"/>
        </w:rPr>
        <w:tab/>
      </w:r>
      <w:r w:rsidRPr="00171095">
        <w:rPr>
          <w:b/>
          <w:szCs w:val="20"/>
        </w:rPr>
        <w:t>Cena (C)</w:t>
      </w:r>
      <w:r w:rsidRPr="00171095">
        <w:rPr>
          <w:szCs w:val="20"/>
        </w:rPr>
        <w:t xml:space="preserve"> - waga kryterium</w:t>
      </w:r>
      <w:r w:rsidR="00E13D8A">
        <w:rPr>
          <w:szCs w:val="20"/>
        </w:rPr>
        <w:t xml:space="preserve"> 60</w:t>
      </w:r>
      <w:r w:rsidRPr="00171095">
        <w:rPr>
          <w:szCs w:val="20"/>
        </w:rPr>
        <w:t>%;</w:t>
      </w:r>
    </w:p>
    <w:p w14:paraId="138791DE" w14:textId="455C6660" w:rsidR="00EB48DF" w:rsidRDefault="00E20934" w:rsidP="00EB48DF">
      <w:pPr>
        <w:spacing w:line="360" w:lineRule="auto"/>
        <w:ind w:left="852" w:hanging="426"/>
        <w:rPr>
          <w:szCs w:val="20"/>
        </w:rPr>
      </w:pPr>
      <w:r w:rsidRPr="00171095">
        <w:rPr>
          <w:rFonts w:eastAsia="Times New Roman"/>
          <w:b/>
          <w:szCs w:val="20"/>
        </w:rPr>
        <w:t>2)</w:t>
      </w:r>
      <w:r w:rsidRPr="00171095">
        <w:rPr>
          <w:rFonts w:eastAsia="Times New Roman"/>
          <w:b/>
          <w:szCs w:val="20"/>
        </w:rPr>
        <w:tab/>
      </w:r>
      <w:r w:rsidR="00E13D8A">
        <w:rPr>
          <w:b/>
          <w:szCs w:val="20"/>
        </w:rPr>
        <w:t xml:space="preserve">Upust </w:t>
      </w:r>
      <w:r>
        <w:rPr>
          <w:b/>
          <w:szCs w:val="20"/>
        </w:rPr>
        <w:t xml:space="preserve"> </w:t>
      </w:r>
      <w:r w:rsidR="00EB48DF">
        <w:rPr>
          <w:b/>
          <w:szCs w:val="20"/>
        </w:rPr>
        <w:t>(</w:t>
      </w:r>
      <w:r w:rsidR="00E13D8A">
        <w:rPr>
          <w:b/>
          <w:szCs w:val="20"/>
        </w:rPr>
        <w:t>U</w:t>
      </w:r>
      <w:r w:rsidR="00EB48DF">
        <w:rPr>
          <w:b/>
          <w:szCs w:val="20"/>
        </w:rPr>
        <w:t xml:space="preserve">) </w:t>
      </w:r>
      <w:r w:rsidRPr="00171095">
        <w:rPr>
          <w:szCs w:val="20"/>
        </w:rPr>
        <w:t xml:space="preserve">- waga kryterium </w:t>
      </w:r>
      <w:r w:rsidR="00E13D8A">
        <w:rPr>
          <w:szCs w:val="20"/>
        </w:rPr>
        <w:t>40</w:t>
      </w:r>
      <w:r w:rsidRPr="00171095">
        <w:rPr>
          <w:szCs w:val="20"/>
        </w:rPr>
        <w:t>%</w:t>
      </w:r>
      <w:r w:rsidR="00EB48DF">
        <w:rPr>
          <w:szCs w:val="20"/>
        </w:rPr>
        <w:t>;</w:t>
      </w:r>
    </w:p>
    <w:p w14:paraId="1E10BF3C" w14:textId="77777777" w:rsidR="00E13D8A" w:rsidRDefault="00E13D8A" w:rsidP="00EE4089">
      <w:pPr>
        <w:spacing w:line="360" w:lineRule="auto"/>
        <w:ind w:left="852" w:hanging="426"/>
        <w:rPr>
          <w:rFonts w:eastAsia="Times New Roman"/>
          <w:b/>
          <w:szCs w:val="20"/>
        </w:rPr>
      </w:pPr>
    </w:p>
    <w:p w14:paraId="3A4017C7" w14:textId="246D2756" w:rsidR="00EE4089" w:rsidRDefault="00F82A1B" w:rsidP="00EE4089">
      <w:pPr>
        <w:spacing w:line="360" w:lineRule="auto"/>
        <w:ind w:left="852" w:hanging="426"/>
        <w:rPr>
          <w:b/>
          <w:szCs w:val="20"/>
          <w:u w:val="single"/>
        </w:rPr>
      </w:pPr>
      <w:r w:rsidRPr="00703AA8">
        <w:rPr>
          <w:rFonts w:eastAsia="Times New Roman"/>
          <w:b/>
          <w:szCs w:val="20"/>
          <w:u w:val="single"/>
        </w:rPr>
        <w:t>Łączna ocena</w:t>
      </w:r>
      <w:r w:rsidR="00EE4089" w:rsidRPr="00703AA8">
        <w:rPr>
          <w:b/>
          <w:szCs w:val="20"/>
          <w:u w:val="single"/>
        </w:rPr>
        <w:t xml:space="preserve">: suma </w:t>
      </w:r>
      <w:r w:rsidR="00703AA8" w:rsidRPr="00703AA8">
        <w:rPr>
          <w:b/>
          <w:szCs w:val="20"/>
          <w:u w:val="single"/>
        </w:rPr>
        <w:t xml:space="preserve">arytmetyczna </w:t>
      </w:r>
      <w:r w:rsidR="00EE4089" w:rsidRPr="00703AA8">
        <w:rPr>
          <w:b/>
          <w:szCs w:val="20"/>
          <w:u w:val="single"/>
        </w:rPr>
        <w:t xml:space="preserve">punktów za kryteria 1) – </w:t>
      </w:r>
      <w:r w:rsidR="00E13D8A">
        <w:rPr>
          <w:b/>
          <w:szCs w:val="20"/>
          <w:u w:val="single"/>
        </w:rPr>
        <w:t>2</w:t>
      </w:r>
      <w:r w:rsidR="00EE4089" w:rsidRPr="00703AA8">
        <w:rPr>
          <w:b/>
          <w:szCs w:val="20"/>
          <w:u w:val="single"/>
        </w:rPr>
        <w:t>).</w:t>
      </w:r>
    </w:p>
    <w:p w14:paraId="41CDEAB2" w14:textId="77777777" w:rsidR="00703AA8" w:rsidRPr="00703AA8" w:rsidRDefault="00703AA8" w:rsidP="00EE4089">
      <w:pPr>
        <w:spacing w:line="360" w:lineRule="auto"/>
        <w:ind w:left="852" w:hanging="426"/>
        <w:rPr>
          <w:b/>
          <w:szCs w:val="20"/>
          <w:u w:val="single"/>
        </w:rPr>
      </w:pPr>
    </w:p>
    <w:p w14:paraId="67B44966" w14:textId="77777777" w:rsidR="00E20934" w:rsidRPr="00171095" w:rsidRDefault="00E20934" w:rsidP="00E20934">
      <w:pPr>
        <w:pStyle w:val="pkt"/>
        <w:spacing w:before="0" w:after="0" w:line="360" w:lineRule="auto"/>
        <w:ind w:left="426" w:hanging="426"/>
      </w:pPr>
      <w:r w:rsidRPr="00171095">
        <w:rPr>
          <w:rFonts w:eastAsia="Times New Roman"/>
          <w:b/>
        </w:rPr>
        <w:t>2.</w:t>
      </w:r>
      <w:r w:rsidRPr="00171095">
        <w:rPr>
          <w:rFonts w:eastAsia="Times New Roman"/>
          <w:b/>
        </w:rPr>
        <w:tab/>
      </w:r>
      <w:r w:rsidRPr="00171095">
        <w:t>Zasady oceny ofert w poszczególnych kryteriach:</w:t>
      </w:r>
    </w:p>
    <w:p w14:paraId="0A70B28A" w14:textId="77777777" w:rsidR="00E20934" w:rsidRPr="00171095" w:rsidRDefault="00E20934" w:rsidP="00E20934">
      <w:pPr>
        <w:spacing w:line="360" w:lineRule="auto"/>
        <w:ind w:left="852" w:hanging="426"/>
        <w:contextualSpacing/>
        <w:jc w:val="both"/>
        <w:rPr>
          <w:b/>
          <w:szCs w:val="20"/>
        </w:rPr>
      </w:pPr>
      <w:r w:rsidRPr="00171095">
        <w:rPr>
          <w:b/>
          <w:szCs w:val="20"/>
        </w:rPr>
        <w:t>1)</w:t>
      </w:r>
      <w:r w:rsidRPr="00171095">
        <w:rPr>
          <w:b/>
          <w:szCs w:val="20"/>
        </w:rPr>
        <w:tab/>
        <w:t xml:space="preserve">Cena (C) - waga </w:t>
      </w:r>
      <w:r>
        <w:rPr>
          <w:b/>
          <w:szCs w:val="20"/>
        </w:rPr>
        <w:t>60</w:t>
      </w:r>
      <w:r w:rsidRPr="00171095">
        <w:rPr>
          <w:b/>
          <w:szCs w:val="20"/>
        </w:rPr>
        <w:t>%</w:t>
      </w:r>
    </w:p>
    <w:p w14:paraId="207DFB80" w14:textId="77777777" w:rsidR="00E20934" w:rsidRPr="00171095" w:rsidRDefault="00E20934" w:rsidP="00E20934">
      <w:pPr>
        <w:pStyle w:val="Akapitzlist"/>
        <w:spacing w:before="240" w:line="360" w:lineRule="auto"/>
        <w:ind w:left="2124"/>
        <w:jc w:val="both"/>
        <w:rPr>
          <w:b/>
          <w:szCs w:val="20"/>
        </w:rPr>
      </w:pPr>
      <w:r w:rsidRPr="00171095">
        <w:rPr>
          <w:b/>
          <w:szCs w:val="20"/>
        </w:rPr>
        <w:t>cena najniższa brutto*</w:t>
      </w:r>
    </w:p>
    <w:p w14:paraId="1C262D27" w14:textId="77777777" w:rsidR="00E20934" w:rsidRPr="00171095" w:rsidRDefault="00E20934" w:rsidP="00E20934">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pkt x </w:t>
      </w:r>
      <w:r>
        <w:rPr>
          <w:b/>
          <w:szCs w:val="20"/>
        </w:rPr>
        <w:t>60</w:t>
      </w:r>
      <w:r w:rsidRPr="00171095">
        <w:rPr>
          <w:b/>
          <w:szCs w:val="20"/>
        </w:rPr>
        <w:t>%</w:t>
      </w:r>
    </w:p>
    <w:p w14:paraId="7F9EE7DD" w14:textId="77777777" w:rsidR="00E20934" w:rsidRPr="00171095" w:rsidRDefault="00E20934" w:rsidP="00E20934">
      <w:pPr>
        <w:pStyle w:val="Akapitzlist"/>
        <w:spacing w:line="360" w:lineRule="auto"/>
        <w:ind w:left="1080"/>
        <w:jc w:val="both"/>
        <w:rPr>
          <w:b/>
          <w:szCs w:val="20"/>
        </w:rPr>
      </w:pP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b/>
          <w:szCs w:val="20"/>
        </w:rPr>
        <w:t>cena oferty ocenianej brutto</w:t>
      </w:r>
    </w:p>
    <w:p w14:paraId="0E31FA0E" w14:textId="77777777" w:rsidR="00E20934" w:rsidRPr="00171095" w:rsidRDefault="00E20934" w:rsidP="00E20934">
      <w:pPr>
        <w:spacing w:before="240" w:after="240" w:line="360" w:lineRule="auto"/>
        <w:ind w:left="372" w:firstLine="708"/>
        <w:jc w:val="both"/>
        <w:rPr>
          <w:b/>
          <w:szCs w:val="20"/>
        </w:rPr>
      </w:pPr>
      <w:r w:rsidRPr="00171095">
        <w:rPr>
          <w:b/>
          <w:szCs w:val="20"/>
        </w:rPr>
        <w:t>* spośród wszystkich złożonych ofert niepodlegających odrzuceniu</w:t>
      </w:r>
    </w:p>
    <w:p w14:paraId="2E52ACCD" w14:textId="77777777" w:rsidR="00E20934" w:rsidRPr="00171095" w:rsidRDefault="00E20934" w:rsidP="00E20934">
      <w:pPr>
        <w:spacing w:line="360" w:lineRule="auto"/>
        <w:ind w:left="1278" w:hanging="427"/>
        <w:contextualSpacing/>
        <w:jc w:val="both"/>
        <w:rPr>
          <w:szCs w:val="20"/>
        </w:rPr>
      </w:pPr>
      <w:r w:rsidRPr="00171095">
        <w:rPr>
          <w:b/>
          <w:szCs w:val="20"/>
        </w:rPr>
        <w:t>a)</w:t>
      </w:r>
      <w:r w:rsidRPr="00171095">
        <w:rPr>
          <w:b/>
          <w:szCs w:val="20"/>
        </w:rPr>
        <w:tab/>
      </w:r>
      <w:r w:rsidRPr="00171095">
        <w:rPr>
          <w:szCs w:val="20"/>
        </w:rPr>
        <w:t>Podstawą przyznania punktów w kryterium "cena" będzie cena ofertowa brutto podana przez Wykonawcę w Formularzu Ofertowym.</w:t>
      </w:r>
    </w:p>
    <w:p w14:paraId="34BBF36A" w14:textId="77BD652E" w:rsidR="00E20934" w:rsidRDefault="00E20934" w:rsidP="00E20934">
      <w:pPr>
        <w:spacing w:line="360" w:lineRule="auto"/>
        <w:ind w:left="1278" w:hanging="427"/>
        <w:contextualSpacing/>
        <w:jc w:val="both"/>
        <w:rPr>
          <w:szCs w:val="20"/>
        </w:rPr>
      </w:pPr>
      <w:r w:rsidRPr="00171095">
        <w:rPr>
          <w:b/>
          <w:szCs w:val="20"/>
        </w:rPr>
        <w:t>b)</w:t>
      </w:r>
      <w:r w:rsidRPr="00171095">
        <w:rPr>
          <w:b/>
          <w:szCs w:val="20"/>
        </w:rPr>
        <w:tab/>
      </w:r>
      <w:r w:rsidRPr="00171095">
        <w:rPr>
          <w:szCs w:val="20"/>
        </w:rPr>
        <w:t>Cena ofertowa brutto musi uwzględniać wszelkie koszty jakie Wykonawca poniesie w związku z realizacją przedmiotu zamówienia.</w:t>
      </w:r>
    </w:p>
    <w:p w14:paraId="49CDF48B" w14:textId="77777777" w:rsidR="00E13D8A" w:rsidRPr="00171095" w:rsidRDefault="00E13D8A" w:rsidP="00BA5A95">
      <w:pPr>
        <w:spacing w:line="360" w:lineRule="auto"/>
        <w:contextualSpacing/>
        <w:jc w:val="both"/>
        <w:rPr>
          <w:szCs w:val="20"/>
        </w:rPr>
      </w:pPr>
    </w:p>
    <w:p w14:paraId="2975F32A" w14:textId="6C35EC5F" w:rsidR="00E20934" w:rsidRDefault="00E20934" w:rsidP="00E20934">
      <w:pPr>
        <w:spacing w:line="360" w:lineRule="auto"/>
        <w:ind w:left="852" w:hanging="426"/>
        <w:contextualSpacing/>
        <w:jc w:val="both"/>
        <w:rPr>
          <w:b/>
          <w:szCs w:val="20"/>
        </w:rPr>
      </w:pPr>
      <w:r w:rsidRPr="00171095">
        <w:rPr>
          <w:b/>
          <w:szCs w:val="20"/>
        </w:rPr>
        <w:t>2)</w:t>
      </w:r>
      <w:r w:rsidRPr="00171095">
        <w:rPr>
          <w:b/>
          <w:szCs w:val="20"/>
        </w:rPr>
        <w:tab/>
      </w:r>
      <w:r w:rsidR="00E13D8A">
        <w:rPr>
          <w:b/>
          <w:szCs w:val="20"/>
        </w:rPr>
        <w:t>Upust (U</w:t>
      </w:r>
      <w:r w:rsidR="00EB48DF" w:rsidRPr="00EB48DF">
        <w:rPr>
          <w:b/>
          <w:szCs w:val="20"/>
        </w:rPr>
        <w:t xml:space="preserve">) </w:t>
      </w:r>
      <w:r w:rsidRPr="00171095">
        <w:rPr>
          <w:b/>
          <w:szCs w:val="20"/>
        </w:rPr>
        <w:t xml:space="preserve">- waga </w:t>
      </w:r>
      <w:r w:rsidR="00E13D8A">
        <w:rPr>
          <w:b/>
          <w:szCs w:val="20"/>
        </w:rPr>
        <w:t>4</w:t>
      </w:r>
      <w:r>
        <w:rPr>
          <w:b/>
          <w:szCs w:val="20"/>
        </w:rPr>
        <w:t>0</w:t>
      </w:r>
      <w:r w:rsidRPr="00171095">
        <w:rPr>
          <w:b/>
          <w:szCs w:val="20"/>
        </w:rPr>
        <w:t>%</w:t>
      </w:r>
    </w:p>
    <w:p w14:paraId="6BB9EA1A" w14:textId="5656CF5F" w:rsidR="00E13D8A" w:rsidRDefault="00E13D8A" w:rsidP="00E20934">
      <w:pPr>
        <w:spacing w:line="360" w:lineRule="auto"/>
        <w:ind w:left="852" w:hanging="426"/>
        <w:contextualSpacing/>
        <w:jc w:val="both"/>
        <w:rPr>
          <w:b/>
          <w:szCs w:val="20"/>
        </w:rPr>
      </w:pPr>
    </w:p>
    <w:p w14:paraId="5452A211" w14:textId="77777777" w:rsidR="00E13D8A" w:rsidRPr="00E13D8A" w:rsidRDefault="00E13D8A" w:rsidP="00E13D8A">
      <w:pPr>
        <w:spacing w:line="360" w:lineRule="auto"/>
        <w:ind w:left="852" w:hanging="426"/>
        <w:contextualSpacing/>
        <w:jc w:val="both"/>
        <w:rPr>
          <w:bCs/>
          <w:szCs w:val="20"/>
        </w:rPr>
      </w:pPr>
      <w:r w:rsidRPr="00E13D8A">
        <w:rPr>
          <w:b/>
          <w:szCs w:val="20"/>
        </w:rPr>
        <w:t xml:space="preserve">Upust procentowy od regularnej ceny </w:t>
      </w:r>
      <w:r w:rsidRPr="00E13D8A">
        <w:rPr>
          <w:bCs/>
          <w:szCs w:val="20"/>
        </w:rPr>
        <w:t>do oceny ofert Zamawiający będzie</w:t>
      </w:r>
    </w:p>
    <w:p w14:paraId="01204557" w14:textId="56BC0F73" w:rsidR="00E13D8A" w:rsidRDefault="00E13D8A" w:rsidP="00E13D8A">
      <w:pPr>
        <w:spacing w:line="360" w:lineRule="auto"/>
        <w:ind w:left="852" w:hanging="426"/>
        <w:contextualSpacing/>
        <w:jc w:val="both"/>
        <w:rPr>
          <w:bCs/>
          <w:szCs w:val="20"/>
        </w:rPr>
      </w:pPr>
      <w:r w:rsidRPr="00E13D8A">
        <w:rPr>
          <w:bCs/>
          <w:szCs w:val="20"/>
        </w:rPr>
        <w:t>brał pod uwagę oferowany upust podany przez Wykonawcę na Formularzu Oferty</w:t>
      </w:r>
    </w:p>
    <w:p w14:paraId="07A99F8C" w14:textId="77777777" w:rsidR="00BA5A95" w:rsidRPr="00E13D8A" w:rsidRDefault="00BA5A95" w:rsidP="00E13D8A">
      <w:pPr>
        <w:spacing w:line="360" w:lineRule="auto"/>
        <w:ind w:left="852" w:hanging="426"/>
        <w:contextualSpacing/>
        <w:jc w:val="both"/>
        <w:rPr>
          <w:bCs/>
          <w:szCs w:val="20"/>
        </w:rPr>
      </w:pPr>
    </w:p>
    <w:p w14:paraId="7FF8863D" w14:textId="357AE167" w:rsidR="00E13D8A" w:rsidRPr="00171095" w:rsidRDefault="00E13D8A" w:rsidP="00E13D8A">
      <w:pPr>
        <w:pStyle w:val="Akapitzlist"/>
        <w:spacing w:before="240" w:line="360" w:lineRule="auto"/>
        <w:ind w:left="2124"/>
        <w:jc w:val="both"/>
        <w:rPr>
          <w:b/>
          <w:szCs w:val="20"/>
        </w:rPr>
      </w:pPr>
      <w:r>
        <w:rPr>
          <w:b/>
          <w:szCs w:val="20"/>
        </w:rPr>
        <w:t>U o</w:t>
      </w:r>
    </w:p>
    <w:p w14:paraId="6F850ACB" w14:textId="2834F8FE" w:rsidR="00E13D8A" w:rsidRDefault="00E13D8A" w:rsidP="00E13D8A">
      <w:pPr>
        <w:pStyle w:val="Akapitzlist"/>
        <w:spacing w:line="360" w:lineRule="auto"/>
        <w:ind w:left="1080"/>
        <w:jc w:val="both"/>
        <w:rPr>
          <w:b/>
          <w:szCs w:val="20"/>
        </w:rPr>
      </w:pPr>
      <w:r>
        <w:rPr>
          <w:b/>
          <w:szCs w:val="20"/>
        </w:rPr>
        <w:t>U</w:t>
      </w:r>
      <w:r w:rsidRPr="00171095">
        <w:rPr>
          <w:b/>
          <w:szCs w:val="20"/>
        </w:rPr>
        <w:t xml:space="preserve">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pkt x </w:t>
      </w:r>
      <w:r>
        <w:rPr>
          <w:b/>
          <w:szCs w:val="20"/>
        </w:rPr>
        <w:t>40</w:t>
      </w:r>
      <w:r w:rsidRPr="00171095">
        <w:rPr>
          <w:b/>
          <w:szCs w:val="20"/>
        </w:rPr>
        <w:t>%</w:t>
      </w:r>
    </w:p>
    <w:p w14:paraId="2A36CF6A" w14:textId="6C8CC596" w:rsidR="00E13D8A" w:rsidRPr="00E13D8A" w:rsidRDefault="00E13D8A" w:rsidP="00E13D8A">
      <w:pPr>
        <w:pStyle w:val="Akapitzlist"/>
        <w:spacing w:line="360" w:lineRule="auto"/>
        <w:ind w:left="1992" w:firstLine="3"/>
        <w:jc w:val="both"/>
        <w:rPr>
          <w:szCs w:val="20"/>
        </w:rPr>
      </w:pPr>
      <w:r w:rsidRPr="00E13D8A">
        <w:rPr>
          <w:b/>
          <w:szCs w:val="20"/>
        </w:rPr>
        <w:t>U max</w:t>
      </w:r>
    </w:p>
    <w:p w14:paraId="4ED94352" w14:textId="77777777" w:rsidR="00E13D8A" w:rsidRPr="00E13D8A" w:rsidRDefault="00E13D8A" w:rsidP="00E13D8A">
      <w:pPr>
        <w:spacing w:line="360" w:lineRule="auto"/>
        <w:ind w:left="3417" w:firstLine="3"/>
        <w:contextualSpacing/>
        <w:rPr>
          <w:b/>
          <w:szCs w:val="20"/>
        </w:rPr>
      </w:pPr>
    </w:p>
    <w:p w14:paraId="403DB560" w14:textId="77777777" w:rsidR="00E13D8A" w:rsidRPr="00E13D8A" w:rsidRDefault="00E13D8A" w:rsidP="00E13D8A">
      <w:pPr>
        <w:spacing w:line="360" w:lineRule="auto"/>
        <w:ind w:left="852" w:hanging="426"/>
        <w:contextualSpacing/>
        <w:jc w:val="both"/>
        <w:rPr>
          <w:b/>
          <w:szCs w:val="20"/>
        </w:rPr>
      </w:pPr>
      <w:r w:rsidRPr="00E13D8A">
        <w:rPr>
          <w:b/>
          <w:szCs w:val="20"/>
        </w:rPr>
        <w:t xml:space="preserve"> gdzie:</w:t>
      </w:r>
    </w:p>
    <w:p w14:paraId="1A64006A" w14:textId="744440C1" w:rsidR="00E13D8A" w:rsidRPr="00E13D8A" w:rsidRDefault="00E13D8A" w:rsidP="00E13D8A">
      <w:pPr>
        <w:spacing w:line="360" w:lineRule="auto"/>
        <w:ind w:left="852" w:hanging="426"/>
        <w:contextualSpacing/>
        <w:jc w:val="both"/>
        <w:rPr>
          <w:b/>
          <w:szCs w:val="20"/>
        </w:rPr>
      </w:pPr>
      <w:r w:rsidRPr="00E13D8A">
        <w:rPr>
          <w:b/>
          <w:szCs w:val="20"/>
        </w:rPr>
        <w:lastRenderedPageBreak/>
        <w:t>U - wartość punktowa danej oferty</w:t>
      </w:r>
    </w:p>
    <w:p w14:paraId="48921D88" w14:textId="77777777" w:rsidR="00E13D8A" w:rsidRDefault="00E13D8A" w:rsidP="00E13D8A">
      <w:pPr>
        <w:spacing w:line="360" w:lineRule="auto"/>
        <w:ind w:left="852" w:hanging="426"/>
        <w:contextualSpacing/>
        <w:jc w:val="both"/>
        <w:rPr>
          <w:b/>
          <w:szCs w:val="20"/>
        </w:rPr>
      </w:pPr>
      <w:r w:rsidRPr="00E13D8A">
        <w:rPr>
          <w:b/>
          <w:szCs w:val="20"/>
        </w:rPr>
        <w:t>U max - oferowany najwyższy upust procentowy</w:t>
      </w:r>
    </w:p>
    <w:p w14:paraId="4116C09F" w14:textId="1340F6E0" w:rsidR="00E13D8A" w:rsidRPr="00E13D8A" w:rsidRDefault="00E13D8A" w:rsidP="00E13D8A">
      <w:pPr>
        <w:spacing w:line="360" w:lineRule="auto"/>
        <w:ind w:left="852" w:hanging="426"/>
        <w:contextualSpacing/>
        <w:jc w:val="both"/>
        <w:rPr>
          <w:b/>
          <w:szCs w:val="20"/>
        </w:rPr>
      </w:pPr>
      <w:r w:rsidRPr="00E13D8A">
        <w:rPr>
          <w:b/>
          <w:szCs w:val="20"/>
        </w:rPr>
        <w:t>U</w:t>
      </w:r>
      <w:r>
        <w:rPr>
          <w:b/>
          <w:szCs w:val="20"/>
        </w:rPr>
        <w:t xml:space="preserve"> </w:t>
      </w:r>
      <w:r w:rsidRPr="00E13D8A">
        <w:rPr>
          <w:b/>
          <w:szCs w:val="20"/>
        </w:rPr>
        <w:t>o - upust oferty</w:t>
      </w:r>
    </w:p>
    <w:p w14:paraId="10095B63" w14:textId="678EBDEA" w:rsidR="00E13D8A" w:rsidRPr="00BA5A95" w:rsidRDefault="00E13D8A" w:rsidP="00E13D8A">
      <w:pPr>
        <w:spacing w:line="360" w:lineRule="auto"/>
        <w:ind w:left="852" w:hanging="426"/>
        <w:contextualSpacing/>
        <w:jc w:val="both"/>
        <w:rPr>
          <w:bCs/>
          <w:color w:val="FF0000"/>
          <w:szCs w:val="20"/>
        </w:rPr>
      </w:pPr>
      <w:r w:rsidRPr="00BA5A95">
        <w:rPr>
          <w:bCs/>
          <w:color w:val="FF0000"/>
          <w:szCs w:val="20"/>
        </w:rPr>
        <w:t xml:space="preserve">Do porównania oferty cenowej zamawiający przyjmuje dzień </w:t>
      </w:r>
      <w:r w:rsidR="003C2133">
        <w:rPr>
          <w:bCs/>
          <w:color w:val="FF0000"/>
          <w:szCs w:val="20"/>
          <w:highlight w:val="yellow"/>
        </w:rPr>
        <w:t>9</w:t>
      </w:r>
      <w:r w:rsidRPr="00BA5A95">
        <w:rPr>
          <w:bCs/>
          <w:color w:val="FF0000"/>
          <w:szCs w:val="20"/>
          <w:highlight w:val="yellow"/>
        </w:rPr>
        <w:t xml:space="preserve"> </w:t>
      </w:r>
      <w:r w:rsidR="004E5AE9">
        <w:rPr>
          <w:bCs/>
          <w:color w:val="FF0000"/>
          <w:szCs w:val="20"/>
          <w:highlight w:val="yellow"/>
        </w:rPr>
        <w:t>maja</w:t>
      </w:r>
      <w:r w:rsidRPr="00BA5A95">
        <w:rPr>
          <w:bCs/>
          <w:color w:val="FF0000"/>
          <w:szCs w:val="20"/>
          <w:highlight w:val="yellow"/>
        </w:rPr>
        <w:t xml:space="preserve"> 2023 r</w:t>
      </w:r>
      <w:r w:rsidRPr="00BA5A95">
        <w:rPr>
          <w:bCs/>
          <w:color w:val="FF0000"/>
          <w:szCs w:val="20"/>
        </w:rPr>
        <w:t>., z którego należy podać ceny paliw na stacji Wykonawcy.</w:t>
      </w:r>
    </w:p>
    <w:p w14:paraId="70B984AD" w14:textId="371690CA" w:rsidR="00E13D8A" w:rsidRPr="00E13D8A" w:rsidRDefault="00E13D8A" w:rsidP="00E13D8A">
      <w:pPr>
        <w:spacing w:line="360" w:lineRule="auto"/>
        <w:ind w:left="852" w:hanging="426"/>
        <w:contextualSpacing/>
        <w:jc w:val="both"/>
        <w:rPr>
          <w:bCs/>
          <w:szCs w:val="20"/>
        </w:rPr>
      </w:pPr>
      <w:r w:rsidRPr="00E13D8A">
        <w:rPr>
          <w:bCs/>
          <w:szCs w:val="20"/>
        </w:rPr>
        <w:t>Oferowany procentowy upust</w:t>
      </w:r>
      <w:r>
        <w:rPr>
          <w:bCs/>
          <w:szCs w:val="20"/>
        </w:rPr>
        <w:t xml:space="preserve"> (</w:t>
      </w:r>
      <w:r w:rsidRPr="00E13D8A">
        <w:rPr>
          <w:bCs/>
          <w:szCs w:val="20"/>
        </w:rPr>
        <w:t>od ceny brutto), będzie stały i będzie obowiązywał przez cały okres realizacji zamówienia.</w:t>
      </w:r>
    </w:p>
    <w:p w14:paraId="5B5E46F4" w14:textId="32586419" w:rsidR="00E13D8A" w:rsidRPr="00E13D8A" w:rsidRDefault="00E13D8A" w:rsidP="00E13D8A">
      <w:pPr>
        <w:spacing w:line="360" w:lineRule="auto"/>
        <w:ind w:left="852" w:hanging="426"/>
        <w:contextualSpacing/>
        <w:jc w:val="both"/>
        <w:rPr>
          <w:bCs/>
          <w:szCs w:val="20"/>
        </w:rPr>
      </w:pPr>
      <w:r w:rsidRPr="00E13D8A">
        <w:rPr>
          <w:bCs/>
          <w:szCs w:val="20"/>
        </w:rPr>
        <w:t>Uzyskana z wyliczenia ilość pkt. zostanie ostatecznie ustalona z dokładnością do drugiego miejsca po przecinku.</w:t>
      </w:r>
    </w:p>
    <w:p w14:paraId="3347F6AF" w14:textId="77777777" w:rsidR="00E20934" w:rsidRPr="00171095" w:rsidRDefault="00E20934" w:rsidP="00E20934">
      <w:pPr>
        <w:pStyle w:val="pkt"/>
        <w:spacing w:before="0" w:after="0" w:line="360" w:lineRule="auto"/>
        <w:ind w:left="426" w:hanging="426"/>
      </w:pPr>
      <w:r w:rsidRPr="00171095">
        <w:rPr>
          <w:rFonts w:eastAsia="Times New Roman"/>
          <w:b/>
        </w:rPr>
        <w:t>3.</w:t>
      </w:r>
      <w:r w:rsidRPr="00171095">
        <w:rPr>
          <w:rFonts w:eastAsia="Times New Roman"/>
          <w:b/>
        </w:rPr>
        <w:tab/>
      </w:r>
      <w:r w:rsidRPr="00171095">
        <w:t>Punktacja przyznawana ofertom w poszczególnych kryteriach oceny ofert będzie liczona z dokładnością do dwóch miejsc po przecinku, zgodnie z zasadami arytmetyki.</w:t>
      </w:r>
    </w:p>
    <w:p w14:paraId="6ACF6A71" w14:textId="77777777" w:rsidR="00E20934" w:rsidRPr="00171095" w:rsidRDefault="00E20934" w:rsidP="00E20934">
      <w:pPr>
        <w:pStyle w:val="pkt"/>
        <w:spacing w:before="0" w:after="0" w:line="360" w:lineRule="auto"/>
        <w:ind w:left="426" w:hanging="426"/>
      </w:pPr>
      <w:r w:rsidRPr="00171095">
        <w:rPr>
          <w:rFonts w:eastAsia="Times New Roman"/>
          <w:b/>
        </w:rPr>
        <w:t>4.</w:t>
      </w:r>
      <w:r w:rsidRPr="00171095">
        <w:rPr>
          <w:rFonts w:eastAsia="Times New Roman"/>
          <w:b/>
        </w:rPr>
        <w:tab/>
      </w:r>
      <w:r w:rsidRPr="00171095">
        <w:t>W toku badania i oceny ofert Zamawiający może żądać od Wykonawcy wyjaśnień dotyczących treści złożonej oferty, w tym zaoferowanej ceny.</w:t>
      </w:r>
    </w:p>
    <w:p w14:paraId="299E6864" w14:textId="05BCC408" w:rsidR="00F637FB" w:rsidRPr="00171095" w:rsidRDefault="00E20934" w:rsidP="00115A41">
      <w:pPr>
        <w:pStyle w:val="pkt"/>
        <w:spacing w:before="0" w:after="0" w:line="360" w:lineRule="auto"/>
        <w:ind w:left="426" w:hanging="426"/>
      </w:pPr>
      <w:r w:rsidRPr="00171095">
        <w:rPr>
          <w:rFonts w:eastAsia="Times New Roman"/>
          <w:b/>
        </w:rPr>
        <w:t>5.</w:t>
      </w:r>
      <w:r w:rsidRPr="00171095">
        <w:rPr>
          <w:rFonts w:eastAsia="Times New Roman"/>
          <w:b/>
        </w:rPr>
        <w:tab/>
      </w:r>
      <w:r w:rsidRPr="00171095">
        <w:t xml:space="preserve">Zamawiający udzieli zamówienia Wykonawcy, którego oferta zostanie uznana za najkorzystniejszą. Jeżeli zamawiający nie będzie prowadził negocjacji, dokona wyboru najkorzystniejszej oferty spośród niepodlegających odrzuceniu ofert. </w:t>
      </w:r>
    </w:p>
    <w:p w14:paraId="2D71EE80"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06D75FB2"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p.z.p. </w:t>
      </w:r>
    </w:p>
    <w:p w14:paraId="0F7EF62D"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14B6CCE7"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43DF885E"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717F5ECE"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3E64EAD0"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Zamawiający w zaproszeniu do negocjacji wskaże miejsce, termin i sposób prowadzenia negocjacji oraz kryteria oceny ofert, w ramach których będą prowadzone negocjacje w celu ulepszenia treści ofert.</w:t>
      </w:r>
    </w:p>
    <w:p w14:paraId="40910FA5"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1811FDDE" w14:textId="77777777" w:rsidR="00A67F80" w:rsidRPr="00171095" w:rsidRDefault="00171095" w:rsidP="0019688F">
      <w:pPr>
        <w:pStyle w:val="pkt"/>
        <w:spacing w:before="0" w:after="0" w:line="360" w:lineRule="auto"/>
        <w:ind w:left="426" w:hanging="426"/>
      </w:pPr>
      <w:r w:rsidRPr="00171095">
        <w:rPr>
          <w:b/>
          <w:bCs/>
        </w:rPr>
        <w:lastRenderedPageBreak/>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0544E7B9"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3F7A4EEB"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2325560"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70023311"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1F6E024C"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5A5ADF78"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6B3BF1D5"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5B96027"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63AAA809"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24FD4274"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22EB262C"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2242B25"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 xml:space="preserve">zastrzega sobie prawo żądania przed zawarciem </w:t>
      </w:r>
      <w:r w:rsidR="001D28CC" w:rsidRPr="00171095">
        <w:lastRenderedPageBreak/>
        <w:t>umowy w sprawie zamówienia publicznego umowy regulującej współpracę tych Wykonawców.</w:t>
      </w:r>
    </w:p>
    <w:p w14:paraId="3097F705"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121589">
        <w:t xml:space="preserve"> wskazanym przez </w:t>
      </w:r>
      <w:r w:rsidR="00DE2294" w:rsidRPr="00171095">
        <w:t>Zamawiającego.</w:t>
      </w:r>
    </w:p>
    <w:p w14:paraId="50EC46B8"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1361DAC3" w14:textId="77777777" w:rsidR="00383FED" w:rsidRPr="00383FED" w:rsidRDefault="00383FED" w:rsidP="00820E5A">
      <w:pPr>
        <w:spacing w:before="240" w:line="360" w:lineRule="auto"/>
        <w:ind w:left="426" w:hanging="426"/>
        <w:jc w:val="both"/>
        <w:rPr>
          <w:szCs w:val="20"/>
        </w:rPr>
      </w:pPr>
      <w:r w:rsidRPr="00383FED">
        <w:rPr>
          <w:szCs w:val="20"/>
        </w:rPr>
        <w:t xml:space="preserve">Zamawiający </w:t>
      </w:r>
      <w:r w:rsidR="00820E5A">
        <w:rPr>
          <w:szCs w:val="20"/>
        </w:rPr>
        <w:t>nie wymaga zabezpieczenia należytego wykonania umowy</w:t>
      </w:r>
      <w:r>
        <w:rPr>
          <w:szCs w:val="20"/>
        </w:rPr>
        <w:t>.</w:t>
      </w:r>
    </w:p>
    <w:p w14:paraId="2C121D1E"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4DF3DD2B" w14:textId="17932EA5"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E130A1">
        <w:rPr>
          <w:b/>
        </w:rPr>
        <w:t>5</w:t>
      </w:r>
      <w:r w:rsidR="00D32541" w:rsidRPr="00171095">
        <w:rPr>
          <w:b/>
        </w:rPr>
        <w:t xml:space="preserve"> do SWZ</w:t>
      </w:r>
      <w:r w:rsidR="00541DD9" w:rsidRPr="00171095">
        <w:t>.</w:t>
      </w:r>
    </w:p>
    <w:p w14:paraId="1F788939"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6E3517EF" w14:textId="07A160EC"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p.z.p. oraz </w:t>
      </w:r>
      <w:r w:rsidR="002E24EC" w:rsidRPr="00171095">
        <w:t>wskazanym we Wzorze U</w:t>
      </w:r>
      <w:r w:rsidR="00014473" w:rsidRPr="00171095">
        <w:t xml:space="preserve">mowy, stanowiącym </w:t>
      </w:r>
      <w:r w:rsidR="00D32541" w:rsidRPr="00171095">
        <w:rPr>
          <w:b/>
        </w:rPr>
        <w:t xml:space="preserve">Załącznik nr </w:t>
      </w:r>
      <w:r w:rsidR="00E130A1">
        <w:rPr>
          <w:b/>
        </w:rPr>
        <w:t>5</w:t>
      </w:r>
      <w:r w:rsidR="00D32541" w:rsidRPr="00171095">
        <w:rPr>
          <w:b/>
        </w:rPr>
        <w:t xml:space="preserve"> do SWZ</w:t>
      </w:r>
      <w:r w:rsidR="00014473" w:rsidRPr="00171095">
        <w:t>.</w:t>
      </w:r>
    </w:p>
    <w:p w14:paraId="05E42FED" w14:textId="77777777" w:rsidR="00552FBA"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0BB19712" w14:textId="3C19E219" w:rsidR="00490FBC" w:rsidRPr="00171095" w:rsidRDefault="00490FBC" w:rsidP="0019688F">
      <w:pPr>
        <w:pStyle w:val="pkt"/>
        <w:spacing w:before="0" w:after="0" w:line="360" w:lineRule="auto"/>
        <w:ind w:left="426" w:hanging="426"/>
      </w:pPr>
      <w:r>
        <w:rPr>
          <w:rFonts w:eastAsia="Times New Roman"/>
          <w:b/>
          <w:bCs/>
        </w:rPr>
        <w:t>5.</w:t>
      </w:r>
      <w:r>
        <w:t xml:space="preserve"> Zamawiający informuje, że umowa ws. zamówienia publicznego zostanie dostosowana do charakteru wybranej oferty (np. w zakresie sposobu rozliczania dostarczonego paliwa – zapisy odrębne pasujące do wydania paliwa na kartę lub do wydania paliwa na dokument WZ). Zamawiający zastrzega jednocześnie, że charakter umowy nie ulegnie zmianie, a sama umowa nie zostanie zmieniona w sposób istotny w stosunku do brzmienia z wzoru umowy.</w:t>
      </w:r>
    </w:p>
    <w:p w14:paraId="1E0F5391"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4D05AB8E" w14:textId="77777777" w:rsidR="006204E8" w:rsidRPr="00171095" w:rsidRDefault="00171095" w:rsidP="008C69C2">
      <w:pPr>
        <w:pStyle w:val="pkt"/>
        <w:spacing w:before="240" w:after="0" w:line="360" w:lineRule="auto"/>
        <w:ind w:left="426" w:hanging="426"/>
      </w:pPr>
      <w:r w:rsidRPr="00171095">
        <w:rPr>
          <w:b/>
        </w:rPr>
        <w:lastRenderedPageBreak/>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171095">
        <w:t xml:space="preserve">p.z.p. </w:t>
      </w:r>
    </w:p>
    <w:p w14:paraId="6D93442B"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171095">
        <w:t xml:space="preserve">p.z.p. </w:t>
      </w:r>
      <w:r w:rsidR="006204E8" w:rsidRPr="00171095">
        <w:t>oraz Rzecznikowi Małych i Średnich Przedsiębiorców.</w:t>
      </w:r>
    </w:p>
    <w:p w14:paraId="45AB20C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11649FD"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5F214FDE"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1C01D323"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0D0DB73E"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623B6A9C"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1C75DF81"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710C22D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79A271AA"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67EF90D9"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r w:rsidR="00033137" w:rsidRPr="00171095">
        <w:t>p.z.p.</w:t>
      </w:r>
      <w:r w:rsidR="006204E8" w:rsidRPr="00171095">
        <w:t>, stronom oraz uczestnikom postępowania odwoławczego przysługuje skarga do sądu.</w:t>
      </w:r>
    </w:p>
    <w:p w14:paraId="6C94CC0A" w14:textId="77777777" w:rsidR="006204E8" w:rsidRPr="00171095" w:rsidRDefault="00171095" w:rsidP="0019688F">
      <w:pPr>
        <w:pStyle w:val="pkt"/>
        <w:spacing w:before="0" w:after="0" w:line="360" w:lineRule="auto"/>
        <w:ind w:left="426" w:hanging="426"/>
      </w:pPr>
      <w:r w:rsidRPr="00171095">
        <w:rPr>
          <w:rFonts w:eastAsia="Times New Roman"/>
          <w:b/>
        </w:rPr>
        <w:lastRenderedPageBreak/>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23649B76"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65ACD335"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r w:rsidR="00033137" w:rsidRPr="00171095">
        <w:t>p.z.p.</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14:paraId="322F9430" w14:textId="42A80C59"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43EE8EDE" w14:textId="77777777" w:rsidR="000B5724" w:rsidRDefault="000B5724" w:rsidP="00CB685B">
      <w:pPr>
        <w:pStyle w:val="pkt"/>
        <w:spacing w:before="0" w:after="0" w:line="360" w:lineRule="auto"/>
        <w:ind w:left="0" w:firstLine="0"/>
      </w:pPr>
    </w:p>
    <w:p w14:paraId="6654B98C"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439"/>
        <w:gridCol w:w="6633"/>
      </w:tblGrid>
      <w:tr w:rsidR="00760056" w:rsidRPr="00171095" w14:paraId="06D6E530" w14:textId="77777777" w:rsidTr="00252BA2">
        <w:tc>
          <w:tcPr>
            <w:tcW w:w="2439" w:type="dxa"/>
            <w:vAlign w:val="center"/>
          </w:tcPr>
          <w:p w14:paraId="5B5F0DF8"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633" w:type="dxa"/>
          </w:tcPr>
          <w:p w14:paraId="68A7C253"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68E64962" w14:textId="77777777" w:rsidTr="00252BA2">
        <w:tc>
          <w:tcPr>
            <w:tcW w:w="2439" w:type="dxa"/>
            <w:vAlign w:val="center"/>
          </w:tcPr>
          <w:p w14:paraId="7D231FA7" w14:textId="77777777" w:rsidR="00760056" w:rsidRPr="00171095" w:rsidRDefault="00760056" w:rsidP="00206A27">
            <w:pPr>
              <w:suppressAutoHyphens/>
              <w:spacing w:line="360" w:lineRule="auto"/>
              <w:jc w:val="right"/>
              <w:rPr>
                <w:sz w:val="24"/>
              </w:rPr>
            </w:pPr>
            <w:r w:rsidRPr="00171095">
              <w:rPr>
                <w:sz w:val="24"/>
              </w:rPr>
              <w:t>Załącznik nr 2</w:t>
            </w:r>
          </w:p>
        </w:tc>
        <w:tc>
          <w:tcPr>
            <w:tcW w:w="6633" w:type="dxa"/>
          </w:tcPr>
          <w:p w14:paraId="478232DE"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0DE9107A" w14:textId="77777777" w:rsidTr="00252BA2">
        <w:tc>
          <w:tcPr>
            <w:tcW w:w="2439" w:type="dxa"/>
            <w:vAlign w:val="center"/>
          </w:tcPr>
          <w:p w14:paraId="659A3387" w14:textId="77777777" w:rsidR="00760056" w:rsidRPr="00171095" w:rsidRDefault="00760056" w:rsidP="00206A27">
            <w:pPr>
              <w:suppressAutoHyphens/>
              <w:spacing w:line="360" w:lineRule="auto"/>
              <w:jc w:val="right"/>
              <w:rPr>
                <w:sz w:val="24"/>
              </w:rPr>
            </w:pPr>
            <w:r w:rsidRPr="00171095">
              <w:rPr>
                <w:sz w:val="24"/>
              </w:rPr>
              <w:t>Załącznik nr 3</w:t>
            </w:r>
          </w:p>
        </w:tc>
        <w:tc>
          <w:tcPr>
            <w:tcW w:w="6633" w:type="dxa"/>
          </w:tcPr>
          <w:p w14:paraId="67B7B6B4"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0F1FAE4F" w14:textId="77777777" w:rsidTr="00252BA2">
        <w:tc>
          <w:tcPr>
            <w:tcW w:w="2439" w:type="dxa"/>
            <w:vAlign w:val="center"/>
          </w:tcPr>
          <w:p w14:paraId="4129E02D" w14:textId="77777777" w:rsidR="00760056" w:rsidRPr="00171095" w:rsidRDefault="00760056" w:rsidP="00206A27">
            <w:pPr>
              <w:suppressAutoHyphens/>
              <w:spacing w:line="360" w:lineRule="auto"/>
              <w:jc w:val="right"/>
              <w:rPr>
                <w:sz w:val="24"/>
              </w:rPr>
            </w:pPr>
            <w:r w:rsidRPr="00171095">
              <w:rPr>
                <w:sz w:val="24"/>
              </w:rPr>
              <w:t>Załącznik nr 4</w:t>
            </w:r>
          </w:p>
        </w:tc>
        <w:tc>
          <w:tcPr>
            <w:tcW w:w="6633" w:type="dxa"/>
          </w:tcPr>
          <w:p w14:paraId="7E89FF9A"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252BA2" w:rsidRPr="00171095" w14:paraId="0E4CF14F" w14:textId="77777777" w:rsidTr="00252BA2">
        <w:tc>
          <w:tcPr>
            <w:tcW w:w="2439" w:type="dxa"/>
            <w:vAlign w:val="center"/>
          </w:tcPr>
          <w:p w14:paraId="4D6ECDD0" w14:textId="3FE8DD8E" w:rsidR="00252BA2" w:rsidRPr="00502F1F" w:rsidRDefault="00252BA2" w:rsidP="00252BA2">
            <w:pPr>
              <w:suppressAutoHyphens/>
              <w:spacing w:line="360" w:lineRule="auto"/>
              <w:jc w:val="right"/>
              <w:rPr>
                <w:strike/>
                <w:sz w:val="24"/>
              </w:rPr>
            </w:pPr>
            <w:r w:rsidRPr="00171095">
              <w:rPr>
                <w:sz w:val="24"/>
              </w:rPr>
              <w:t xml:space="preserve">Załącznik nr </w:t>
            </w:r>
            <w:r>
              <w:rPr>
                <w:sz w:val="24"/>
              </w:rPr>
              <w:t>5</w:t>
            </w:r>
          </w:p>
        </w:tc>
        <w:tc>
          <w:tcPr>
            <w:tcW w:w="6633" w:type="dxa"/>
          </w:tcPr>
          <w:p w14:paraId="2EDA787C" w14:textId="0B1AE0F4" w:rsidR="00252BA2" w:rsidRPr="00502F1F" w:rsidRDefault="00252BA2" w:rsidP="00252BA2">
            <w:pPr>
              <w:suppressAutoHyphens/>
              <w:spacing w:line="360" w:lineRule="auto"/>
              <w:rPr>
                <w:strike/>
                <w:sz w:val="24"/>
              </w:rPr>
            </w:pPr>
            <w:r w:rsidRPr="00171095">
              <w:rPr>
                <w:sz w:val="24"/>
              </w:rPr>
              <w:t>Wzór umowy</w:t>
            </w:r>
          </w:p>
        </w:tc>
      </w:tr>
    </w:tbl>
    <w:p w14:paraId="264500EB" w14:textId="7C8EF4F4" w:rsidR="00752DEB" w:rsidRDefault="00752DEB" w:rsidP="00171095">
      <w:pPr>
        <w:suppressAutoHyphens/>
        <w:spacing w:after="40" w:line="360" w:lineRule="auto"/>
        <w:ind w:left="709" w:hanging="709"/>
        <w:jc w:val="right"/>
        <w:rPr>
          <w:b/>
          <w:szCs w:val="20"/>
        </w:rPr>
      </w:pPr>
    </w:p>
    <w:p w14:paraId="16251101" w14:textId="66361A41" w:rsidR="00D05F80" w:rsidRPr="00752DEB" w:rsidRDefault="00D05F80" w:rsidP="00752DEB">
      <w:pPr>
        <w:suppressAutoHyphens/>
        <w:spacing w:after="40" w:line="360" w:lineRule="auto"/>
        <w:ind w:left="709" w:hanging="709"/>
        <w:jc w:val="right"/>
        <w:rPr>
          <w:b/>
          <w:szCs w:val="20"/>
        </w:rPr>
      </w:pP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DD8C4" w14:textId="77777777" w:rsidR="00CD1486" w:rsidRDefault="00CD1486">
      <w:r>
        <w:separator/>
      </w:r>
    </w:p>
  </w:endnote>
  <w:endnote w:type="continuationSeparator" w:id="0">
    <w:p w14:paraId="790F7C21" w14:textId="77777777" w:rsidR="00CD1486" w:rsidRDefault="00CD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IDFont+F2">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2A8"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425829">
      <w:rPr>
        <w:rFonts w:ascii="Times New Roman" w:hAnsi="Times New Roman"/>
        <w:noProof/>
        <w:sz w:val="16"/>
      </w:rPr>
      <w:t>24</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DD3A3" w14:textId="77777777" w:rsidR="00CD1486" w:rsidRDefault="00CD1486">
      <w:r>
        <w:separator/>
      </w:r>
    </w:p>
  </w:footnote>
  <w:footnote w:type="continuationSeparator" w:id="0">
    <w:p w14:paraId="0B442DD7" w14:textId="77777777" w:rsidR="00CD1486" w:rsidRDefault="00CD1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6410D39"/>
    <w:multiLevelType w:val="hybridMultilevel"/>
    <w:tmpl w:val="DA50B352"/>
    <w:lvl w:ilvl="0" w:tplc="04150019">
      <w:start w:val="1"/>
      <w:numFmt w:val="lowerLetter"/>
      <w:lvlText w:val="%1."/>
      <w:lvlJc w:val="left"/>
      <w:pPr>
        <w:ind w:left="1799" w:hanging="360"/>
      </w:pPr>
    </w:lvl>
    <w:lvl w:ilvl="1" w:tplc="04150019" w:tentative="1">
      <w:start w:val="1"/>
      <w:numFmt w:val="lowerLetter"/>
      <w:lvlText w:val="%2."/>
      <w:lvlJc w:val="left"/>
      <w:pPr>
        <w:ind w:left="2519" w:hanging="360"/>
      </w:pPr>
    </w:lvl>
    <w:lvl w:ilvl="2" w:tplc="0415001B" w:tentative="1">
      <w:start w:val="1"/>
      <w:numFmt w:val="lowerRoman"/>
      <w:lvlText w:val="%3."/>
      <w:lvlJc w:val="right"/>
      <w:pPr>
        <w:ind w:left="3239" w:hanging="180"/>
      </w:pPr>
    </w:lvl>
    <w:lvl w:ilvl="3" w:tplc="0415000F" w:tentative="1">
      <w:start w:val="1"/>
      <w:numFmt w:val="decimal"/>
      <w:lvlText w:val="%4."/>
      <w:lvlJc w:val="left"/>
      <w:pPr>
        <w:ind w:left="3959" w:hanging="360"/>
      </w:pPr>
    </w:lvl>
    <w:lvl w:ilvl="4" w:tplc="04150019" w:tentative="1">
      <w:start w:val="1"/>
      <w:numFmt w:val="lowerLetter"/>
      <w:lvlText w:val="%5."/>
      <w:lvlJc w:val="left"/>
      <w:pPr>
        <w:ind w:left="4679" w:hanging="360"/>
      </w:pPr>
    </w:lvl>
    <w:lvl w:ilvl="5" w:tplc="0415001B" w:tentative="1">
      <w:start w:val="1"/>
      <w:numFmt w:val="lowerRoman"/>
      <w:lvlText w:val="%6."/>
      <w:lvlJc w:val="right"/>
      <w:pPr>
        <w:ind w:left="5399" w:hanging="180"/>
      </w:pPr>
    </w:lvl>
    <w:lvl w:ilvl="6" w:tplc="0415000F" w:tentative="1">
      <w:start w:val="1"/>
      <w:numFmt w:val="decimal"/>
      <w:lvlText w:val="%7."/>
      <w:lvlJc w:val="left"/>
      <w:pPr>
        <w:ind w:left="6119" w:hanging="360"/>
      </w:pPr>
    </w:lvl>
    <w:lvl w:ilvl="7" w:tplc="04150019" w:tentative="1">
      <w:start w:val="1"/>
      <w:numFmt w:val="lowerLetter"/>
      <w:lvlText w:val="%8."/>
      <w:lvlJc w:val="left"/>
      <w:pPr>
        <w:ind w:left="6839" w:hanging="360"/>
      </w:pPr>
    </w:lvl>
    <w:lvl w:ilvl="8" w:tplc="0415001B" w:tentative="1">
      <w:start w:val="1"/>
      <w:numFmt w:val="lowerRoman"/>
      <w:lvlText w:val="%9."/>
      <w:lvlJc w:val="right"/>
      <w:pPr>
        <w:ind w:left="7559"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7FE016A"/>
    <w:multiLevelType w:val="hybridMultilevel"/>
    <w:tmpl w:val="A48AB3A2"/>
    <w:lvl w:ilvl="0" w:tplc="472AAE3C">
      <w:start w:val="3"/>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5" w15:restartNumberingAfterBreak="0">
    <w:nsid w:val="309E5CC2"/>
    <w:multiLevelType w:val="hybridMultilevel"/>
    <w:tmpl w:val="93DE1ECA"/>
    <w:lvl w:ilvl="0" w:tplc="DA6C214A">
      <w:start w:val="1"/>
      <w:numFmt w:val="decimal"/>
      <w:lvlText w:val="%1."/>
      <w:lvlJc w:val="left"/>
      <w:pPr>
        <w:ind w:left="420" w:hanging="420"/>
      </w:pPr>
      <w:rPr>
        <w:rFonts w:hint="default"/>
        <w:b/>
      </w:rPr>
    </w:lvl>
    <w:lvl w:ilvl="1" w:tplc="04150019">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6" w15:restartNumberingAfterBreak="0">
    <w:nsid w:val="32CC7E91"/>
    <w:multiLevelType w:val="multilevel"/>
    <w:tmpl w:val="765C3BF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973BD6"/>
    <w:multiLevelType w:val="hybridMultilevel"/>
    <w:tmpl w:val="6CE4E40E"/>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21" w15:restartNumberingAfterBreak="0">
    <w:nsid w:val="49307262"/>
    <w:multiLevelType w:val="hybridMultilevel"/>
    <w:tmpl w:val="91EE01B2"/>
    <w:lvl w:ilvl="0" w:tplc="2ADEF340">
      <w:start w:val="14"/>
      <w:numFmt w:val="decimal"/>
      <w:lvlText w:val="%1."/>
      <w:lvlJc w:val="left"/>
      <w:pPr>
        <w:ind w:left="927" w:hanging="360"/>
      </w:pPr>
      <w:rPr>
        <w:rFonts w:eastAsia="Tahoma"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200D51"/>
    <w:multiLevelType w:val="multilevel"/>
    <w:tmpl w:val="BE02C6BC"/>
    <w:lvl w:ilvl="0">
      <w:start w:val="1"/>
      <w:numFmt w:val="decimal"/>
      <w:lvlText w:val="%1)"/>
      <w:lvlJc w:val="left"/>
      <w:pPr>
        <w:ind w:left="1708" w:hanging="454"/>
      </w:pPr>
      <w:rPr>
        <w:b w:val="0"/>
        <w:bCs w:val="0"/>
        <w:color w:val="auto"/>
        <w:sz w:val="22"/>
        <w:szCs w:val="22"/>
        <w:vertAlign w:val="baseline"/>
      </w:rPr>
    </w:lvl>
    <w:lvl w:ilvl="1">
      <w:start w:val="1"/>
      <w:numFmt w:val="lowerLetter"/>
      <w:lvlText w:val="%2)"/>
      <w:lvlJc w:val="left"/>
      <w:pPr>
        <w:ind w:left="2138" w:hanging="360"/>
      </w:pPr>
      <w:rPr>
        <w:vertAlign w:val="baseline"/>
      </w:rPr>
    </w:lvl>
    <w:lvl w:ilvl="2">
      <w:start w:val="1"/>
      <w:numFmt w:val="decimal"/>
      <w:lvlText w:val="%3)"/>
      <w:lvlJc w:val="left"/>
      <w:pPr>
        <w:ind w:left="3038" w:hanging="360"/>
      </w:pPr>
      <w:rPr>
        <w:b w:val="0"/>
        <w:bCs/>
        <w:color w:val="auto"/>
        <w:sz w:val="22"/>
        <w:szCs w:val="22"/>
        <w:vertAlign w:val="baseline"/>
      </w:rPr>
    </w:lvl>
    <w:lvl w:ilvl="3">
      <w:start w:val="1"/>
      <w:numFmt w:val="decimal"/>
      <w:lvlText w:val="%4."/>
      <w:lvlJc w:val="left"/>
      <w:pPr>
        <w:ind w:left="3578" w:hanging="360"/>
      </w:pPr>
      <w:rPr>
        <w:b/>
        <w:vertAlign w:val="baseline"/>
      </w:rPr>
    </w:lvl>
    <w:lvl w:ilvl="4">
      <w:start w:val="1"/>
      <w:numFmt w:val="lowerLetter"/>
      <w:lvlText w:val="%5."/>
      <w:lvlJc w:val="left"/>
      <w:pPr>
        <w:ind w:left="4298" w:hanging="360"/>
      </w:pPr>
      <w:rPr>
        <w:vertAlign w:val="baseline"/>
      </w:rPr>
    </w:lvl>
    <w:lvl w:ilvl="5">
      <w:start w:val="1"/>
      <w:numFmt w:val="lowerRoman"/>
      <w:lvlText w:val="%6."/>
      <w:lvlJc w:val="right"/>
      <w:pPr>
        <w:ind w:left="5018" w:hanging="180"/>
      </w:pPr>
      <w:rPr>
        <w:vertAlign w:val="baseline"/>
      </w:rPr>
    </w:lvl>
    <w:lvl w:ilvl="6">
      <w:start w:val="1"/>
      <w:numFmt w:val="decimal"/>
      <w:lvlText w:val="%7."/>
      <w:lvlJc w:val="left"/>
      <w:pPr>
        <w:ind w:left="5738" w:hanging="360"/>
      </w:pPr>
      <w:rPr>
        <w:vertAlign w:val="baseline"/>
      </w:rPr>
    </w:lvl>
    <w:lvl w:ilvl="7">
      <w:start w:val="1"/>
      <w:numFmt w:val="lowerLetter"/>
      <w:lvlText w:val="%8."/>
      <w:lvlJc w:val="left"/>
      <w:pPr>
        <w:ind w:left="6458" w:hanging="360"/>
      </w:pPr>
      <w:rPr>
        <w:vertAlign w:val="baseline"/>
      </w:rPr>
    </w:lvl>
    <w:lvl w:ilvl="8">
      <w:start w:val="1"/>
      <w:numFmt w:val="lowerRoman"/>
      <w:lvlText w:val="%9."/>
      <w:lvlJc w:val="right"/>
      <w:pPr>
        <w:ind w:left="7178" w:hanging="180"/>
      </w:pPr>
      <w:rPr>
        <w:vertAlign w:val="baseline"/>
      </w:rPr>
    </w:lvl>
  </w:abstractNum>
  <w:abstractNum w:abstractNumId="24" w15:restartNumberingAfterBreak="0">
    <w:nsid w:val="51B37E04"/>
    <w:multiLevelType w:val="hybridMultilevel"/>
    <w:tmpl w:val="B4AA83B6"/>
    <w:lvl w:ilvl="0" w:tplc="04150011">
      <w:start w:val="1"/>
      <w:numFmt w:val="decimal"/>
      <w:lvlText w:val="%1)"/>
      <w:lvlJc w:val="left"/>
      <w:pPr>
        <w:ind w:left="1119" w:hanging="360"/>
      </w:pPr>
    </w:lvl>
    <w:lvl w:ilvl="1" w:tplc="04150019" w:tentative="1">
      <w:start w:val="1"/>
      <w:numFmt w:val="lowerLetter"/>
      <w:lvlText w:val="%2."/>
      <w:lvlJc w:val="left"/>
      <w:pPr>
        <w:ind w:left="1839" w:hanging="360"/>
      </w:pPr>
    </w:lvl>
    <w:lvl w:ilvl="2" w:tplc="0415001B" w:tentative="1">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25" w15:restartNumberingAfterBreak="0">
    <w:nsid w:val="567C2653"/>
    <w:multiLevelType w:val="multilevel"/>
    <w:tmpl w:val="D406834E"/>
    <w:lvl w:ilvl="0">
      <w:start w:val="1"/>
      <w:numFmt w:val="decimal"/>
      <w:lvlText w:val="%1."/>
      <w:lvlJc w:val="left"/>
      <w:pPr>
        <w:ind w:left="1708" w:hanging="454"/>
      </w:pPr>
      <w:rPr>
        <w:b w:val="0"/>
        <w:bCs w:val="0"/>
        <w:color w:val="auto"/>
        <w:sz w:val="22"/>
        <w:szCs w:val="22"/>
        <w:vertAlign w:val="baseline"/>
      </w:rPr>
    </w:lvl>
    <w:lvl w:ilvl="1">
      <w:start w:val="1"/>
      <w:numFmt w:val="lowerLetter"/>
      <w:lvlText w:val="%2)"/>
      <w:lvlJc w:val="left"/>
      <w:pPr>
        <w:ind w:left="2138" w:hanging="360"/>
      </w:pPr>
      <w:rPr>
        <w:vertAlign w:val="baseline"/>
      </w:rPr>
    </w:lvl>
    <w:lvl w:ilvl="2">
      <w:start w:val="1"/>
      <w:numFmt w:val="decimal"/>
      <w:lvlText w:val="%3)"/>
      <w:lvlJc w:val="left"/>
      <w:pPr>
        <w:ind w:left="3038" w:hanging="360"/>
      </w:pPr>
      <w:rPr>
        <w:b w:val="0"/>
        <w:bCs/>
        <w:color w:val="auto"/>
        <w:sz w:val="22"/>
        <w:szCs w:val="22"/>
        <w:vertAlign w:val="baseline"/>
      </w:rPr>
    </w:lvl>
    <w:lvl w:ilvl="3">
      <w:start w:val="1"/>
      <w:numFmt w:val="decimal"/>
      <w:lvlText w:val="%4."/>
      <w:lvlJc w:val="left"/>
      <w:pPr>
        <w:ind w:left="3578" w:hanging="360"/>
      </w:pPr>
      <w:rPr>
        <w:b/>
        <w:vertAlign w:val="baseline"/>
      </w:rPr>
    </w:lvl>
    <w:lvl w:ilvl="4">
      <w:start w:val="1"/>
      <w:numFmt w:val="lowerLetter"/>
      <w:lvlText w:val="%5."/>
      <w:lvlJc w:val="left"/>
      <w:pPr>
        <w:ind w:left="4298" w:hanging="360"/>
      </w:pPr>
      <w:rPr>
        <w:vertAlign w:val="baseline"/>
      </w:rPr>
    </w:lvl>
    <w:lvl w:ilvl="5">
      <w:start w:val="1"/>
      <w:numFmt w:val="lowerRoman"/>
      <w:lvlText w:val="%6."/>
      <w:lvlJc w:val="right"/>
      <w:pPr>
        <w:ind w:left="5018" w:hanging="180"/>
      </w:pPr>
      <w:rPr>
        <w:vertAlign w:val="baseline"/>
      </w:rPr>
    </w:lvl>
    <w:lvl w:ilvl="6">
      <w:start w:val="1"/>
      <w:numFmt w:val="decimal"/>
      <w:lvlText w:val="%7."/>
      <w:lvlJc w:val="left"/>
      <w:pPr>
        <w:ind w:left="5738" w:hanging="360"/>
      </w:pPr>
      <w:rPr>
        <w:vertAlign w:val="baseline"/>
      </w:rPr>
    </w:lvl>
    <w:lvl w:ilvl="7">
      <w:start w:val="1"/>
      <w:numFmt w:val="lowerLetter"/>
      <w:lvlText w:val="%8."/>
      <w:lvlJc w:val="left"/>
      <w:pPr>
        <w:ind w:left="6458" w:hanging="360"/>
      </w:pPr>
      <w:rPr>
        <w:vertAlign w:val="baseline"/>
      </w:rPr>
    </w:lvl>
    <w:lvl w:ilvl="8">
      <w:start w:val="1"/>
      <w:numFmt w:val="lowerRoman"/>
      <w:lvlText w:val="%9."/>
      <w:lvlJc w:val="right"/>
      <w:pPr>
        <w:ind w:left="7178" w:hanging="180"/>
      </w:pPr>
      <w:rPr>
        <w:vertAlign w:val="baseline"/>
      </w:rPr>
    </w:lvl>
  </w:abstractNum>
  <w:abstractNum w:abstractNumId="26" w15:restartNumberingAfterBreak="0">
    <w:nsid w:val="5B8D6BCA"/>
    <w:multiLevelType w:val="hybridMultilevel"/>
    <w:tmpl w:val="EBA6CA3A"/>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5E314ABB"/>
    <w:multiLevelType w:val="hybridMultilevel"/>
    <w:tmpl w:val="618A5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2547BAD"/>
    <w:multiLevelType w:val="hybridMultilevel"/>
    <w:tmpl w:val="35C2BB40"/>
    <w:lvl w:ilvl="0" w:tplc="DA6C214A">
      <w:start w:val="1"/>
      <w:numFmt w:val="decimal"/>
      <w:lvlText w:val="%1."/>
      <w:lvlJc w:val="left"/>
      <w:pPr>
        <w:ind w:left="420" w:hanging="420"/>
      </w:pPr>
      <w:rPr>
        <w:rFonts w:hint="default"/>
        <w:b/>
      </w:rPr>
    </w:lvl>
    <w:lvl w:ilvl="1" w:tplc="04150019">
      <w:start w:val="1"/>
      <w:numFmt w:val="lowerLetter"/>
      <w:lvlText w:val="%2."/>
      <w:lvlJc w:val="left"/>
      <w:pPr>
        <w:ind w:left="1440" w:hanging="360"/>
      </w:pPr>
    </w:lvl>
    <w:lvl w:ilvl="2" w:tplc="B9C2DC00">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543631"/>
    <w:multiLevelType w:val="hybridMultilevel"/>
    <w:tmpl w:val="594E8B32"/>
    <w:lvl w:ilvl="0" w:tplc="472AAE3C">
      <w:start w:val="3"/>
      <w:numFmt w:val="decimal"/>
      <w:lvlText w:val="%1."/>
      <w:lvlJc w:val="left"/>
      <w:pPr>
        <w:ind w:left="8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77A4A78"/>
    <w:multiLevelType w:val="multilevel"/>
    <w:tmpl w:val="34A03962"/>
    <w:lvl w:ilvl="0">
      <w:start w:val="1"/>
      <w:numFmt w:val="decimal"/>
      <w:lvlText w:val="%1)"/>
      <w:lvlJc w:val="left"/>
      <w:pPr>
        <w:ind w:left="1708" w:hanging="454"/>
      </w:pPr>
      <w:rPr>
        <w:b w:val="0"/>
        <w:bCs w:val="0"/>
        <w:color w:val="auto"/>
        <w:sz w:val="22"/>
        <w:szCs w:val="22"/>
        <w:vertAlign w:val="baseline"/>
      </w:rPr>
    </w:lvl>
    <w:lvl w:ilvl="1">
      <w:start w:val="1"/>
      <w:numFmt w:val="lowerLetter"/>
      <w:lvlText w:val="%2)"/>
      <w:lvlJc w:val="left"/>
      <w:pPr>
        <w:ind w:left="2138" w:hanging="360"/>
      </w:pPr>
      <w:rPr>
        <w:vertAlign w:val="baseline"/>
      </w:rPr>
    </w:lvl>
    <w:lvl w:ilvl="2">
      <w:start w:val="1"/>
      <w:numFmt w:val="decimal"/>
      <w:lvlText w:val="%3)"/>
      <w:lvlJc w:val="left"/>
      <w:pPr>
        <w:ind w:left="3038" w:hanging="360"/>
      </w:pPr>
      <w:rPr>
        <w:b w:val="0"/>
        <w:bCs/>
        <w:color w:val="auto"/>
        <w:sz w:val="22"/>
        <w:szCs w:val="22"/>
        <w:vertAlign w:val="baseline"/>
      </w:rPr>
    </w:lvl>
    <w:lvl w:ilvl="3">
      <w:start w:val="1"/>
      <w:numFmt w:val="decimal"/>
      <w:lvlText w:val="%4."/>
      <w:lvlJc w:val="left"/>
      <w:pPr>
        <w:ind w:left="3578" w:hanging="360"/>
      </w:pPr>
      <w:rPr>
        <w:b/>
        <w:vertAlign w:val="baseline"/>
      </w:rPr>
    </w:lvl>
    <w:lvl w:ilvl="4">
      <w:start w:val="1"/>
      <w:numFmt w:val="lowerLetter"/>
      <w:lvlText w:val="%5."/>
      <w:lvlJc w:val="left"/>
      <w:pPr>
        <w:ind w:left="4298" w:hanging="360"/>
      </w:pPr>
      <w:rPr>
        <w:vertAlign w:val="baseline"/>
      </w:rPr>
    </w:lvl>
    <w:lvl w:ilvl="5">
      <w:start w:val="1"/>
      <w:numFmt w:val="lowerRoman"/>
      <w:lvlText w:val="%6."/>
      <w:lvlJc w:val="right"/>
      <w:pPr>
        <w:ind w:left="5018" w:hanging="180"/>
      </w:pPr>
      <w:rPr>
        <w:vertAlign w:val="baseline"/>
      </w:rPr>
    </w:lvl>
    <w:lvl w:ilvl="6">
      <w:start w:val="1"/>
      <w:numFmt w:val="decimal"/>
      <w:lvlText w:val="%7."/>
      <w:lvlJc w:val="left"/>
      <w:pPr>
        <w:ind w:left="5738" w:hanging="360"/>
      </w:pPr>
      <w:rPr>
        <w:vertAlign w:val="baseline"/>
      </w:rPr>
    </w:lvl>
    <w:lvl w:ilvl="7">
      <w:start w:val="1"/>
      <w:numFmt w:val="lowerLetter"/>
      <w:lvlText w:val="%8."/>
      <w:lvlJc w:val="left"/>
      <w:pPr>
        <w:ind w:left="6458" w:hanging="360"/>
      </w:pPr>
      <w:rPr>
        <w:vertAlign w:val="baseline"/>
      </w:rPr>
    </w:lvl>
    <w:lvl w:ilvl="8">
      <w:start w:val="1"/>
      <w:numFmt w:val="lowerRoman"/>
      <w:lvlText w:val="%9."/>
      <w:lvlJc w:val="right"/>
      <w:pPr>
        <w:ind w:left="7178" w:hanging="180"/>
      </w:pPr>
      <w:rPr>
        <w:vertAlign w:val="baseline"/>
      </w:rPr>
    </w:lvl>
  </w:abstractNum>
  <w:abstractNum w:abstractNumId="35"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7BA94DE4"/>
    <w:multiLevelType w:val="hybridMultilevel"/>
    <w:tmpl w:val="4C06D7AE"/>
    <w:lvl w:ilvl="0" w:tplc="19703B2A">
      <w:start w:val="1"/>
      <w:numFmt w:val="decimal"/>
      <w:lvlText w:val="%1."/>
      <w:lvlJc w:val="left"/>
      <w:pPr>
        <w:ind w:left="720" w:hanging="360"/>
      </w:pPr>
      <w:rPr>
        <w:rFonts w:ascii="CIDFont+F2" w:eastAsia="Times New Roman" w:hAnsi="CIDFont+F2" w:cs="CIDFont+F2"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74873223">
    <w:abstractNumId w:val="2"/>
  </w:num>
  <w:num w:numId="2" w16cid:durableId="26805759">
    <w:abstractNumId w:val="1"/>
  </w:num>
  <w:num w:numId="3" w16cid:durableId="562833755">
    <w:abstractNumId w:val="0"/>
  </w:num>
  <w:num w:numId="4" w16cid:durableId="31467995">
    <w:abstractNumId w:val="2"/>
  </w:num>
  <w:num w:numId="5" w16cid:durableId="1899974148">
    <w:abstractNumId w:val="1"/>
  </w:num>
  <w:num w:numId="6" w16cid:durableId="1480995384">
    <w:abstractNumId w:val="0"/>
  </w:num>
  <w:num w:numId="7" w16cid:durableId="232547525">
    <w:abstractNumId w:val="2"/>
  </w:num>
  <w:num w:numId="8" w16cid:durableId="1209486590">
    <w:abstractNumId w:val="1"/>
  </w:num>
  <w:num w:numId="9" w16cid:durableId="549655747">
    <w:abstractNumId w:val="0"/>
  </w:num>
  <w:num w:numId="10" w16cid:durableId="945774434">
    <w:abstractNumId w:val="0"/>
  </w:num>
  <w:num w:numId="11" w16cid:durableId="1207835945">
    <w:abstractNumId w:val="2"/>
  </w:num>
  <w:num w:numId="12" w16cid:durableId="1509640502">
    <w:abstractNumId w:val="1"/>
  </w:num>
  <w:num w:numId="13" w16cid:durableId="3365719">
    <w:abstractNumId w:val="33"/>
  </w:num>
  <w:num w:numId="14" w16cid:durableId="495847393">
    <w:abstractNumId w:val="19"/>
  </w:num>
  <w:num w:numId="15" w16cid:durableId="2117435031">
    <w:abstractNumId w:val="32"/>
  </w:num>
  <w:num w:numId="16" w16cid:durableId="1693409432">
    <w:abstractNumId w:val="29"/>
  </w:num>
  <w:num w:numId="17" w16cid:durableId="2142576316">
    <w:abstractNumId w:val="27"/>
    <w:lvlOverride w:ilvl="0">
      <w:startOverride w:val="1"/>
    </w:lvlOverride>
  </w:num>
  <w:num w:numId="18" w16cid:durableId="753164095">
    <w:abstractNumId w:val="18"/>
    <w:lvlOverride w:ilvl="0">
      <w:startOverride w:val="1"/>
    </w:lvlOverride>
  </w:num>
  <w:num w:numId="19" w16cid:durableId="619264288">
    <w:abstractNumId w:val="13"/>
  </w:num>
  <w:num w:numId="20" w16cid:durableId="36591633">
    <w:abstractNumId w:val="35"/>
  </w:num>
  <w:num w:numId="21" w16cid:durableId="946500310">
    <w:abstractNumId w:val="12"/>
  </w:num>
  <w:num w:numId="22" w16cid:durableId="144469932">
    <w:abstractNumId w:val="11"/>
  </w:num>
  <w:num w:numId="23" w16cid:durableId="966856609">
    <w:abstractNumId w:val="22"/>
  </w:num>
  <w:num w:numId="24" w16cid:durableId="1371879953">
    <w:abstractNumId w:val="15"/>
  </w:num>
  <w:num w:numId="25" w16cid:durableId="515966721">
    <w:abstractNumId w:val="26"/>
  </w:num>
  <w:num w:numId="26" w16cid:durableId="375931676">
    <w:abstractNumId w:val="20"/>
  </w:num>
  <w:num w:numId="27" w16cid:durableId="5831522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8180292">
    <w:abstractNumId w:val="16"/>
  </w:num>
  <w:num w:numId="29" w16cid:durableId="942223740">
    <w:abstractNumId w:val="21"/>
  </w:num>
  <w:num w:numId="30" w16cid:durableId="1514759842">
    <w:abstractNumId w:val="10"/>
  </w:num>
  <w:num w:numId="31" w16cid:durableId="353196806">
    <w:abstractNumId w:val="25"/>
  </w:num>
  <w:num w:numId="32" w16cid:durableId="1177422331">
    <w:abstractNumId w:val="9"/>
  </w:num>
  <w:num w:numId="33" w16cid:durableId="192963978">
    <w:abstractNumId w:val="17"/>
  </w:num>
  <w:num w:numId="34" w16cid:durableId="696664338">
    <w:abstractNumId w:val="14"/>
  </w:num>
  <w:num w:numId="35" w16cid:durableId="1855456588">
    <w:abstractNumId w:val="31"/>
  </w:num>
  <w:num w:numId="36" w16cid:durableId="129783288">
    <w:abstractNumId w:val="23"/>
  </w:num>
  <w:num w:numId="37" w16cid:durableId="410859143">
    <w:abstractNumId w:val="34"/>
  </w:num>
  <w:num w:numId="38" w16cid:durableId="88814750">
    <w:abstractNumId w:val="30"/>
  </w:num>
  <w:num w:numId="39" w16cid:durableId="1308701050">
    <w:abstractNumId w:val="28"/>
  </w:num>
  <w:num w:numId="40" w16cid:durableId="728958585">
    <w:abstractNumId w:val="7"/>
  </w:num>
  <w:num w:numId="41" w16cid:durableId="830103503">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15344"/>
    <w:rsid w:val="00020A39"/>
    <w:rsid w:val="00021355"/>
    <w:rsid w:val="00021853"/>
    <w:rsid w:val="00022668"/>
    <w:rsid w:val="00022B9E"/>
    <w:rsid w:val="00022E8D"/>
    <w:rsid w:val="00023235"/>
    <w:rsid w:val="00024C82"/>
    <w:rsid w:val="00026EA2"/>
    <w:rsid w:val="00027115"/>
    <w:rsid w:val="00027DDB"/>
    <w:rsid w:val="00030A96"/>
    <w:rsid w:val="000311A8"/>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46B42"/>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0F49"/>
    <w:rsid w:val="000814B4"/>
    <w:rsid w:val="000821F6"/>
    <w:rsid w:val="00084803"/>
    <w:rsid w:val="00084848"/>
    <w:rsid w:val="00085C65"/>
    <w:rsid w:val="000861F8"/>
    <w:rsid w:val="00090988"/>
    <w:rsid w:val="00090D43"/>
    <w:rsid w:val="00090FBB"/>
    <w:rsid w:val="00091027"/>
    <w:rsid w:val="000951E8"/>
    <w:rsid w:val="00096149"/>
    <w:rsid w:val="000A0A5C"/>
    <w:rsid w:val="000A1069"/>
    <w:rsid w:val="000A16DB"/>
    <w:rsid w:val="000A2336"/>
    <w:rsid w:val="000A3ECD"/>
    <w:rsid w:val="000A4D1B"/>
    <w:rsid w:val="000A52C2"/>
    <w:rsid w:val="000A5D0F"/>
    <w:rsid w:val="000A6233"/>
    <w:rsid w:val="000A7CB3"/>
    <w:rsid w:val="000B2B61"/>
    <w:rsid w:val="000B2D78"/>
    <w:rsid w:val="000B3997"/>
    <w:rsid w:val="000B3BB8"/>
    <w:rsid w:val="000B4718"/>
    <w:rsid w:val="000B5724"/>
    <w:rsid w:val="000B6412"/>
    <w:rsid w:val="000B735C"/>
    <w:rsid w:val="000C0537"/>
    <w:rsid w:val="000C057B"/>
    <w:rsid w:val="000C09A6"/>
    <w:rsid w:val="000C16C8"/>
    <w:rsid w:val="000C2284"/>
    <w:rsid w:val="000C2618"/>
    <w:rsid w:val="000C393D"/>
    <w:rsid w:val="000C5499"/>
    <w:rsid w:val="000C68CE"/>
    <w:rsid w:val="000C7661"/>
    <w:rsid w:val="000D00DF"/>
    <w:rsid w:val="000D0EDA"/>
    <w:rsid w:val="000D143C"/>
    <w:rsid w:val="000D177F"/>
    <w:rsid w:val="000D280A"/>
    <w:rsid w:val="000D34A1"/>
    <w:rsid w:val="000D4767"/>
    <w:rsid w:val="000D510C"/>
    <w:rsid w:val="000D51FB"/>
    <w:rsid w:val="000D56F0"/>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A41"/>
    <w:rsid w:val="00115F5C"/>
    <w:rsid w:val="00115F80"/>
    <w:rsid w:val="0011769F"/>
    <w:rsid w:val="00117D6A"/>
    <w:rsid w:val="00120245"/>
    <w:rsid w:val="00121581"/>
    <w:rsid w:val="00121589"/>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367D"/>
    <w:rsid w:val="001353AD"/>
    <w:rsid w:val="00137624"/>
    <w:rsid w:val="00140DB0"/>
    <w:rsid w:val="00141D3A"/>
    <w:rsid w:val="00141FCB"/>
    <w:rsid w:val="00142D70"/>
    <w:rsid w:val="001444FF"/>
    <w:rsid w:val="00144904"/>
    <w:rsid w:val="00145A35"/>
    <w:rsid w:val="00146B9B"/>
    <w:rsid w:val="00146CFB"/>
    <w:rsid w:val="0014758A"/>
    <w:rsid w:val="0015002F"/>
    <w:rsid w:val="0015098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050"/>
    <w:rsid w:val="00183706"/>
    <w:rsid w:val="00185013"/>
    <w:rsid w:val="001850E0"/>
    <w:rsid w:val="0019189B"/>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A7564"/>
    <w:rsid w:val="001B0634"/>
    <w:rsid w:val="001B1028"/>
    <w:rsid w:val="001B121C"/>
    <w:rsid w:val="001B2E05"/>
    <w:rsid w:val="001B30F8"/>
    <w:rsid w:val="001B3AA4"/>
    <w:rsid w:val="001B47B7"/>
    <w:rsid w:val="001B49D6"/>
    <w:rsid w:val="001B4C60"/>
    <w:rsid w:val="001B4E7B"/>
    <w:rsid w:val="001B505C"/>
    <w:rsid w:val="001B58E0"/>
    <w:rsid w:val="001B5E3D"/>
    <w:rsid w:val="001B5FF1"/>
    <w:rsid w:val="001B602E"/>
    <w:rsid w:val="001B7766"/>
    <w:rsid w:val="001C1213"/>
    <w:rsid w:val="001C127E"/>
    <w:rsid w:val="001C17FA"/>
    <w:rsid w:val="001C2208"/>
    <w:rsid w:val="001C26EA"/>
    <w:rsid w:val="001C37CD"/>
    <w:rsid w:val="001C51E6"/>
    <w:rsid w:val="001D0709"/>
    <w:rsid w:val="001D1107"/>
    <w:rsid w:val="001D1310"/>
    <w:rsid w:val="001D1713"/>
    <w:rsid w:val="001D28CC"/>
    <w:rsid w:val="001D28F0"/>
    <w:rsid w:val="001D2B2E"/>
    <w:rsid w:val="001D2B44"/>
    <w:rsid w:val="001D3387"/>
    <w:rsid w:val="001D7E5F"/>
    <w:rsid w:val="001E117E"/>
    <w:rsid w:val="001E1653"/>
    <w:rsid w:val="001E2FAF"/>
    <w:rsid w:val="001E3F17"/>
    <w:rsid w:val="001E5246"/>
    <w:rsid w:val="001E6206"/>
    <w:rsid w:val="001E6C7C"/>
    <w:rsid w:val="001E6E28"/>
    <w:rsid w:val="001E7204"/>
    <w:rsid w:val="001E7574"/>
    <w:rsid w:val="001E79A9"/>
    <w:rsid w:val="001F0E9D"/>
    <w:rsid w:val="001F2392"/>
    <w:rsid w:val="001F2991"/>
    <w:rsid w:val="001F2B1A"/>
    <w:rsid w:val="001F2C7B"/>
    <w:rsid w:val="001F31AF"/>
    <w:rsid w:val="001F36C0"/>
    <w:rsid w:val="001F4D46"/>
    <w:rsid w:val="002005B9"/>
    <w:rsid w:val="00201637"/>
    <w:rsid w:val="00201BD4"/>
    <w:rsid w:val="00202819"/>
    <w:rsid w:val="00203A53"/>
    <w:rsid w:val="002054F7"/>
    <w:rsid w:val="00205D79"/>
    <w:rsid w:val="00206A27"/>
    <w:rsid w:val="00206BFE"/>
    <w:rsid w:val="0020757B"/>
    <w:rsid w:val="002122D1"/>
    <w:rsid w:val="00213158"/>
    <w:rsid w:val="00213EB8"/>
    <w:rsid w:val="002153F1"/>
    <w:rsid w:val="00215D36"/>
    <w:rsid w:val="00217753"/>
    <w:rsid w:val="00217DE2"/>
    <w:rsid w:val="0022144E"/>
    <w:rsid w:val="0022155B"/>
    <w:rsid w:val="00224281"/>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0AE8"/>
    <w:rsid w:val="002514F3"/>
    <w:rsid w:val="00251BA5"/>
    <w:rsid w:val="0025220A"/>
    <w:rsid w:val="00252BA2"/>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66"/>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183"/>
    <w:rsid w:val="00315336"/>
    <w:rsid w:val="00315D55"/>
    <w:rsid w:val="003162EB"/>
    <w:rsid w:val="00317510"/>
    <w:rsid w:val="00320B93"/>
    <w:rsid w:val="00322343"/>
    <w:rsid w:val="003232B0"/>
    <w:rsid w:val="00327889"/>
    <w:rsid w:val="00330F23"/>
    <w:rsid w:val="00332FB2"/>
    <w:rsid w:val="003330F6"/>
    <w:rsid w:val="00333440"/>
    <w:rsid w:val="00334FF0"/>
    <w:rsid w:val="003360A6"/>
    <w:rsid w:val="0033655E"/>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D58"/>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7AD"/>
    <w:rsid w:val="003A4917"/>
    <w:rsid w:val="003A4948"/>
    <w:rsid w:val="003A6962"/>
    <w:rsid w:val="003A7A29"/>
    <w:rsid w:val="003B07CA"/>
    <w:rsid w:val="003B24DF"/>
    <w:rsid w:val="003B34FC"/>
    <w:rsid w:val="003B377F"/>
    <w:rsid w:val="003B3DD8"/>
    <w:rsid w:val="003B6C52"/>
    <w:rsid w:val="003B7042"/>
    <w:rsid w:val="003C0209"/>
    <w:rsid w:val="003C0C68"/>
    <w:rsid w:val="003C1D6E"/>
    <w:rsid w:val="003C1E6B"/>
    <w:rsid w:val="003C2133"/>
    <w:rsid w:val="003C25DC"/>
    <w:rsid w:val="003C4BD5"/>
    <w:rsid w:val="003C542C"/>
    <w:rsid w:val="003C635B"/>
    <w:rsid w:val="003C734B"/>
    <w:rsid w:val="003C7576"/>
    <w:rsid w:val="003C7684"/>
    <w:rsid w:val="003D0EEF"/>
    <w:rsid w:val="003D115C"/>
    <w:rsid w:val="003D14EF"/>
    <w:rsid w:val="003D15F1"/>
    <w:rsid w:val="003D1EA9"/>
    <w:rsid w:val="003D2A20"/>
    <w:rsid w:val="003D35CE"/>
    <w:rsid w:val="003D3F74"/>
    <w:rsid w:val="003D52C8"/>
    <w:rsid w:val="003D5950"/>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06DB"/>
    <w:rsid w:val="00423D08"/>
    <w:rsid w:val="00423D42"/>
    <w:rsid w:val="00425098"/>
    <w:rsid w:val="00425589"/>
    <w:rsid w:val="00425829"/>
    <w:rsid w:val="0042601D"/>
    <w:rsid w:val="00426081"/>
    <w:rsid w:val="00427453"/>
    <w:rsid w:val="00430844"/>
    <w:rsid w:val="004333CB"/>
    <w:rsid w:val="00433485"/>
    <w:rsid w:val="00435FDE"/>
    <w:rsid w:val="00436690"/>
    <w:rsid w:val="0043712B"/>
    <w:rsid w:val="00440B01"/>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1974"/>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0FBC"/>
    <w:rsid w:val="00491F35"/>
    <w:rsid w:val="00494D6F"/>
    <w:rsid w:val="00495585"/>
    <w:rsid w:val="00495911"/>
    <w:rsid w:val="00497A91"/>
    <w:rsid w:val="004A0FFA"/>
    <w:rsid w:val="004A1910"/>
    <w:rsid w:val="004A1A13"/>
    <w:rsid w:val="004A278F"/>
    <w:rsid w:val="004A28BA"/>
    <w:rsid w:val="004A28EE"/>
    <w:rsid w:val="004A3580"/>
    <w:rsid w:val="004A3CD8"/>
    <w:rsid w:val="004A4535"/>
    <w:rsid w:val="004A6CC0"/>
    <w:rsid w:val="004A739F"/>
    <w:rsid w:val="004B06D0"/>
    <w:rsid w:val="004B121F"/>
    <w:rsid w:val="004B1E43"/>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5AE9"/>
    <w:rsid w:val="004E6183"/>
    <w:rsid w:val="004E7D15"/>
    <w:rsid w:val="004F04FD"/>
    <w:rsid w:val="004F0D42"/>
    <w:rsid w:val="004F14B9"/>
    <w:rsid w:val="004F14E5"/>
    <w:rsid w:val="004F1E8D"/>
    <w:rsid w:val="004F1F9C"/>
    <w:rsid w:val="004F25A6"/>
    <w:rsid w:val="004F2AD6"/>
    <w:rsid w:val="004F3F23"/>
    <w:rsid w:val="004F4F21"/>
    <w:rsid w:val="004F78DD"/>
    <w:rsid w:val="004F7A24"/>
    <w:rsid w:val="004F7CEE"/>
    <w:rsid w:val="00502400"/>
    <w:rsid w:val="00502E9F"/>
    <w:rsid w:val="00502F1F"/>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1CB0"/>
    <w:rsid w:val="00532278"/>
    <w:rsid w:val="005328EC"/>
    <w:rsid w:val="00533D47"/>
    <w:rsid w:val="00533E48"/>
    <w:rsid w:val="00535000"/>
    <w:rsid w:val="005356AD"/>
    <w:rsid w:val="0054168E"/>
    <w:rsid w:val="00541DD9"/>
    <w:rsid w:val="00542B4C"/>
    <w:rsid w:val="00543FAE"/>
    <w:rsid w:val="005475E8"/>
    <w:rsid w:val="00550F32"/>
    <w:rsid w:val="00551F98"/>
    <w:rsid w:val="0055240B"/>
    <w:rsid w:val="00552639"/>
    <w:rsid w:val="00552FBA"/>
    <w:rsid w:val="0055387B"/>
    <w:rsid w:val="00554BC6"/>
    <w:rsid w:val="00555602"/>
    <w:rsid w:val="00556184"/>
    <w:rsid w:val="00556E93"/>
    <w:rsid w:val="00560D9A"/>
    <w:rsid w:val="005613E7"/>
    <w:rsid w:val="005626E8"/>
    <w:rsid w:val="00562913"/>
    <w:rsid w:val="005648FA"/>
    <w:rsid w:val="005668D7"/>
    <w:rsid w:val="00570081"/>
    <w:rsid w:val="00570559"/>
    <w:rsid w:val="00570717"/>
    <w:rsid w:val="00570F85"/>
    <w:rsid w:val="00573DBB"/>
    <w:rsid w:val="00573E5B"/>
    <w:rsid w:val="00574042"/>
    <w:rsid w:val="0057488A"/>
    <w:rsid w:val="005762D9"/>
    <w:rsid w:val="00576AEC"/>
    <w:rsid w:val="00581E46"/>
    <w:rsid w:val="00582C38"/>
    <w:rsid w:val="0058369C"/>
    <w:rsid w:val="00583BC6"/>
    <w:rsid w:val="005849DB"/>
    <w:rsid w:val="00584AD9"/>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59FC"/>
    <w:rsid w:val="005B755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0AC"/>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485"/>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017"/>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5AD2"/>
    <w:rsid w:val="006A717B"/>
    <w:rsid w:val="006A7D52"/>
    <w:rsid w:val="006B0D48"/>
    <w:rsid w:val="006B20F3"/>
    <w:rsid w:val="006B2954"/>
    <w:rsid w:val="006B2A47"/>
    <w:rsid w:val="006B6664"/>
    <w:rsid w:val="006B7FD5"/>
    <w:rsid w:val="006C057C"/>
    <w:rsid w:val="006C0582"/>
    <w:rsid w:val="006C0BB3"/>
    <w:rsid w:val="006C1AA3"/>
    <w:rsid w:val="006C2470"/>
    <w:rsid w:val="006C3317"/>
    <w:rsid w:val="006C45B7"/>
    <w:rsid w:val="006C67C3"/>
    <w:rsid w:val="006D01FA"/>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3AA8"/>
    <w:rsid w:val="00704176"/>
    <w:rsid w:val="0070502E"/>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0FC5"/>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3D17"/>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1D3A"/>
    <w:rsid w:val="0079771E"/>
    <w:rsid w:val="007A262E"/>
    <w:rsid w:val="007A2C63"/>
    <w:rsid w:val="007A3385"/>
    <w:rsid w:val="007A3EC3"/>
    <w:rsid w:val="007A4362"/>
    <w:rsid w:val="007A4E10"/>
    <w:rsid w:val="007A6DC8"/>
    <w:rsid w:val="007A7AB7"/>
    <w:rsid w:val="007B091C"/>
    <w:rsid w:val="007B1160"/>
    <w:rsid w:val="007B17EA"/>
    <w:rsid w:val="007B2CB9"/>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405"/>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6126"/>
    <w:rsid w:val="007F751D"/>
    <w:rsid w:val="007F79BD"/>
    <w:rsid w:val="00800EFF"/>
    <w:rsid w:val="00801B57"/>
    <w:rsid w:val="00801FBF"/>
    <w:rsid w:val="008026F7"/>
    <w:rsid w:val="00804287"/>
    <w:rsid w:val="00804A12"/>
    <w:rsid w:val="00805351"/>
    <w:rsid w:val="00807141"/>
    <w:rsid w:val="00810956"/>
    <w:rsid w:val="00811662"/>
    <w:rsid w:val="00812443"/>
    <w:rsid w:val="00814E00"/>
    <w:rsid w:val="00815B5E"/>
    <w:rsid w:val="00820E5A"/>
    <w:rsid w:val="00822799"/>
    <w:rsid w:val="008228F7"/>
    <w:rsid w:val="008239BD"/>
    <w:rsid w:val="008252B2"/>
    <w:rsid w:val="00825AB2"/>
    <w:rsid w:val="00831776"/>
    <w:rsid w:val="00832858"/>
    <w:rsid w:val="00834D6A"/>
    <w:rsid w:val="00835260"/>
    <w:rsid w:val="008367AA"/>
    <w:rsid w:val="00836909"/>
    <w:rsid w:val="008376F5"/>
    <w:rsid w:val="00841485"/>
    <w:rsid w:val="008421F2"/>
    <w:rsid w:val="00845322"/>
    <w:rsid w:val="00846775"/>
    <w:rsid w:val="00846F60"/>
    <w:rsid w:val="00847898"/>
    <w:rsid w:val="0085061D"/>
    <w:rsid w:val="00850BD7"/>
    <w:rsid w:val="008516D9"/>
    <w:rsid w:val="00852B7B"/>
    <w:rsid w:val="008539CF"/>
    <w:rsid w:val="008561CD"/>
    <w:rsid w:val="00856827"/>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4EF2"/>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0E49"/>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224"/>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34C"/>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13B"/>
    <w:rsid w:val="009667BB"/>
    <w:rsid w:val="0097023C"/>
    <w:rsid w:val="0097047C"/>
    <w:rsid w:val="0097185B"/>
    <w:rsid w:val="00971C34"/>
    <w:rsid w:val="00972413"/>
    <w:rsid w:val="009739CD"/>
    <w:rsid w:val="00973AFF"/>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5E9B"/>
    <w:rsid w:val="009869C4"/>
    <w:rsid w:val="00986DC3"/>
    <w:rsid w:val="00987549"/>
    <w:rsid w:val="00990E31"/>
    <w:rsid w:val="009916D6"/>
    <w:rsid w:val="00991AE8"/>
    <w:rsid w:val="00992D88"/>
    <w:rsid w:val="00993281"/>
    <w:rsid w:val="00994D3A"/>
    <w:rsid w:val="009956E0"/>
    <w:rsid w:val="0099575E"/>
    <w:rsid w:val="009958FC"/>
    <w:rsid w:val="009960D5"/>
    <w:rsid w:val="009A0266"/>
    <w:rsid w:val="009A06F4"/>
    <w:rsid w:val="009A07B8"/>
    <w:rsid w:val="009A0E46"/>
    <w:rsid w:val="009A1DE8"/>
    <w:rsid w:val="009A24A5"/>
    <w:rsid w:val="009A2AAB"/>
    <w:rsid w:val="009A4712"/>
    <w:rsid w:val="009A7AC1"/>
    <w:rsid w:val="009B0D6F"/>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451A"/>
    <w:rsid w:val="009D5879"/>
    <w:rsid w:val="009D6BF1"/>
    <w:rsid w:val="009D6F14"/>
    <w:rsid w:val="009E01B7"/>
    <w:rsid w:val="009E1ED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5C8"/>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4E05"/>
    <w:rsid w:val="00A56054"/>
    <w:rsid w:val="00A57172"/>
    <w:rsid w:val="00A6053F"/>
    <w:rsid w:val="00A611A1"/>
    <w:rsid w:val="00A61A2B"/>
    <w:rsid w:val="00A61DE0"/>
    <w:rsid w:val="00A62794"/>
    <w:rsid w:val="00A67F80"/>
    <w:rsid w:val="00A70612"/>
    <w:rsid w:val="00A70A28"/>
    <w:rsid w:val="00A70D7C"/>
    <w:rsid w:val="00A710F9"/>
    <w:rsid w:val="00A74747"/>
    <w:rsid w:val="00A752C2"/>
    <w:rsid w:val="00A75A99"/>
    <w:rsid w:val="00A768FB"/>
    <w:rsid w:val="00A76ADE"/>
    <w:rsid w:val="00A7734C"/>
    <w:rsid w:val="00A804CC"/>
    <w:rsid w:val="00A80D8B"/>
    <w:rsid w:val="00A816A6"/>
    <w:rsid w:val="00A81A75"/>
    <w:rsid w:val="00A839AD"/>
    <w:rsid w:val="00A84D7C"/>
    <w:rsid w:val="00A877AA"/>
    <w:rsid w:val="00A91FE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116"/>
    <w:rsid w:val="00AC686F"/>
    <w:rsid w:val="00AC74AE"/>
    <w:rsid w:val="00AC7B56"/>
    <w:rsid w:val="00AD017A"/>
    <w:rsid w:val="00AD0251"/>
    <w:rsid w:val="00AD228A"/>
    <w:rsid w:val="00AD2E0C"/>
    <w:rsid w:val="00AD3F26"/>
    <w:rsid w:val="00AD4F6C"/>
    <w:rsid w:val="00AD6A2B"/>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AF7D15"/>
    <w:rsid w:val="00B00D39"/>
    <w:rsid w:val="00B010B2"/>
    <w:rsid w:val="00B011C3"/>
    <w:rsid w:val="00B0133B"/>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997"/>
    <w:rsid w:val="00B2217B"/>
    <w:rsid w:val="00B223C6"/>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2047"/>
    <w:rsid w:val="00B654A1"/>
    <w:rsid w:val="00B661D0"/>
    <w:rsid w:val="00B66E7A"/>
    <w:rsid w:val="00B7046B"/>
    <w:rsid w:val="00B70B68"/>
    <w:rsid w:val="00B716F6"/>
    <w:rsid w:val="00B73CDA"/>
    <w:rsid w:val="00B73D01"/>
    <w:rsid w:val="00B75F4C"/>
    <w:rsid w:val="00B76352"/>
    <w:rsid w:val="00B80C89"/>
    <w:rsid w:val="00B81BF1"/>
    <w:rsid w:val="00B81D7A"/>
    <w:rsid w:val="00B83E44"/>
    <w:rsid w:val="00B83E5E"/>
    <w:rsid w:val="00B855CA"/>
    <w:rsid w:val="00B868D3"/>
    <w:rsid w:val="00B87FE6"/>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A95"/>
    <w:rsid w:val="00BA67ED"/>
    <w:rsid w:val="00BA73FC"/>
    <w:rsid w:val="00BB0249"/>
    <w:rsid w:val="00BB0D99"/>
    <w:rsid w:val="00BB226D"/>
    <w:rsid w:val="00BB22C0"/>
    <w:rsid w:val="00BB2FD0"/>
    <w:rsid w:val="00BB41E6"/>
    <w:rsid w:val="00BB4FC7"/>
    <w:rsid w:val="00BB5CE2"/>
    <w:rsid w:val="00BB699B"/>
    <w:rsid w:val="00BB6AF7"/>
    <w:rsid w:val="00BB71C9"/>
    <w:rsid w:val="00BC1739"/>
    <w:rsid w:val="00BC1F66"/>
    <w:rsid w:val="00BC2F67"/>
    <w:rsid w:val="00BC3974"/>
    <w:rsid w:val="00BC4324"/>
    <w:rsid w:val="00BC47F3"/>
    <w:rsid w:val="00BC48E4"/>
    <w:rsid w:val="00BC646D"/>
    <w:rsid w:val="00BC6ADC"/>
    <w:rsid w:val="00BC70F7"/>
    <w:rsid w:val="00BD11A4"/>
    <w:rsid w:val="00BD1389"/>
    <w:rsid w:val="00BD2D6D"/>
    <w:rsid w:val="00BD3187"/>
    <w:rsid w:val="00BD394E"/>
    <w:rsid w:val="00BD5D76"/>
    <w:rsid w:val="00BD625E"/>
    <w:rsid w:val="00BD6EB0"/>
    <w:rsid w:val="00BD7C8A"/>
    <w:rsid w:val="00BD7E28"/>
    <w:rsid w:val="00BE0D56"/>
    <w:rsid w:val="00BE1047"/>
    <w:rsid w:val="00BE17E8"/>
    <w:rsid w:val="00BE1D44"/>
    <w:rsid w:val="00BE2AA2"/>
    <w:rsid w:val="00BE32AD"/>
    <w:rsid w:val="00BE374E"/>
    <w:rsid w:val="00BE386C"/>
    <w:rsid w:val="00BE3FBE"/>
    <w:rsid w:val="00BE4EDC"/>
    <w:rsid w:val="00BE553A"/>
    <w:rsid w:val="00BE75CB"/>
    <w:rsid w:val="00BE76A3"/>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1C70"/>
    <w:rsid w:val="00C63065"/>
    <w:rsid w:val="00C630B9"/>
    <w:rsid w:val="00C631B9"/>
    <w:rsid w:val="00C655B6"/>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4863"/>
    <w:rsid w:val="00CA5EC6"/>
    <w:rsid w:val="00CA5F98"/>
    <w:rsid w:val="00CA6B11"/>
    <w:rsid w:val="00CB06F2"/>
    <w:rsid w:val="00CB250E"/>
    <w:rsid w:val="00CB28E0"/>
    <w:rsid w:val="00CB2A26"/>
    <w:rsid w:val="00CB2C57"/>
    <w:rsid w:val="00CB4679"/>
    <w:rsid w:val="00CB46A5"/>
    <w:rsid w:val="00CB4A37"/>
    <w:rsid w:val="00CB685B"/>
    <w:rsid w:val="00CB6F08"/>
    <w:rsid w:val="00CC047F"/>
    <w:rsid w:val="00CC174F"/>
    <w:rsid w:val="00CC1C2E"/>
    <w:rsid w:val="00CC29DA"/>
    <w:rsid w:val="00CC3070"/>
    <w:rsid w:val="00CC32B4"/>
    <w:rsid w:val="00CC38C5"/>
    <w:rsid w:val="00CC3BFB"/>
    <w:rsid w:val="00CC469D"/>
    <w:rsid w:val="00CC6256"/>
    <w:rsid w:val="00CC66D0"/>
    <w:rsid w:val="00CD121C"/>
    <w:rsid w:val="00CD1486"/>
    <w:rsid w:val="00CD1BBE"/>
    <w:rsid w:val="00CD1EA3"/>
    <w:rsid w:val="00CD2E51"/>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069D"/>
    <w:rsid w:val="00D71A02"/>
    <w:rsid w:val="00D71BB9"/>
    <w:rsid w:val="00D73270"/>
    <w:rsid w:val="00D7499E"/>
    <w:rsid w:val="00D74A7A"/>
    <w:rsid w:val="00D75C30"/>
    <w:rsid w:val="00D76E00"/>
    <w:rsid w:val="00D8122E"/>
    <w:rsid w:val="00D8176F"/>
    <w:rsid w:val="00D81BFF"/>
    <w:rsid w:val="00D8303B"/>
    <w:rsid w:val="00D83DE6"/>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5708"/>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30A1"/>
    <w:rsid w:val="00E13D8A"/>
    <w:rsid w:val="00E1416E"/>
    <w:rsid w:val="00E14A75"/>
    <w:rsid w:val="00E14C83"/>
    <w:rsid w:val="00E17096"/>
    <w:rsid w:val="00E17E3C"/>
    <w:rsid w:val="00E20460"/>
    <w:rsid w:val="00E20934"/>
    <w:rsid w:val="00E21ABB"/>
    <w:rsid w:val="00E23D63"/>
    <w:rsid w:val="00E2480E"/>
    <w:rsid w:val="00E248BB"/>
    <w:rsid w:val="00E24FC7"/>
    <w:rsid w:val="00E2502C"/>
    <w:rsid w:val="00E26154"/>
    <w:rsid w:val="00E3032A"/>
    <w:rsid w:val="00E30FC2"/>
    <w:rsid w:val="00E332AE"/>
    <w:rsid w:val="00E35A17"/>
    <w:rsid w:val="00E35F27"/>
    <w:rsid w:val="00E36DB6"/>
    <w:rsid w:val="00E36FAB"/>
    <w:rsid w:val="00E3703E"/>
    <w:rsid w:val="00E379DE"/>
    <w:rsid w:val="00E37F70"/>
    <w:rsid w:val="00E400C5"/>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A1E"/>
    <w:rsid w:val="00E64B87"/>
    <w:rsid w:val="00E64C76"/>
    <w:rsid w:val="00E66C05"/>
    <w:rsid w:val="00E67150"/>
    <w:rsid w:val="00E67D27"/>
    <w:rsid w:val="00E70FF8"/>
    <w:rsid w:val="00E714C4"/>
    <w:rsid w:val="00E71DA8"/>
    <w:rsid w:val="00E72203"/>
    <w:rsid w:val="00E731AF"/>
    <w:rsid w:val="00E73EB3"/>
    <w:rsid w:val="00E7495C"/>
    <w:rsid w:val="00E75928"/>
    <w:rsid w:val="00E766A4"/>
    <w:rsid w:val="00E768F0"/>
    <w:rsid w:val="00E80192"/>
    <w:rsid w:val="00E8086A"/>
    <w:rsid w:val="00E80BA5"/>
    <w:rsid w:val="00E80D62"/>
    <w:rsid w:val="00E81B72"/>
    <w:rsid w:val="00E836EA"/>
    <w:rsid w:val="00E84835"/>
    <w:rsid w:val="00E84975"/>
    <w:rsid w:val="00E859D0"/>
    <w:rsid w:val="00E87622"/>
    <w:rsid w:val="00E90539"/>
    <w:rsid w:val="00E9185F"/>
    <w:rsid w:val="00E93362"/>
    <w:rsid w:val="00E934BC"/>
    <w:rsid w:val="00E93DE8"/>
    <w:rsid w:val="00E95D90"/>
    <w:rsid w:val="00EA0C2A"/>
    <w:rsid w:val="00EA19CD"/>
    <w:rsid w:val="00EA1A05"/>
    <w:rsid w:val="00EA2DE8"/>
    <w:rsid w:val="00EA3172"/>
    <w:rsid w:val="00EA3642"/>
    <w:rsid w:val="00EA6260"/>
    <w:rsid w:val="00EB056A"/>
    <w:rsid w:val="00EB0F44"/>
    <w:rsid w:val="00EB1474"/>
    <w:rsid w:val="00EB14A8"/>
    <w:rsid w:val="00EB1AA5"/>
    <w:rsid w:val="00EB2044"/>
    <w:rsid w:val="00EB3CD5"/>
    <w:rsid w:val="00EB48DF"/>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089"/>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45D9"/>
    <w:rsid w:val="00F056EC"/>
    <w:rsid w:val="00F06ADB"/>
    <w:rsid w:val="00F10817"/>
    <w:rsid w:val="00F11717"/>
    <w:rsid w:val="00F1295D"/>
    <w:rsid w:val="00F13840"/>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3993"/>
    <w:rsid w:val="00F44E8E"/>
    <w:rsid w:val="00F45751"/>
    <w:rsid w:val="00F46741"/>
    <w:rsid w:val="00F52153"/>
    <w:rsid w:val="00F5314F"/>
    <w:rsid w:val="00F55714"/>
    <w:rsid w:val="00F56513"/>
    <w:rsid w:val="00F60276"/>
    <w:rsid w:val="00F604E0"/>
    <w:rsid w:val="00F637FB"/>
    <w:rsid w:val="00F638F9"/>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80EC7"/>
    <w:rsid w:val="00F8117E"/>
    <w:rsid w:val="00F82107"/>
    <w:rsid w:val="00F82A1B"/>
    <w:rsid w:val="00F83806"/>
    <w:rsid w:val="00F87442"/>
    <w:rsid w:val="00F90BE8"/>
    <w:rsid w:val="00F92ED9"/>
    <w:rsid w:val="00F93F84"/>
    <w:rsid w:val="00F95510"/>
    <w:rsid w:val="00F95F3C"/>
    <w:rsid w:val="00F96229"/>
    <w:rsid w:val="00F96C99"/>
    <w:rsid w:val="00FA2E83"/>
    <w:rsid w:val="00FA3063"/>
    <w:rsid w:val="00FA3840"/>
    <w:rsid w:val="00FA3BD4"/>
    <w:rsid w:val="00FA45F8"/>
    <w:rsid w:val="00FA4AE8"/>
    <w:rsid w:val="00FA520A"/>
    <w:rsid w:val="00FA6505"/>
    <w:rsid w:val="00FA6B63"/>
    <w:rsid w:val="00FA77C7"/>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0D12"/>
    <w:rsid w:val="00FE3553"/>
    <w:rsid w:val="00FE3621"/>
    <w:rsid w:val="00FE4554"/>
    <w:rsid w:val="00FF0AB2"/>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AC940"/>
  <w14:defaultImageDpi w14:val="0"/>
  <w15:docId w15:val="{6A59A1EE-1065-424E-B4CD-332302DD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ormalny tekst,List Paragraph,CW_Lista,Wypunktowanie,zwykły tekst,Γράφημα,Akapit z listą BS,Bulleted list,Odstavec,Podsis rysunku,sw teks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 Znak,CW_Lista Znak,Wypunktowanie Znak,zwykły tekst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7F6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40658812">
      <w:bodyDiv w:val="1"/>
      <w:marLeft w:val="0"/>
      <w:marRight w:val="0"/>
      <w:marTop w:val="0"/>
      <w:marBottom w:val="0"/>
      <w:divBdr>
        <w:top w:val="none" w:sz="0" w:space="0" w:color="auto"/>
        <w:left w:val="none" w:sz="0" w:space="0" w:color="auto"/>
        <w:bottom w:val="none" w:sz="0" w:space="0" w:color="auto"/>
        <w:right w:val="none" w:sz="0" w:space="0" w:color="auto"/>
      </w:divBdr>
      <w:divsChild>
        <w:div w:id="2090498705">
          <w:marLeft w:val="0"/>
          <w:marRight w:val="0"/>
          <w:marTop w:val="0"/>
          <w:marBottom w:val="0"/>
          <w:divBdr>
            <w:top w:val="none" w:sz="0" w:space="0" w:color="auto"/>
            <w:left w:val="none" w:sz="0" w:space="0" w:color="auto"/>
            <w:bottom w:val="none" w:sz="0" w:space="0" w:color="auto"/>
            <w:right w:val="none" w:sz="0" w:space="0" w:color="auto"/>
          </w:divBdr>
          <w:divsChild>
            <w:div w:id="802967290">
              <w:marLeft w:val="0"/>
              <w:marRight w:val="0"/>
              <w:marTop w:val="0"/>
              <w:marBottom w:val="0"/>
              <w:divBdr>
                <w:top w:val="none" w:sz="0" w:space="0" w:color="auto"/>
                <w:left w:val="none" w:sz="0" w:space="0" w:color="auto"/>
                <w:bottom w:val="none" w:sz="0" w:space="0" w:color="auto"/>
                <w:right w:val="none" w:sz="0" w:space="0" w:color="auto"/>
              </w:divBdr>
              <w:divsChild>
                <w:div w:id="560021867">
                  <w:marLeft w:val="0"/>
                  <w:marRight w:val="0"/>
                  <w:marTop w:val="0"/>
                  <w:marBottom w:val="165"/>
                  <w:divBdr>
                    <w:top w:val="none" w:sz="0" w:space="0" w:color="auto"/>
                    <w:left w:val="none" w:sz="0" w:space="0" w:color="auto"/>
                    <w:bottom w:val="none" w:sz="0" w:space="0" w:color="auto"/>
                    <w:right w:val="none" w:sz="0" w:space="0" w:color="auto"/>
                  </w:divBdr>
                  <w:divsChild>
                    <w:div w:id="247928297">
                      <w:marLeft w:val="0"/>
                      <w:marRight w:val="0"/>
                      <w:marTop w:val="0"/>
                      <w:marBottom w:val="0"/>
                      <w:divBdr>
                        <w:top w:val="none" w:sz="0" w:space="0" w:color="auto"/>
                        <w:left w:val="none" w:sz="0" w:space="0" w:color="auto"/>
                        <w:bottom w:val="none" w:sz="0" w:space="0" w:color="auto"/>
                        <w:right w:val="none" w:sz="0" w:space="0" w:color="auto"/>
                      </w:divBdr>
                    </w:div>
                    <w:div w:id="773789705">
                      <w:marLeft w:val="0"/>
                      <w:marRight w:val="0"/>
                      <w:marTop w:val="0"/>
                      <w:marBottom w:val="0"/>
                      <w:divBdr>
                        <w:top w:val="none" w:sz="0" w:space="0" w:color="auto"/>
                        <w:left w:val="none" w:sz="0" w:space="0" w:color="auto"/>
                        <w:bottom w:val="none" w:sz="0" w:space="0" w:color="auto"/>
                        <w:right w:val="none" w:sz="0" w:space="0" w:color="auto"/>
                      </w:divBdr>
                      <w:divsChild>
                        <w:div w:id="1377317583">
                          <w:marLeft w:val="0"/>
                          <w:marRight w:val="150"/>
                          <w:marTop w:val="30"/>
                          <w:marBottom w:val="0"/>
                          <w:divBdr>
                            <w:top w:val="none" w:sz="0" w:space="0" w:color="auto"/>
                            <w:left w:val="none" w:sz="0" w:space="0" w:color="auto"/>
                            <w:bottom w:val="none" w:sz="0" w:space="0" w:color="auto"/>
                            <w:right w:val="none" w:sz="0" w:space="0" w:color="auto"/>
                          </w:divBdr>
                          <w:divsChild>
                            <w:div w:id="392897917">
                              <w:marLeft w:val="0"/>
                              <w:marRight w:val="0"/>
                              <w:marTop w:val="0"/>
                              <w:marBottom w:val="0"/>
                              <w:divBdr>
                                <w:top w:val="none" w:sz="0" w:space="0" w:color="auto"/>
                                <w:left w:val="none" w:sz="0" w:space="0" w:color="auto"/>
                                <w:bottom w:val="none" w:sz="0" w:space="0" w:color="auto"/>
                                <w:right w:val="none" w:sz="0" w:space="0" w:color="auto"/>
                              </w:divBdr>
                            </w:div>
                          </w:divsChild>
                        </w:div>
                        <w:div w:id="647169211">
                          <w:marLeft w:val="0"/>
                          <w:marRight w:val="150"/>
                          <w:marTop w:val="30"/>
                          <w:marBottom w:val="0"/>
                          <w:divBdr>
                            <w:top w:val="none" w:sz="0" w:space="0" w:color="auto"/>
                            <w:left w:val="none" w:sz="0" w:space="0" w:color="auto"/>
                            <w:bottom w:val="none" w:sz="0" w:space="0" w:color="auto"/>
                            <w:right w:val="none" w:sz="0" w:space="0" w:color="auto"/>
                          </w:divBdr>
                          <w:divsChild>
                            <w:div w:id="132597906">
                              <w:marLeft w:val="0"/>
                              <w:marRight w:val="0"/>
                              <w:marTop w:val="0"/>
                              <w:marBottom w:val="0"/>
                              <w:divBdr>
                                <w:top w:val="none" w:sz="0" w:space="0" w:color="auto"/>
                                <w:left w:val="none" w:sz="0" w:space="0" w:color="auto"/>
                                <w:bottom w:val="none" w:sz="0" w:space="0" w:color="auto"/>
                                <w:right w:val="none" w:sz="0" w:space="0" w:color="auto"/>
                              </w:divBdr>
                            </w:div>
                          </w:divsChild>
                        </w:div>
                        <w:div w:id="1172261034">
                          <w:marLeft w:val="0"/>
                          <w:marRight w:val="0"/>
                          <w:marTop w:val="0"/>
                          <w:marBottom w:val="0"/>
                          <w:divBdr>
                            <w:top w:val="none" w:sz="0" w:space="0" w:color="auto"/>
                            <w:left w:val="none" w:sz="0" w:space="0" w:color="auto"/>
                            <w:bottom w:val="none" w:sz="0" w:space="0" w:color="auto"/>
                            <w:right w:val="none" w:sz="0" w:space="0" w:color="auto"/>
                          </w:divBdr>
                          <w:divsChild>
                            <w:div w:id="1610357045">
                              <w:marLeft w:val="0"/>
                              <w:marRight w:val="0"/>
                              <w:marTop w:val="0"/>
                              <w:marBottom w:val="0"/>
                              <w:divBdr>
                                <w:top w:val="none" w:sz="0" w:space="0" w:color="auto"/>
                                <w:left w:val="none" w:sz="0" w:space="0" w:color="auto"/>
                                <w:bottom w:val="none" w:sz="0" w:space="0" w:color="auto"/>
                                <w:right w:val="none" w:sz="0" w:space="0" w:color="auto"/>
                              </w:divBdr>
                              <w:divsChild>
                                <w:div w:id="2066098395">
                                  <w:marLeft w:val="0"/>
                                  <w:marRight w:val="0"/>
                                  <w:marTop w:val="0"/>
                                  <w:marBottom w:val="0"/>
                                  <w:divBdr>
                                    <w:top w:val="none" w:sz="0" w:space="0" w:color="auto"/>
                                    <w:left w:val="none" w:sz="0" w:space="0" w:color="auto"/>
                                    <w:bottom w:val="none" w:sz="0" w:space="0" w:color="auto"/>
                                    <w:right w:val="none" w:sz="0" w:space="0" w:color="auto"/>
                                  </w:divBdr>
                                  <w:divsChild>
                                    <w:div w:id="938608540">
                                      <w:marLeft w:val="0"/>
                                      <w:marRight w:val="0"/>
                                      <w:marTop w:val="0"/>
                                      <w:marBottom w:val="0"/>
                                      <w:divBdr>
                                        <w:top w:val="none" w:sz="0" w:space="0" w:color="auto"/>
                                        <w:left w:val="none" w:sz="0" w:space="0" w:color="auto"/>
                                        <w:bottom w:val="none" w:sz="0" w:space="0" w:color="auto"/>
                                        <w:right w:val="none" w:sz="0" w:space="0" w:color="auto"/>
                                      </w:divBdr>
                                      <w:divsChild>
                                        <w:div w:id="858390713">
                                          <w:marLeft w:val="360"/>
                                          <w:marRight w:val="360"/>
                                          <w:marTop w:val="360"/>
                                          <w:marBottom w:val="360"/>
                                          <w:divBdr>
                                            <w:top w:val="none" w:sz="0" w:space="0" w:color="auto"/>
                                            <w:left w:val="none" w:sz="0" w:space="0" w:color="auto"/>
                                            <w:bottom w:val="none" w:sz="0" w:space="0" w:color="auto"/>
                                            <w:right w:val="none" w:sz="0" w:space="0" w:color="auto"/>
                                          </w:divBdr>
                                          <w:divsChild>
                                            <w:div w:id="25077306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72676829">
                              <w:marLeft w:val="0"/>
                              <w:marRight w:val="0"/>
                              <w:marTop w:val="0"/>
                              <w:marBottom w:val="0"/>
                              <w:divBdr>
                                <w:top w:val="none" w:sz="0" w:space="0" w:color="auto"/>
                                <w:left w:val="none" w:sz="0" w:space="0" w:color="auto"/>
                                <w:bottom w:val="none" w:sz="0" w:space="0" w:color="auto"/>
                                <w:right w:val="none" w:sz="0" w:space="0" w:color="auto"/>
                              </w:divBdr>
                            </w:div>
                          </w:divsChild>
                        </w:div>
                        <w:div w:id="1145898339">
                          <w:marLeft w:val="0"/>
                          <w:marRight w:val="150"/>
                          <w:marTop w:val="30"/>
                          <w:marBottom w:val="0"/>
                          <w:divBdr>
                            <w:top w:val="none" w:sz="0" w:space="0" w:color="auto"/>
                            <w:left w:val="none" w:sz="0" w:space="0" w:color="auto"/>
                            <w:bottom w:val="none" w:sz="0" w:space="0" w:color="auto"/>
                            <w:right w:val="none" w:sz="0" w:space="0" w:color="auto"/>
                          </w:divBdr>
                          <w:divsChild>
                            <w:div w:id="1541043940">
                              <w:marLeft w:val="0"/>
                              <w:marRight w:val="0"/>
                              <w:marTop w:val="0"/>
                              <w:marBottom w:val="0"/>
                              <w:divBdr>
                                <w:top w:val="none" w:sz="0" w:space="0" w:color="auto"/>
                                <w:left w:val="none" w:sz="0" w:space="0" w:color="auto"/>
                                <w:bottom w:val="none" w:sz="0" w:space="0" w:color="auto"/>
                                <w:right w:val="none" w:sz="0" w:space="0" w:color="auto"/>
                              </w:divBdr>
                              <w:divsChild>
                                <w:div w:id="1187329040">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82487">
      <w:bodyDiv w:val="1"/>
      <w:marLeft w:val="0"/>
      <w:marRight w:val="0"/>
      <w:marTop w:val="0"/>
      <w:marBottom w:val="0"/>
      <w:divBdr>
        <w:top w:val="none" w:sz="0" w:space="0" w:color="auto"/>
        <w:left w:val="none" w:sz="0" w:space="0" w:color="auto"/>
        <w:bottom w:val="none" w:sz="0" w:space="0" w:color="auto"/>
        <w:right w:val="none" w:sz="0" w:space="0" w:color="auto"/>
      </w:divBdr>
    </w:div>
    <w:div w:id="1590963310">
      <w:bodyDiv w:val="1"/>
      <w:marLeft w:val="0"/>
      <w:marRight w:val="0"/>
      <w:marTop w:val="0"/>
      <w:marBottom w:val="0"/>
      <w:divBdr>
        <w:top w:val="none" w:sz="0" w:space="0" w:color="auto"/>
        <w:left w:val="none" w:sz="0" w:space="0" w:color="auto"/>
        <w:bottom w:val="none" w:sz="0" w:space="0" w:color="auto"/>
        <w:right w:val="none" w:sz="0" w:space="0" w:color="auto"/>
      </w:divBdr>
    </w:div>
    <w:div w:id="1810055038">
      <w:bodyDiv w:val="1"/>
      <w:marLeft w:val="0"/>
      <w:marRight w:val="0"/>
      <w:marTop w:val="0"/>
      <w:marBottom w:val="0"/>
      <w:divBdr>
        <w:top w:val="none" w:sz="0" w:space="0" w:color="auto"/>
        <w:left w:val="none" w:sz="0" w:space="0" w:color="auto"/>
        <w:bottom w:val="none" w:sz="0" w:space="0" w:color="auto"/>
        <w:right w:val="none" w:sz="0" w:space="0" w:color="auto"/>
      </w:divBdr>
    </w:div>
    <w:div w:id="1838499310">
      <w:bodyDiv w:val="1"/>
      <w:marLeft w:val="0"/>
      <w:marRight w:val="0"/>
      <w:marTop w:val="0"/>
      <w:marBottom w:val="0"/>
      <w:divBdr>
        <w:top w:val="none" w:sz="0" w:space="0" w:color="auto"/>
        <w:left w:val="none" w:sz="0" w:space="0" w:color="auto"/>
        <w:bottom w:val="none" w:sz="0" w:space="0" w:color="auto"/>
        <w:right w:val="none" w:sz="0" w:space="0" w:color="auto"/>
      </w:divBdr>
    </w:div>
    <w:div w:id="1931348296">
      <w:bodyDiv w:val="1"/>
      <w:marLeft w:val="0"/>
      <w:marRight w:val="0"/>
      <w:marTop w:val="0"/>
      <w:marBottom w:val="0"/>
      <w:divBdr>
        <w:top w:val="none" w:sz="0" w:space="0" w:color="auto"/>
        <w:left w:val="none" w:sz="0" w:space="0" w:color="auto"/>
        <w:bottom w:val="none" w:sz="0" w:space="0" w:color="auto"/>
        <w:right w:val="none" w:sz="0" w:space="0" w:color="auto"/>
      </w:divBdr>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 w:id="1971784938">
      <w:bodyDiv w:val="1"/>
      <w:marLeft w:val="0"/>
      <w:marRight w:val="0"/>
      <w:marTop w:val="0"/>
      <w:marBottom w:val="0"/>
      <w:divBdr>
        <w:top w:val="none" w:sz="0" w:space="0" w:color="auto"/>
        <w:left w:val="none" w:sz="0" w:space="0" w:color="auto"/>
        <w:bottom w:val="none" w:sz="0" w:space="0" w:color="auto"/>
        <w:right w:val="none" w:sz="0" w:space="0" w:color="auto"/>
      </w:divBdr>
    </w:div>
    <w:div w:id="20323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ps.googl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https://platformazakupowa.pl/pn/wiskitki" TargetMode="External"/><Relationship Id="rId10" Type="http://schemas.openxmlformats.org/officeDocument/2006/relationships/hyperlink" Target="https://platformazakupowa.pl/pn/wiskit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onrad.gruza@wiskitki.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19AF-320F-4D4C-BCB8-948DA039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25</Pages>
  <Words>6582</Words>
  <Characters>41513</Characters>
  <Application>Microsoft Office Word</Application>
  <DocSecurity>0</DocSecurity>
  <Lines>345</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48</cp:revision>
  <cp:lastPrinted>2023-05-04T09:44:00Z</cp:lastPrinted>
  <dcterms:created xsi:type="dcterms:W3CDTF">2022-07-26T13:24:00Z</dcterms:created>
  <dcterms:modified xsi:type="dcterms:W3CDTF">2023-05-10T09:25:00Z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