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05B373" w14:textId="4353F59F" w:rsidR="00A6272D" w:rsidRDefault="00A6272D">
      <w:pPr>
        <w:rPr>
          <w:b/>
          <w:bCs/>
        </w:rPr>
      </w:pPr>
    </w:p>
    <w:p w14:paraId="0702B559" w14:textId="5B6526DB" w:rsidR="00AB1CCF" w:rsidRDefault="00AB1CCF">
      <w:pPr>
        <w:rPr>
          <w:b/>
          <w:bCs/>
        </w:rPr>
      </w:pPr>
    </w:p>
    <w:tbl>
      <w:tblPr>
        <w:tblpPr w:leftFromText="141" w:rightFromText="141" w:vertAnchor="page" w:horzAnchor="margin" w:tblpY="1306"/>
        <w:tblW w:w="9772" w:type="dxa"/>
        <w:tblCellMar>
          <w:left w:w="70" w:type="dxa"/>
          <w:right w:w="70" w:type="dxa"/>
        </w:tblCellMar>
        <w:tblLook w:val="04A0" w:firstRow="1" w:lastRow="0" w:firstColumn="1" w:lastColumn="0" w:noHBand="0" w:noVBand="1"/>
      </w:tblPr>
      <w:tblGrid>
        <w:gridCol w:w="2253"/>
        <w:gridCol w:w="3154"/>
        <w:gridCol w:w="323"/>
        <w:gridCol w:w="2341"/>
        <w:gridCol w:w="1701"/>
      </w:tblGrid>
      <w:tr w:rsidR="00AB1CCF" w:rsidRPr="006743C5" w14:paraId="026720CA" w14:textId="77777777" w:rsidTr="00D83466">
        <w:trPr>
          <w:trHeight w:val="396"/>
        </w:trPr>
        <w:tc>
          <w:tcPr>
            <w:tcW w:w="2253" w:type="dxa"/>
            <w:tcBorders>
              <w:top w:val="single" w:sz="12" w:space="0" w:color="auto"/>
              <w:left w:val="single" w:sz="12" w:space="0" w:color="auto"/>
              <w:bottom w:val="single" w:sz="6" w:space="0" w:color="auto"/>
              <w:right w:val="single" w:sz="6" w:space="0" w:color="auto"/>
            </w:tcBorders>
            <w:shd w:val="pct10" w:color="auto" w:fill="auto"/>
            <w:vAlign w:val="center"/>
          </w:tcPr>
          <w:p w14:paraId="0CF7720C" w14:textId="77777777" w:rsidR="00AB1CCF" w:rsidRPr="006743C5" w:rsidRDefault="00AB1CCF" w:rsidP="000D34DE">
            <w:pPr>
              <w:rPr>
                <w:b/>
                <w:bCs/>
              </w:rPr>
            </w:pPr>
            <w:bookmarkStart w:id="0" w:name="_Hlk66699698"/>
            <w:r w:rsidRPr="006743C5">
              <w:rPr>
                <w:b/>
                <w:bCs/>
              </w:rPr>
              <w:t>NR UMOWY</w:t>
            </w:r>
          </w:p>
        </w:tc>
        <w:tc>
          <w:tcPr>
            <w:tcW w:w="7519" w:type="dxa"/>
            <w:gridSpan w:val="4"/>
            <w:tcBorders>
              <w:top w:val="single" w:sz="12" w:space="0" w:color="auto"/>
              <w:left w:val="single" w:sz="6" w:space="0" w:color="auto"/>
              <w:bottom w:val="single" w:sz="6" w:space="0" w:color="auto"/>
              <w:right w:val="single" w:sz="12" w:space="0" w:color="auto"/>
            </w:tcBorders>
            <w:shd w:val="pct10" w:color="auto" w:fill="auto"/>
            <w:noWrap/>
            <w:vAlign w:val="center"/>
          </w:tcPr>
          <w:p w14:paraId="0BDEEE42" w14:textId="692B4995" w:rsidR="00AB1CCF" w:rsidRPr="006743C5" w:rsidRDefault="00AB1CCF" w:rsidP="000D34DE">
            <w:pPr>
              <w:rPr>
                <w:b/>
                <w:bCs/>
              </w:rPr>
            </w:pPr>
            <w:r w:rsidRPr="006743C5">
              <w:rPr>
                <w:b/>
                <w:bCs/>
              </w:rPr>
              <w:t xml:space="preserve"> </w:t>
            </w:r>
            <w:bookmarkStart w:id="1" w:name="_Hlk123217636"/>
            <w:r>
              <w:rPr>
                <w:b/>
                <w:bCs/>
              </w:rPr>
              <w:t xml:space="preserve"> </w:t>
            </w:r>
            <w:bookmarkEnd w:id="1"/>
            <w:r w:rsidR="00D83466">
              <w:rPr>
                <w:b/>
                <w:bCs/>
              </w:rPr>
              <w:t>WID</w:t>
            </w:r>
            <w:r w:rsidR="007317B6" w:rsidRPr="007317B6">
              <w:rPr>
                <w:b/>
                <w:bCs/>
              </w:rPr>
              <w:t xml:space="preserve">.032.94.2023 z dnia 2 maja 2023 r. </w:t>
            </w:r>
            <w:r w:rsidR="007317B6" w:rsidRPr="007317B6">
              <w:t xml:space="preserve"> </w:t>
            </w:r>
          </w:p>
        </w:tc>
      </w:tr>
      <w:tr w:rsidR="00AB1CCF" w:rsidRPr="006743C5" w14:paraId="3E380A2F" w14:textId="77777777" w:rsidTr="00D83466">
        <w:trPr>
          <w:trHeight w:val="822"/>
        </w:trPr>
        <w:tc>
          <w:tcPr>
            <w:tcW w:w="2253" w:type="dxa"/>
            <w:tcBorders>
              <w:top w:val="single" w:sz="12" w:space="0" w:color="auto"/>
              <w:left w:val="single" w:sz="12" w:space="0" w:color="auto"/>
              <w:bottom w:val="single" w:sz="6" w:space="0" w:color="auto"/>
              <w:right w:val="single" w:sz="6" w:space="0" w:color="auto"/>
            </w:tcBorders>
            <w:shd w:val="pct10" w:color="auto" w:fill="auto"/>
            <w:vAlign w:val="center"/>
          </w:tcPr>
          <w:p w14:paraId="49618B72" w14:textId="77777777" w:rsidR="00AB1CCF" w:rsidRPr="006743C5" w:rsidRDefault="00AB1CCF" w:rsidP="000D34DE">
            <w:pPr>
              <w:rPr>
                <w:b/>
                <w:bCs/>
              </w:rPr>
            </w:pPr>
            <w:r w:rsidRPr="006743C5">
              <w:rPr>
                <w:b/>
                <w:bCs/>
              </w:rPr>
              <w:br w:type="page"/>
            </w:r>
            <w:r>
              <w:rPr>
                <w:b/>
                <w:bCs/>
              </w:rPr>
              <w:t xml:space="preserve">PROJEKT </w:t>
            </w:r>
          </w:p>
        </w:tc>
        <w:tc>
          <w:tcPr>
            <w:tcW w:w="7519" w:type="dxa"/>
            <w:gridSpan w:val="4"/>
            <w:tcBorders>
              <w:top w:val="single" w:sz="12" w:space="0" w:color="auto"/>
              <w:left w:val="single" w:sz="6" w:space="0" w:color="auto"/>
              <w:bottom w:val="single" w:sz="6" w:space="0" w:color="auto"/>
              <w:right w:val="single" w:sz="12" w:space="0" w:color="auto"/>
            </w:tcBorders>
            <w:shd w:val="pct10" w:color="auto" w:fill="auto"/>
            <w:noWrap/>
            <w:vAlign w:val="center"/>
          </w:tcPr>
          <w:p w14:paraId="3E2F78BF" w14:textId="722E77FA" w:rsidR="00AB1CCF" w:rsidRPr="00521502" w:rsidRDefault="00521502" w:rsidP="000D34DE">
            <w:r w:rsidRPr="00521502">
              <w:t xml:space="preserve">Opracowanie kompletnej dokumentacji projektowej i kosztorysowej pn.: „Przebudowa pasa drogowego ulicy Słonecznej w Ostrołęce” na odcinku od ulicy Pamięci Narodowej do granicy z działką o nr </w:t>
            </w:r>
            <w:proofErr w:type="spellStart"/>
            <w:r w:rsidRPr="00521502">
              <w:t>ewid</w:t>
            </w:r>
            <w:proofErr w:type="spellEnd"/>
            <w:r w:rsidRPr="00521502">
              <w:t xml:space="preserve"> 10067/10 (przy ulicy Stacha </w:t>
            </w:r>
            <w:proofErr w:type="spellStart"/>
            <w:r w:rsidRPr="00521502">
              <w:t>Konwy</w:t>
            </w:r>
            <w:proofErr w:type="spellEnd"/>
            <w:r w:rsidRPr="00521502">
              <w:t>), realizowanej w ramach zadania inwestycyjnego pn. „Odbudowa dróg gminnych i powiatowych w miejscowości Ostrołęka ul. Słoneczna Nr 2539W”.</w:t>
            </w:r>
          </w:p>
        </w:tc>
      </w:tr>
      <w:tr w:rsidR="00AB1CCF" w:rsidRPr="006743C5" w14:paraId="6EE708C6" w14:textId="77777777" w:rsidTr="00D83466">
        <w:trPr>
          <w:trHeight w:val="1112"/>
        </w:trPr>
        <w:tc>
          <w:tcPr>
            <w:tcW w:w="2253" w:type="dxa"/>
            <w:tcBorders>
              <w:top w:val="single" w:sz="6" w:space="0" w:color="auto"/>
              <w:left w:val="single" w:sz="12" w:space="0" w:color="auto"/>
              <w:bottom w:val="single" w:sz="6" w:space="0" w:color="auto"/>
              <w:right w:val="single" w:sz="6" w:space="0" w:color="auto"/>
            </w:tcBorders>
            <w:shd w:val="clear" w:color="auto" w:fill="auto"/>
            <w:vAlign w:val="center"/>
            <w:hideMark/>
          </w:tcPr>
          <w:p w14:paraId="06EB7BE7" w14:textId="77777777" w:rsidR="00AB1CCF" w:rsidRPr="006743C5" w:rsidRDefault="00AB1CCF" w:rsidP="000D34DE">
            <w:pPr>
              <w:rPr>
                <w:b/>
                <w:bCs/>
              </w:rPr>
            </w:pPr>
            <w:r w:rsidRPr="006743C5">
              <w:rPr>
                <w:b/>
                <w:bCs/>
              </w:rPr>
              <w:t xml:space="preserve">ZAMAWIAJĄCY </w:t>
            </w:r>
            <w:r w:rsidRPr="006743C5">
              <w:rPr>
                <w:b/>
                <w:bCs/>
              </w:rPr>
              <w:br/>
              <w:t>INWESTOR</w:t>
            </w:r>
          </w:p>
        </w:tc>
        <w:tc>
          <w:tcPr>
            <w:tcW w:w="3477" w:type="dxa"/>
            <w:gridSpan w:val="2"/>
            <w:tcBorders>
              <w:top w:val="single" w:sz="6" w:space="0" w:color="auto"/>
              <w:left w:val="single" w:sz="6" w:space="0" w:color="auto"/>
              <w:bottom w:val="single" w:sz="6" w:space="0" w:color="auto"/>
              <w:right w:val="single" w:sz="4" w:space="0" w:color="FFFFFF" w:themeColor="background1"/>
            </w:tcBorders>
            <w:shd w:val="clear" w:color="auto" w:fill="auto"/>
            <w:noWrap/>
            <w:vAlign w:val="center"/>
            <w:hideMark/>
          </w:tcPr>
          <w:p w14:paraId="12FD03B2" w14:textId="77777777" w:rsidR="00AB1CCF" w:rsidRPr="006743C5" w:rsidRDefault="00AB1CCF" w:rsidP="000D34DE">
            <w:pPr>
              <w:rPr>
                <w:b/>
                <w:bCs/>
              </w:rPr>
            </w:pPr>
            <w:r w:rsidRPr="006743C5">
              <w:rPr>
                <w:b/>
                <w:bCs/>
                <w:noProof/>
              </w:rPr>
              <w:drawing>
                <wp:anchor distT="0" distB="0" distL="114300" distR="114300" simplePos="0" relativeHeight="251660288" behindDoc="0" locked="0" layoutInCell="1" allowOverlap="1" wp14:anchorId="11E98ECB" wp14:editId="4817C807">
                  <wp:simplePos x="0" y="0"/>
                  <wp:positionH relativeFrom="column">
                    <wp:posOffset>732790</wp:posOffset>
                  </wp:positionH>
                  <wp:positionV relativeFrom="paragraph">
                    <wp:posOffset>-44450</wp:posOffset>
                  </wp:positionV>
                  <wp:extent cx="1158875" cy="609600"/>
                  <wp:effectExtent l="0" t="0" r="3175" b="0"/>
                  <wp:wrapThrough wrapText="bothSides">
                    <wp:wrapPolygon edited="0">
                      <wp:start x="0" y="0"/>
                      <wp:lineTo x="0" y="20925"/>
                      <wp:lineTo x="21304" y="20925"/>
                      <wp:lineTo x="21304" y="0"/>
                      <wp:lineTo x="0" y="0"/>
                    </wp:wrapPolygon>
                  </wp:wrapThrough>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58875" cy="609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042" w:type="dxa"/>
            <w:gridSpan w:val="2"/>
            <w:tcBorders>
              <w:top w:val="single" w:sz="6" w:space="0" w:color="auto"/>
              <w:left w:val="single" w:sz="4" w:space="0" w:color="FFFFFF" w:themeColor="background1"/>
              <w:bottom w:val="single" w:sz="6" w:space="0" w:color="auto"/>
              <w:right w:val="single" w:sz="12" w:space="0" w:color="auto"/>
            </w:tcBorders>
            <w:shd w:val="clear" w:color="auto" w:fill="auto"/>
            <w:vAlign w:val="center"/>
          </w:tcPr>
          <w:p w14:paraId="0F836EAD" w14:textId="77777777" w:rsidR="00AB1CCF" w:rsidRDefault="00AB1CCF" w:rsidP="000D34DE">
            <w:pPr>
              <w:rPr>
                <w:b/>
                <w:bCs/>
              </w:rPr>
            </w:pPr>
          </w:p>
          <w:p w14:paraId="15D24239" w14:textId="7751B96F" w:rsidR="00521502" w:rsidRPr="006743C5" w:rsidRDefault="00521502" w:rsidP="00521502">
            <w:pPr>
              <w:rPr>
                <w:b/>
                <w:bCs/>
              </w:rPr>
            </w:pPr>
            <w:r>
              <w:rPr>
                <w:b/>
                <w:bCs/>
              </w:rPr>
              <w:t xml:space="preserve">Prezydent Miasta Ostrołęka </w:t>
            </w:r>
          </w:p>
          <w:p w14:paraId="3E434512" w14:textId="77777777" w:rsidR="00521502" w:rsidRPr="007C0E68" w:rsidRDefault="00521502" w:rsidP="00521502">
            <w:r w:rsidRPr="007C0E68">
              <w:t>ul. Plac gen. J. Bema 1</w:t>
            </w:r>
          </w:p>
          <w:p w14:paraId="1918FE78" w14:textId="35BD9E81" w:rsidR="00AB1CCF" w:rsidRPr="00380569" w:rsidRDefault="00521502" w:rsidP="00521502">
            <w:r w:rsidRPr="007C0E68">
              <w:t>07-400 Ostrołęka</w:t>
            </w:r>
          </w:p>
        </w:tc>
      </w:tr>
      <w:tr w:rsidR="00AB1CCF" w:rsidRPr="006743C5" w14:paraId="0903BF92" w14:textId="77777777" w:rsidTr="00D83466">
        <w:trPr>
          <w:trHeight w:val="1000"/>
        </w:trPr>
        <w:tc>
          <w:tcPr>
            <w:tcW w:w="2253" w:type="dxa"/>
            <w:tcBorders>
              <w:top w:val="single" w:sz="6" w:space="0" w:color="auto"/>
              <w:left w:val="single" w:sz="12" w:space="0" w:color="auto"/>
              <w:bottom w:val="single" w:sz="12" w:space="0" w:color="auto"/>
              <w:right w:val="single" w:sz="6" w:space="0" w:color="auto"/>
            </w:tcBorders>
            <w:shd w:val="clear" w:color="auto" w:fill="auto"/>
            <w:vAlign w:val="center"/>
            <w:hideMark/>
          </w:tcPr>
          <w:p w14:paraId="30488333" w14:textId="77777777" w:rsidR="00AB1CCF" w:rsidRPr="006743C5" w:rsidRDefault="00AB1CCF" w:rsidP="000D34DE">
            <w:pPr>
              <w:rPr>
                <w:b/>
                <w:bCs/>
              </w:rPr>
            </w:pPr>
            <w:r w:rsidRPr="006743C5">
              <w:rPr>
                <w:b/>
                <w:bCs/>
              </w:rPr>
              <w:t>WYKONAWCA</w:t>
            </w:r>
          </w:p>
        </w:tc>
        <w:tc>
          <w:tcPr>
            <w:tcW w:w="3477" w:type="dxa"/>
            <w:gridSpan w:val="2"/>
            <w:tcBorders>
              <w:top w:val="single" w:sz="6" w:space="0" w:color="auto"/>
              <w:left w:val="single" w:sz="6" w:space="0" w:color="auto"/>
              <w:bottom w:val="single" w:sz="12" w:space="0" w:color="auto"/>
              <w:right w:val="single" w:sz="4" w:space="0" w:color="FFFFFF" w:themeColor="background1"/>
            </w:tcBorders>
            <w:shd w:val="clear" w:color="auto" w:fill="auto"/>
            <w:noWrap/>
            <w:vAlign w:val="center"/>
            <w:hideMark/>
          </w:tcPr>
          <w:p w14:paraId="68DE0B53" w14:textId="4EB11D85" w:rsidR="00AB1CCF" w:rsidRPr="006743C5" w:rsidRDefault="00521502" w:rsidP="000D34DE">
            <w:pPr>
              <w:rPr>
                <w:b/>
                <w:bCs/>
              </w:rPr>
            </w:pPr>
            <w:r>
              <w:rPr>
                <w:noProof/>
              </w:rPr>
              <w:drawing>
                <wp:anchor distT="0" distB="0" distL="114300" distR="114300" simplePos="0" relativeHeight="251662336" behindDoc="1" locked="0" layoutInCell="1" allowOverlap="1" wp14:anchorId="70883E67" wp14:editId="124462D3">
                  <wp:simplePos x="0" y="0"/>
                  <wp:positionH relativeFrom="column">
                    <wp:posOffset>1032510</wp:posOffset>
                  </wp:positionH>
                  <wp:positionV relativeFrom="paragraph">
                    <wp:posOffset>-323215</wp:posOffset>
                  </wp:positionV>
                  <wp:extent cx="531495" cy="476885"/>
                  <wp:effectExtent l="0" t="0" r="1905" b="0"/>
                  <wp:wrapTight wrapText="bothSides">
                    <wp:wrapPolygon edited="0">
                      <wp:start x="0" y="0"/>
                      <wp:lineTo x="0" y="20708"/>
                      <wp:lineTo x="20903" y="20708"/>
                      <wp:lineTo x="20903"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531495" cy="476885"/>
                          </a:xfrm>
                          <a:prstGeom prst="rect">
                            <a:avLst/>
                          </a:prstGeom>
                        </pic:spPr>
                      </pic:pic>
                    </a:graphicData>
                  </a:graphic>
                  <wp14:sizeRelH relativeFrom="margin">
                    <wp14:pctWidth>0</wp14:pctWidth>
                  </wp14:sizeRelH>
                  <wp14:sizeRelV relativeFrom="margin">
                    <wp14:pctHeight>0</wp14:pctHeight>
                  </wp14:sizeRelV>
                </wp:anchor>
              </w:drawing>
            </w:r>
          </w:p>
          <w:p w14:paraId="29655A27" w14:textId="77777777" w:rsidR="00AB1CCF" w:rsidRPr="006743C5" w:rsidRDefault="00AB1CCF" w:rsidP="000D34DE">
            <w:pPr>
              <w:rPr>
                <w:b/>
                <w:bCs/>
              </w:rPr>
            </w:pPr>
          </w:p>
        </w:tc>
        <w:tc>
          <w:tcPr>
            <w:tcW w:w="4042" w:type="dxa"/>
            <w:gridSpan w:val="2"/>
            <w:tcBorders>
              <w:top w:val="single" w:sz="6" w:space="0" w:color="auto"/>
              <w:left w:val="single" w:sz="4" w:space="0" w:color="FFFFFF" w:themeColor="background1"/>
              <w:bottom w:val="single" w:sz="12" w:space="0" w:color="auto"/>
              <w:right w:val="single" w:sz="12" w:space="0" w:color="auto"/>
            </w:tcBorders>
            <w:shd w:val="clear" w:color="auto" w:fill="auto"/>
            <w:vAlign w:val="center"/>
          </w:tcPr>
          <w:p w14:paraId="0F383D38" w14:textId="77777777" w:rsidR="00521502" w:rsidRDefault="00521502" w:rsidP="00521502">
            <w:pPr>
              <w:rPr>
                <w:b/>
                <w:bCs/>
              </w:rPr>
            </w:pPr>
          </w:p>
          <w:p w14:paraId="557E736F" w14:textId="408F25FC" w:rsidR="00521502" w:rsidRDefault="00521502" w:rsidP="00521502">
            <w:pPr>
              <w:rPr>
                <w:b/>
                <w:bCs/>
              </w:rPr>
            </w:pPr>
            <w:r w:rsidRPr="006743C5">
              <w:rPr>
                <w:b/>
                <w:bCs/>
              </w:rPr>
              <w:t>I</w:t>
            </w:r>
            <w:r>
              <w:rPr>
                <w:b/>
                <w:bCs/>
              </w:rPr>
              <w:t xml:space="preserve">VB Sp. z o.o. </w:t>
            </w:r>
          </w:p>
          <w:p w14:paraId="6F1F5598" w14:textId="77777777" w:rsidR="00521502" w:rsidRPr="007C0E68" w:rsidRDefault="00521502" w:rsidP="00521502">
            <w:r>
              <w:t>u</w:t>
            </w:r>
            <w:r w:rsidRPr="007C0E68">
              <w:t>l. Obozowa 77 lok. 25</w:t>
            </w:r>
          </w:p>
          <w:p w14:paraId="30404C55" w14:textId="7BC66382" w:rsidR="00521502" w:rsidRPr="00521502" w:rsidRDefault="00521502" w:rsidP="00521502">
            <w:r w:rsidRPr="007C0E68">
              <w:t>01-425 Warszawa</w:t>
            </w:r>
          </w:p>
          <w:p w14:paraId="4ACBD6FF" w14:textId="69568524" w:rsidR="00AB1CCF" w:rsidRPr="006743C5" w:rsidRDefault="00AB1CCF" w:rsidP="000D34DE">
            <w:pPr>
              <w:rPr>
                <w:b/>
                <w:bCs/>
              </w:rPr>
            </w:pPr>
          </w:p>
        </w:tc>
      </w:tr>
      <w:tr w:rsidR="00AB1CCF" w:rsidRPr="006743C5" w14:paraId="52CB3BC8" w14:textId="77777777" w:rsidTr="00D83466">
        <w:trPr>
          <w:trHeight w:val="212"/>
        </w:trPr>
        <w:tc>
          <w:tcPr>
            <w:tcW w:w="2253" w:type="dxa"/>
            <w:tcBorders>
              <w:top w:val="single" w:sz="12" w:space="0" w:color="auto"/>
              <w:left w:val="single" w:sz="12" w:space="0" w:color="auto"/>
              <w:right w:val="single" w:sz="6" w:space="0" w:color="auto"/>
            </w:tcBorders>
            <w:shd w:val="pct5" w:color="auto" w:fill="auto"/>
            <w:vAlign w:val="center"/>
          </w:tcPr>
          <w:p w14:paraId="6FD8E9BA" w14:textId="58774D79" w:rsidR="00AB1CCF" w:rsidRPr="006743C5" w:rsidRDefault="00AB1CCF" w:rsidP="000D34DE">
            <w:pPr>
              <w:rPr>
                <w:b/>
                <w:bCs/>
              </w:rPr>
            </w:pPr>
            <w:r w:rsidRPr="006743C5">
              <w:rPr>
                <w:b/>
                <w:bCs/>
              </w:rPr>
              <w:t xml:space="preserve">NAZWA </w:t>
            </w:r>
            <w:r w:rsidR="00D83466">
              <w:rPr>
                <w:b/>
                <w:bCs/>
              </w:rPr>
              <w:t>ZAMIERZENIA</w:t>
            </w:r>
            <w:r w:rsidRPr="006743C5">
              <w:rPr>
                <w:b/>
                <w:bCs/>
              </w:rPr>
              <w:t xml:space="preserve"> BUDOWLANEGO</w:t>
            </w:r>
          </w:p>
        </w:tc>
        <w:tc>
          <w:tcPr>
            <w:tcW w:w="7519" w:type="dxa"/>
            <w:gridSpan w:val="4"/>
            <w:tcBorders>
              <w:top w:val="single" w:sz="12" w:space="0" w:color="auto"/>
              <w:left w:val="single" w:sz="6" w:space="0" w:color="auto"/>
              <w:bottom w:val="single" w:sz="4" w:space="0" w:color="auto"/>
              <w:right w:val="single" w:sz="12" w:space="0" w:color="auto"/>
            </w:tcBorders>
            <w:shd w:val="pct5" w:color="auto" w:fill="auto"/>
            <w:noWrap/>
            <w:vAlign w:val="center"/>
          </w:tcPr>
          <w:p w14:paraId="6F8B6C6B" w14:textId="4C977C1F" w:rsidR="00AB1CCF" w:rsidRPr="006743C5" w:rsidRDefault="00D83466" w:rsidP="000D34DE">
            <w:pPr>
              <w:rPr>
                <w:b/>
                <w:bCs/>
              </w:rPr>
            </w:pPr>
            <w:r w:rsidRPr="00D83466">
              <w:rPr>
                <w:b/>
                <w:bCs/>
              </w:rPr>
              <w:t>Przebudowa ul. Słonecznej w Ostrołęce wraz z budową oświetlenia drogowego, przebudową sieci wodociągowej i sanitarnej oraz kolizji energetycznych w Ostrołęce na działkach o nr ew. 10057, 10056/7, 10201/1 obręb 001 jednostka ewidencyjna 146101_1 Ostrołęka</w:t>
            </w:r>
          </w:p>
        </w:tc>
      </w:tr>
      <w:tr w:rsidR="00AB1CCF" w:rsidRPr="006743C5" w14:paraId="425656A8" w14:textId="77777777" w:rsidTr="00D83466">
        <w:trPr>
          <w:trHeight w:val="212"/>
        </w:trPr>
        <w:tc>
          <w:tcPr>
            <w:tcW w:w="2253" w:type="dxa"/>
            <w:tcBorders>
              <w:top w:val="single" w:sz="12" w:space="0" w:color="auto"/>
              <w:left w:val="single" w:sz="12" w:space="0" w:color="auto"/>
              <w:bottom w:val="single" w:sz="12" w:space="0" w:color="auto"/>
              <w:right w:val="single" w:sz="6" w:space="0" w:color="auto"/>
            </w:tcBorders>
            <w:shd w:val="pct5" w:color="auto" w:fill="auto"/>
            <w:vAlign w:val="center"/>
          </w:tcPr>
          <w:p w14:paraId="59C14BAF" w14:textId="77777777" w:rsidR="00AB1CCF" w:rsidRPr="006743C5" w:rsidRDefault="00AB1CCF" w:rsidP="00D83466">
            <w:pPr>
              <w:jc w:val="left"/>
              <w:rPr>
                <w:b/>
                <w:bCs/>
              </w:rPr>
            </w:pPr>
            <w:r w:rsidRPr="006743C5">
              <w:rPr>
                <w:b/>
                <w:bCs/>
              </w:rPr>
              <w:t>ADRES OBIEKTU BUDOWLANEGO</w:t>
            </w:r>
          </w:p>
        </w:tc>
        <w:tc>
          <w:tcPr>
            <w:tcW w:w="7519" w:type="dxa"/>
            <w:gridSpan w:val="4"/>
            <w:tcBorders>
              <w:top w:val="single" w:sz="12" w:space="0" w:color="auto"/>
              <w:left w:val="single" w:sz="6" w:space="0" w:color="auto"/>
              <w:bottom w:val="single" w:sz="12" w:space="0" w:color="auto"/>
              <w:right w:val="single" w:sz="12" w:space="0" w:color="auto"/>
            </w:tcBorders>
            <w:shd w:val="pct5" w:color="auto" w:fill="auto"/>
            <w:noWrap/>
            <w:vAlign w:val="center"/>
          </w:tcPr>
          <w:p w14:paraId="67816538" w14:textId="6C31D5F9" w:rsidR="00521502" w:rsidRPr="00F16732" w:rsidRDefault="00AB1CCF" w:rsidP="00521502">
            <w:r w:rsidRPr="006743C5">
              <w:t xml:space="preserve"> </w:t>
            </w:r>
            <w:r w:rsidR="00521502" w:rsidRPr="00F16732">
              <w:t xml:space="preserve">Województwo: mazowieckie; Powiat: </w:t>
            </w:r>
            <w:r w:rsidR="00521502">
              <w:t>Miasto Ostrołęka</w:t>
            </w:r>
            <w:r w:rsidR="00521502" w:rsidRPr="00F16732">
              <w:t>, Gmina: Ostrołęka, Miasto Ostrołęka</w:t>
            </w:r>
            <w:r w:rsidR="00521502">
              <w:t xml:space="preserve">, obręb 0001, działki nr: </w:t>
            </w:r>
            <w:r w:rsidR="00521502" w:rsidRPr="006743C5">
              <w:t xml:space="preserve"> </w:t>
            </w:r>
            <w:r w:rsidR="00497877" w:rsidRPr="00497877">
              <w:t>146101_1.0001.10057</w:t>
            </w:r>
            <w:r w:rsidR="00497877">
              <w:t xml:space="preserve">, </w:t>
            </w:r>
            <w:r w:rsidR="00521502">
              <w:t>146101_1.0001.10056/7, 146101_1.0001.</w:t>
            </w:r>
            <w:r w:rsidR="00521502">
              <w:rPr>
                <w:b/>
                <w:bCs/>
              </w:rPr>
              <w:t xml:space="preserve"> </w:t>
            </w:r>
            <w:r w:rsidR="00521502" w:rsidRPr="00B85525">
              <w:rPr>
                <w:rStyle w:val="notion-enable-hover"/>
              </w:rPr>
              <w:t>10201/1</w:t>
            </w:r>
          </w:p>
          <w:p w14:paraId="6A14FDB7" w14:textId="56F7EE61" w:rsidR="00AB1CCF" w:rsidRPr="006743C5" w:rsidRDefault="00AB1CCF" w:rsidP="000D34DE">
            <w:pPr>
              <w:rPr>
                <w:b/>
                <w:bCs/>
              </w:rPr>
            </w:pPr>
          </w:p>
        </w:tc>
      </w:tr>
      <w:tr w:rsidR="00AB1CCF" w:rsidRPr="006743C5" w14:paraId="03D85859" w14:textId="77777777" w:rsidTr="00D83466">
        <w:trPr>
          <w:trHeight w:val="813"/>
        </w:trPr>
        <w:tc>
          <w:tcPr>
            <w:tcW w:w="2253" w:type="dxa"/>
            <w:tcBorders>
              <w:top w:val="single" w:sz="12" w:space="0" w:color="auto"/>
              <w:left w:val="single" w:sz="12" w:space="0" w:color="auto"/>
              <w:right w:val="single" w:sz="6" w:space="0" w:color="auto"/>
            </w:tcBorders>
            <w:shd w:val="clear" w:color="auto" w:fill="auto"/>
            <w:vAlign w:val="center"/>
          </w:tcPr>
          <w:p w14:paraId="05474A92" w14:textId="77777777" w:rsidR="00AB1CCF" w:rsidRPr="006743C5" w:rsidRDefault="00AB1CCF" w:rsidP="00D83466">
            <w:pPr>
              <w:jc w:val="left"/>
              <w:rPr>
                <w:b/>
                <w:bCs/>
              </w:rPr>
            </w:pPr>
            <w:r w:rsidRPr="006743C5">
              <w:rPr>
                <w:b/>
                <w:bCs/>
              </w:rPr>
              <w:t>Kategoria obiektu budowlanego</w:t>
            </w:r>
          </w:p>
        </w:tc>
        <w:tc>
          <w:tcPr>
            <w:tcW w:w="7519" w:type="dxa"/>
            <w:gridSpan w:val="4"/>
            <w:tcBorders>
              <w:top w:val="single" w:sz="12" w:space="0" w:color="auto"/>
              <w:left w:val="single" w:sz="6" w:space="0" w:color="auto"/>
              <w:right w:val="single" w:sz="12" w:space="0" w:color="auto"/>
            </w:tcBorders>
            <w:shd w:val="clear" w:color="auto" w:fill="auto"/>
            <w:noWrap/>
            <w:vAlign w:val="center"/>
          </w:tcPr>
          <w:p w14:paraId="1B0466DB" w14:textId="77777777" w:rsidR="00AB1CCF" w:rsidRPr="00F16732" w:rsidRDefault="00AB1CCF" w:rsidP="000D34DE">
            <w:r w:rsidRPr="00F16732">
              <w:t>IV – elementy dróg publicznych i kolejowych dróg szynowych, jak: skrzyżowania i węzły, wjazdy, zjazdy, przejazdy, perony, rampy</w:t>
            </w:r>
          </w:p>
          <w:p w14:paraId="12EAB2A8" w14:textId="77777777" w:rsidR="00AB1CCF" w:rsidRPr="00F16732" w:rsidRDefault="00AB1CCF" w:rsidP="000D34DE">
            <w:r w:rsidRPr="00F16732">
              <w:t>VIII – inne budowle</w:t>
            </w:r>
          </w:p>
          <w:p w14:paraId="075931CE" w14:textId="5E7BB49E" w:rsidR="00AB1CCF" w:rsidRPr="005F3A55" w:rsidRDefault="00AB1CCF" w:rsidP="000D34DE">
            <w:r w:rsidRPr="00F16732">
              <w:t>XXV – drogi i kolejowe drogi szynowe</w:t>
            </w:r>
          </w:p>
        </w:tc>
      </w:tr>
      <w:tr w:rsidR="00AB1CCF" w:rsidRPr="006743C5" w14:paraId="1014754F" w14:textId="77777777" w:rsidTr="00D83466">
        <w:trPr>
          <w:trHeight w:val="571"/>
        </w:trPr>
        <w:tc>
          <w:tcPr>
            <w:tcW w:w="2253" w:type="dxa"/>
            <w:tcBorders>
              <w:top w:val="single" w:sz="12" w:space="0" w:color="auto"/>
              <w:left w:val="single" w:sz="12" w:space="0" w:color="auto"/>
              <w:right w:val="single" w:sz="6" w:space="0" w:color="auto"/>
            </w:tcBorders>
            <w:shd w:val="clear" w:color="auto" w:fill="auto"/>
            <w:vAlign w:val="center"/>
          </w:tcPr>
          <w:p w14:paraId="1DC1FDC4" w14:textId="77777777" w:rsidR="00AB1CCF" w:rsidRPr="006743C5" w:rsidRDefault="00AB1CCF" w:rsidP="000D34DE">
            <w:pPr>
              <w:rPr>
                <w:b/>
                <w:bCs/>
              </w:rPr>
            </w:pPr>
            <w:r w:rsidRPr="006743C5">
              <w:rPr>
                <w:b/>
                <w:bCs/>
              </w:rPr>
              <w:t xml:space="preserve">Stadium | Tom </w:t>
            </w:r>
          </w:p>
        </w:tc>
        <w:tc>
          <w:tcPr>
            <w:tcW w:w="7519" w:type="dxa"/>
            <w:gridSpan w:val="4"/>
            <w:tcBorders>
              <w:top w:val="single" w:sz="12" w:space="0" w:color="auto"/>
              <w:left w:val="single" w:sz="6" w:space="0" w:color="auto"/>
              <w:right w:val="single" w:sz="12" w:space="0" w:color="auto"/>
            </w:tcBorders>
            <w:shd w:val="clear" w:color="auto" w:fill="auto"/>
            <w:noWrap/>
            <w:vAlign w:val="center"/>
          </w:tcPr>
          <w:p w14:paraId="3630FADB" w14:textId="7D106F95" w:rsidR="00AB1CCF" w:rsidRPr="006743C5" w:rsidRDefault="00AB1CCF" w:rsidP="000D34DE">
            <w:pPr>
              <w:rPr>
                <w:b/>
                <w:bCs/>
              </w:rPr>
            </w:pPr>
            <w:r w:rsidRPr="006743C5">
              <w:rPr>
                <w:b/>
                <w:bCs/>
              </w:rPr>
              <w:t xml:space="preserve">PROJEKT </w:t>
            </w:r>
            <w:r>
              <w:rPr>
                <w:b/>
                <w:bCs/>
              </w:rPr>
              <w:t xml:space="preserve">ARCHITEKTONICZNO-BUDOWLANY  </w:t>
            </w:r>
          </w:p>
        </w:tc>
      </w:tr>
      <w:tr w:rsidR="00AB1CCF" w:rsidRPr="006743C5" w14:paraId="1DE4A3C5" w14:textId="77777777" w:rsidTr="00D83466">
        <w:trPr>
          <w:trHeight w:val="288"/>
        </w:trPr>
        <w:tc>
          <w:tcPr>
            <w:tcW w:w="9772" w:type="dxa"/>
            <w:gridSpan w:val="5"/>
            <w:tcBorders>
              <w:top w:val="single" w:sz="12" w:space="0" w:color="auto"/>
              <w:left w:val="single" w:sz="12" w:space="0" w:color="auto"/>
              <w:bottom w:val="single" w:sz="6" w:space="0" w:color="auto"/>
              <w:right w:val="single" w:sz="12" w:space="0" w:color="auto"/>
            </w:tcBorders>
            <w:shd w:val="pct5" w:color="auto" w:fill="auto"/>
            <w:vAlign w:val="center"/>
          </w:tcPr>
          <w:p w14:paraId="7BE511B1" w14:textId="77777777" w:rsidR="00AB1CCF" w:rsidRPr="006743C5" w:rsidRDefault="00AB1CCF" w:rsidP="000D34DE">
            <w:pPr>
              <w:rPr>
                <w:b/>
                <w:bCs/>
              </w:rPr>
            </w:pPr>
            <w:r w:rsidRPr="006743C5">
              <w:rPr>
                <w:b/>
                <w:bCs/>
              </w:rPr>
              <w:t>ZESPÓŁ PROJEKTANTÓW</w:t>
            </w:r>
          </w:p>
        </w:tc>
      </w:tr>
      <w:tr w:rsidR="00AB1CCF" w:rsidRPr="006743C5" w14:paraId="6354D472" w14:textId="77777777" w:rsidTr="00D83466">
        <w:trPr>
          <w:trHeight w:val="310"/>
        </w:trPr>
        <w:tc>
          <w:tcPr>
            <w:tcW w:w="2253" w:type="dxa"/>
            <w:tcBorders>
              <w:top w:val="single" w:sz="6" w:space="0" w:color="auto"/>
              <w:left w:val="single" w:sz="12" w:space="0" w:color="auto"/>
              <w:bottom w:val="single" w:sz="6" w:space="0" w:color="auto"/>
              <w:right w:val="single" w:sz="6" w:space="0" w:color="auto"/>
            </w:tcBorders>
            <w:shd w:val="clear" w:color="auto" w:fill="auto"/>
            <w:vAlign w:val="center"/>
          </w:tcPr>
          <w:p w14:paraId="676B88C4" w14:textId="77777777" w:rsidR="00AB1CCF" w:rsidRPr="006743C5" w:rsidRDefault="00AB1CCF" w:rsidP="000D34DE">
            <w:pPr>
              <w:rPr>
                <w:b/>
                <w:bCs/>
              </w:rPr>
            </w:pPr>
            <w:r w:rsidRPr="006743C5">
              <w:rPr>
                <w:b/>
                <w:bCs/>
              </w:rPr>
              <w:t>Stanowisko</w:t>
            </w:r>
          </w:p>
        </w:tc>
        <w:tc>
          <w:tcPr>
            <w:tcW w:w="3154" w:type="dxa"/>
            <w:tcBorders>
              <w:top w:val="single" w:sz="6" w:space="0" w:color="auto"/>
              <w:left w:val="single" w:sz="6" w:space="0" w:color="auto"/>
              <w:bottom w:val="single" w:sz="6" w:space="0" w:color="auto"/>
              <w:right w:val="single" w:sz="4" w:space="0" w:color="auto"/>
            </w:tcBorders>
            <w:shd w:val="clear" w:color="auto" w:fill="auto"/>
            <w:noWrap/>
            <w:vAlign w:val="center"/>
          </w:tcPr>
          <w:p w14:paraId="236ABCFE" w14:textId="77777777" w:rsidR="00AB1CCF" w:rsidRPr="006743C5" w:rsidRDefault="00AB1CCF" w:rsidP="000D34DE">
            <w:r w:rsidRPr="006743C5">
              <w:t>Imię i Nazwisko</w:t>
            </w:r>
          </w:p>
        </w:tc>
        <w:tc>
          <w:tcPr>
            <w:tcW w:w="2664"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50E1246E" w14:textId="57A954E6" w:rsidR="00AB1CCF" w:rsidRPr="006743C5" w:rsidRDefault="00AB1CCF" w:rsidP="000D34DE">
            <w:r w:rsidRPr="006743C5">
              <w:t>Nr uprawnień</w:t>
            </w:r>
            <w:r w:rsidR="00D83466">
              <w:t xml:space="preserve"> / </w:t>
            </w:r>
            <w:r w:rsidR="00D83466" w:rsidRPr="00D83466">
              <w:t xml:space="preserve"> branża</w:t>
            </w:r>
          </w:p>
        </w:tc>
        <w:tc>
          <w:tcPr>
            <w:tcW w:w="1701" w:type="dxa"/>
            <w:tcBorders>
              <w:top w:val="single" w:sz="6" w:space="0" w:color="auto"/>
              <w:left w:val="single" w:sz="6" w:space="0" w:color="auto"/>
              <w:bottom w:val="single" w:sz="6" w:space="0" w:color="auto"/>
              <w:right w:val="single" w:sz="12" w:space="0" w:color="auto"/>
            </w:tcBorders>
            <w:shd w:val="clear" w:color="auto" w:fill="auto"/>
            <w:noWrap/>
            <w:vAlign w:val="center"/>
          </w:tcPr>
          <w:p w14:paraId="683F66BA" w14:textId="77777777" w:rsidR="00AB1CCF" w:rsidRPr="006743C5" w:rsidRDefault="00AB1CCF" w:rsidP="000D34DE">
            <w:r w:rsidRPr="006743C5">
              <w:t>Podpis</w:t>
            </w:r>
          </w:p>
        </w:tc>
      </w:tr>
      <w:tr w:rsidR="00AB1CCF" w:rsidRPr="006743C5" w14:paraId="7B4D7D19" w14:textId="77777777" w:rsidTr="00D83466">
        <w:trPr>
          <w:trHeight w:val="463"/>
        </w:trPr>
        <w:tc>
          <w:tcPr>
            <w:tcW w:w="2253" w:type="dxa"/>
            <w:tcBorders>
              <w:top w:val="single" w:sz="6" w:space="0" w:color="auto"/>
              <w:left w:val="single" w:sz="12" w:space="0" w:color="auto"/>
              <w:bottom w:val="single" w:sz="6" w:space="0" w:color="auto"/>
              <w:right w:val="single" w:sz="6" w:space="0" w:color="auto"/>
            </w:tcBorders>
            <w:shd w:val="clear" w:color="auto" w:fill="auto"/>
            <w:vAlign w:val="center"/>
          </w:tcPr>
          <w:p w14:paraId="339578B7" w14:textId="77777777" w:rsidR="00AB1CCF" w:rsidRPr="006743C5" w:rsidRDefault="00AB1CCF" w:rsidP="000D34DE">
            <w:pPr>
              <w:rPr>
                <w:b/>
                <w:bCs/>
              </w:rPr>
            </w:pPr>
            <w:r>
              <w:rPr>
                <w:b/>
                <w:bCs/>
              </w:rPr>
              <w:t xml:space="preserve">PROJEKTANT </w:t>
            </w:r>
          </w:p>
        </w:tc>
        <w:tc>
          <w:tcPr>
            <w:tcW w:w="3154" w:type="dxa"/>
            <w:tcBorders>
              <w:top w:val="single" w:sz="6" w:space="0" w:color="auto"/>
              <w:left w:val="single" w:sz="6" w:space="0" w:color="auto"/>
              <w:bottom w:val="single" w:sz="6" w:space="0" w:color="auto"/>
              <w:right w:val="single" w:sz="4" w:space="0" w:color="auto"/>
            </w:tcBorders>
            <w:shd w:val="clear" w:color="auto" w:fill="auto"/>
            <w:noWrap/>
            <w:vAlign w:val="center"/>
          </w:tcPr>
          <w:p w14:paraId="0844D628" w14:textId="77777777" w:rsidR="00AB1CCF" w:rsidRPr="006743C5" w:rsidRDefault="00AB1CCF" w:rsidP="000D34DE">
            <w:r w:rsidRPr="006743C5">
              <w:t>mgr inż. Magdalena Czyż</w:t>
            </w:r>
          </w:p>
        </w:tc>
        <w:tc>
          <w:tcPr>
            <w:tcW w:w="2664"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53D86F8E" w14:textId="6906F82C" w:rsidR="00AB1CCF" w:rsidRPr="006743C5" w:rsidRDefault="00AB1CCF" w:rsidP="000D34DE">
            <w:r w:rsidRPr="006743C5">
              <w:t>WAM/077/PBD/22</w:t>
            </w:r>
            <w:r w:rsidR="00D83466">
              <w:t xml:space="preserve"> /  </w:t>
            </w:r>
            <w:r w:rsidR="00D83466" w:rsidRPr="00D83466">
              <w:t xml:space="preserve"> inżynieryjna drogowa</w:t>
            </w:r>
          </w:p>
        </w:tc>
        <w:tc>
          <w:tcPr>
            <w:tcW w:w="1701" w:type="dxa"/>
            <w:tcBorders>
              <w:top w:val="single" w:sz="6" w:space="0" w:color="auto"/>
              <w:left w:val="single" w:sz="6" w:space="0" w:color="auto"/>
              <w:bottom w:val="single" w:sz="6" w:space="0" w:color="auto"/>
              <w:right w:val="single" w:sz="12" w:space="0" w:color="auto"/>
            </w:tcBorders>
            <w:shd w:val="clear" w:color="auto" w:fill="auto"/>
            <w:noWrap/>
            <w:vAlign w:val="center"/>
          </w:tcPr>
          <w:p w14:paraId="313C8F2D" w14:textId="77777777" w:rsidR="00AB1CCF" w:rsidRPr="006743C5" w:rsidRDefault="00AB1CCF" w:rsidP="000D34DE"/>
        </w:tc>
      </w:tr>
      <w:tr w:rsidR="00AB1CCF" w:rsidRPr="006743C5" w14:paraId="1C7C8E70" w14:textId="77777777" w:rsidTr="00D83466">
        <w:trPr>
          <w:trHeight w:val="555"/>
        </w:trPr>
        <w:tc>
          <w:tcPr>
            <w:tcW w:w="2253" w:type="dxa"/>
            <w:tcBorders>
              <w:top w:val="single" w:sz="6" w:space="0" w:color="auto"/>
              <w:left w:val="single" w:sz="12" w:space="0" w:color="auto"/>
              <w:bottom w:val="single" w:sz="6" w:space="0" w:color="auto"/>
              <w:right w:val="single" w:sz="6" w:space="0" w:color="auto"/>
            </w:tcBorders>
            <w:shd w:val="clear" w:color="auto" w:fill="auto"/>
            <w:vAlign w:val="center"/>
          </w:tcPr>
          <w:p w14:paraId="66C51A6C" w14:textId="2324D6FF" w:rsidR="00AB1CCF" w:rsidRPr="006743C5" w:rsidRDefault="00D83466" w:rsidP="000D34DE">
            <w:pPr>
              <w:rPr>
                <w:b/>
                <w:bCs/>
              </w:rPr>
            </w:pPr>
            <w:r>
              <w:rPr>
                <w:b/>
                <w:bCs/>
              </w:rPr>
              <w:t>SPRAWDZAJĄCY</w:t>
            </w:r>
          </w:p>
        </w:tc>
        <w:tc>
          <w:tcPr>
            <w:tcW w:w="3154" w:type="dxa"/>
            <w:tcBorders>
              <w:top w:val="single" w:sz="6" w:space="0" w:color="auto"/>
              <w:left w:val="single" w:sz="6" w:space="0" w:color="auto"/>
              <w:bottom w:val="single" w:sz="6" w:space="0" w:color="auto"/>
              <w:right w:val="single" w:sz="4" w:space="0" w:color="auto"/>
            </w:tcBorders>
            <w:shd w:val="clear" w:color="auto" w:fill="auto"/>
            <w:noWrap/>
            <w:vAlign w:val="center"/>
          </w:tcPr>
          <w:p w14:paraId="32938245" w14:textId="77777777" w:rsidR="00AB1CCF" w:rsidRPr="006743C5" w:rsidRDefault="00AB1CCF" w:rsidP="000D34DE">
            <w:r w:rsidRPr="006743C5">
              <w:t>mgr inż. Maciej Lis</w:t>
            </w:r>
          </w:p>
        </w:tc>
        <w:tc>
          <w:tcPr>
            <w:tcW w:w="2664"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5FF94D28" w14:textId="36D2D59C" w:rsidR="00AB1CCF" w:rsidRPr="006743C5" w:rsidRDefault="00AB1CCF" w:rsidP="000D34DE">
            <w:r w:rsidRPr="006743C5">
              <w:t>WAM/078/PBD/22</w:t>
            </w:r>
            <w:r w:rsidR="00D83466">
              <w:t xml:space="preserve"> / </w:t>
            </w:r>
            <w:r w:rsidR="00D83466" w:rsidRPr="00D83466">
              <w:t xml:space="preserve"> inżynieryjna drogowa</w:t>
            </w:r>
          </w:p>
        </w:tc>
        <w:tc>
          <w:tcPr>
            <w:tcW w:w="1701" w:type="dxa"/>
            <w:tcBorders>
              <w:top w:val="single" w:sz="6" w:space="0" w:color="auto"/>
              <w:left w:val="single" w:sz="6" w:space="0" w:color="auto"/>
              <w:bottom w:val="single" w:sz="6" w:space="0" w:color="auto"/>
              <w:right w:val="single" w:sz="12" w:space="0" w:color="auto"/>
            </w:tcBorders>
            <w:shd w:val="clear" w:color="auto" w:fill="auto"/>
            <w:noWrap/>
            <w:vAlign w:val="center"/>
          </w:tcPr>
          <w:p w14:paraId="7A11EB4B" w14:textId="77777777" w:rsidR="00AB1CCF" w:rsidRPr="006743C5" w:rsidRDefault="00AB1CCF" w:rsidP="000D34DE"/>
        </w:tc>
      </w:tr>
      <w:tr w:rsidR="00AB1CCF" w:rsidRPr="006743C5" w14:paraId="42A133BF" w14:textId="77777777" w:rsidTr="00D83466">
        <w:trPr>
          <w:trHeight w:val="549"/>
        </w:trPr>
        <w:tc>
          <w:tcPr>
            <w:tcW w:w="2253" w:type="dxa"/>
            <w:tcBorders>
              <w:top w:val="single" w:sz="6" w:space="0" w:color="auto"/>
              <w:left w:val="single" w:sz="12" w:space="0" w:color="auto"/>
              <w:bottom w:val="single" w:sz="6" w:space="0" w:color="auto"/>
              <w:right w:val="single" w:sz="6" w:space="0" w:color="auto"/>
            </w:tcBorders>
            <w:shd w:val="clear" w:color="auto" w:fill="auto"/>
            <w:vAlign w:val="center"/>
          </w:tcPr>
          <w:p w14:paraId="717131A1" w14:textId="77777777" w:rsidR="00AB1CCF" w:rsidRPr="006743C5" w:rsidRDefault="00AB1CCF" w:rsidP="000D34DE">
            <w:pPr>
              <w:rPr>
                <w:b/>
                <w:bCs/>
              </w:rPr>
            </w:pPr>
            <w:r>
              <w:rPr>
                <w:b/>
                <w:bCs/>
              </w:rPr>
              <w:t>PROJEKTANT</w:t>
            </w:r>
          </w:p>
        </w:tc>
        <w:tc>
          <w:tcPr>
            <w:tcW w:w="3154" w:type="dxa"/>
            <w:tcBorders>
              <w:top w:val="single" w:sz="6" w:space="0" w:color="auto"/>
              <w:left w:val="single" w:sz="6" w:space="0" w:color="auto"/>
              <w:bottom w:val="single" w:sz="6" w:space="0" w:color="auto"/>
              <w:right w:val="single" w:sz="4" w:space="0" w:color="auto"/>
            </w:tcBorders>
            <w:shd w:val="clear" w:color="auto" w:fill="auto"/>
            <w:noWrap/>
            <w:vAlign w:val="center"/>
          </w:tcPr>
          <w:p w14:paraId="1E89F09D" w14:textId="77777777" w:rsidR="00AB1CCF" w:rsidRPr="006743C5" w:rsidRDefault="00AB1CCF" w:rsidP="000D34DE">
            <w:r>
              <w:t>mgr inż. Paweł Gregorowicz</w:t>
            </w:r>
          </w:p>
        </w:tc>
        <w:tc>
          <w:tcPr>
            <w:tcW w:w="2664"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2CE08C15" w14:textId="1B744781" w:rsidR="00AB1CCF" w:rsidRPr="00C90E67" w:rsidRDefault="00AB1CCF" w:rsidP="000D34DE">
            <w:pPr>
              <w:rPr>
                <w:szCs w:val="21"/>
              </w:rPr>
            </w:pPr>
            <w:r w:rsidRPr="00C90E67">
              <w:rPr>
                <w:rFonts w:eastAsia="Times New Roman" w:cs="Times New Roman"/>
                <w:kern w:val="32"/>
                <w:szCs w:val="21"/>
                <w:lang w:eastAsia="pl-PL"/>
              </w:rPr>
              <w:t>WAM/0066/PWOE/11</w:t>
            </w:r>
            <w:r w:rsidR="00D83466">
              <w:rPr>
                <w:rFonts w:eastAsia="Times New Roman" w:cs="Times New Roman"/>
                <w:kern w:val="32"/>
                <w:szCs w:val="21"/>
                <w:lang w:eastAsia="pl-PL"/>
              </w:rPr>
              <w:t xml:space="preserve"> / </w:t>
            </w:r>
            <w:r w:rsidR="00D83466" w:rsidRPr="00D83466">
              <w:rPr>
                <w:rFonts w:eastAsia="Times New Roman" w:cs="Times New Roman"/>
                <w:kern w:val="32"/>
                <w:szCs w:val="21"/>
                <w:lang w:eastAsia="pl-PL"/>
              </w:rPr>
              <w:t xml:space="preserve"> elektroenergetyczna</w:t>
            </w:r>
          </w:p>
        </w:tc>
        <w:tc>
          <w:tcPr>
            <w:tcW w:w="1701" w:type="dxa"/>
            <w:tcBorders>
              <w:top w:val="single" w:sz="6" w:space="0" w:color="auto"/>
              <w:left w:val="single" w:sz="6" w:space="0" w:color="auto"/>
              <w:bottom w:val="single" w:sz="6" w:space="0" w:color="auto"/>
              <w:right w:val="single" w:sz="12" w:space="0" w:color="auto"/>
            </w:tcBorders>
            <w:shd w:val="clear" w:color="auto" w:fill="auto"/>
            <w:noWrap/>
            <w:vAlign w:val="center"/>
          </w:tcPr>
          <w:p w14:paraId="3D6ABB53" w14:textId="77777777" w:rsidR="00AB1CCF" w:rsidRPr="006743C5" w:rsidRDefault="00AB1CCF" w:rsidP="000D34DE"/>
        </w:tc>
      </w:tr>
      <w:tr w:rsidR="00D83466" w:rsidRPr="006743C5" w14:paraId="6D378AEB" w14:textId="77777777" w:rsidTr="00D83466">
        <w:trPr>
          <w:trHeight w:val="557"/>
        </w:trPr>
        <w:tc>
          <w:tcPr>
            <w:tcW w:w="2253" w:type="dxa"/>
            <w:tcBorders>
              <w:top w:val="single" w:sz="6" w:space="0" w:color="auto"/>
              <w:left w:val="single" w:sz="12" w:space="0" w:color="auto"/>
              <w:bottom w:val="single" w:sz="6" w:space="0" w:color="auto"/>
              <w:right w:val="single" w:sz="6" w:space="0" w:color="auto"/>
            </w:tcBorders>
            <w:shd w:val="clear" w:color="auto" w:fill="auto"/>
            <w:vAlign w:val="center"/>
          </w:tcPr>
          <w:p w14:paraId="22265785" w14:textId="0E2115E5" w:rsidR="00D83466" w:rsidRDefault="00D83466" w:rsidP="000D34DE">
            <w:pPr>
              <w:rPr>
                <w:b/>
                <w:bCs/>
              </w:rPr>
            </w:pPr>
            <w:r w:rsidRPr="00D83466">
              <w:rPr>
                <w:b/>
                <w:bCs/>
              </w:rPr>
              <w:t>SPRAWDZAJĄCY</w:t>
            </w:r>
          </w:p>
        </w:tc>
        <w:tc>
          <w:tcPr>
            <w:tcW w:w="3154" w:type="dxa"/>
            <w:tcBorders>
              <w:top w:val="single" w:sz="6" w:space="0" w:color="auto"/>
              <w:left w:val="single" w:sz="6" w:space="0" w:color="auto"/>
              <w:bottom w:val="single" w:sz="6" w:space="0" w:color="auto"/>
              <w:right w:val="single" w:sz="4" w:space="0" w:color="auto"/>
            </w:tcBorders>
            <w:shd w:val="clear" w:color="auto" w:fill="auto"/>
            <w:noWrap/>
            <w:vAlign w:val="center"/>
          </w:tcPr>
          <w:p w14:paraId="33F85140" w14:textId="67A8FEF0" w:rsidR="00D83466" w:rsidRDefault="00D83466" w:rsidP="000D34DE">
            <w:r w:rsidRPr="00D83466">
              <w:t>mgr. inż.. Krzysztof Gregorowicz</w:t>
            </w:r>
          </w:p>
        </w:tc>
        <w:tc>
          <w:tcPr>
            <w:tcW w:w="2664"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5851C61C" w14:textId="5F2AF4E7" w:rsidR="00D83466" w:rsidRPr="00C90E67" w:rsidRDefault="00D83466" w:rsidP="000D34DE">
            <w:pPr>
              <w:rPr>
                <w:rFonts w:eastAsia="Times New Roman" w:cs="Times New Roman"/>
                <w:kern w:val="32"/>
                <w:szCs w:val="21"/>
                <w:lang w:eastAsia="pl-PL"/>
              </w:rPr>
            </w:pPr>
            <w:r w:rsidRPr="00D83466">
              <w:rPr>
                <w:rFonts w:eastAsia="Times New Roman" w:cs="Times New Roman"/>
                <w:kern w:val="32"/>
                <w:szCs w:val="21"/>
                <w:lang w:eastAsia="pl-PL"/>
              </w:rPr>
              <w:t>148/90/OL /  elektroenergetyczna</w:t>
            </w:r>
          </w:p>
        </w:tc>
        <w:tc>
          <w:tcPr>
            <w:tcW w:w="1701" w:type="dxa"/>
            <w:tcBorders>
              <w:top w:val="single" w:sz="6" w:space="0" w:color="auto"/>
              <w:left w:val="single" w:sz="6" w:space="0" w:color="auto"/>
              <w:bottom w:val="single" w:sz="6" w:space="0" w:color="auto"/>
              <w:right w:val="single" w:sz="12" w:space="0" w:color="auto"/>
            </w:tcBorders>
            <w:shd w:val="clear" w:color="auto" w:fill="auto"/>
            <w:noWrap/>
            <w:vAlign w:val="center"/>
          </w:tcPr>
          <w:p w14:paraId="542A1369" w14:textId="77777777" w:rsidR="00D83466" w:rsidRPr="006743C5" w:rsidRDefault="00D83466" w:rsidP="000D34DE"/>
        </w:tc>
      </w:tr>
      <w:tr w:rsidR="00AB1CCF" w:rsidRPr="006743C5" w14:paraId="61260BB4" w14:textId="77777777" w:rsidTr="00D83466">
        <w:trPr>
          <w:trHeight w:val="557"/>
        </w:trPr>
        <w:tc>
          <w:tcPr>
            <w:tcW w:w="2253" w:type="dxa"/>
            <w:tcBorders>
              <w:top w:val="single" w:sz="6" w:space="0" w:color="auto"/>
              <w:left w:val="single" w:sz="12" w:space="0" w:color="auto"/>
              <w:bottom w:val="single" w:sz="6" w:space="0" w:color="auto"/>
              <w:right w:val="single" w:sz="6" w:space="0" w:color="auto"/>
            </w:tcBorders>
            <w:shd w:val="clear" w:color="auto" w:fill="auto"/>
            <w:vAlign w:val="center"/>
          </w:tcPr>
          <w:p w14:paraId="3D4B0300" w14:textId="77777777" w:rsidR="00AB1CCF" w:rsidRPr="006743C5" w:rsidRDefault="00AB1CCF" w:rsidP="000D34DE">
            <w:pPr>
              <w:rPr>
                <w:b/>
                <w:bCs/>
              </w:rPr>
            </w:pPr>
            <w:r>
              <w:rPr>
                <w:b/>
                <w:bCs/>
              </w:rPr>
              <w:t>PROJEKTANT</w:t>
            </w:r>
          </w:p>
        </w:tc>
        <w:tc>
          <w:tcPr>
            <w:tcW w:w="3154" w:type="dxa"/>
            <w:tcBorders>
              <w:top w:val="single" w:sz="6" w:space="0" w:color="auto"/>
              <w:left w:val="single" w:sz="6" w:space="0" w:color="auto"/>
              <w:bottom w:val="single" w:sz="6" w:space="0" w:color="auto"/>
              <w:right w:val="single" w:sz="4" w:space="0" w:color="auto"/>
            </w:tcBorders>
            <w:shd w:val="clear" w:color="auto" w:fill="auto"/>
            <w:noWrap/>
            <w:vAlign w:val="center"/>
          </w:tcPr>
          <w:p w14:paraId="01BEDDF6" w14:textId="77777777" w:rsidR="00AB1CCF" w:rsidRPr="006743C5" w:rsidRDefault="00AB1CCF" w:rsidP="000D34DE">
            <w:r>
              <w:t>mgr inż. Katarzyna Klepando</w:t>
            </w:r>
          </w:p>
        </w:tc>
        <w:tc>
          <w:tcPr>
            <w:tcW w:w="2664"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1255DA5F" w14:textId="2681C19D" w:rsidR="00AB1CCF" w:rsidRPr="00C90E67" w:rsidRDefault="00AB1CCF" w:rsidP="000D34DE">
            <w:pPr>
              <w:rPr>
                <w:szCs w:val="21"/>
              </w:rPr>
            </w:pPr>
            <w:r w:rsidRPr="00C90E67">
              <w:rPr>
                <w:rFonts w:eastAsia="Times New Roman" w:cs="Times New Roman"/>
                <w:kern w:val="32"/>
                <w:szCs w:val="21"/>
                <w:lang w:eastAsia="pl-PL"/>
              </w:rPr>
              <w:t>WAM/0143/PWOS/13</w:t>
            </w:r>
            <w:r w:rsidR="008B5509">
              <w:rPr>
                <w:rFonts w:eastAsia="Times New Roman" w:cs="Times New Roman"/>
                <w:kern w:val="32"/>
                <w:szCs w:val="21"/>
                <w:lang w:eastAsia="pl-PL"/>
              </w:rPr>
              <w:t xml:space="preserve"> / sanitarna </w:t>
            </w:r>
          </w:p>
        </w:tc>
        <w:tc>
          <w:tcPr>
            <w:tcW w:w="1701" w:type="dxa"/>
            <w:tcBorders>
              <w:top w:val="single" w:sz="6" w:space="0" w:color="auto"/>
              <w:left w:val="single" w:sz="6" w:space="0" w:color="auto"/>
              <w:bottom w:val="single" w:sz="6" w:space="0" w:color="auto"/>
              <w:right w:val="single" w:sz="12" w:space="0" w:color="auto"/>
            </w:tcBorders>
            <w:shd w:val="clear" w:color="auto" w:fill="auto"/>
            <w:noWrap/>
            <w:vAlign w:val="center"/>
          </w:tcPr>
          <w:p w14:paraId="02A7243E" w14:textId="77777777" w:rsidR="00AB1CCF" w:rsidRPr="006743C5" w:rsidRDefault="00AB1CCF" w:rsidP="000D34DE"/>
        </w:tc>
      </w:tr>
      <w:tr w:rsidR="004528A0" w:rsidRPr="006743C5" w14:paraId="58585479" w14:textId="77777777" w:rsidTr="00D83466">
        <w:trPr>
          <w:trHeight w:val="557"/>
        </w:trPr>
        <w:tc>
          <w:tcPr>
            <w:tcW w:w="2253" w:type="dxa"/>
            <w:tcBorders>
              <w:top w:val="single" w:sz="6" w:space="0" w:color="auto"/>
              <w:left w:val="single" w:sz="12" w:space="0" w:color="auto"/>
              <w:bottom w:val="single" w:sz="6" w:space="0" w:color="auto"/>
              <w:right w:val="single" w:sz="6" w:space="0" w:color="auto"/>
            </w:tcBorders>
            <w:shd w:val="clear" w:color="auto" w:fill="auto"/>
            <w:vAlign w:val="center"/>
          </w:tcPr>
          <w:p w14:paraId="0305B430" w14:textId="58141427" w:rsidR="004528A0" w:rsidRDefault="004528A0" w:rsidP="000D34DE">
            <w:pPr>
              <w:rPr>
                <w:b/>
                <w:bCs/>
              </w:rPr>
            </w:pPr>
            <w:r>
              <w:rPr>
                <w:b/>
                <w:bCs/>
              </w:rPr>
              <w:t>SPRAWDZAJĄCY</w:t>
            </w:r>
          </w:p>
        </w:tc>
        <w:tc>
          <w:tcPr>
            <w:tcW w:w="3154" w:type="dxa"/>
            <w:tcBorders>
              <w:top w:val="single" w:sz="6" w:space="0" w:color="auto"/>
              <w:left w:val="single" w:sz="6" w:space="0" w:color="auto"/>
              <w:bottom w:val="single" w:sz="6" w:space="0" w:color="auto"/>
              <w:right w:val="single" w:sz="4" w:space="0" w:color="auto"/>
            </w:tcBorders>
            <w:shd w:val="clear" w:color="auto" w:fill="auto"/>
            <w:noWrap/>
            <w:vAlign w:val="center"/>
          </w:tcPr>
          <w:p w14:paraId="0CDE4ED6" w14:textId="7B089A89" w:rsidR="004528A0" w:rsidRDefault="008B5509" w:rsidP="000D34DE">
            <w:r w:rsidRPr="008B5509">
              <w:t xml:space="preserve">mgr inż. Artur </w:t>
            </w:r>
            <w:proofErr w:type="spellStart"/>
            <w:r w:rsidRPr="008B5509">
              <w:t>Giziński</w:t>
            </w:r>
            <w:proofErr w:type="spellEnd"/>
          </w:p>
        </w:tc>
        <w:tc>
          <w:tcPr>
            <w:tcW w:w="2664"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47832077" w14:textId="7BC55545" w:rsidR="004528A0" w:rsidRPr="00C90E67" w:rsidRDefault="008B5509" w:rsidP="000D34DE">
            <w:pPr>
              <w:rPr>
                <w:rFonts w:eastAsia="Times New Roman" w:cs="Times New Roman"/>
                <w:kern w:val="32"/>
                <w:szCs w:val="21"/>
                <w:lang w:eastAsia="pl-PL"/>
              </w:rPr>
            </w:pPr>
            <w:r w:rsidRPr="008B5509">
              <w:rPr>
                <w:rFonts w:eastAsia="Times New Roman" w:cs="Times New Roman"/>
                <w:kern w:val="32"/>
                <w:szCs w:val="21"/>
                <w:lang w:eastAsia="pl-PL"/>
              </w:rPr>
              <w:t>MAZ/0114/PBS/20 / sanitarna</w:t>
            </w:r>
          </w:p>
        </w:tc>
        <w:tc>
          <w:tcPr>
            <w:tcW w:w="1701" w:type="dxa"/>
            <w:tcBorders>
              <w:top w:val="single" w:sz="6" w:space="0" w:color="auto"/>
              <w:left w:val="single" w:sz="6" w:space="0" w:color="auto"/>
              <w:bottom w:val="single" w:sz="6" w:space="0" w:color="auto"/>
              <w:right w:val="single" w:sz="12" w:space="0" w:color="auto"/>
            </w:tcBorders>
            <w:shd w:val="clear" w:color="auto" w:fill="auto"/>
            <w:noWrap/>
            <w:vAlign w:val="center"/>
          </w:tcPr>
          <w:p w14:paraId="0C8152F6" w14:textId="77777777" w:rsidR="004528A0" w:rsidRPr="006743C5" w:rsidRDefault="004528A0" w:rsidP="000D34DE"/>
        </w:tc>
      </w:tr>
      <w:tr w:rsidR="00AB1CCF" w:rsidRPr="006743C5" w14:paraId="31CBB8FC" w14:textId="77777777" w:rsidTr="00D83466">
        <w:trPr>
          <w:trHeight w:val="573"/>
        </w:trPr>
        <w:tc>
          <w:tcPr>
            <w:tcW w:w="2253" w:type="dxa"/>
            <w:tcBorders>
              <w:top w:val="single" w:sz="6" w:space="0" w:color="auto"/>
              <w:left w:val="single" w:sz="12" w:space="0" w:color="auto"/>
              <w:bottom w:val="single" w:sz="6" w:space="0" w:color="auto"/>
              <w:right w:val="single" w:sz="6" w:space="0" w:color="auto"/>
            </w:tcBorders>
            <w:shd w:val="clear" w:color="auto" w:fill="auto"/>
            <w:vAlign w:val="center"/>
          </w:tcPr>
          <w:p w14:paraId="0B9BE68B" w14:textId="2C3CE813" w:rsidR="00AB1CCF" w:rsidRPr="00D83466" w:rsidRDefault="00AB1CCF" w:rsidP="000D34DE">
            <w:pPr>
              <w:rPr>
                <w:b/>
                <w:bCs/>
                <w:sz w:val="16"/>
                <w:szCs w:val="16"/>
              </w:rPr>
            </w:pPr>
            <w:r w:rsidRPr="00D83466">
              <w:rPr>
                <w:b/>
                <w:bCs/>
                <w:sz w:val="16"/>
                <w:szCs w:val="16"/>
              </w:rPr>
              <w:t>ASYSTENT</w:t>
            </w:r>
            <w:r w:rsidR="00D83466" w:rsidRPr="00D83466">
              <w:rPr>
                <w:b/>
                <w:bCs/>
                <w:sz w:val="16"/>
                <w:szCs w:val="16"/>
              </w:rPr>
              <w:t xml:space="preserve"> </w:t>
            </w:r>
            <w:r w:rsidRPr="00D83466">
              <w:rPr>
                <w:b/>
                <w:bCs/>
                <w:sz w:val="16"/>
                <w:szCs w:val="16"/>
              </w:rPr>
              <w:t>PROJEKTANTA</w:t>
            </w:r>
          </w:p>
        </w:tc>
        <w:tc>
          <w:tcPr>
            <w:tcW w:w="3154" w:type="dxa"/>
            <w:tcBorders>
              <w:top w:val="single" w:sz="6" w:space="0" w:color="auto"/>
              <w:left w:val="single" w:sz="6" w:space="0" w:color="auto"/>
              <w:bottom w:val="single" w:sz="6" w:space="0" w:color="auto"/>
              <w:right w:val="single" w:sz="4" w:space="0" w:color="auto"/>
            </w:tcBorders>
            <w:shd w:val="clear" w:color="auto" w:fill="auto"/>
            <w:noWrap/>
            <w:vAlign w:val="center"/>
          </w:tcPr>
          <w:p w14:paraId="76E8070F" w14:textId="3FD0FE69" w:rsidR="00AB1CCF" w:rsidRPr="006743C5" w:rsidRDefault="00D83466" w:rsidP="000D34DE">
            <w:r>
              <w:t>I</w:t>
            </w:r>
            <w:r w:rsidR="00AB1CCF" w:rsidRPr="006743C5">
              <w:t>nż. Halina Zubrowicz</w:t>
            </w:r>
          </w:p>
        </w:tc>
        <w:tc>
          <w:tcPr>
            <w:tcW w:w="2664"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3E63BCDD" w14:textId="481CCEF7" w:rsidR="00AB1CCF" w:rsidRPr="00D65F48" w:rsidRDefault="00D83466" w:rsidP="000D34DE">
            <w:r w:rsidRPr="00D83466">
              <w:t>- / inżynieryjna drogowa</w:t>
            </w:r>
          </w:p>
        </w:tc>
        <w:tc>
          <w:tcPr>
            <w:tcW w:w="1701" w:type="dxa"/>
            <w:tcBorders>
              <w:top w:val="single" w:sz="6" w:space="0" w:color="auto"/>
              <w:left w:val="single" w:sz="6" w:space="0" w:color="auto"/>
              <w:bottom w:val="single" w:sz="6" w:space="0" w:color="auto"/>
              <w:right w:val="single" w:sz="12" w:space="0" w:color="auto"/>
            </w:tcBorders>
            <w:shd w:val="clear" w:color="auto" w:fill="auto"/>
            <w:noWrap/>
            <w:vAlign w:val="center"/>
          </w:tcPr>
          <w:p w14:paraId="13515237" w14:textId="77777777" w:rsidR="00AB1CCF" w:rsidRPr="006743C5" w:rsidRDefault="00AB1CCF" w:rsidP="000D34DE"/>
        </w:tc>
      </w:tr>
      <w:tr w:rsidR="00D83466" w:rsidRPr="006743C5" w14:paraId="5FDC208E" w14:textId="77777777" w:rsidTr="00D83466">
        <w:trPr>
          <w:trHeight w:val="573"/>
        </w:trPr>
        <w:tc>
          <w:tcPr>
            <w:tcW w:w="2253" w:type="dxa"/>
            <w:tcBorders>
              <w:top w:val="single" w:sz="6" w:space="0" w:color="auto"/>
              <w:left w:val="single" w:sz="12" w:space="0" w:color="auto"/>
              <w:bottom w:val="single" w:sz="6" w:space="0" w:color="auto"/>
              <w:right w:val="single" w:sz="6" w:space="0" w:color="auto"/>
            </w:tcBorders>
            <w:shd w:val="clear" w:color="auto" w:fill="auto"/>
            <w:vAlign w:val="center"/>
          </w:tcPr>
          <w:p w14:paraId="3884ED0B" w14:textId="66B51FC9" w:rsidR="00D83466" w:rsidRPr="00D83466" w:rsidRDefault="00D83466" w:rsidP="000D34DE">
            <w:pPr>
              <w:rPr>
                <w:b/>
                <w:bCs/>
                <w:sz w:val="16"/>
                <w:szCs w:val="16"/>
              </w:rPr>
            </w:pPr>
            <w:r w:rsidRPr="00D83466">
              <w:rPr>
                <w:b/>
                <w:bCs/>
                <w:sz w:val="16"/>
                <w:szCs w:val="16"/>
              </w:rPr>
              <w:t>ASYSTENT PROJEKTANTA</w:t>
            </w:r>
          </w:p>
        </w:tc>
        <w:tc>
          <w:tcPr>
            <w:tcW w:w="3154" w:type="dxa"/>
            <w:tcBorders>
              <w:top w:val="single" w:sz="6" w:space="0" w:color="auto"/>
              <w:left w:val="single" w:sz="6" w:space="0" w:color="auto"/>
              <w:bottom w:val="single" w:sz="6" w:space="0" w:color="auto"/>
              <w:right w:val="single" w:sz="4" w:space="0" w:color="auto"/>
            </w:tcBorders>
            <w:shd w:val="clear" w:color="auto" w:fill="auto"/>
            <w:noWrap/>
            <w:vAlign w:val="center"/>
          </w:tcPr>
          <w:p w14:paraId="5E869623" w14:textId="65D2454F" w:rsidR="00D83466" w:rsidRDefault="00D83466" w:rsidP="000D34DE">
            <w:r w:rsidRPr="00D83466">
              <w:t>inż. Łukasz Dobrowolski</w:t>
            </w:r>
          </w:p>
        </w:tc>
        <w:tc>
          <w:tcPr>
            <w:tcW w:w="2664"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6C3AA011" w14:textId="3B88AEDB" w:rsidR="00D83466" w:rsidRPr="00D83466" w:rsidRDefault="00D83466" w:rsidP="000D34DE">
            <w:r w:rsidRPr="00D83466">
              <w:t>- / sanitarna</w:t>
            </w:r>
          </w:p>
        </w:tc>
        <w:tc>
          <w:tcPr>
            <w:tcW w:w="1701" w:type="dxa"/>
            <w:tcBorders>
              <w:top w:val="single" w:sz="6" w:space="0" w:color="auto"/>
              <w:left w:val="single" w:sz="6" w:space="0" w:color="auto"/>
              <w:bottom w:val="single" w:sz="6" w:space="0" w:color="auto"/>
              <w:right w:val="single" w:sz="12" w:space="0" w:color="auto"/>
            </w:tcBorders>
            <w:shd w:val="clear" w:color="auto" w:fill="auto"/>
            <w:noWrap/>
            <w:vAlign w:val="center"/>
          </w:tcPr>
          <w:p w14:paraId="201BA6D6" w14:textId="77777777" w:rsidR="00D83466" w:rsidRPr="006743C5" w:rsidRDefault="00D83466" w:rsidP="000D34DE"/>
        </w:tc>
      </w:tr>
      <w:tr w:rsidR="00AB1CCF" w:rsidRPr="006743C5" w14:paraId="0EFCC3A0" w14:textId="77777777" w:rsidTr="00D83466">
        <w:trPr>
          <w:trHeight w:val="486"/>
        </w:trPr>
        <w:tc>
          <w:tcPr>
            <w:tcW w:w="5407" w:type="dxa"/>
            <w:gridSpan w:val="2"/>
            <w:tcBorders>
              <w:top w:val="single" w:sz="12" w:space="0" w:color="auto"/>
              <w:left w:val="single" w:sz="12" w:space="0" w:color="auto"/>
              <w:bottom w:val="single" w:sz="12" w:space="0" w:color="auto"/>
              <w:right w:val="single" w:sz="4" w:space="0" w:color="auto"/>
            </w:tcBorders>
            <w:shd w:val="clear" w:color="auto" w:fill="auto"/>
            <w:vAlign w:val="center"/>
            <w:hideMark/>
          </w:tcPr>
          <w:p w14:paraId="6F846D71" w14:textId="4B8EC09E" w:rsidR="00AB1CCF" w:rsidRPr="006743C5" w:rsidRDefault="00AB1CCF" w:rsidP="000D34DE">
            <w:r w:rsidRPr="006743C5">
              <w:t xml:space="preserve">Data opracowania: </w:t>
            </w:r>
            <w:r w:rsidR="00521502">
              <w:t>lipiec</w:t>
            </w:r>
            <w:r w:rsidRPr="006743C5">
              <w:t xml:space="preserve"> 202</w:t>
            </w:r>
            <w:r>
              <w:t>3</w:t>
            </w:r>
            <w:r w:rsidRPr="006743C5">
              <w:t xml:space="preserve"> r.</w:t>
            </w:r>
          </w:p>
        </w:tc>
        <w:tc>
          <w:tcPr>
            <w:tcW w:w="2664" w:type="dxa"/>
            <w:gridSpan w:val="2"/>
            <w:tcBorders>
              <w:top w:val="single" w:sz="12" w:space="0" w:color="auto"/>
              <w:left w:val="single" w:sz="4" w:space="0" w:color="auto"/>
              <w:bottom w:val="single" w:sz="12" w:space="0" w:color="auto"/>
              <w:right w:val="single" w:sz="6" w:space="0" w:color="auto"/>
            </w:tcBorders>
            <w:shd w:val="clear" w:color="auto" w:fill="auto"/>
            <w:vAlign w:val="center"/>
          </w:tcPr>
          <w:p w14:paraId="46677658" w14:textId="77777777" w:rsidR="00AB1CCF" w:rsidRPr="006743C5" w:rsidRDefault="00AB1CCF" w:rsidP="000D34DE">
            <w:r w:rsidRPr="006743C5">
              <w:t>Wersja: 0.0</w:t>
            </w:r>
          </w:p>
        </w:tc>
        <w:tc>
          <w:tcPr>
            <w:tcW w:w="1701" w:type="dxa"/>
            <w:tcBorders>
              <w:top w:val="single" w:sz="12" w:space="0" w:color="auto"/>
              <w:left w:val="single" w:sz="6" w:space="0" w:color="auto"/>
              <w:bottom w:val="single" w:sz="12" w:space="0" w:color="auto"/>
              <w:right w:val="single" w:sz="12" w:space="0" w:color="auto"/>
            </w:tcBorders>
            <w:shd w:val="clear" w:color="auto" w:fill="auto"/>
            <w:vAlign w:val="center"/>
          </w:tcPr>
          <w:p w14:paraId="0957F91F" w14:textId="31F4E150" w:rsidR="00AB1CCF" w:rsidRPr="006743C5" w:rsidRDefault="00AB1CCF" w:rsidP="000D34DE">
            <w:r w:rsidRPr="006743C5">
              <w:t xml:space="preserve">Egz. nr: </w:t>
            </w:r>
          </w:p>
        </w:tc>
      </w:tr>
      <w:bookmarkEnd w:id="0"/>
    </w:tbl>
    <w:p w14:paraId="4D8FF467" w14:textId="69573E7F" w:rsidR="000D34DE" w:rsidRDefault="000D34DE">
      <w:pPr>
        <w:rPr>
          <w:b/>
          <w:bCs/>
        </w:rPr>
      </w:pPr>
    </w:p>
    <w:sdt>
      <w:sdtPr>
        <w:rPr>
          <w:rFonts w:eastAsiaTheme="minorHAnsi" w:cstheme="minorBidi"/>
          <w:b w:val="0"/>
          <w:szCs w:val="22"/>
          <w:lang w:eastAsia="en-US"/>
        </w:rPr>
        <w:id w:val="1157195802"/>
        <w:docPartObj>
          <w:docPartGallery w:val="Table of Contents"/>
          <w:docPartUnique/>
        </w:docPartObj>
      </w:sdtPr>
      <w:sdtEndPr>
        <w:rPr>
          <w:bCs/>
        </w:rPr>
      </w:sdtEndPr>
      <w:sdtContent>
        <w:p w14:paraId="0E186562" w14:textId="3B00A314" w:rsidR="000D34DE" w:rsidRPr="002D6DA5" w:rsidRDefault="000D34DE">
          <w:pPr>
            <w:pStyle w:val="Nagwekspisutreci"/>
            <w:rPr>
              <w:sz w:val="14"/>
              <w:szCs w:val="20"/>
            </w:rPr>
          </w:pPr>
          <w:r w:rsidRPr="002D6DA5">
            <w:rPr>
              <w:sz w:val="14"/>
              <w:szCs w:val="20"/>
            </w:rPr>
            <w:t>Spis treści</w:t>
          </w:r>
        </w:p>
        <w:p w14:paraId="7A83BA88" w14:textId="434123D0" w:rsidR="002D6DA5" w:rsidRPr="002D6DA5" w:rsidRDefault="000D34DE">
          <w:pPr>
            <w:pStyle w:val="Spistreci1"/>
            <w:rPr>
              <w:rFonts w:asciiTheme="minorHAnsi" w:eastAsiaTheme="minorEastAsia" w:hAnsiTheme="minorHAnsi"/>
              <w:b w:val="0"/>
              <w:noProof/>
              <w:sz w:val="18"/>
              <w:szCs w:val="18"/>
              <w:lang w:eastAsia="pl-PL"/>
            </w:rPr>
          </w:pPr>
          <w:r w:rsidRPr="002D6DA5">
            <w:rPr>
              <w:sz w:val="14"/>
              <w:szCs w:val="14"/>
            </w:rPr>
            <w:fldChar w:fldCharType="begin"/>
          </w:r>
          <w:r w:rsidRPr="002D6DA5">
            <w:rPr>
              <w:sz w:val="14"/>
              <w:szCs w:val="14"/>
            </w:rPr>
            <w:instrText xml:space="preserve"> TOC \o "1-3" \h \z \u </w:instrText>
          </w:r>
          <w:r w:rsidRPr="002D6DA5">
            <w:rPr>
              <w:sz w:val="14"/>
              <w:szCs w:val="14"/>
            </w:rPr>
            <w:fldChar w:fldCharType="separate"/>
          </w:r>
          <w:hyperlink w:anchor="_Toc154582977" w:history="1">
            <w:r w:rsidR="002D6DA5" w:rsidRPr="002D6DA5">
              <w:rPr>
                <w:rStyle w:val="Hipercze"/>
                <w:noProof/>
                <w:sz w:val="18"/>
                <w:szCs w:val="18"/>
              </w:rPr>
              <w:t>I.</w:t>
            </w:r>
            <w:r w:rsidR="002D6DA5" w:rsidRPr="002D6DA5">
              <w:rPr>
                <w:rFonts w:asciiTheme="minorHAnsi" w:eastAsiaTheme="minorEastAsia" w:hAnsiTheme="minorHAnsi"/>
                <w:b w:val="0"/>
                <w:noProof/>
                <w:sz w:val="18"/>
                <w:szCs w:val="18"/>
                <w:lang w:eastAsia="pl-PL"/>
              </w:rPr>
              <w:tab/>
            </w:r>
            <w:r w:rsidR="002D6DA5" w:rsidRPr="002D6DA5">
              <w:rPr>
                <w:rStyle w:val="Hipercze"/>
                <w:noProof/>
                <w:sz w:val="18"/>
                <w:szCs w:val="18"/>
              </w:rPr>
              <w:t>CZĘŚĆ OPISOWA</w:t>
            </w:r>
            <w:r w:rsidR="002D6DA5" w:rsidRPr="002D6DA5">
              <w:rPr>
                <w:noProof/>
                <w:webHidden/>
                <w:sz w:val="18"/>
                <w:szCs w:val="18"/>
              </w:rPr>
              <w:tab/>
            </w:r>
            <w:r w:rsidR="002D6DA5" w:rsidRPr="002D6DA5">
              <w:rPr>
                <w:noProof/>
                <w:webHidden/>
                <w:sz w:val="18"/>
                <w:szCs w:val="18"/>
              </w:rPr>
              <w:fldChar w:fldCharType="begin"/>
            </w:r>
            <w:r w:rsidR="002D6DA5" w:rsidRPr="002D6DA5">
              <w:rPr>
                <w:noProof/>
                <w:webHidden/>
                <w:sz w:val="18"/>
                <w:szCs w:val="18"/>
              </w:rPr>
              <w:instrText xml:space="preserve"> PAGEREF _Toc154582977 \h </w:instrText>
            </w:r>
            <w:r w:rsidR="002D6DA5" w:rsidRPr="002D6DA5">
              <w:rPr>
                <w:noProof/>
                <w:webHidden/>
                <w:sz w:val="18"/>
                <w:szCs w:val="18"/>
              </w:rPr>
            </w:r>
            <w:r w:rsidR="002D6DA5" w:rsidRPr="002D6DA5">
              <w:rPr>
                <w:noProof/>
                <w:webHidden/>
                <w:sz w:val="18"/>
                <w:szCs w:val="18"/>
              </w:rPr>
              <w:fldChar w:fldCharType="separate"/>
            </w:r>
            <w:r w:rsidR="002D6DA5" w:rsidRPr="002D6DA5">
              <w:rPr>
                <w:noProof/>
                <w:webHidden/>
                <w:sz w:val="18"/>
                <w:szCs w:val="18"/>
              </w:rPr>
              <w:t>3</w:t>
            </w:r>
            <w:r w:rsidR="002D6DA5" w:rsidRPr="002D6DA5">
              <w:rPr>
                <w:noProof/>
                <w:webHidden/>
                <w:sz w:val="18"/>
                <w:szCs w:val="18"/>
              </w:rPr>
              <w:fldChar w:fldCharType="end"/>
            </w:r>
          </w:hyperlink>
        </w:p>
        <w:p w14:paraId="2A97DDBB" w14:textId="6D704098" w:rsidR="002D6DA5" w:rsidRPr="002D6DA5" w:rsidRDefault="00B87A2E">
          <w:pPr>
            <w:pStyle w:val="Spistreci1"/>
            <w:rPr>
              <w:rFonts w:asciiTheme="minorHAnsi" w:eastAsiaTheme="minorEastAsia" w:hAnsiTheme="minorHAnsi"/>
              <w:b w:val="0"/>
              <w:noProof/>
              <w:sz w:val="18"/>
              <w:szCs w:val="18"/>
              <w:lang w:eastAsia="pl-PL"/>
            </w:rPr>
          </w:pPr>
          <w:hyperlink w:anchor="_Toc154582978" w:history="1">
            <w:r w:rsidR="002D6DA5" w:rsidRPr="002D6DA5">
              <w:rPr>
                <w:rStyle w:val="Hipercze"/>
                <w:noProof/>
                <w:sz w:val="18"/>
                <w:szCs w:val="18"/>
              </w:rPr>
              <w:t>2</w:t>
            </w:r>
            <w:r w:rsidR="002D6DA5" w:rsidRPr="002D6DA5">
              <w:rPr>
                <w:rFonts w:asciiTheme="minorHAnsi" w:eastAsiaTheme="minorEastAsia" w:hAnsiTheme="minorHAnsi"/>
                <w:b w:val="0"/>
                <w:noProof/>
                <w:sz w:val="18"/>
                <w:szCs w:val="18"/>
                <w:lang w:eastAsia="pl-PL"/>
              </w:rPr>
              <w:tab/>
            </w:r>
            <w:r w:rsidR="002D6DA5" w:rsidRPr="002D6DA5">
              <w:rPr>
                <w:rStyle w:val="Hipercze"/>
                <w:noProof/>
                <w:sz w:val="18"/>
                <w:szCs w:val="18"/>
              </w:rPr>
              <w:t>ZAMIERZENIE INWESTYCYJNE</w:t>
            </w:r>
            <w:r w:rsidR="002D6DA5" w:rsidRPr="002D6DA5">
              <w:rPr>
                <w:noProof/>
                <w:webHidden/>
                <w:sz w:val="18"/>
                <w:szCs w:val="18"/>
              </w:rPr>
              <w:tab/>
            </w:r>
            <w:r w:rsidR="002D6DA5" w:rsidRPr="002D6DA5">
              <w:rPr>
                <w:noProof/>
                <w:webHidden/>
                <w:sz w:val="18"/>
                <w:szCs w:val="18"/>
              </w:rPr>
              <w:fldChar w:fldCharType="begin"/>
            </w:r>
            <w:r w:rsidR="002D6DA5" w:rsidRPr="002D6DA5">
              <w:rPr>
                <w:noProof/>
                <w:webHidden/>
                <w:sz w:val="18"/>
                <w:szCs w:val="18"/>
              </w:rPr>
              <w:instrText xml:space="preserve"> PAGEREF _Toc154582978 \h </w:instrText>
            </w:r>
            <w:r w:rsidR="002D6DA5" w:rsidRPr="002D6DA5">
              <w:rPr>
                <w:noProof/>
                <w:webHidden/>
                <w:sz w:val="18"/>
                <w:szCs w:val="18"/>
              </w:rPr>
            </w:r>
            <w:r w:rsidR="002D6DA5" w:rsidRPr="002D6DA5">
              <w:rPr>
                <w:noProof/>
                <w:webHidden/>
                <w:sz w:val="18"/>
                <w:szCs w:val="18"/>
              </w:rPr>
              <w:fldChar w:fldCharType="separate"/>
            </w:r>
            <w:r w:rsidR="002D6DA5" w:rsidRPr="002D6DA5">
              <w:rPr>
                <w:noProof/>
                <w:webHidden/>
                <w:sz w:val="18"/>
                <w:szCs w:val="18"/>
              </w:rPr>
              <w:t>3</w:t>
            </w:r>
            <w:r w:rsidR="002D6DA5" w:rsidRPr="002D6DA5">
              <w:rPr>
                <w:noProof/>
                <w:webHidden/>
                <w:sz w:val="18"/>
                <w:szCs w:val="18"/>
              </w:rPr>
              <w:fldChar w:fldCharType="end"/>
            </w:r>
          </w:hyperlink>
        </w:p>
        <w:p w14:paraId="1F221F2F" w14:textId="229589F7" w:rsidR="002D6DA5" w:rsidRPr="002D6DA5" w:rsidRDefault="00B87A2E">
          <w:pPr>
            <w:pStyle w:val="Spistreci2"/>
            <w:tabs>
              <w:tab w:val="left" w:pos="880"/>
              <w:tab w:val="right" w:leader="dot" w:pos="9062"/>
            </w:tabs>
            <w:rPr>
              <w:rFonts w:asciiTheme="minorHAnsi" w:eastAsiaTheme="minorEastAsia" w:hAnsiTheme="minorHAnsi"/>
              <w:noProof/>
              <w:sz w:val="18"/>
              <w:szCs w:val="18"/>
              <w:lang w:eastAsia="pl-PL"/>
            </w:rPr>
          </w:pPr>
          <w:hyperlink w:anchor="_Toc154582979" w:history="1">
            <w:r w:rsidR="002D6DA5" w:rsidRPr="002D6DA5">
              <w:rPr>
                <w:rStyle w:val="Hipercze"/>
                <w:noProof/>
                <w:sz w:val="18"/>
                <w:szCs w:val="18"/>
              </w:rPr>
              <w:t>2.1</w:t>
            </w:r>
            <w:r w:rsidR="002D6DA5" w:rsidRPr="002D6DA5">
              <w:rPr>
                <w:rFonts w:asciiTheme="minorHAnsi" w:eastAsiaTheme="minorEastAsia" w:hAnsiTheme="minorHAnsi"/>
                <w:noProof/>
                <w:sz w:val="18"/>
                <w:szCs w:val="18"/>
                <w:lang w:eastAsia="pl-PL"/>
              </w:rPr>
              <w:tab/>
            </w:r>
            <w:r w:rsidR="002D6DA5" w:rsidRPr="002D6DA5">
              <w:rPr>
                <w:rStyle w:val="Hipercze"/>
                <w:noProof/>
                <w:sz w:val="18"/>
                <w:szCs w:val="18"/>
              </w:rPr>
              <w:t>Rodzaj obiektu budowlanego</w:t>
            </w:r>
            <w:r w:rsidR="002D6DA5" w:rsidRPr="002D6DA5">
              <w:rPr>
                <w:noProof/>
                <w:webHidden/>
                <w:sz w:val="18"/>
                <w:szCs w:val="18"/>
              </w:rPr>
              <w:tab/>
            </w:r>
            <w:r w:rsidR="002D6DA5" w:rsidRPr="002D6DA5">
              <w:rPr>
                <w:noProof/>
                <w:webHidden/>
                <w:sz w:val="18"/>
                <w:szCs w:val="18"/>
              </w:rPr>
              <w:fldChar w:fldCharType="begin"/>
            </w:r>
            <w:r w:rsidR="002D6DA5" w:rsidRPr="002D6DA5">
              <w:rPr>
                <w:noProof/>
                <w:webHidden/>
                <w:sz w:val="18"/>
                <w:szCs w:val="18"/>
              </w:rPr>
              <w:instrText xml:space="preserve"> PAGEREF _Toc154582979 \h </w:instrText>
            </w:r>
            <w:r w:rsidR="002D6DA5" w:rsidRPr="002D6DA5">
              <w:rPr>
                <w:noProof/>
                <w:webHidden/>
                <w:sz w:val="18"/>
                <w:szCs w:val="18"/>
              </w:rPr>
            </w:r>
            <w:r w:rsidR="002D6DA5" w:rsidRPr="002D6DA5">
              <w:rPr>
                <w:noProof/>
                <w:webHidden/>
                <w:sz w:val="18"/>
                <w:szCs w:val="18"/>
              </w:rPr>
              <w:fldChar w:fldCharType="separate"/>
            </w:r>
            <w:r w:rsidR="002D6DA5" w:rsidRPr="002D6DA5">
              <w:rPr>
                <w:noProof/>
                <w:webHidden/>
                <w:sz w:val="18"/>
                <w:szCs w:val="18"/>
              </w:rPr>
              <w:t>3</w:t>
            </w:r>
            <w:r w:rsidR="002D6DA5" w:rsidRPr="002D6DA5">
              <w:rPr>
                <w:noProof/>
                <w:webHidden/>
                <w:sz w:val="18"/>
                <w:szCs w:val="18"/>
              </w:rPr>
              <w:fldChar w:fldCharType="end"/>
            </w:r>
          </w:hyperlink>
        </w:p>
        <w:p w14:paraId="7B131627" w14:textId="312E7FDC" w:rsidR="002D6DA5" w:rsidRPr="002D6DA5" w:rsidRDefault="00B87A2E">
          <w:pPr>
            <w:pStyle w:val="Spistreci2"/>
            <w:tabs>
              <w:tab w:val="left" w:pos="880"/>
              <w:tab w:val="right" w:leader="dot" w:pos="9062"/>
            </w:tabs>
            <w:rPr>
              <w:rFonts w:asciiTheme="minorHAnsi" w:eastAsiaTheme="minorEastAsia" w:hAnsiTheme="minorHAnsi"/>
              <w:noProof/>
              <w:sz w:val="18"/>
              <w:szCs w:val="18"/>
              <w:lang w:eastAsia="pl-PL"/>
            </w:rPr>
          </w:pPr>
          <w:hyperlink w:anchor="_Toc154582980" w:history="1">
            <w:r w:rsidR="002D6DA5" w:rsidRPr="002D6DA5">
              <w:rPr>
                <w:rStyle w:val="Hipercze"/>
                <w:noProof/>
                <w:sz w:val="18"/>
                <w:szCs w:val="18"/>
              </w:rPr>
              <w:t>2.2</w:t>
            </w:r>
            <w:r w:rsidR="002D6DA5" w:rsidRPr="002D6DA5">
              <w:rPr>
                <w:rFonts w:asciiTheme="minorHAnsi" w:eastAsiaTheme="minorEastAsia" w:hAnsiTheme="minorHAnsi"/>
                <w:noProof/>
                <w:sz w:val="18"/>
                <w:szCs w:val="18"/>
                <w:lang w:eastAsia="pl-PL"/>
              </w:rPr>
              <w:tab/>
            </w:r>
            <w:r w:rsidR="002D6DA5" w:rsidRPr="002D6DA5">
              <w:rPr>
                <w:rStyle w:val="Hipercze"/>
                <w:noProof/>
                <w:sz w:val="18"/>
                <w:szCs w:val="18"/>
              </w:rPr>
              <w:t>Kategoria obiektu budowlanego</w:t>
            </w:r>
            <w:r w:rsidR="002D6DA5" w:rsidRPr="002D6DA5">
              <w:rPr>
                <w:noProof/>
                <w:webHidden/>
                <w:sz w:val="18"/>
                <w:szCs w:val="18"/>
              </w:rPr>
              <w:tab/>
            </w:r>
            <w:r w:rsidR="002D6DA5" w:rsidRPr="002D6DA5">
              <w:rPr>
                <w:noProof/>
                <w:webHidden/>
                <w:sz w:val="18"/>
                <w:szCs w:val="18"/>
              </w:rPr>
              <w:fldChar w:fldCharType="begin"/>
            </w:r>
            <w:r w:rsidR="002D6DA5" w:rsidRPr="002D6DA5">
              <w:rPr>
                <w:noProof/>
                <w:webHidden/>
                <w:sz w:val="18"/>
                <w:szCs w:val="18"/>
              </w:rPr>
              <w:instrText xml:space="preserve"> PAGEREF _Toc154582980 \h </w:instrText>
            </w:r>
            <w:r w:rsidR="002D6DA5" w:rsidRPr="002D6DA5">
              <w:rPr>
                <w:noProof/>
                <w:webHidden/>
                <w:sz w:val="18"/>
                <w:szCs w:val="18"/>
              </w:rPr>
            </w:r>
            <w:r w:rsidR="002D6DA5" w:rsidRPr="002D6DA5">
              <w:rPr>
                <w:noProof/>
                <w:webHidden/>
                <w:sz w:val="18"/>
                <w:szCs w:val="18"/>
              </w:rPr>
              <w:fldChar w:fldCharType="separate"/>
            </w:r>
            <w:r w:rsidR="002D6DA5" w:rsidRPr="002D6DA5">
              <w:rPr>
                <w:noProof/>
                <w:webHidden/>
                <w:sz w:val="18"/>
                <w:szCs w:val="18"/>
              </w:rPr>
              <w:t>3</w:t>
            </w:r>
            <w:r w:rsidR="002D6DA5" w:rsidRPr="002D6DA5">
              <w:rPr>
                <w:noProof/>
                <w:webHidden/>
                <w:sz w:val="18"/>
                <w:szCs w:val="18"/>
              </w:rPr>
              <w:fldChar w:fldCharType="end"/>
            </w:r>
          </w:hyperlink>
        </w:p>
        <w:p w14:paraId="2645CC55" w14:textId="10AD81F8" w:rsidR="002D6DA5" w:rsidRPr="002D6DA5" w:rsidRDefault="00B87A2E">
          <w:pPr>
            <w:pStyle w:val="Spistreci1"/>
            <w:rPr>
              <w:rFonts w:asciiTheme="minorHAnsi" w:eastAsiaTheme="minorEastAsia" w:hAnsiTheme="minorHAnsi"/>
              <w:b w:val="0"/>
              <w:noProof/>
              <w:sz w:val="18"/>
              <w:szCs w:val="18"/>
              <w:lang w:eastAsia="pl-PL"/>
            </w:rPr>
          </w:pPr>
          <w:hyperlink w:anchor="_Toc154582981" w:history="1">
            <w:r w:rsidR="002D6DA5" w:rsidRPr="002D6DA5">
              <w:rPr>
                <w:rStyle w:val="Hipercze"/>
                <w:noProof/>
                <w:sz w:val="18"/>
                <w:szCs w:val="18"/>
              </w:rPr>
              <w:t>3</w:t>
            </w:r>
            <w:r w:rsidR="002D6DA5" w:rsidRPr="002D6DA5">
              <w:rPr>
                <w:rFonts w:asciiTheme="minorHAnsi" w:eastAsiaTheme="minorEastAsia" w:hAnsiTheme="minorHAnsi"/>
                <w:b w:val="0"/>
                <w:noProof/>
                <w:sz w:val="18"/>
                <w:szCs w:val="18"/>
                <w:lang w:eastAsia="pl-PL"/>
              </w:rPr>
              <w:tab/>
            </w:r>
            <w:r w:rsidR="002D6DA5" w:rsidRPr="002D6DA5">
              <w:rPr>
                <w:rStyle w:val="Hipercze"/>
                <w:noProof/>
                <w:sz w:val="18"/>
                <w:szCs w:val="18"/>
              </w:rPr>
              <w:t>SPOSÓB UŻYTKOWANIA I PROGRAM UŻYTKOWY OBIEKTU BUDOWLANEGO</w:t>
            </w:r>
            <w:r w:rsidR="002D6DA5" w:rsidRPr="002D6DA5">
              <w:rPr>
                <w:noProof/>
                <w:webHidden/>
                <w:sz w:val="18"/>
                <w:szCs w:val="18"/>
              </w:rPr>
              <w:tab/>
            </w:r>
            <w:r w:rsidR="002D6DA5" w:rsidRPr="002D6DA5">
              <w:rPr>
                <w:noProof/>
                <w:webHidden/>
                <w:sz w:val="18"/>
                <w:szCs w:val="18"/>
              </w:rPr>
              <w:fldChar w:fldCharType="begin"/>
            </w:r>
            <w:r w:rsidR="002D6DA5" w:rsidRPr="002D6DA5">
              <w:rPr>
                <w:noProof/>
                <w:webHidden/>
                <w:sz w:val="18"/>
                <w:szCs w:val="18"/>
              </w:rPr>
              <w:instrText xml:space="preserve"> PAGEREF _Toc154582981 \h </w:instrText>
            </w:r>
            <w:r w:rsidR="002D6DA5" w:rsidRPr="002D6DA5">
              <w:rPr>
                <w:noProof/>
                <w:webHidden/>
                <w:sz w:val="18"/>
                <w:szCs w:val="18"/>
              </w:rPr>
            </w:r>
            <w:r w:rsidR="002D6DA5" w:rsidRPr="002D6DA5">
              <w:rPr>
                <w:noProof/>
                <w:webHidden/>
                <w:sz w:val="18"/>
                <w:szCs w:val="18"/>
              </w:rPr>
              <w:fldChar w:fldCharType="separate"/>
            </w:r>
            <w:r w:rsidR="002D6DA5" w:rsidRPr="002D6DA5">
              <w:rPr>
                <w:noProof/>
                <w:webHidden/>
                <w:sz w:val="18"/>
                <w:szCs w:val="18"/>
              </w:rPr>
              <w:t>3</w:t>
            </w:r>
            <w:r w:rsidR="002D6DA5" w:rsidRPr="002D6DA5">
              <w:rPr>
                <w:noProof/>
                <w:webHidden/>
                <w:sz w:val="18"/>
                <w:szCs w:val="18"/>
              </w:rPr>
              <w:fldChar w:fldCharType="end"/>
            </w:r>
          </w:hyperlink>
        </w:p>
        <w:p w14:paraId="5EBC9D96" w14:textId="217D3941" w:rsidR="002D6DA5" w:rsidRPr="002D6DA5" w:rsidRDefault="00B87A2E">
          <w:pPr>
            <w:pStyle w:val="Spistreci1"/>
            <w:rPr>
              <w:rFonts w:asciiTheme="minorHAnsi" w:eastAsiaTheme="minorEastAsia" w:hAnsiTheme="minorHAnsi"/>
              <w:b w:val="0"/>
              <w:noProof/>
              <w:sz w:val="18"/>
              <w:szCs w:val="18"/>
              <w:lang w:eastAsia="pl-PL"/>
            </w:rPr>
          </w:pPr>
          <w:hyperlink w:anchor="_Toc154582982" w:history="1">
            <w:r w:rsidR="002D6DA5" w:rsidRPr="002D6DA5">
              <w:rPr>
                <w:rStyle w:val="Hipercze"/>
                <w:noProof/>
                <w:sz w:val="18"/>
                <w:szCs w:val="18"/>
              </w:rPr>
              <w:t>4</w:t>
            </w:r>
            <w:r w:rsidR="002D6DA5" w:rsidRPr="002D6DA5">
              <w:rPr>
                <w:rFonts w:asciiTheme="minorHAnsi" w:eastAsiaTheme="minorEastAsia" w:hAnsiTheme="minorHAnsi"/>
                <w:b w:val="0"/>
                <w:noProof/>
                <w:sz w:val="18"/>
                <w:szCs w:val="18"/>
                <w:lang w:eastAsia="pl-PL"/>
              </w:rPr>
              <w:tab/>
            </w:r>
            <w:r w:rsidR="002D6DA5" w:rsidRPr="002D6DA5">
              <w:rPr>
                <w:rStyle w:val="Hipercze"/>
                <w:noProof/>
                <w:sz w:val="18"/>
                <w:szCs w:val="18"/>
              </w:rPr>
              <w:t>UKŁAD PRZESTRZENNY I FORMA ARCHITEKTONICZNA OBIEKTU BUDOWLANEGO</w:t>
            </w:r>
            <w:r w:rsidR="002D6DA5" w:rsidRPr="002D6DA5">
              <w:rPr>
                <w:noProof/>
                <w:webHidden/>
                <w:sz w:val="18"/>
                <w:szCs w:val="18"/>
              </w:rPr>
              <w:tab/>
            </w:r>
            <w:r w:rsidR="002D6DA5" w:rsidRPr="002D6DA5">
              <w:rPr>
                <w:noProof/>
                <w:webHidden/>
                <w:sz w:val="18"/>
                <w:szCs w:val="18"/>
              </w:rPr>
              <w:fldChar w:fldCharType="begin"/>
            </w:r>
            <w:r w:rsidR="002D6DA5" w:rsidRPr="002D6DA5">
              <w:rPr>
                <w:noProof/>
                <w:webHidden/>
                <w:sz w:val="18"/>
                <w:szCs w:val="18"/>
              </w:rPr>
              <w:instrText xml:space="preserve"> PAGEREF _Toc154582982 \h </w:instrText>
            </w:r>
            <w:r w:rsidR="002D6DA5" w:rsidRPr="002D6DA5">
              <w:rPr>
                <w:noProof/>
                <w:webHidden/>
                <w:sz w:val="18"/>
                <w:szCs w:val="18"/>
              </w:rPr>
            </w:r>
            <w:r w:rsidR="002D6DA5" w:rsidRPr="002D6DA5">
              <w:rPr>
                <w:noProof/>
                <w:webHidden/>
                <w:sz w:val="18"/>
                <w:szCs w:val="18"/>
              </w:rPr>
              <w:fldChar w:fldCharType="separate"/>
            </w:r>
            <w:r w:rsidR="002D6DA5" w:rsidRPr="002D6DA5">
              <w:rPr>
                <w:noProof/>
                <w:webHidden/>
                <w:sz w:val="18"/>
                <w:szCs w:val="18"/>
              </w:rPr>
              <w:t>3</w:t>
            </w:r>
            <w:r w:rsidR="002D6DA5" w:rsidRPr="002D6DA5">
              <w:rPr>
                <w:noProof/>
                <w:webHidden/>
                <w:sz w:val="18"/>
                <w:szCs w:val="18"/>
              </w:rPr>
              <w:fldChar w:fldCharType="end"/>
            </w:r>
          </w:hyperlink>
        </w:p>
        <w:p w14:paraId="04F672FD" w14:textId="60F4BD68" w:rsidR="002D6DA5" w:rsidRPr="002D6DA5" w:rsidRDefault="00B87A2E">
          <w:pPr>
            <w:pStyle w:val="Spistreci2"/>
            <w:tabs>
              <w:tab w:val="left" w:pos="880"/>
              <w:tab w:val="right" w:leader="dot" w:pos="9062"/>
            </w:tabs>
            <w:rPr>
              <w:rFonts w:asciiTheme="minorHAnsi" w:eastAsiaTheme="minorEastAsia" w:hAnsiTheme="minorHAnsi"/>
              <w:noProof/>
              <w:sz w:val="18"/>
              <w:szCs w:val="18"/>
              <w:lang w:eastAsia="pl-PL"/>
            </w:rPr>
          </w:pPr>
          <w:hyperlink w:anchor="_Toc154582983" w:history="1">
            <w:r w:rsidR="002D6DA5" w:rsidRPr="002D6DA5">
              <w:rPr>
                <w:rStyle w:val="Hipercze"/>
                <w:noProof/>
                <w:sz w:val="18"/>
                <w:szCs w:val="18"/>
              </w:rPr>
              <w:t>4.1</w:t>
            </w:r>
            <w:r w:rsidR="002D6DA5" w:rsidRPr="002D6DA5">
              <w:rPr>
                <w:rFonts w:asciiTheme="minorHAnsi" w:eastAsiaTheme="minorEastAsia" w:hAnsiTheme="minorHAnsi"/>
                <w:noProof/>
                <w:sz w:val="18"/>
                <w:szCs w:val="18"/>
                <w:lang w:eastAsia="pl-PL"/>
              </w:rPr>
              <w:tab/>
            </w:r>
            <w:r w:rsidR="002D6DA5" w:rsidRPr="002D6DA5">
              <w:rPr>
                <w:rStyle w:val="Hipercze"/>
                <w:noProof/>
                <w:sz w:val="18"/>
                <w:szCs w:val="18"/>
              </w:rPr>
              <w:t>Istniejąca sieć drogowa</w:t>
            </w:r>
            <w:r w:rsidR="002D6DA5" w:rsidRPr="002D6DA5">
              <w:rPr>
                <w:noProof/>
                <w:webHidden/>
                <w:sz w:val="18"/>
                <w:szCs w:val="18"/>
              </w:rPr>
              <w:tab/>
            </w:r>
            <w:r w:rsidR="002D6DA5" w:rsidRPr="002D6DA5">
              <w:rPr>
                <w:noProof/>
                <w:webHidden/>
                <w:sz w:val="18"/>
                <w:szCs w:val="18"/>
              </w:rPr>
              <w:fldChar w:fldCharType="begin"/>
            </w:r>
            <w:r w:rsidR="002D6DA5" w:rsidRPr="002D6DA5">
              <w:rPr>
                <w:noProof/>
                <w:webHidden/>
                <w:sz w:val="18"/>
                <w:szCs w:val="18"/>
              </w:rPr>
              <w:instrText xml:space="preserve"> PAGEREF _Toc154582983 \h </w:instrText>
            </w:r>
            <w:r w:rsidR="002D6DA5" w:rsidRPr="002D6DA5">
              <w:rPr>
                <w:noProof/>
                <w:webHidden/>
                <w:sz w:val="18"/>
                <w:szCs w:val="18"/>
              </w:rPr>
            </w:r>
            <w:r w:rsidR="002D6DA5" w:rsidRPr="002D6DA5">
              <w:rPr>
                <w:noProof/>
                <w:webHidden/>
                <w:sz w:val="18"/>
                <w:szCs w:val="18"/>
              </w:rPr>
              <w:fldChar w:fldCharType="separate"/>
            </w:r>
            <w:r w:rsidR="002D6DA5" w:rsidRPr="002D6DA5">
              <w:rPr>
                <w:noProof/>
                <w:webHidden/>
                <w:sz w:val="18"/>
                <w:szCs w:val="18"/>
              </w:rPr>
              <w:t>3</w:t>
            </w:r>
            <w:r w:rsidR="002D6DA5" w:rsidRPr="002D6DA5">
              <w:rPr>
                <w:noProof/>
                <w:webHidden/>
                <w:sz w:val="18"/>
                <w:szCs w:val="18"/>
              </w:rPr>
              <w:fldChar w:fldCharType="end"/>
            </w:r>
          </w:hyperlink>
        </w:p>
        <w:p w14:paraId="7DA6122C" w14:textId="76BA0802" w:rsidR="002D6DA5" w:rsidRPr="002D6DA5" w:rsidRDefault="00B87A2E">
          <w:pPr>
            <w:pStyle w:val="Spistreci2"/>
            <w:tabs>
              <w:tab w:val="left" w:pos="880"/>
              <w:tab w:val="right" w:leader="dot" w:pos="9062"/>
            </w:tabs>
            <w:rPr>
              <w:rFonts w:asciiTheme="minorHAnsi" w:eastAsiaTheme="minorEastAsia" w:hAnsiTheme="minorHAnsi"/>
              <w:noProof/>
              <w:sz w:val="18"/>
              <w:szCs w:val="18"/>
              <w:lang w:eastAsia="pl-PL"/>
            </w:rPr>
          </w:pPr>
          <w:hyperlink w:anchor="_Toc154582984" w:history="1">
            <w:r w:rsidR="002D6DA5" w:rsidRPr="002D6DA5">
              <w:rPr>
                <w:rStyle w:val="Hipercze"/>
                <w:noProof/>
                <w:sz w:val="18"/>
                <w:szCs w:val="18"/>
              </w:rPr>
              <w:t>4.2</w:t>
            </w:r>
            <w:r w:rsidR="002D6DA5" w:rsidRPr="002D6DA5">
              <w:rPr>
                <w:rFonts w:asciiTheme="minorHAnsi" w:eastAsiaTheme="minorEastAsia" w:hAnsiTheme="minorHAnsi"/>
                <w:noProof/>
                <w:sz w:val="18"/>
                <w:szCs w:val="18"/>
                <w:lang w:eastAsia="pl-PL"/>
              </w:rPr>
              <w:tab/>
            </w:r>
            <w:r w:rsidR="002D6DA5" w:rsidRPr="002D6DA5">
              <w:rPr>
                <w:rStyle w:val="Hipercze"/>
                <w:noProof/>
                <w:sz w:val="18"/>
                <w:szCs w:val="18"/>
              </w:rPr>
              <w:t>Analiza powiązań ulicy Słonecznej z innymi drogami publicznymi</w:t>
            </w:r>
            <w:r w:rsidR="002D6DA5" w:rsidRPr="002D6DA5">
              <w:rPr>
                <w:noProof/>
                <w:webHidden/>
                <w:sz w:val="18"/>
                <w:szCs w:val="18"/>
              </w:rPr>
              <w:tab/>
            </w:r>
            <w:r w:rsidR="002D6DA5" w:rsidRPr="002D6DA5">
              <w:rPr>
                <w:noProof/>
                <w:webHidden/>
                <w:sz w:val="18"/>
                <w:szCs w:val="18"/>
              </w:rPr>
              <w:fldChar w:fldCharType="begin"/>
            </w:r>
            <w:r w:rsidR="002D6DA5" w:rsidRPr="002D6DA5">
              <w:rPr>
                <w:noProof/>
                <w:webHidden/>
                <w:sz w:val="18"/>
                <w:szCs w:val="18"/>
              </w:rPr>
              <w:instrText xml:space="preserve"> PAGEREF _Toc154582984 \h </w:instrText>
            </w:r>
            <w:r w:rsidR="002D6DA5" w:rsidRPr="002D6DA5">
              <w:rPr>
                <w:noProof/>
                <w:webHidden/>
                <w:sz w:val="18"/>
                <w:szCs w:val="18"/>
              </w:rPr>
            </w:r>
            <w:r w:rsidR="002D6DA5" w:rsidRPr="002D6DA5">
              <w:rPr>
                <w:noProof/>
                <w:webHidden/>
                <w:sz w:val="18"/>
                <w:szCs w:val="18"/>
              </w:rPr>
              <w:fldChar w:fldCharType="separate"/>
            </w:r>
            <w:r w:rsidR="002D6DA5" w:rsidRPr="002D6DA5">
              <w:rPr>
                <w:noProof/>
                <w:webHidden/>
                <w:sz w:val="18"/>
                <w:szCs w:val="18"/>
              </w:rPr>
              <w:t>3</w:t>
            </w:r>
            <w:r w:rsidR="002D6DA5" w:rsidRPr="002D6DA5">
              <w:rPr>
                <w:noProof/>
                <w:webHidden/>
                <w:sz w:val="18"/>
                <w:szCs w:val="18"/>
              </w:rPr>
              <w:fldChar w:fldCharType="end"/>
            </w:r>
          </w:hyperlink>
        </w:p>
        <w:p w14:paraId="67142003" w14:textId="34F49B02" w:rsidR="002D6DA5" w:rsidRPr="002D6DA5" w:rsidRDefault="00B87A2E">
          <w:pPr>
            <w:pStyle w:val="Spistreci2"/>
            <w:tabs>
              <w:tab w:val="left" w:pos="880"/>
              <w:tab w:val="right" w:leader="dot" w:pos="9062"/>
            </w:tabs>
            <w:rPr>
              <w:rFonts w:asciiTheme="minorHAnsi" w:eastAsiaTheme="minorEastAsia" w:hAnsiTheme="minorHAnsi"/>
              <w:noProof/>
              <w:sz w:val="18"/>
              <w:szCs w:val="18"/>
              <w:lang w:eastAsia="pl-PL"/>
            </w:rPr>
          </w:pPr>
          <w:hyperlink w:anchor="_Toc154582985" w:history="1">
            <w:r w:rsidR="002D6DA5" w:rsidRPr="002D6DA5">
              <w:rPr>
                <w:rStyle w:val="Hipercze"/>
                <w:bCs/>
                <w:noProof/>
                <w:sz w:val="18"/>
                <w:szCs w:val="18"/>
              </w:rPr>
              <w:t>4.3</w:t>
            </w:r>
            <w:r w:rsidR="002D6DA5" w:rsidRPr="002D6DA5">
              <w:rPr>
                <w:rFonts w:asciiTheme="minorHAnsi" w:eastAsiaTheme="minorEastAsia" w:hAnsiTheme="minorHAnsi"/>
                <w:noProof/>
                <w:sz w:val="18"/>
                <w:szCs w:val="18"/>
                <w:lang w:eastAsia="pl-PL"/>
              </w:rPr>
              <w:tab/>
            </w:r>
            <w:r w:rsidR="002D6DA5" w:rsidRPr="002D6DA5">
              <w:rPr>
                <w:rStyle w:val="Hipercze"/>
                <w:bCs/>
                <w:noProof/>
                <w:sz w:val="18"/>
                <w:szCs w:val="18"/>
              </w:rPr>
              <w:t>Sposób spełnienia wymagań, o których mowa w art. 32 ust. 1 pkt. 2 ustawy Prawo budowlane</w:t>
            </w:r>
            <w:r w:rsidR="002D6DA5" w:rsidRPr="002D6DA5">
              <w:rPr>
                <w:noProof/>
                <w:webHidden/>
                <w:sz w:val="18"/>
                <w:szCs w:val="18"/>
              </w:rPr>
              <w:tab/>
            </w:r>
            <w:r w:rsidR="002D6DA5" w:rsidRPr="002D6DA5">
              <w:rPr>
                <w:noProof/>
                <w:webHidden/>
                <w:sz w:val="18"/>
                <w:szCs w:val="18"/>
              </w:rPr>
              <w:fldChar w:fldCharType="begin"/>
            </w:r>
            <w:r w:rsidR="002D6DA5" w:rsidRPr="002D6DA5">
              <w:rPr>
                <w:noProof/>
                <w:webHidden/>
                <w:sz w:val="18"/>
                <w:szCs w:val="18"/>
              </w:rPr>
              <w:instrText xml:space="preserve"> PAGEREF _Toc154582985 \h </w:instrText>
            </w:r>
            <w:r w:rsidR="002D6DA5" w:rsidRPr="002D6DA5">
              <w:rPr>
                <w:noProof/>
                <w:webHidden/>
                <w:sz w:val="18"/>
                <w:szCs w:val="18"/>
              </w:rPr>
            </w:r>
            <w:r w:rsidR="002D6DA5" w:rsidRPr="002D6DA5">
              <w:rPr>
                <w:noProof/>
                <w:webHidden/>
                <w:sz w:val="18"/>
                <w:szCs w:val="18"/>
              </w:rPr>
              <w:fldChar w:fldCharType="separate"/>
            </w:r>
            <w:r w:rsidR="002D6DA5" w:rsidRPr="002D6DA5">
              <w:rPr>
                <w:noProof/>
                <w:webHidden/>
                <w:sz w:val="18"/>
                <w:szCs w:val="18"/>
              </w:rPr>
              <w:t>3</w:t>
            </w:r>
            <w:r w:rsidR="002D6DA5" w:rsidRPr="002D6DA5">
              <w:rPr>
                <w:noProof/>
                <w:webHidden/>
                <w:sz w:val="18"/>
                <w:szCs w:val="18"/>
              </w:rPr>
              <w:fldChar w:fldCharType="end"/>
            </w:r>
          </w:hyperlink>
        </w:p>
        <w:p w14:paraId="0A1D0103" w14:textId="73343789" w:rsidR="002D6DA5" w:rsidRPr="002D6DA5" w:rsidRDefault="00B87A2E">
          <w:pPr>
            <w:pStyle w:val="Spistreci1"/>
            <w:rPr>
              <w:rFonts w:asciiTheme="minorHAnsi" w:eastAsiaTheme="minorEastAsia" w:hAnsiTheme="minorHAnsi"/>
              <w:b w:val="0"/>
              <w:noProof/>
              <w:sz w:val="18"/>
              <w:szCs w:val="18"/>
              <w:lang w:eastAsia="pl-PL"/>
            </w:rPr>
          </w:pPr>
          <w:hyperlink w:anchor="_Toc154582986" w:history="1">
            <w:r w:rsidR="002D6DA5" w:rsidRPr="002D6DA5">
              <w:rPr>
                <w:rStyle w:val="Hipercze"/>
                <w:noProof/>
                <w:sz w:val="18"/>
                <w:szCs w:val="18"/>
              </w:rPr>
              <w:t>5</w:t>
            </w:r>
            <w:r w:rsidR="002D6DA5" w:rsidRPr="002D6DA5">
              <w:rPr>
                <w:rFonts w:asciiTheme="minorHAnsi" w:eastAsiaTheme="minorEastAsia" w:hAnsiTheme="minorHAnsi"/>
                <w:b w:val="0"/>
                <w:noProof/>
                <w:sz w:val="18"/>
                <w:szCs w:val="18"/>
                <w:lang w:eastAsia="pl-PL"/>
              </w:rPr>
              <w:tab/>
            </w:r>
            <w:r w:rsidR="002D6DA5" w:rsidRPr="002D6DA5">
              <w:rPr>
                <w:rStyle w:val="Hipercze"/>
                <w:noProof/>
                <w:sz w:val="18"/>
                <w:szCs w:val="18"/>
              </w:rPr>
              <w:t>CHARAKTERYSTYCZNE PARAMETRY OBIEKTU BUDOWLANEGO</w:t>
            </w:r>
            <w:r w:rsidR="002D6DA5" w:rsidRPr="002D6DA5">
              <w:rPr>
                <w:noProof/>
                <w:webHidden/>
                <w:sz w:val="18"/>
                <w:szCs w:val="18"/>
              </w:rPr>
              <w:tab/>
            </w:r>
            <w:r w:rsidR="002D6DA5" w:rsidRPr="002D6DA5">
              <w:rPr>
                <w:noProof/>
                <w:webHidden/>
                <w:sz w:val="18"/>
                <w:szCs w:val="18"/>
              </w:rPr>
              <w:fldChar w:fldCharType="begin"/>
            </w:r>
            <w:r w:rsidR="002D6DA5" w:rsidRPr="002D6DA5">
              <w:rPr>
                <w:noProof/>
                <w:webHidden/>
                <w:sz w:val="18"/>
                <w:szCs w:val="18"/>
              </w:rPr>
              <w:instrText xml:space="preserve"> PAGEREF _Toc154582986 \h </w:instrText>
            </w:r>
            <w:r w:rsidR="002D6DA5" w:rsidRPr="002D6DA5">
              <w:rPr>
                <w:noProof/>
                <w:webHidden/>
                <w:sz w:val="18"/>
                <w:szCs w:val="18"/>
              </w:rPr>
            </w:r>
            <w:r w:rsidR="002D6DA5" w:rsidRPr="002D6DA5">
              <w:rPr>
                <w:noProof/>
                <w:webHidden/>
                <w:sz w:val="18"/>
                <w:szCs w:val="18"/>
              </w:rPr>
              <w:fldChar w:fldCharType="separate"/>
            </w:r>
            <w:r w:rsidR="002D6DA5" w:rsidRPr="002D6DA5">
              <w:rPr>
                <w:noProof/>
                <w:webHidden/>
                <w:sz w:val="18"/>
                <w:szCs w:val="18"/>
              </w:rPr>
              <w:t>4</w:t>
            </w:r>
            <w:r w:rsidR="002D6DA5" w:rsidRPr="002D6DA5">
              <w:rPr>
                <w:noProof/>
                <w:webHidden/>
                <w:sz w:val="18"/>
                <w:szCs w:val="18"/>
              </w:rPr>
              <w:fldChar w:fldCharType="end"/>
            </w:r>
          </w:hyperlink>
        </w:p>
        <w:p w14:paraId="15BC957A" w14:textId="30B4BDAF" w:rsidR="002D6DA5" w:rsidRPr="002D6DA5" w:rsidRDefault="00B87A2E">
          <w:pPr>
            <w:pStyle w:val="Spistreci2"/>
            <w:tabs>
              <w:tab w:val="left" w:pos="880"/>
              <w:tab w:val="right" w:leader="dot" w:pos="9062"/>
            </w:tabs>
            <w:rPr>
              <w:rFonts w:asciiTheme="minorHAnsi" w:eastAsiaTheme="minorEastAsia" w:hAnsiTheme="minorHAnsi"/>
              <w:noProof/>
              <w:sz w:val="18"/>
              <w:szCs w:val="18"/>
              <w:lang w:eastAsia="pl-PL"/>
            </w:rPr>
          </w:pPr>
          <w:hyperlink w:anchor="_Toc154582987" w:history="1">
            <w:r w:rsidR="002D6DA5" w:rsidRPr="002D6DA5">
              <w:rPr>
                <w:rStyle w:val="Hipercze"/>
                <w:noProof/>
                <w:sz w:val="18"/>
                <w:szCs w:val="18"/>
              </w:rPr>
              <w:t>5.1</w:t>
            </w:r>
            <w:r w:rsidR="002D6DA5" w:rsidRPr="002D6DA5">
              <w:rPr>
                <w:rFonts w:asciiTheme="minorHAnsi" w:eastAsiaTheme="minorEastAsia" w:hAnsiTheme="minorHAnsi"/>
                <w:noProof/>
                <w:sz w:val="18"/>
                <w:szCs w:val="18"/>
                <w:lang w:eastAsia="pl-PL"/>
              </w:rPr>
              <w:tab/>
            </w:r>
            <w:r w:rsidR="002D6DA5" w:rsidRPr="002D6DA5">
              <w:rPr>
                <w:rStyle w:val="Hipercze"/>
                <w:noProof/>
                <w:sz w:val="18"/>
                <w:szCs w:val="18"/>
              </w:rPr>
              <w:t>Projektowany układ drogowy</w:t>
            </w:r>
            <w:r w:rsidR="002D6DA5" w:rsidRPr="002D6DA5">
              <w:rPr>
                <w:noProof/>
                <w:webHidden/>
                <w:sz w:val="18"/>
                <w:szCs w:val="18"/>
              </w:rPr>
              <w:tab/>
            </w:r>
            <w:r w:rsidR="002D6DA5" w:rsidRPr="002D6DA5">
              <w:rPr>
                <w:noProof/>
                <w:webHidden/>
                <w:sz w:val="18"/>
                <w:szCs w:val="18"/>
              </w:rPr>
              <w:fldChar w:fldCharType="begin"/>
            </w:r>
            <w:r w:rsidR="002D6DA5" w:rsidRPr="002D6DA5">
              <w:rPr>
                <w:noProof/>
                <w:webHidden/>
                <w:sz w:val="18"/>
                <w:szCs w:val="18"/>
              </w:rPr>
              <w:instrText xml:space="preserve"> PAGEREF _Toc154582987 \h </w:instrText>
            </w:r>
            <w:r w:rsidR="002D6DA5" w:rsidRPr="002D6DA5">
              <w:rPr>
                <w:noProof/>
                <w:webHidden/>
                <w:sz w:val="18"/>
                <w:szCs w:val="18"/>
              </w:rPr>
            </w:r>
            <w:r w:rsidR="002D6DA5" w:rsidRPr="002D6DA5">
              <w:rPr>
                <w:noProof/>
                <w:webHidden/>
                <w:sz w:val="18"/>
                <w:szCs w:val="18"/>
              </w:rPr>
              <w:fldChar w:fldCharType="separate"/>
            </w:r>
            <w:r w:rsidR="002D6DA5" w:rsidRPr="002D6DA5">
              <w:rPr>
                <w:noProof/>
                <w:webHidden/>
                <w:sz w:val="18"/>
                <w:szCs w:val="18"/>
              </w:rPr>
              <w:t>4</w:t>
            </w:r>
            <w:r w:rsidR="002D6DA5" w:rsidRPr="002D6DA5">
              <w:rPr>
                <w:noProof/>
                <w:webHidden/>
                <w:sz w:val="18"/>
                <w:szCs w:val="18"/>
              </w:rPr>
              <w:fldChar w:fldCharType="end"/>
            </w:r>
          </w:hyperlink>
        </w:p>
        <w:p w14:paraId="7EBF246F" w14:textId="4FD8962A" w:rsidR="002D6DA5" w:rsidRPr="002D6DA5" w:rsidRDefault="00B87A2E">
          <w:pPr>
            <w:pStyle w:val="Spistreci2"/>
            <w:tabs>
              <w:tab w:val="left" w:pos="880"/>
              <w:tab w:val="right" w:leader="dot" w:pos="9062"/>
            </w:tabs>
            <w:rPr>
              <w:rFonts w:asciiTheme="minorHAnsi" w:eastAsiaTheme="minorEastAsia" w:hAnsiTheme="minorHAnsi"/>
              <w:noProof/>
              <w:sz w:val="18"/>
              <w:szCs w:val="18"/>
              <w:lang w:eastAsia="pl-PL"/>
            </w:rPr>
          </w:pPr>
          <w:hyperlink w:anchor="_Toc154582988" w:history="1">
            <w:r w:rsidR="002D6DA5" w:rsidRPr="002D6DA5">
              <w:rPr>
                <w:rStyle w:val="Hipercze"/>
                <w:noProof/>
                <w:sz w:val="18"/>
                <w:szCs w:val="18"/>
              </w:rPr>
              <w:t>5.2</w:t>
            </w:r>
            <w:r w:rsidR="002D6DA5" w:rsidRPr="002D6DA5">
              <w:rPr>
                <w:rFonts w:asciiTheme="minorHAnsi" w:eastAsiaTheme="minorEastAsia" w:hAnsiTheme="minorHAnsi"/>
                <w:noProof/>
                <w:sz w:val="18"/>
                <w:szCs w:val="18"/>
                <w:lang w:eastAsia="pl-PL"/>
              </w:rPr>
              <w:tab/>
            </w:r>
            <w:r w:rsidR="002D6DA5" w:rsidRPr="002D6DA5">
              <w:rPr>
                <w:rStyle w:val="Hipercze"/>
                <w:noProof/>
                <w:sz w:val="18"/>
                <w:szCs w:val="18"/>
              </w:rPr>
              <w:t>Zestawienie powierzchni</w:t>
            </w:r>
            <w:r w:rsidR="002D6DA5" w:rsidRPr="002D6DA5">
              <w:rPr>
                <w:noProof/>
                <w:webHidden/>
                <w:sz w:val="18"/>
                <w:szCs w:val="18"/>
              </w:rPr>
              <w:tab/>
            </w:r>
            <w:r w:rsidR="002D6DA5" w:rsidRPr="002D6DA5">
              <w:rPr>
                <w:noProof/>
                <w:webHidden/>
                <w:sz w:val="18"/>
                <w:szCs w:val="18"/>
              </w:rPr>
              <w:fldChar w:fldCharType="begin"/>
            </w:r>
            <w:r w:rsidR="002D6DA5" w:rsidRPr="002D6DA5">
              <w:rPr>
                <w:noProof/>
                <w:webHidden/>
                <w:sz w:val="18"/>
                <w:szCs w:val="18"/>
              </w:rPr>
              <w:instrText xml:space="preserve"> PAGEREF _Toc154582988 \h </w:instrText>
            </w:r>
            <w:r w:rsidR="002D6DA5" w:rsidRPr="002D6DA5">
              <w:rPr>
                <w:noProof/>
                <w:webHidden/>
                <w:sz w:val="18"/>
                <w:szCs w:val="18"/>
              </w:rPr>
            </w:r>
            <w:r w:rsidR="002D6DA5" w:rsidRPr="002D6DA5">
              <w:rPr>
                <w:noProof/>
                <w:webHidden/>
                <w:sz w:val="18"/>
                <w:szCs w:val="18"/>
              </w:rPr>
              <w:fldChar w:fldCharType="separate"/>
            </w:r>
            <w:r w:rsidR="002D6DA5" w:rsidRPr="002D6DA5">
              <w:rPr>
                <w:noProof/>
                <w:webHidden/>
                <w:sz w:val="18"/>
                <w:szCs w:val="18"/>
              </w:rPr>
              <w:t>4</w:t>
            </w:r>
            <w:r w:rsidR="002D6DA5" w:rsidRPr="002D6DA5">
              <w:rPr>
                <w:noProof/>
                <w:webHidden/>
                <w:sz w:val="18"/>
                <w:szCs w:val="18"/>
              </w:rPr>
              <w:fldChar w:fldCharType="end"/>
            </w:r>
          </w:hyperlink>
        </w:p>
        <w:p w14:paraId="05E5C298" w14:textId="384870EB" w:rsidR="002D6DA5" w:rsidRPr="002D6DA5" w:rsidRDefault="00B87A2E">
          <w:pPr>
            <w:pStyle w:val="Spistreci1"/>
            <w:rPr>
              <w:rFonts w:asciiTheme="minorHAnsi" w:eastAsiaTheme="minorEastAsia" w:hAnsiTheme="minorHAnsi"/>
              <w:b w:val="0"/>
              <w:noProof/>
              <w:sz w:val="18"/>
              <w:szCs w:val="18"/>
              <w:lang w:eastAsia="pl-PL"/>
            </w:rPr>
          </w:pPr>
          <w:hyperlink w:anchor="_Toc154582989" w:history="1">
            <w:r w:rsidR="002D6DA5" w:rsidRPr="002D6DA5">
              <w:rPr>
                <w:rStyle w:val="Hipercze"/>
                <w:noProof/>
                <w:sz w:val="18"/>
                <w:szCs w:val="18"/>
              </w:rPr>
              <w:t>6</w:t>
            </w:r>
            <w:r w:rsidR="002D6DA5" w:rsidRPr="002D6DA5">
              <w:rPr>
                <w:rFonts w:asciiTheme="minorHAnsi" w:eastAsiaTheme="minorEastAsia" w:hAnsiTheme="minorHAnsi"/>
                <w:b w:val="0"/>
                <w:noProof/>
                <w:sz w:val="18"/>
                <w:szCs w:val="18"/>
                <w:lang w:eastAsia="pl-PL"/>
              </w:rPr>
              <w:tab/>
            </w:r>
            <w:r w:rsidR="002D6DA5" w:rsidRPr="002D6DA5">
              <w:rPr>
                <w:rStyle w:val="Hipercze"/>
                <w:noProof/>
                <w:sz w:val="18"/>
                <w:szCs w:val="18"/>
              </w:rPr>
              <w:t>OPINIA GEOTECHNICZNA</w:t>
            </w:r>
            <w:r w:rsidR="002D6DA5" w:rsidRPr="002D6DA5">
              <w:rPr>
                <w:noProof/>
                <w:webHidden/>
                <w:sz w:val="18"/>
                <w:szCs w:val="18"/>
              </w:rPr>
              <w:tab/>
            </w:r>
            <w:r w:rsidR="002D6DA5" w:rsidRPr="002D6DA5">
              <w:rPr>
                <w:noProof/>
                <w:webHidden/>
                <w:sz w:val="18"/>
                <w:szCs w:val="18"/>
              </w:rPr>
              <w:fldChar w:fldCharType="begin"/>
            </w:r>
            <w:r w:rsidR="002D6DA5" w:rsidRPr="002D6DA5">
              <w:rPr>
                <w:noProof/>
                <w:webHidden/>
                <w:sz w:val="18"/>
                <w:szCs w:val="18"/>
              </w:rPr>
              <w:instrText xml:space="preserve"> PAGEREF _Toc154582989 \h </w:instrText>
            </w:r>
            <w:r w:rsidR="002D6DA5" w:rsidRPr="002D6DA5">
              <w:rPr>
                <w:noProof/>
                <w:webHidden/>
                <w:sz w:val="18"/>
                <w:szCs w:val="18"/>
              </w:rPr>
            </w:r>
            <w:r w:rsidR="002D6DA5" w:rsidRPr="002D6DA5">
              <w:rPr>
                <w:noProof/>
                <w:webHidden/>
                <w:sz w:val="18"/>
                <w:szCs w:val="18"/>
              </w:rPr>
              <w:fldChar w:fldCharType="separate"/>
            </w:r>
            <w:r w:rsidR="002D6DA5" w:rsidRPr="002D6DA5">
              <w:rPr>
                <w:noProof/>
                <w:webHidden/>
                <w:sz w:val="18"/>
                <w:szCs w:val="18"/>
              </w:rPr>
              <w:t>4</w:t>
            </w:r>
            <w:r w:rsidR="002D6DA5" w:rsidRPr="002D6DA5">
              <w:rPr>
                <w:noProof/>
                <w:webHidden/>
                <w:sz w:val="18"/>
                <w:szCs w:val="18"/>
              </w:rPr>
              <w:fldChar w:fldCharType="end"/>
            </w:r>
          </w:hyperlink>
        </w:p>
        <w:p w14:paraId="5A66F5E4" w14:textId="22025F19" w:rsidR="002D6DA5" w:rsidRPr="002D6DA5" w:rsidRDefault="00B87A2E">
          <w:pPr>
            <w:pStyle w:val="Spistreci1"/>
            <w:rPr>
              <w:rFonts w:asciiTheme="minorHAnsi" w:eastAsiaTheme="minorEastAsia" w:hAnsiTheme="minorHAnsi"/>
              <w:b w:val="0"/>
              <w:noProof/>
              <w:sz w:val="18"/>
              <w:szCs w:val="18"/>
              <w:lang w:eastAsia="pl-PL"/>
            </w:rPr>
          </w:pPr>
          <w:hyperlink w:anchor="_Toc154582990" w:history="1">
            <w:r w:rsidR="002D6DA5" w:rsidRPr="002D6DA5">
              <w:rPr>
                <w:rStyle w:val="Hipercze"/>
                <w:noProof/>
                <w:sz w:val="18"/>
                <w:szCs w:val="18"/>
              </w:rPr>
              <w:t>7</w:t>
            </w:r>
            <w:r w:rsidR="002D6DA5" w:rsidRPr="002D6DA5">
              <w:rPr>
                <w:rFonts w:asciiTheme="minorHAnsi" w:eastAsiaTheme="minorEastAsia" w:hAnsiTheme="minorHAnsi"/>
                <w:b w:val="0"/>
                <w:noProof/>
                <w:sz w:val="18"/>
                <w:szCs w:val="18"/>
                <w:lang w:eastAsia="pl-PL"/>
              </w:rPr>
              <w:tab/>
            </w:r>
            <w:r w:rsidR="002D6DA5" w:rsidRPr="002D6DA5">
              <w:rPr>
                <w:rStyle w:val="Hipercze"/>
                <w:noProof/>
                <w:sz w:val="18"/>
                <w:szCs w:val="18"/>
              </w:rPr>
              <w:t>LICZBA LOKALI MIESZKALNYCH I UZYTKOWYCH</w:t>
            </w:r>
            <w:r w:rsidR="002D6DA5" w:rsidRPr="002D6DA5">
              <w:rPr>
                <w:noProof/>
                <w:webHidden/>
                <w:sz w:val="18"/>
                <w:szCs w:val="18"/>
              </w:rPr>
              <w:tab/>
            </w:r>
            <w:r w:rsidR="002D6DA5" w:rsidRPr="002D6DA5">
              <w:rPr>
                <w:noProof/>
                <w:webHidden/>
                <w:sz w:val="18"/>
                <w:szCs w:val="18"/>
              </w:rPr>
              <w:fldChar w:fldCharType="begin"/>
            </w:r>
            <w:r w:rsidR="002D6DA5" w:rsidRPr="002D6DA5">
              <w:rPr>
                <w:noProof/>
                <w:webHidden/>
                <w:sz w:val="18"/>
                <w:szCs w:val="18"/>
              </w:rPr>
              <w:instrText xml:space="preserve"> PAGEREF _Toc154582990 \h </w:instrText>
            </w:r>
            <w:r w:rsidR="002D6DA5" w:rsidRPr="002D6DA5">
              <w:rPr>
                <w:noProof/>
                <w:webHidden/>
                <w:sz w:val="18"/>
                <w:szCs w:val="18"/>
              </w:rPr>
            </w:r>
            <w:r w:rsidR="002D6DA5" w:rsidRPr="002D6DA5">
              <w:rPr>
                <w:noProof/>
                <w:webHidden/>
                <w:sz w:val="18"/>
                <w:szCs w:val="18"/>
              </w:rPr>
              <w:fldChar w:fldCharType="separate"/>
            </w:r>
            <w:r w:rsidR="002D6DA5" w:rsidRPr="002D6DA5">
              <w:rPr>
                <w:noProof/>
                <w:webHidden/>
                <w:sz w:val="18"/>
                <w:szCs w:val="18"/>
              </w:rPr>
              <w:t>4</w:t>
            </w:r>
            <w:r w:rsidR="002D6DA5" w:rsidRPr="002D6DA5">
              <w:rPr>
                <w:noProof/>
                <w:webHidden/>
                <w:sz w:val="18"/>
                <w:szCs w:val="18"/>
              </w:rPr>
              <w:fldChar w:fldCharType="end"/>
            </w:r>
          </w:hyperlink>
        </w:p>
        <w:p w14:paraId="3AF42044" w14:textId="26634A74" w:rsidR="002D6DA5" w:rsidRPr="002D6DA5" w:rsidRDefault="00B87A2E">
          <w:pPr>
            <w:pStyle w:val="Spistreci1"/>
            <w:rPr>
              <w:rFonts w:asciiTheme="minorHAnsi" w:eastAsiaTheme="minorEastAsia" w:hAnsiTheme="minorHAnsi"/>
              <w:b w:val="0"/>
              <w:noProof/>
              <w:sz w:val="18"/>
              <w:szCs w:val="18"/>
              <w:lang w:eastAsia="pl-PL"/>
            </w:rPr>
          </w:pPr>
          <w:hyperlink w:anchor="_Toc154582991" w:history="1">
            <w:r w:rsidR="002D6DA5" w:rsidRPr="002D6DA5">
              <w:rPr>
                <w:rStyle w:val="Hipercze"/>
                <w:noProof/>
                <w:sz w:val="18"/>
                <w:szCs w:val="18"/>
              </w:rPr>
              <w:t>8</w:t>
            </w:r>
            <w:r w:rsidR="002D6DA5" w:rsidRPr="002D6DA5">
              <w:rPr>
                <w:rFonts w:asciiTheme="minorHAnsi" w:eastAsiaTheme="minorEastAsia" w:hAnsiTheme="minorHAnsi"/>
                <w:b w:val="0"/>
                <w:noProof/>
                <w:sz w:val="18"/>
                <w:szCs w:val="18"/>
                <w:lang w:eastAsia="pl-PL"/>
              </w:rPr>
              <w:tab/>
            </w:r>
            <w:r w:rsidR="002D6DA5" w:rsidRPr="002D6DA5">
              <w:rPr>
                <w:rStyle w:val="Hipercze"/>
                <w:noProof/>
                <w:sz w:val="18"/>
                <w:szCs w:val="18"/>
              </w:rPr>
              <w:t>LICZBA LOKALI MIESZKALNYCH DOSTĘPNYCH DLA OSÓB NIEPEŁNOSPRAWNYCH</w:t>
            </w:r>
            <w:r w:rsidR="002D6DA5" w:rsidRPr="002D6DA5">
              <w:rPr>
                <w:noProof/>
                <w:webHidden/>
                <w:sz w:val="18"/>
                <w:szCs w:val="18"/>
              </w:rPr>
              <w:tab/>
            </w:r>
            <w:r w:rsidR="002D6DA5" w:rsidRPr="002D6DA5">
              <w:rPr>
                <w:noProof/>
                <w:webHidden/>
                <w:sz w:val="18"/>
                <w:szCs w:val="18"/>
              </w:rPr>
              <w:fldChar w:fldCharType="begin"/>
            </w:r>
            <w:r w:rsidR="002D6DA5" w:rsidRPr="002D6DA5">
              <w:rPr>
                <w:noProof/>
                <w:webHidden/>
                <w:sz w:val="18"/>
                <w:szCs w:val="18"/>
              </w:rPr>
              <w:instrText xml:space="preserve"> PAGEREF _Toc154582991 \h </w:instrText>
            </w:r>
            <w:r w:rsidR="002D6DA5" w:rsidRPr="002D6DA5">
              <w:rPr>
                <w:noProof/>
                <w:webHidden/>
                <w:sz w:val="18"/>
                <w:szCs w:val="18"/>
              </w:rPr>
            </w:r>
            <w:r w:rsidR="002D6DA5" w:rsidRPr="002D6DA5">
              <w:rPr>
                <w:noProof/>
                <w:webHidden/>
                <w:sz w:val="18"/>
                <w:szCs w:val="18"/>
              </w:rPr>
              <w:fldChar w:fldCharType="separate"/>
            </w:r>
            <w:r w:rsidR="002D6DA5" w:rsidRPr="002D6DA5">
              <w:rPr>
                <w:noProof/>
                <w:webHidden/>
                <w:sz w:val="18"/>
                <w:szCs w:val="18"/>
              </w:rPr>
              <w:t>4</w:t>
            </w:r>
            <w:r w:rsidR="002D6DA5" w:rsidRPr="002D6DA5">
              <w:rPr>
                <w:noProof/>
                <w:webHidden/>
                <w:sz w:val="18"/>
                <w:szCs w:val="18"/>
              </w:rPr>
              <w:fldChar w:fldCharType="end"/>
            </w:r>
          </w:hyperlink>
        </w:p>
        <w:p w14:paraId="4286B4E2" w14:textId="11B3C55F" w:rsidR="002D6DA5" w:rsidRPr="002D6DA5" w:rsidRDefault="00B87A2E">
          <w:pPr>
            <w:pStyle w:val="Spistreci1"/>
            <w:rPr>
              <w:rFonts w:asciiTheme="minorHAnsi" w:eastAsiaTheme="minorEastAsia" w:hAnsiTheme="minorHAnsi"/>
              <w:b w:val="0"/>
              <w:noProof/>
              <w:sz w:val="18"/>
              <w:szCs w:val="18"/>
              <w:lang w:eastAsia="pl-PL"/>
            </w:rPr>
          </w:pPr>
          <w:hyperlink w:anchor="_Toc154582992" w:history="1">
            <w:r w:rsidR="002D6DA5" w:rsidRPr="002D6DA5">
              <w:rPr>
                <w:rStyle w:val="Hipercze"/>
                <w:noProof/>
                <w:sz w:val="18"/>
                <w:szCs w:val="18"/>
              </w:rPr>
              <w:t>9</w:t>
            </w:r>
            <w:r w:rsidR="002D6DA5" w:rsidRPr="002D6DA5">
              <w:rPr>
                <w:rFonts w:asciiTheme="minorHAnsi" w:eastAsiaTheme="minorEastAsia" w:hAnsiTheme="minorHAnsi"/>
                <w:b w:val="0"/>
                <w:noProof/>
                <w:sz w:val="18"/>
                <w:szCs w:val="18"/>
                <w:lang w:eastAsia="pl-PL"/>
              </w:rPr>
              <w:tab/>
            </w:r>
            <w:r w:rsidR="002D6DA5" w:rsidRPr="002D6DA5">
              <w:rPr>
                <w:rStyle w:val="Hipercze"/>
                <w:noProof/>
                <w:sz w:val="18"/>
                <w:szCs w:val="18"/>
              </w:rPr>
              <w:t>SPOSÓB ZAPEWNIENIA WARUNKÓW DO PORUSZANIA SIĘ OSOBOM NIEPEŁNOSPRAWNYM</w:t>
            </w:r>
            <w:r w:rsidR="002D6DA5" w:rsidRPr="002D6DA5">
              <w:rPr>
                <w:noProof/>
                <w:webHidden/>
                <w:sz w:val="18"/>
                <w:szCs w:val="18"/>
              </w:rPr>
              <w:tab/>
            </w:r>
            <w:r w:rsidR="002D6DA5" w:rsidRPr="002D6DA5">
              <w:rPr>
                <w:noProof/>
                <w:webHidden/>
                <w:sz w:val="18"/>
                <w:szCs w:val="18"/>
              </w:rPr>
              <w:fldChar w:fldCharType="begin"/>
            </w:r>
            <w:r w:rsidR="002D6DA5" w:rsidRPr="002D6DA5">
              <w:rPr>
                <w:noProof/>
                <w:webHidden/>
                <w:sz w:val="18"/>
                <w:szCs w:val="18"/>
              </w:rPr>
              <w:instrText xml:space="preserve"> PAGEREF _Toc154582992 \h </w:instrText>
            </w:r>
            <w:r w:rsidR="002D6DA5" w:rsidRPr="002D6DA5">
              <w:rPr>
                <w:noProof/>
                <w:webHidden/>
                <w:sz w:val="18"/>
                <w:szCs w:val="18"/>
              </w:rPr>
            </w:r>
            <w:r w:rsidR="002D6DA5" w:rsidRPr="002D6DA5">
              <w:rPr>
                <w:noProof/>
                <w:webHidden/>
                <w:sz w:val="18"/>
                <w:szCs w:val="18"/>
              </w:rPr>
              <w:fldChar w:fldCharType="separate"/>
            </w:r>
            <w:r w:rsidR="002D6DA5" w:rsidRPr="002D6DA5">
              <w:rPr>
                <w:noProof/>
                <w:webHidden/>
                <w:sz w:val="18"/>
                <w:szCs w:val="18"/>
              </w:rPr>
              <w:t>4</w:t>
            </w:r>
            <w:r w:rsidR="002D6DA5" w:rsidRPr="002D6DA5">
              <w:rPr>
                <w:noProof/>
                <w:webHidden/>
                <w:sz w:val="18"/>
                <w:szCs w:val="18"/>
              </w:rPr>
              <w:fldChar w:fldCharType="end"/>
            </w:r>
          </w:hyperlink>
        </w:p>
        <w:p w14:paraId="44D61652" w14:textId="6D67AE48" w:rsidR="002D6DA5" w:rsidRPr="002D6DA5" w:rsidRDefault="00B87A2E">
          <w:pPr>
            <w:pStyle w:val="Spistreci1"/>
            <w:rPr>
              <w:rFonts w:asciiTheme="minorHAnsi" w:eastAsiaTheme="minorEastAsia" w:hAnsiTheme="minorHAnsi"/>
              <w:b w:val="0"/>
              <w:noProof/>
              <w:sz w:val="18"/>
              <w:szCs w:val="18"/>
              <w:lang w:eastAsia="pl-PL"/>
            </w:rPr>
          </w:pPr>
          <w:hyperlink w:anchor="_Toc154582993" w:history="1">
            <w:r w:rsidR="002D6DA5" w:rsidRPr="002D6DA5">
              <w:rPr>
                <w:rStyle w:val="Hipercze"/>
                <w:noProof/>
                <w:sz w:val="18"/>
                <w:szCs w:val="18"/>
              </w:rPr>
              <w:t>10</w:t>
            </w:r>
            <w:r w:rsidR="002D6DA5" w:rsidRPr="002D6DA5">
              <w:rPr>
                <w:rFonts w:asciiTheme="minorHAnsi" w:eastAsiaTheme="minorEastAsia" w:hAnsiTheme="minorHAnsi"/>
                <w:b w:val="0"/>
                <w:noProof/>
                <w:sz w:val="18"/>
                <w:szCs w:val="18"/>
                <w:lang w:eastAsia="pl-PL"/>
              </w:rPr>
              <w:tab/>
            </w:r>
            <w:r w:rsidR="002D6DA5" w:rsidRPr="002D6DA5">
              <w:rPr>
                <w:rStyle w:val="Hipercze"/>
                <w:noProof/>
                <w:sz w:val="18"/>
                <w:szCs w:val="18"/>
              </w:rPr>
              <w:t>DANE TECHNICZNE OBIEKTU BUDOWLANEGO CHARAKTERYZUJĄCE WPŁYW OBIEKTU BUDOWLANEGO NA ŚRODOWISKO</w:t>
            </w:r>
            <w:r w:rsidR="002D6DA5" w:rsidRPr="002D6DA5">
              <w:rPr>
                <w:noProof/>
                <w:webHidden/>
                <w:sz w:val="18"/>
                <w:szCs w:val="18"/>
              </w:rPr>
              <w:tab/>
            </w:r>
            <w:r w:rsidR="002D6DA5" w:rsidRPr="002D6DA5">
              <w:rPr>
                <w:noProof/>
                <w:webHidden/>
                <w:sz w:val="18"/>
                <w:szCs w:val="18"/>
              </w:rPr>
              <w:fldChar w:fldCharType="begin"/>
            </w:r>
            <w:r w:rsidR="002D6DA5" w:rsidRPr="002D6DA5">
              <w:rPr>
                <w:noProof/>
                <w:webHidden/>
                <w:sz w:val="18"/>
                <w:szCs w:val="18"/>
              </w:rPr>
              <w:instrText xml:space="preserve"> PAGEREF _Toc154582993 \h </w:instrText>
            </w:r>
            <w:r w:rsidR="002D6DA5" w:rsidRPr="002D6DA5">
              <w:rPr>
                <w:noProof/>
                <w:webHidden/>
                <w:sz w:val="18"/>
                <w:szCs w:val="18"/>
              </w:rPr>
            </w:r>
            <w:r w:rsidR="002D6DA5" w:rsidRPr="002D6DA5">
              <w:rPr>
                <w:noProof/>
                <w:webHidden/>
                <w:sz w:val="18"/>
                <w:szCs w:val="18"/>
              </w:rPr>
              <w:fldChar w:fldCharType="separate"/>
            </w:r>
            <w:r w:rsidR="002D6DA5" w:rsidRPr="002D6DA5">
              <w:rPr>
                <w:noProof/>
                <w:webHidden/>
                <w:sz w:val="18"/>
                <w:szCs w:val="18"/>
              </w:rPr>
              <w:t>5</w:t>
            </w:r>
            <w:r w:rsidR="002D6DA5" w:rsidRPr="002D6DA5">
              <w:rPr>
                <w:noProof/>
                <w:webHidden/>
                <w:sz w:val="18"/>
                <w:szCs w:val="18"/>
              </w:rPr>
              <w:fldChar w:fldCharType="end"/>
            </w:r>
          </w:hyperlink>
        </w:p>
        <w:p w14:paraId="642327EC" w14:textId="1E350C9E" w:rsidR="002D6DA5" w:rsidRPr="002D6DA5" w:rsidRDefault="00B87A2E">
          <w:pPr>
            <w:pStyle w:val="Spistreci2"/>
            <w:tabs>
              <w:tab w:val="left" w:pos="880"/>
              <w:tab w:val="right" w:leader="dot" w:pos="9062"/>
            </w:tabs>
            <w:rPr>
              <w:rFonts w:asciiTheme="minorHAnsi" w:eastAsiaTheme="minorEastAsia" w:hAnsiTheme="minorHAnsi"/>
              <w:noProof/>
              <w:sz w:val="18"/>
              <w:szCs w:val="18"/>
              <w:lang w:eastAsia="pl-PL"/>
            </w:rPr>
          </w:pPr>
          <w:hyperlink w:anchor="_Toc154582994" w:history="1">
            <w:r w:rsidR="002D6DA5" w:rsidRPr="002D6DA5">
              <w:rPr>
                <w:rStyle w:val="Hipercze"/>
                <w:noProof/>
                <w:sz w:val="18"/>
                <w:szCs w:val="18"/>
              </w:rPr>
              <w:t>10.1</w:t>
            </w:r>
            <w:r w:rsidR="002D6DA5" w:rsidRPr="002D6DA5">
              <w:rPr>
                <w:rFonts w:asciiTheme="minorHAnsi" w:eastAsiaTheme="minorEastAsia" w:hAnsiTheme="minorHAnsi"/>
                <w:noProof/>
                <w:sz w:val="18"/>
                <w:szCs w:val="18"/>
                <w:lang w:eastAsia="pl-PL"/>
              </w:rPr>
              <w:tab/>
            </w:r>
            <w:r w:rsidR="002D6DA5" w:rsidRPr="002D6DA5">
              <w:rPr>
                <w:rStyle w:val="Hipercze"/>
                <w:noProof/>
                <w:sz w:val="18"/>
                <w:szCs w:val="18"/>
              </w:rPr>
              <w:t>Zaopatrzenie i jakość wody oraz ilość, jakość, sposób odprowadzenia ścieków oraz wód opadowych</w:t>
            </w:r>
            <w:r w:rsidR="002D6DA5" w:rsidRPr="002D6DA5">
              <w:rPr>
                <w:noProof/>
                <w:webHidden/>
                <w:sz w:val="18"/>
                <w:szCs w:val="18"/>
              </w:rPr>
              <w:tab/>
            </w:r>
            <w:r w:rsidR="002D6DA5" w:rsidRPr="002D6DA5">
              <w:rPr>
                <w:noProof/>
                <w:webHidden/>
                <w:sz w:val="18"/>
                <w:szCs w:val="18"/>
              </w:rPr>
              <w:fldChar w:fldCharType="begin"/>
            </w:r>
            <w:r w:rsidR="002D6DA5" w:rsidRPr="002D6DA5">
              <w:rPr>
                <w:noProof/>
                <w:webHidden/>
                <w:sz w:val="18"/>
                <w:szCs w:val="18"/>
              </w:rPr>
              <w:instrText xml:space="preserve"> PAGEREF _Toc154582994 \h </w:instrText>
            </w:r>
            <w:r w:rsidR="002D6DA5" w:rsidRPr="002D6DA5">
              <w:rPr>
                <w:noProof/>
                <w:webHidden/>
                <w:sz w:val="18"/>
                <w:szCs w:val="18"/>
              </w:rPr>
            </w:r>
            <w:r w:rsidR="002D6DA5" w:rsidRPr="002D6DA5">
              <w:rPr>
                <w:noProof/>
                <w:webHidden/>
                <w:sz w:val="18"/>
                <w:szCs w:val="18"/>
              </w:rPr>
              <w:fldChar w:fldCharType="separate"/>
            </w:r>
            <w:r w:rsidR="002D6DA5" w:rsidRPr="002D6DA5">
              <w:rPr>
                <w:noProof/>
                <w:webHidden/>
                <w:sz w:val="18"/>
                <w:szCs w:val="18"/>
              </w:rPr>
              <w:t>5</w:t>
            </w:r>
            <w:r w:rsidR="002D6DA5" w:rsidRPr="002D6DA5">
              <w:rPr>
                <w:noProof/>
                <w:webHidden/>
                <w:sz w:val="18"/>
                <w:szCs w:val="18"/>
              </w:rPr>
              <w:fldChar w:fldCharType="end"/>
            </w:r>
          </w:hyperlink>
        </w:p>
        <w:p w14:paraId="33BF644C" w14:textId="4CEC9FB6" w:rsidR="002D6DA5" w:rsidRPr="002D6DA5" w:rsidRDefault="00B87A2E">
          <w:pPr>
            <w:pStyle w:val="Spistreci2"/>
            <w:tabs>
              <w:tab w:val="left" w:pos="880"/>
              <w:tab w:val="right" w:leader="dot" w:pos="9062"/>
            </w:tabs>
            <w:rPr>
              <w:rFonts w:asciiTheme="minorHAnsi" w:eastAsiaTheme="minorEastAsia" w:hAnsiTheme="minorHAnsi"/>
              <w:noProof/>
              <w:sz w:val="18"/>
              <w:szCs w:val="18"/>
              <w:lang w:eastAsia="pl-PL"/>
            </w:rPr>
          </w:pPr>
          <w:hyperlink w:anchor="_Toc154582995" w:history="1">
            <w:r w:rsidR="002D6DA5" w:rsidRPr="002D6DA5">
              <w:rPr>
                <w:rStyle w:val="Hipercze"/>
                <w:noProof/>
                <w:sz w:val="18"/>
                <w:szCs w:val="18"/>
              </w:rPr>
              <w:t>10.2</w:t>
            </w:r>
            <w:r w:rsidR="002D6DA5" w:rsidRPr="002D6DA5">
              <w:rPr>
                <w:rFonts w:asciiTheme="minorHAnsi" w:eastAsiaTheme="minorEastAsia" w:hAnsiTheme="minorHAnsi"/>
                <w:noProof/>
                <w:sz w:val="18"/>
                <w:szCs w:val="18"/>
                <w:lang w:eastAsia="pl-PL"/>
              </w:rPr>
              <w:tab/>
            </w:r>
            <w:r w:rsidR="002D6DA5" w:rsidRPr="002D6DA5">
              <w:rPr>
                <w:rStyle w:val="Hipercze"/>
                <w:noProof/>
                <w:sz w:val="18"/>
                <w:szCs w:val="18"/>
              </w:rPr>
              <w:t>Emisja zanieczyszczeń gazowych, w tym zapachów, pyłowych i płynnych z podaniem rodzaju, ilości i zasięgu rozprzestrzeniania</w:t>
            </w:r>
            <w:r w:rsidR="002D6DA5" w:rsidRPr="002D6DA5">
              <w:rPr>
                <w:noProof/>
                <w:webHidden/>
                <w:sz w:val="18"/>
                <w:szCs w:val="18"/>
              </w:rPr>
              <w:tab/>
            </w:r>
            <w:r w:rsidR="002D6DA5" w:rsidRPr="002D6DA5">
              <w:rPr>
                <w:noProof/>
                <w:webHidden/>
                <w:sz w:val="18"/>
                <w:szCs w:val="18"/>
              </w:rPr>
              <w:fldChar w:fldCharType="begin"/>
            </w:r>
            <w:r w:rsidR="002D6DA5" w:rsidRPr="002D6DA5">
              <w:rPr>
                <w:noProof/>
                <w:webHidden/>
                <w:sz w:val="18"/>
                <w:szCs w:val="18"/>
              </w:rPr>
              <w:instrText xml:space="preserve"> PAGEREF _Toc154582995 \h </w:instrText>
            </w:r>
            <w:r w:rsidR="002D6DA5" w:rsidRPr="002D6DA5">
              <w:rPr>
                <w:noProof/>
                <w:webHidden/>
                <w:sz w:val="18"/>
                <w:szCs w:val="18"/>
              </w:rPr>
            </w:r>
            <w:r w:rsidR="002D6DA5" w:rsidRPr="002D6DA5">
              <w:rPr>
                <w:noProof/>
                <w:webHidden/>
                <w:sz w:val="18"/>
                <w:szCs w:val="18"/>
              </w:rPr>
              <w:fldChar w:fldCharType="separate"/>
            </w:r>
            <w:r w:rsidR="002D6DA5" w:rsidRPr="002D6DA5">
              <w:rPr>
                <w:noProof/>
                <w:webHidden/>
                <w:sz w:val="18"/>
                <w:szCs w:val="18"/>
              </w:rPr>
              <w:t>5</w:t>
            </w:r>
            <w:r w:rsidR="002D6DA5" w:rsidRPr="002D6DA5">
              <w:rPr>
                <w:noProof/>
                <w:webHidden/>
                <w:sz w:val="18"/>
                <w:szCs w:val="18"/>
              </w:rPr>
              <w:fldChar w:fldCharType="end"/>
            </w:r>
          </w:hyperlink>
        </w:p>
        <w:p w14:paraId="50779019" w14:textId="50135914" w:rsidR="002D6DA5" w:rsidRPr="002D6DA5" w:rsidRDefault="00B87A2E">
          <w:pPr>
            <w:pStyle w:val="Spistreci2"/>
            <w:tabs>
              <w:tab w:val="left" w:pos="880"/>
              <w:tab w:val="right" w:leader="dot" w:pos="9062"/>
            </w:tabs>
            <w:rPr>
              <w:rFonts w:asciiTheme="minorHAnsi" w:eastAsiaTheme="minorEastAsia" w:hAnsiTheme="minorHAnsi"/>
              <w:noProof/>
              <w:sz w:val="18"/>
              <w:szCs w:val="18"/>
              <w:lang w:eastAsia="pl-PL"/>
            </w:rPr>
          </w:pPr>
          <w:hyperlink w:anchor="_Toc154582996" w:history="1">
            <w:r w:rsidR="002D6DA5" w:rsidRPr="002D6DA5">
              <w:rPr>
                <w:rStyle w:val="Hipercze"/>
                <w:noProof/>
                <w:sz w:val="18"/>
                <w:szCs w:val="18"/>
              </w:rPr>
              <w:t>10.3</w:t>
            </w:r>
            <w:r w:rsidR="002D6DA5" w:rsidRPr="002D6DA5">
              <w:rPr>
                <w:rFonts w:asciiTheme="minorHAnsi" w:eastAsiaTheme="minorEastAsia" w:hAnsiTheme="minorHAnsi"/>
                <w:noProof/>
                <w:sz w:val="18"/>
                <w:szCs w:val="18"/>
                <w:lang w:eastAsia="pl-PL"/>
              </w:rPr>
              <w:tab/>
            </w:r>
            <w:r w:rsidR="002D6DA5" w:rsidRPr="002D6DA5">
              <w:rPr>
                <w:rStyle w:val="Hipercze"/>
                <w:noProof/>
                <w:sz w:val="18"/>
                <w:szCs w:val="18"/>
              </w:rPr>
              <w:t>Rodzaj i ilość wytwarzanych odpadów</w:t>
            </w:r>
            <w:r w:rsidR="002D6DA5" w:rsidRPr="002D6DA5">
              <w:rPr>
                <w:noProof/>
                <w:webHidden/>
                <w:sz w:val="18"/>
                <w:szCs w:val="18"/>
              </w:rPr>
              <w:tab/>
            </w:r>
            <w:r w:rsidR="002D6DA5" w:rsidRPr="002D6DA5">
              <w:rPr>
                <w:noProof/>
                <w:webHidden/>
                <w:sz w:val="18"/>
                <w:szCs w:val="18"/>
              </w:rPr>
              <w:fldChar w:fldCharType="begin"/>
            </w:r>
            <w:r w:rsidR="002D6DA5" w:rsidRPr="002D6DA5">
              <w:rPr>
                <w:noProof/>
                <w:webHidden/>
                <w:sz w:val="18"/>
                <w:szCs w:val="18"/>
              </w:rPr>
              <w:instrText xml:space="preserve"> PAGEREF _Toc154582996 \h </w:instrText>
            </w:r>
            <w:r w:rsidR="002D6DA5" w:rsidRPr="002D6DA5">
              <w:rPr>
                <w:noProof/>
                <w:webHidden/>
                <w:sz w:val="18"/>
                <w:szCs w:val="18"/>
              </w:rPr>
            </w:r>
            <w:r w:rsidR="002D6DA5" w:rsidRPr="002D6DA5">
              <w:rPr>
                <w:noProof/>
                <w:webHidden/>
                <w:sz w:val="18"/>
                <w:szCs w:val="18"/>
              </w:rPr>
              <w:fldChar w:fldCharType="separate"/>
            </w:r>
            <w:r w:rsidR="002D6DA5" w:rsidRPr="002D6DA5">
              <w:rPr>
                <w:noProof/>
                <w:webHidden/>
                <w:sz w:val="18"/>
                <w:szCs w:val="18"/>
              </w:rPr>
              <w:t>5</w:t>
            </w:r>
            <w:r w:rsidR="002D6DA5" w:rsidRPr="002D6DA5">
              <w:rPr>
                <w:noProof/>
                <w:webHidden/>
                <w:sz w:val="18"/>
                <w:szCs w:val="18"/>
              </w:rPr>
              <w:fldChar w:fldCharType="end"/>
            </w:r>
          </w:hyperlink>
        </w:p>
        <w:p w14:paraId="15DFFCC8" w14:textId="640A9AA6" w:rsidR="002D6DA5" w:rsidRPr="002D6DA5" w:rsidRDefault="00B87A2E">
          <w:pPr>
            <w:pStyle w:val="Spistreci2"/>
            <w:tabs>
              <w:tab w:val="left" w:pos="880"/>
              <w:tab w:val="right" w:leader="dot" w:pos="9062"/>
            </w:tabs>
            <w:rPr>
              <w:rFonts w:asciiTheme="minorHAnsi" w:eastAsiaTheme="minorEastAsia" w:hAnsiTheme="minorHAnsi"/>
              <w:noProof/>
              <w:sz w:val="18"/>
              <w:szCs w:val="18"/>
              <w:lang w:eastAsia="pl-PL"/>
            </w:rPr>
          </w:pPr>
          <w:hyperlink w:anchor="_Toc154582997" w:history="1">
            <w:r w:rsidR="002D6DA5" w:rsidRPr="002D6DA5">
              <w:rPr>
                <w:rStyle w:val="Hipercze"/>
                <w:noProof/>
                <w:sz w:val="18"/>
                <w:szCs w:val="18"/>
              </w:rPr>
              <w:t>10.4</w:t>
            </w:r>
            <w:r w:rsidR="002D6DA5" w:rsidRPr="002D6DA5">
              <w:rPr>
                <w:rFonts w:asciiTheme="minorHAnsi" w:eastAsiaTheme="minorEastAsia" w:hAnsiTheme="minorHAnsi"/>
                <w:noProof/>
                <w:sz w:val="18"/>
                <w:szCs w:val="18"/>
                <w:lang w:eastAsia="pl-PL"/>
              </w:rPr>
              <w:tab/>
            </w:r>
            <w:r w:rsidR="002D6DA5" w:rsidRPr="002D6DA5">
              <w:rPr>
                <w:rStyle w:val="Hipercze"/>
                <w:noProof/>
                <w:sz w:val="18"/>
                <w:szCs w:val="18"/>
              </w:rPr>
              <w:t>Właściwości akustyczne oraz emisja drgań</w:t>
            </w:r>
            <w:r w:rsidR="002D6DA5" w:rsidRPr="002D6DA5">
              <w:rPr>
                <w:noProof/>
                <w:webHidden/>
                <w:sz w:val="18"/>
                <w:szCs w:val="18"/>
              </w:rPr>
              <w:tab/>
            </w:r>
            <w:r w:rsidR="002D6DA5" w:rsidRPr="002D6DA5">
              <w:rPr>
                <w:noProof/>
                <w:webHidden/>
                <w:sz w:val="18"/>
                <w:szCs w:val="18"/>
              </w:rPr>
              <w:fldChar w:fldCharType="begin"/>
            </w:r>
            <w:r w:rsidR="002D6DA5" w:rsidRPr="002D6DA5">
              <w:rPr>
                <w:noProof/>
                <w:webHidden/>
                <w:sz w:val="18"/>
                <w:szCs w:val="18"/>
              </w:rPr>
              <w:instrText xml:space="preserve"> PAGEREF _Toc154582997 \h </w:instrText>
            </w:r>
            <w:r w:rsidR="002D6DA5" w:rsidRPr="002D6DA5">
              <w:rPr>
                <w:noProof/>
                <w:webHidden/>
                <w:sz w:val="18"/>
                <w:szCs w:val="18"/>
              </w:rPr>
            </w:r>
            <w:r w:rsidR="002D6DA5" w:rsidRPr="002D6DA5">
              <w:rPr>
                <w:noProof/>
                <w:webHidden/>
                <w:sz w:val="18"/>
                <w:szCs w:val="18"/>
              </w:rPr>
              <w:fldChar w:fldCharType="separate"/>
            </w:r>
            <w:r w:rsidR="002D6DA5" w:rsidRPr="002D6DA5">
              <w:rPr>
                <w:noProof/>
                <w:webHidden/>
                <w:sz w:val="18"/>
                <w:szCs w:val="18"/>
              </w:rPr>
              <w:t>6</w:t>
            </w:r>
            <w:r w:rsidR="002D6DA5" w:rsidRPr="002D6DA5">
              <w:rPr>
                <w:noProof/>
                <w:webHidden/>
                <w:sz w:val="18"/>
                <w:szCs w:val="18"/>
              </w:rPr>
              <w:fldChar w:fldCharType="end"/>
            </w:r>
          </w:hyperlink>
        </w:p>
        <w:p w14:paraId="4CF13522" w14:textId="00348F89" w:rsidR="002D6DA5" w:rsidRPr="002D6DA5" w:rsidRDefault="00B87A2E">
          <w:pPr>
            <w:pStyle w:val="Spistreci2"/>
            <w:tabs>
              <w:tab w:val="left" w:pos="880"/>
              <w:tab w:val="right" w:leader="dot" w:pos="9062"/>
            </w:tabs>
            <w:rPr>
              <w:rFonts w:asciiTheme="minorHAnsi" w:eastAsiaTheme="minorEastAsia" w:hAnsiTheme="minorHAnsi"/>
              <w:noProof/>
              <w:sz w:val="18"/>
              <w:szCs w:val="18"/>
              <w:lang w:eastAsia="pl-PL"/>
            </w:rPr>
          </w:pPr>
          <w:hyperlink w:anchor="_Toc154582998" w:history="1">
            <w:r w:rsidR="002D6DA5" w:rsidRPr="002D6DA5">
              <w:rPr>
                <w:rStyle w:val="Hipercze"/>
                <w:bCs/>
                <w:noProof/>
                <w:sz w:val="18"/>
                <w:szCs w:val="18"/>
              </w:rPr>
              <w:t>10.5</w:t>
            </w:r>
            <w:r w:rsidR="002D6DA5" w:rsidRPr="002D6DA5">
              <w:rPr>
                <w:rFonts w:asciiTheme="minorHAnsi" w:eastAsiaTheme="minorEastAsia" w:hAnsiTheme="minorHAnsi"/>
                <w:noProof/>
                <w:sz w:val="18"/>
                <w:szCs w:val="18"/>
                <w:lang w:eastAsia="pl-PL"/>
              </w:rPr>
              <w:tab/>
            </w:r>
            <w:r w:rsidR="002D6DA5" w:rsidRPr="002D6DA5">
              <w:rPr>
                <w:rStyle w:val="Hipercze"/>
                <w:bCs/>
                <w:noProof/>
                <w:sz w:val="18"/>
                <w:szCs w:val="18"/>
              </w:rPr>
              <w:t>Wpływ obiektu budowlanego na istniejący drzewostan, powierzchnię ziemi, w tym glebę, wody powierzchniowe i podziemne</w:t>
            </w:r>
            <w:r w:rsidR="002D6DA5" w:rsidRPr="002D6DA5">
              <w:rPr>
                <w:noProof/>
                <w:webHidden/>
                <w:sz w:val="18"/>
                <w:szCs w:val="18"/>
              </w:rPr>
              <w:tab/>
            </w:r>
            <w:r w:rsidR="002D6DA5" w:rsidRPr="002D6DA5">
              <w:rPr>
                <w:noProof/>
                <w:webHidden/>
                <w:sz w:val="18"/>
                <w:szCs w:val="18"/>
              </w:rPr>
              <w:fldChar w:fldCharType="begin"/>
            </w:r>
            <w:r w:rsidR="002D6DA5" w:rsidRPr="002D6DA5">
              <w:rPr>
                <w:noProof/>
                <w:webHidden/>
                <w:sz w:val="18"/>
                <w:szCs w:val="18"/>
              </w:rPr>
              <w:instrText xml:space="preserve"> PAGEREF _Toc154582998 \h </w:instrText>
            </w:r>
            <w:r w:rsidR="002D6DA5" w:rsidRPr="002D6DA5">
              <w:rPr>
                <w:noProof/>
                <w:webHidden/>
                <w:sz w:val="18"/>
                <w:szCs w:val="18"/>
              </w:rPr>
            </w:r>
            <w:r w:rsidR="002D6DA5" w:rsidRPr="002D6DA5">
              <w:rPr>
                <w:noProof/>
                <w:webHidden/>
                <w:sz w:val="18"/>
                <w:szCs w:val="18"/>
              </w:rPr>
              <w:fldChar w:fldCharType="separate"/>
            </w:r>
            <w:r w:rsidR="002D6DA5" w:rsidRPr="002D6DA5">
              <w:rPr>
                <w:noProof/>
                <w:webHidden/>
                <w:sz w:val="18"/>
                <w:szCs w:val="18"/>
              </w:rPr>
              <w:t>6</w:t>
            </w:r>
            <w:r w:rsidR="002D6DA5" w:rsidRPr="002D6DA5">
              <w:rPr>
                <w:noProof/>
                <w:webHidden/>
                <w:sz w:val="18"/>
                <w:szCs w:val="18"/>
              </w:rPr>
              <w:fldChar w:fldCharType="end"/>
            </w:r>
          </w:hyperlink>
        </w:p>
        <w:p w14:paraId="5C904732" w14:textId="0C01115D" w:rsidR="002D6DA5" w:rsidRPr="002D6DA5" w:rsidRDefault="00B87A2E">
          <w:pPr>
            <w:pStyle w:val="Spistreci3"/>
            <w:tabs>
              <w:tab w:val="left" w:pos="1320"/>
              <w:tab w:val="right" w:leader="dot" w:pos="9062"/>
            </w:tabs>
            <w:rPr>
              <w:rFonts w:asciiTheme="minorHAnsi" w:eastAsiaTheme="minorEastAsia" w:hAnsiTheme="minorHAnsi"/>
              <w:noProof/>
              <w:sz w:val="18"/>
              <w:szCs w:val="18"/>
              <w:lang w:eastAsia="pl-PL"/>
            </w:rPr>
          </w:pPr>
          <w:hyperlink w:anchor="_Toc154582999" w:history="1">
            <w:r w:rsidR="002D6DA5" w:rsidRPr="002D6DA5">
              <w:rPr>
                <w:rStyle w:val="Hipercze"/>
                <w:noProof/>
                <w:sz w:val="18"/>
                <w:szCs w:val="18"/>
              </w:rPr>
              <w:t>10.5.1</w:t>
            </w:r>
            <w:r w:rsidR="002D6DA5" w:rsidRPr="002D6DA5">
              <w:rPr>
                <w:rFonts w:asciiTheme="minorHAnsi" w:eastAsiaTheme="minorEastAsia" w:hAnsiTheme="minorHAnsi"/>
                <w:noProof/>
                <w:sz w:val="18"/>
                <w:szCs w:val="18"/>
                <w:lang w:eastAsia="pl-PL"/>
              </w:rPr>
              <w:tab/>
            </w:r>
            <w:r w:rsidR="002D6DA5" w:rsidRPr="002D6DA5">
              <w:rPr>
                <w:rStyle w:val="Hipercze"/>
                <w:noProof/>
                <w:sz w:val="18"/>
                <w:szCs w:val="18"/>
              </w:rPr>
              <w:t>Wpływ obiektu na istniejący drzewostan</w:t>
            </w:r>
            <w:r w:rsidR="002D6DA5" w:rsidRPr="002D6DA5">
              <w:rPr>
                <w:noProof/>
                <w:webHidden/>
                <w:sz w:val="18"/>
                <w:szCs w:val="18"/>
              </w:rPr>
              <w:tab/>
            </w:r>
            <w:r w:rsidR="002D6DA5" w:rsidRPr="002D6DA5">
              <w:rPr>
                <w:noProof/>
                <w:webHidden/>
                <w:sz w:val="18"/>
                <w:szCs w:val="18"/>
              </w:rPr>
              <w:fldChar w:fldCharType="begin"/>
            </w:r>
            <w:r w:rsidR="002D6DA5" w:rsidRPr="002D6DA5">
              <w:rPr>
                <w:noProof/>
                <w:webHidden/>
                <w:sz w:val="18"/>
                <w:szCs w:val="18"/>
              </w:rPr>
              <w:instrText xml:space="preserve"> PAGEREF _Toc154582999 \h </w:instrText>
            </w:r>
            <w:r w:rsidR="002D6DA5" w:rsidRPr="002D6DA5">
              <w:rPr>
                <w:noProof/>
                <w:webHidden/>
                <w:sz w:val="18"/>
                <w:szCs w:val="18"/>
              </w:rPr>
            </w:r>
            <w:r w:rsidR="002D6DA5" w:rsidRPr="002D6DA5">
              <w:rPr>
                <w:noProof/>
                <w:webHidden/>
                <w:sz w:val="18"/>
                <w:szCs w:val="18"/>
              </w:rPr>
              <w:fldChar w:fldCharType="separate"/>
            </w:r>
            <w:r w:rsidR="002D6DA5" w:rsidRPr="002D6DA5">
              <w:rPr>
                <w:noProof/>
                <w:webHidden/>
                <w:sz w:val="18"/>
                <w:szCs w:val="18"/>
              </w:rPr>
              <w:t>6</w:t>
            </w:r>
            <w:r w:rsidR="002D6DA5" w:rsidRPr="002D6DA5">
              <w:rPr>
                <w:noProof/>
                <w:webHidden/>
                <w:sz w:val="18"/>
                <w:szCs w:val="18"/>
              </w:rPr>
              <w:fldChar w:fldCharType="end"/>
            </w:r>
          </w:hyperlink>
        </w:p>
        <w:p w14:paraId="26082DF2" w14:textId="1C167EC0" w:rsidR="002D6DA5" w:rsidRPr="002D6DA5" w:rsidRDefault="00B87A2E">
          <w:pPr>
            <w:pStyle w:val="Spistreci3"/>
            <w:tabs>
              <w:tab w:val="left" w:pos="1320"/>
              <w:tab w:val="right" w:leader="dot" w:pos="9062"/>
            </w:tabs>
            <w:rPr>
              <w:rFonts w:asciiTheme="minorHAnsi" w:eastAsiaTheme="minorEastAsia" w:hAnsiTheme="minorHAnsi"/>
              <w:noProof/>
              <w:sz w:val="18"/>
              <w:szCs w:val="18"/>
              <w:lang w:eastAsia="pl-PL"/>
            </w:rPr>
          </w:pPr>
          <w:hyperlink w:anchor="_Toc154583000" w:history="1">
            <w:r w:rsidR="002D6DA5" w:rsidRPr="002D6DA5">
              <w:rPr>
                <w:rStyle w:val="Hipercze"/>
                <w:noProof/>
                <w:sz w:val="18"/>
                <w:szCs w:val="18"/>
              </w:rPr>
              <w:t>10.5.2</w:t>
            </w:r>
            <w:r w:rsidR="002D6DA5" w:rsidRPr="002D6DA5">
              <w:rPr>
                <w:rFonts w:asciiTheme="minorHAnsi" w:eastAsiaTheme="minorEastAsia" w:hAnsiTheme="minorHAnsi"/>
                <w:noProof/>
                <w:sz w:val="18"/>
                <w:szCs w:val="18"/>
                <w:lang w:eastAsia="pl-PL"/>
              </w:rPr>
              <w:tab/>
            </w:r>
            <w:r w:rsidR="002D6DA5" w:rsidRPr="002D6DA5">
              <w:rPr>
                <w:rStyle w:val="Hipercze"/>
                <w:noProof/>
                <w:sz w:val="18"/>
                <w:szCs w:val="18"/>
              </w:rPr>
              <w:t>Oddziaływanie na powierzchnię ziemi i gleby</w:t>
            </w:r>
            <w:r w:rsidR="002D6DA5" w:rsidRPr="002D6DA5">
              <w:rPr>
                <w:noProof/>
                <w:webHidden/>
                <w:sz w:val="18"/>
                <w:szCs w:val="18"/>
              </w:rPr>
              <w:tab/>
            </w:r>
            <w:r w:rsidR="002D6DA5" w:rsidRPr="002D6DA5">
              <w:rPr>
                <w:noProof/>
                <w:webHidden/>
                <w:sz w:val="18"/>
                <w:szCs w:val="18"/>
              </w:rPr>
              <w:fldChar w:fldCharType="begin"/>
            </w:r>
            <w:r w:rsidR="002D6DA5" w:rsidRPr="002D6DA5">
              <w:rPr>
                <w:noProof/>
                <w:webHidden/>
                <w:sz w:val="18"/>
                <w:szCs w:val="18"/>
              </w:rPr>
              <w:instrText xml:space="preserve"> PAGEREF _Toc154583000 \h </w:instrText>
            </w:r>
            <w:r w:rsidR="002D6DA5" w:rsidRPr="002D6DA5">
              <w:rPr>
                <w:noProof/>
                <w:webHidden/>
                <w:sz w:val="18"/>
                <w:szCs w:val="18"/>
              </w:rPr>
            </w:r>
            <w:r w:rsidR="002D6DA5" w:rsidRPr="002D6DA5">
              <w:rPr>
                <w:noProof/>
                <w:webHidden/>
                <w:sz w:val="18"/>
                <w:szCs w:val="18"/>
              </w:rPr>
              <w:fldChar w:fldCharType="separate"/>
            </w:r>
            <w:r w:rsidR="002D6DA5" w:rsidRPr="002D6DA5">
              <w:rPr>
                <w:noProof/>
                <w:webHidden/>
                <w:sz w:val="18"/>
                <w:szCs w:val="18"/>
              </w:rPr>
              <w:t>6</w:t>
            </w:r>
            <w:r w:rsidR="002D6DA5" w:rsidRPr="002D6DA5">
              <w:rPr>
                <w:noProof/>
                <w:webHidden/>
                <w:sz w:val="18"/>
                <w:szCs w:val="18"/>
              </w:rPr>
              <w:fldChar w:fldCharType="end"/>
            </w:r>
          </w:hyperlink>
        </w:p>
        <w:p w14:paraId="22D75C28" w14:textId="30E027DE" w:rsidR="002D6DA5" w:rsidRPr="002D6DA5" w:rsidRDefault="00B87A2E">
          <w:pPr>
            <w:pStyle w:val="Spistreci3"/>
            <w:tabs>
              <w:tab w:val="left" w:pos="1320"/>
              <w:tab w:val="right" w:leader="dot" w:pos="9062"/>
            </w:tabs>
            <w:rPr>
              <w:rFonts w:asciiTheme="minorHAnsi" w:eastAsiaTheme="minorEastAsia" w:hAnsiTheme="minorHAnsi"/>
              <w:noProof/>
              <w:sz w:val="18"/>
              <w:szCs w:val="18"/>
              <w:lang w:eastAsia="pl-PL"/>
            </w:rPr>
          </w:pPr>
          <w:hyperlink w:anchor="_Toc154583001" w:history="1">
            <w:r w:rsidR="002D6DA5" w:rsidRPr="002D6DA5">
              <w:rPr>
                <w:rStyle w:val="Hipercze"/>
                <w:noProof/>
                <w:sz w:val="18"/>
                <w:szCs w:val="18"/>
              </w:rPr>
              <w:t>10.5.3</w:t>
            </w:r>
            <w:r w:rsidR="002D6DA5" w:rsidRPr="002D6DA5">
              <w:rPr>
                <w:rFonts w:asciiTheme="minorHAnsi" w:eastAsiaTheme="minorEastAsia" w:hAnsiTheme="minorHAnsi"/>
                <w:noProof/>
                <w:sz w:val="18"/>
                <w:szCs w:val="18"/>
                <w:lang w:eastAsia="pl-PL"/>
              </w:rPr>
              <w:tab/>
            </w:r>
            <w:r w:rsidR="002D6DA5" w:rsidRPr="002D6DA5">
              <w:rPr>
                <w:rStyle w:val="Hipercze"/>
                <w:noProof/>
                <w:sz w:val="18"/>
                <w:szCs w:val="18"/>
              </w:rPr>
              <w:t>Oddziaływanie na wody powierzchniowe i podziemne</w:t>
            </w:r>
            <w:r w:rsidR="002D6DA5" w:rsidRPr="002D6DA5">
              <w:rPr>
                <w:noProof/>
                <w:webHidden/>
                <w:sz w:val="18"/>
                <w:szCs w:val="18"/>
              </w:rPr>
              <w:tab/>
            </w:r>
            <w:r w:rsidR="002D6DA5" w:rsidRPr="002D6DA5">
              <w:rPr>
                <w:noProof/>
                <w:webHidden/>
                <w:sz w:val="18"/>
                <w:szCs w:val="18"/>
              </w:rPr>
              <w:fldChar w:fldCharType="begin"/>
            </w:r>
            <w:r w:rsidR="002D6DA5" w:rsidRPr="002D6DA5">
              <w:rPr>
                <w:noProof/>
                <w:webHidden/>
                <w:sz w:val="18"/>
                <w:szCs w:val="18"/>
              </w:rPr>
              <w:instrText xml:space="preserve"> PAGEREF _Toc154583001 \h </w:instrText>
            </w:r>
            <w:r w:rsidR="002D6DA5" w:rsidRPr="002D6DA5">
              <w:rPr>
                <w:noProof/>
                <w:webHidden/>
                <w:sz w:val="18"/>
                <w:szCs w:val="18"/>
              </w:rPr>
            </w:r>
            <w:r w:rsidR="002D6DA5" w:rsidRPr="002D6DA5">
              <w:rPr>
                <w:noProof/>
                <w:webHidden/>
                <w:sz w:val="18"/>
                <w:szCs w:val="18"/>
              </w:rPr>
              <w:fldChar w:fldCharType="separate"/>
            </w:r>
            <w:r w:rsidR="002D6DA5" w:rsidRPr="002D6DA5">
              <w:rPr>
                <w:noProof/>
                <w:webHidden/>
                <w:sz w:val="18"/>
                <w:szCs w:val="18"/>
              </w:rPr>
              <w:t>7</w:t>
            </w:r>
            <w:r w:rsidR="002D6DA5" w:rsidRPr="002D6DA5">
              <w:rPr>
                <w:noProof/>
                <w:webHidden/>
                <w:sz w:val="18"/>
                <w:szCs w:val="18"/>
              </w:rPr>
              <w:fldChar w:fldCharType="end"/>
            </w:r>
          </w:hyperlink>
        </w:p>
        <w:p w14:paraId="3AF729B2" w14:textId="65A1D514" w:rsidR="002D6DA5" w:rsidRPr="002D6DA5" w:rsidRDefault="00B87A2E">
          <w:pPr>
            <w:pStyle w:val="Spistreci1"/>
            <w:rPr>
              <w:rFonts w:asciiTheme="minorHAnsi" w:eastAsiaTheme="minorEastAsia" w:hAnsiTheme="minorHAnsi"/>
              <w:b w:val="0"/>
              <w:noProof/>
              <w:sz w:val="18"/>
              <w:szCs w:val="18"/>
              <w:lang w:eastAsia="pl-PL"/>
            </w:rPr>
          </w:pPr>
          <w:hyperlink w:anchor="_Toc154583002" w:history="1">
            <w:r w:rsidR="002D6DA5" w:rsidRPr="002D6DA5">
              <w:rPr>
                <w:rStyle w:val="Hipercze"/>
                <w:noProof/>
                <w:sz w:val="18"/>
                <w:szCs w:val="18"/>
              </w:rPr>
              <w:t>11</w:t>
            </w:r>
            <w:r w:rsidR="002D6DA5" w:rsidRPr="002D6DA5">
              <w:rPr>
                <w:rFonts w:asciiTheme="minorHAnsi" w:eastAsiaTheme="minorEastAsia" w:hAnsiTheme="minorHAnsi"/>
                <w:b w:val="0"/>
                <w:noProof/>
                <w:sz w:val="18"/>
                <w:szCs w:val="18"/>
                <w:lang w:eastAsia="pl-PL"/>
              </w:rPr>
              <w:tab/>
            </w:r>
            <w:r w:rsidR="002D6DA5" w:rsidRPr="002D6DA5">
              <w:rPr>
                <w:rStyle w:val="Hipercze"/>
                <w:noProof/>
                <w:sz w:val="18"/>
                <w:szCs w:val="18"/>
              </w:rPr>
              <w:t>ANALIZA MOŻLIWOŚCI RACJONALNEGO WYKORZYSTANIA POD WZGLĘDEM TECHNICZNYM, EKONOMICZNYM I ŚRODOWISKOWYM ODNAWIALNYCH ŹRÓDEŁ ENERGII</w:t>
            </w:r>
            <w:r w:rsidR="002D6DA5" w:rsidRPr="002D6DA5">
              <w:rPr>
                <w:noProof/>
                <w:webHidden/>
                <w:sz w:val="18"/>
                <w:szCs w:val="18"/>
              </w:rPr>
              <w:tab/>
            </w:r>
            <w:r w:rsidR="002D6DA5" w:rsidRPr="002D6DA5">
              <w:rPr>
                <w:noProof/>
                <w:webHidden/>
                <w:sz w:val="18"/>
                <w:szCs w:val="18"/>
              </w:rPr>
              <w:fldChar w:fldCharType="begin"/>
            </w:r>
            <w:r w:rsidR="002D6DA5" w:rsidRPr="002D6DA5">
              <w:rPr>
                <w:noProof/>
                <w:webHidden/>
                <w:sz w:val="18"/>
                <w:szCs w:val="18"/>
              </w:rPr>
              <w:instrText xml:space="preserve"> PAGEREF _Toc154583002 \h </w:instrText>
            </w:r>
            <w:r w:rsidR="002D6DA5" w:rsidRPr="002D6DA5">
              <w:rPr>
                <w:noProof/>
                <w:webHidden/>
                <w:sz w:val="18"/>
                <w:szCs w:val="18"/>
              </w:rPr>
            </w:r>
            <w:r w:rsidR="002D6DA5" w:rsidRPr="002D6DA5">
              <w:rPr>
                <w:noProof/>
                <w:webHidden/>
                <w:sz w:val="18"/>
                <w:szCs w:val="18"/>
              </w:rPr>
              <w:fldChar w:fldCharType="separate"/>
            </w:r>
            <w:r w:rsidR="002D6DA5" w:rsidRPr="002D6DA5">
              <w:rPr>
                <w:noProof/>
                <w:webHidden/>
                <w:sz w:val="18"/>
                <w:szCs w:val="18"/>
              </w:rPr>
              <w:t>7</w:t>
            </w:r>
            <w:r w:rsidR="002D6DA5" w:rsidRPr="002D6DA5">
              <w:rPr>
                <w:noProof/>
                <w:webHidden/>
                <w:sz w:val="18"/>
                <w:szCs w:val="18"/>
              </w:rPr>
              <w:fldChar w:fldCharType="end"/>
            </w:r>
          </w:hyperlink>
        </w:p>
        <w:p w14:paraId="37077039" w14:textId="0B504EFF" w:rsidR="002D6DA5" w:rsidRPr="002D6DA5" w:rsidRDefault="00B87A2E">
          <w:pPr>
            <w:pStyle w:val="Spistreci1"/>
            <w:rPr>
              <w:rFonts w:asciiTheme="minorHAnsi" w:eastAsiaTheme="minorEastAsia" w:hAnsiTheme="minorHAnsi"/>
              <w:b w:val="0"/>
              <w:noProof/>
              <w:sz w:val="18"/>
              <w:szCs w:val="18"/>
              <w:lang w:eastAsia="pl-PL"/>
            </w:rPr>
          </w:pPr>
          <w:hyperlink w:anchor="_Toc154583003" w:history="1">
            <w:r w:rsidR="002D6DA5" w:rsidRPr="002D6DA5">
              <w:rPr>
                <w:rStyle w:val="Hipercze"/>
                <w:noProof/>
                <w:sz w:val="18"/>
                <w:szCs w:val="18"/>
              </w:rPr>
              <w:t>12</w:t>
            </w:r>
            <w:r w:rsidR="002D6DA5" w:rsidRPr="002D6DA5">
              <w:rPr>
                <w:rFonts w:asciiTheme="minorHAnsi" w:eastAsiaTheme="minorEastAsia" w:hAnsiTheme="minorHAnsi"/>
                <w:b w:val="0"/>
                <w:noProof/>
                <w:sz w:val="18"/>
                <w:szCs w:val="18"/>
                <w:lang w:eastAsia="pl-PL"/>
              </w:rPr>
              <w:tab/>
            </w:r>
            <w:r w:rsidR="002D6DA5" w:rsidRPr="002D6DA5">
              <w:rPr>
                <w:rStyle w:val="Hipercze"/>
                <w:noProof/>
                <w:sz w:val="18"/>
                <w:szCs w:val="18"/>
              </w:rPr>
              <w:t>ANALIZA MOŻLIWOŚCI RACJONALNEGO WYKORZYSTANIA POD WZGLĘDEM TECHNICZNYM I EKONOMICZNYM URZĄDZEŃ AUTOMATYCZNIE REGULUJĄCYCH TEMPERATURĘ</w:t>
            </w:r>
            <w:r w:rsidR="002D6DA5" w:rsidRPr="002D6DA5">
              <w:rPr>
                <w:noProof/>
                <w:webHidden/>
                <w:sz w:val="18"/>
                <w:szCs w:val="18"/>
              </w:rPr>
              <w:tab/>
            </w:r>
            <w:r w:rsidR="002D6DA5" w:rsidRPr="002D6DA5">
              <w:rPr>
                <w:noProof/>
                <w:webHidden/>
                <w:sz w:val="18"/>
                <w:szCs w:val="18"/>
              </w:rPr>
              <w:fldChar w:fldCharType="begin"/>
            </w:r>
            <w:r w:rsidR="002D6DA5" w:rsidRPr="002D6DA5">
              <w:rPr>
                <w:noProof/>
                <w:webHidden/>
                <w:sz w:val="18"/>
                <w:szCs w:val="18"/>
              </w:rPr>
              <w:instrText xml:space="preserve"> PAGEREF _Toc154583003 \h </w:instrText>
            </w:r>
            <w:r w:rsidR="002D6DA5" w:rsidRPr="002D6DA5">
              <w:rPr>
                <w:noProof/>
                <w:webHidden/>
                <w:sz w:val="18"/>
                <w:szCs w:val="18"/>
              </w:rPr>
            </w:r>
            <w:r w:rsidR="002D6DA5" w:rsidRPr="002D6DA5">
              <w:rPr>
                <w:noProof/>
                <w:webHidden/>
                <w:sz w:val="18"/>
                <w:szCs w:val="18"/>
              </w:rPr>
              <w:fldChar w:fldCharType="separate"/>
            </w:r>
            <w:r w:rsidR="002D6DA5" w:rsidRPr="002D6DA5">
              <w:rPr>
                <w:noProof/>
                <w:webHidden/>
                <w:sz w:val="18"/>
                <w:szCs w:val="18"/>
              </w:rPr>
              <w:t>7</w:t>
            </w:r>
            <w:r w:rsidR="002D6DA5" w:rsidRPr="002D6DA5">
              <w:rPr>
                <w:noProof/>
                <w:webHidden/>
                <w:sz w:val="18"/>
                <w:szCs w:val="18"/>
              </w:rPr>
              <w:fldChar w:fldCharType="end"/>
            </w:r>
          </w:hyperlink>
        </w:p>
        <w:p w14:paraId="33691D64" w14:textId="05FC7587" w:rsidR="002D6DA5" w:rsidRPr="002D6DA5" w:rsidRDefault="00B87A2E">
          <w:pPr>
            <w:pStyle w:val="Spistreci1"/>
            <w:rPr>
              <w:rFonts w:asciiTheme="minorHAnsi" w:eastAsiaTheme="minorEastAsia" w:hAnsiTheme="minorHAnsi"/>
              <w:b w:val="0"/>
              <w:noProof/>
              <w:sz w:val="18"/>
              <w:szCs w:val="18"/>
              <w:lang w:eastAsia="pl-PL"/>
            </w:rPr>
          </w:pPr>
          <w:hyperlink w:anchor="_Toc154583004" w:history="1">
            <w:r w:rsidR="002D6DA5" w:rsidRPr="002D6DA5">
              <w:rPr>
                <w:rStyle w:val="Hipercze"/>
                <w:noProof/>
                <w:sz w:val="18"/>
                <w:szCs w:val="18"/>
              </w:rPr>
              <w:t>13</w:t>
            </w:r>
            <w:r w:rsidR="002D6DA5" w:rsidRPr="002D6DA5">
              <w:rPr>
                <w:rFonts w:asciiTheme="minorHAnsi" w:eastAsiaTheme="minorEastAsia" w:hAnsiTheme="minorHAnsi"/>
                <w:b w:val="0"/>
                <w:noProof/>
                <w:sz w:val="18"/>
                <w:szCs w:val="18"/>
                <w:lang w:eastAsia="pl-PL"/>
              </w:rPr>
              <w:tab/>
            </w:r>
            <w:r w:rsidR="002D6DA5" w:rsidRPr="002D6DA5">
              <w:rPr>
                <w:rStyle w:val="Hipercze"/>
                <w:noProof/>
                <w:sz w:val="18"/>
                <w:szCs w:val="18"/>
              </w:rPr>
              <w:t>ELEMENTY WYPOSAŻENIA BUDOWLANO – INSTALACYJNEGO</w:t>
            </w:r>
            <w:r w:rsidR="002D6DA5" w:rsidRPr="002D6DA5">
              <w:rPr>
                <w:noProof/>
                <w:webHidden/>
                <w:sz w:val="18"/>
                <w:szCs w:val="18"/>
              </w:rPr>
              <w:tab/>
            </w:r>
            <w:r w:rsidR="002D6DA5" w:rsidRPr="002D6DA5">
              <w:rPr>
                <w:noProof/>
                <w:webHidden/>
                <w:sz w:val="18"/>
                <w:szCs w:val="18"/>
              </w:rPr>
              <w:fldChar w:fldCharType="begin"/>
            </w:r>
            <w:r w:rsidR="002D6DA5" w:rsidRPr="002D6DA5">
              <w:rPr>
                <w:noProof/>
                <w:webHidden/>
                <w:sz w:val="18"/>
                <w:szCs w:val="18"/>
              </w:rPr>
              <w:instrText xml:space="preserve"> PAGEREF _Toc154583004 \h </w:instrText>
            </w:r>
            <w:r w:rsidR="002D6DA5" w:rsidRPr="002D6DA5">
              <w:rPr>
                <w:noProof/>
                <w:webHidden/>
                <w:sz w:val="18"/>
                <w:szCs w:val="18"/>
              </w:rPr>
            </w:r>
            <w:r w:rsidR="002D6DA5" w:rsidRPr="002D6DA5">
              <w:rPr>
                <w:noProof/>
                <w:webHidden/>
                <w:sz w:val="18"/>
                <w:szCs w:val="18"/>
              </w:rPr>
              <w:fldChar w:fldCharType="separate"/>
            </w:r>
            <w:r w:rsidR="002D6DA5" w:rsidRPr="002D6DA5">
              <w:rPr>
                <w:noProof/>
                <w:webHidden/>
                <w:sz w:val="18"/>
                <w:szCs w:val="18"/>
              </w:rPr>
              <w:t>7</w:t>
            </w:r>
            <w:r w:rsidR="002D6DA5" w:rsidRPr="002D6DA5">
              <w:rPr>
                <w:noProof/>
                <w:webHidden/>
                <w:sz w:val="18"/>
                <w:szCs w:val="18"/>
              </w:rPr>
              <w:fldChar w:fldCharType="end"/>
            </w:r>
          </w:hyperlink>
        </w:p>
        <w:p w14:paraId="62994145" w14:textId="583A977E" w:rsidR="002D6DA5" w:rsidRPr="002D6DA5" w:rsidRDefault="00B87A2E">
          <w:pPr>
            <w:pStyle w:val="Spistreci1"/>
            <w:rPr>
              <w:rFonts w:asciiTheme="minorHAnsi" w:eastAsiaTheme="minorEastAsia" w:hAnsiTheme="minorHAnsi"/>
              <w:b w:val="0"/>
              <w:noProof/>
              <w:sz w:val="18"/>
              <w:szCs w:val="18"/>
              <w:lang w:eastAsia="pl-PL"/>
            </w:rPr>
          </w:pPr>
          <w:hyperlink w:anchor="_Toc154583005" w:history="1">
            <w:r w:rsidR="002D6DA5" w:rsidRPr="002D6DA5">
              <w:rPr>
                <w:rStyle w:val="Hipercze"/>
                <w:noProof/>
                <w:sz w:val="18"/>
                <w:szCs w:val="18"/>
              </w:rPr>
              <w:t>14</w:t>
            </w:r>
            <w:r w:rsidR="002D6DA5" w:rsidRPr="002D6DA5">
              <w:rPr>
                <w:rFonts w:asciiTheme="minorHAnsi" w:eastAsiaTheme="minorEastAsia" w:hAnsiTheme="minorHAnsi"/>
                <w:b w:val="0"/>
                <w:noProof/>
                <w:sz w:val="18"/>
                <w:szCs w:val="18"/>
                <w:lang w:eastAsia="pl-PL"/>
              </w:rPr>
              <w:tab/>
            </w:r>
            <w:r w:rsidR="002D6DA5" w:rsidRPr="002D6DA5">
              <w:rPr>
                <w:rStyle w:val="Hipercze"/>
                <w:noProof/>
                <w:sz w:val="18"/>
                <w:szCs w:val="18"/>
              </w:rPr>
              <w:t>WARUNKI OCHRONY PRZECIWPOŻAROWEJ</w:t>
            </w:r>
            <w:r w:rsidR="002D6DA5" w:rsidRPr="002D6DA5">
              <w:rPr>
                <w:noProof/>
                <w:webHidden/>
                <w:sz w:val="18"/>
                <w:szCs w:val="18"/>
              </w:rPr>
              <w:tab/>
            </w:r>
            <w:r w:rsidR="002D6DA5" w:rsidRPr="002D6DA5">
              <w:rPr>
                <w:noProof/>
                <w:webHidden/>
                <w:sz w:val="18"/>
                <w:szCs w:val="18"/>
              </w:rPr>
              <w:fldChar w:fldCharType="begin"/>
            </w:r>
            <w:r w:rsidR="002D6DA5" w:rsidRPr="002D6DA5">
              <w:rPr>
                <w:noProof/>
                <w:webHidden/>
                <w:sz w:val="18"/>
                <w:szCs w:val="18"/>
              </w:rPr>
              <w:instrText xml:space="preserve"> PAGEREF _Toc154583005 \h </w:instrText>
            </w:r>
            <w:r w:rsidR="002D6DA5" w:rsidRPr="002D6DA5">
              <w:rPr>
                <w:noProof/>
                <w:webHidden/>
                <w:sz w:val="18"/>
                <w:szCs w:val="18"/>
              </w:rPr>
            </w:r>
            <w:r w:rsidR="002D6DA5" w:rsidRPr="002D6DA5">
              <w:rPr>
                <w:noProof/>
                <w:webHidden/>
                <w:sz w:val="18"/>
                <w:szCs w:val="18"/>
              </w:rPr>
              <w:fldChar w:fldCharType="separate"/>
            </w:r>
            <w:r w:rsidR="002D6DA5" w:rsidRPr="002D6DA5">
              <w:rPr>
                <w:noProof/>
                <w:webHidden/>
                <w:sz w:val="18"/>
                <w:szCs w:val="18"/>
              </w:rPr>
              <w:t>7</w:t>
            </w:r>
            <w:r w:rsidR="002D6DA5" w:rsidRPr="002D6DA5">
              <w:rPr>
                <w:noProof/>
                <w:webHidden/>
                <w:sz w:val="18"/>
                <w:szCs w:val="18"/>
              </w:rPr>
              <w:fldChar w:fldCharType="end"/>
            </w:r>
          </w:hyperlink>
        </w:p>
        <w:p w14:paraId="2C69D9E5" w14:textId="707C2E91" w:rsidR="002D6DA5" w:rsidRPr="002D6DA5" w:rsidRDefault="00B87A2E">
          <w:pPr>
            <w:pStyle w:val="Spistreci1"/>
            <w:rPr>
              <w:rFonts w:asciiTheme="minorHAnsi" w:eastAsiaTheme="minorEastAsia" w:hAnsiTheme="minorHAnsi"/>
              <w:b w:val="0"/>
              <w:noProof/>
              <w:sz w:val="18"/>
              <w:szCs w:val="18"/>
              <w:lang w:eastAsia="pl-PL"/>
            </w:rPr>
          </w:pPr>
          <w:hyperlink w:anchor="_Toc154583006" w:history="1">
            <w:r w:rsidR="002D6DA5" w:rsidRPr="002D6DA5">
              <w:rPr>
                <w:rStyle w:val="Hipercze"/>
                <w:noProof/>
                <w:sz w:val="18"/>
                <w:szCs w:val="18"/>
              </w:rPr>
              <w:t>II.</w:t>
            </w:r>
            <w:r w:rsidR="002D6DA5" w:rsidRPr="002D6DA5">
              <w:rPr>
                <w:rFonts w:asciiTheme="minorHAnsi" w:eastAsiaTheme="minorEastAsia" w:hAnsiTheme="minorHAnsi"/>
                <w:b w:val="0"/>
                <w:noProof/>
                <w:sz w:val="18"/>
                <w:szCs w:val="18"/>
                <w:lang w:eastAsia="pl-PL"/>
              </w:rPr>
              <w:tab/>
            </w:r>
            <w:r w:rsidR="002D6DA5" w:rsidRPr="002D6DA5">
              <w:rPr>
                <w:rStyle w:val="Hipercze"/>
                <w:noProof/>
                <w:sz w:val="18"/>
                <w:szCs w:val="18"/>
              </w:rPr>
              <w:t>CZĘŚĆ RYSUNKOWA</w:t>
            </w:r>
            <w:r w:rsidR="002D6DA5" w:rsidRPr="002D6DA5">
              <w:rPr>
                <w:noProof/>
                <w:webHidden/>
                <w:sz w:val="18"/>
                <w:szCs w:val="18"/>
              </w:rPr>
              <w:tab/>
            </w:r>
            <w:r w:rsidR="002D6DA5" w:rsidRPr="002D6DA5">
              <w:rPr>
                <w:noProof/>
                <w:webHidden/>
                <w:sz w:val="18"/>
                <w:szCs w:val="18"/>
              </w:rPr>
              <w:fldChar w:fldCharType="begin"/>
            </w:r>
            <w:r w:rsidR="002D6DA5" w:rsidRPr="002D6DA5">
              <w:rPr>
                <w:noProof/>
                <w:webHidden/>
                <w:sz w:val="18"/>
                <w:szCs w:val="18"/>
              </w:rPr>
              <w:instrText xml:space="preserve"> PAGEREF _Toc154583006 \h </w:instrText>
            </w:r>
            <w:r w:rsidR="002D6DA5" w:rsidRPr="002D6DA5">
              <w:rPr>
                <w:noProof/>
                <w:webHidden/>
                <w:sz w:val="18"/>
                <w:szCs w:val="18"/>
              </w:rPr>
            </w:r>
            <w:r w:rsidR="002D6DA5" w:rsidRPr="002D6DA5">
              <w:rPr>
                <w:noProof/>
                <w:webHidden/>
                <w:sz w:val="18"/>
                <w:szCs w:val="18"/>
              </w:rPr>
              <w:fldChar w:fldCharType="separate"/>
            </w:r>
            <w:r w:rsidR="002D6DA5" w:rsidRPr="002D6DA5">
              <w:rPr>
                <w:noProof/>
                <w:webHidden/>
                <w:sz w:val="18"/>
                <w:szCs w:val="18"/>
              </w:rPr>
              <w:t>7</w:t>
            </w:r>
            <w:r w:rsidR="002D6DA5" w:rsidRPr="002D6DA5">
              <w:rPr>
                <w:noProof/>
                <w:webHidden/>
                <w:sz w:val="18"/>
                <w:szCs w:val="18"/>
              </w:rPr>
              <w:fldChar w:fldCharType="end"/>
            </w:r>
          </w:hyperlink>
        </w:p>
        <w:p w14:paraId="58F60B4F" w14:textId="73D8FA42" w:rsidR="000D34DE" w:rsidRDefault="000D34DE">
          <w:r w:rsidRPr="002D6DA5">
            <w:rPr>
              <w:b/>
              <w:bCs/>
              <w:sz w:val="14"/>
              <w:szCs w:val="14"/>
            </w:rPr>
            <w:fldChar w:fldCharType="end"/>
          </w:r>
        </w:p>
      </w:sdtContent>
    </w:sdt>
    <w:p w14:paraId="03F9CBD4" w14:textId="77E2B9BD" w:rsidR="000D34DE" w:rsidRDefault="000D34DE">
      <w:pPr>
        <w:rPr>
          <w:b/>
          <w:bCs/>
        </w:rPr>
      </w:pPr>
    </w:p>
    <w:p w14:paraId="4FFC86BD" w14:textId="55EED7E0" w:rsidR="000D34DE" w:rsidRDefault="000D34DE">
      <w:pPr>
        <w:rPr>
          <w:b/>
          <w:bCs/>
        </w:rPr>
      </w:pPr>
    </w:p>
    <w:p w14:paraId="46DC8697" w14:textId="452963B0" w:rsidR="000D34DE" w:rsidRDefault="000D34DE">
      <w:pPr>
        <w:rPr>
          <w:b/>
          <w:bCs/>
        </w:rPr>
      </w:pPr>
    </w:p>
    <w:p w14:paraId="5FE23772" w14:textId="19408989" w:rsidR="000D34DE" w:rsidRDefault="000D34DE">
      <w:pPr>
        <w:rPr>
          <w:b/>
          <w:bCs/>
        </w:rPr>
      </w:pPr>
    </w:p>
    <w:p w14:paraId="5BE91200" w14:textId="5F7EB4E2" w:rsidR="000D34DE" w:rsidRDefault="000D34DE">
      <w:pPr>
        <w:rPr>
          <w:b/>
          <w:bCs/>
        </w:rPr>
      </w:pPr>
    </w:p>
    <w:p w14:paraId="1AEE3D96" w14:textId="7F23BA59" w:rsidR="000D34DE" w:rsidRDefault="000D34DE">
      <w:pPr>
        <w:rPr>
          <w:b/>
          <w:bCs/>
        </w:rPr>
      </w:pPr>
    </w:p>
    <w:p w14:paraId="18B0D222" w14:textId="421621A6" w:rsidR="000D34DE" w:rsidRDefault="000D34DE">
      <w:pPr>
        <w:rPr>
          <w:b/>
          <w:bCs/>
        </w:rPr>
      </w:pPr>
    </w:p>
    <w:p w14:paraId="6615BA37" w14:textId="02668FA4" w:rsidR="000D34DE" w:rsidRDefault="000D34DE">
      <w:pPr>
        <w:rPr>
          <w:b/>
          <w:bCs/>
        </w:rPr>
      </w:pPr>
    </w:p>
    <w:p w14:paraId="33A13509" w14:textId="75B1C895" w:rsidR="000D34DE" w:rsidRDefault="000D34DE">
      <w:pPr>
        <w:rPr>
          <w:b/>
          <w:bCs/>
        </w:rPr>
      </w:pPr>
    </w:p>
    <w:p w14:paraId="4068F4D7" w14:textId="37E2A6E0" w:rsidR="000D34DE" w:rsidRDefault="000D34DE">
      <w:pPr>
        <w:rPr>
          <w:b/>
          <w:bCs/>
        </w:rPr>
      </w:pPr>
    </w:p>
    <w:p w14:paraId="0D28B266" w14:textId="78E04F5F" w:rsidR="000D34DE" w:rsidRDefault="000D34DE">
      <w:pPr>
        <w:rPr>
          <w:b/>
          <w:bCs/>
        </w:rPr>
      </w:pPr>
    </w:p>
    <w:p w14:paraId="1F5C44E1" w14:textId="77777777" w:rsidR="000D34DE" w:rsidRDefault="000D34DE">
      <w:pPr>
        <w:rPr>
          <w:b/>
          <w:bCs/>
        </w:rPr>
      </w:pPr>
    </w:p>
    <w:p w14:paraId="6D36285B" w14:textId="00482B4B" w:rsidR="00B271EE" w:rsidRDefault="00B271EE" w:rsidP="00B271EE">
      <w:pPr>
        <w:pStyle w:val="Nagwek1"/>
        <w:numPr>
          <w:ilvl w:val="0"/>
          <w:numId w:val="9"/>
        </w:numPr>
      </w:pPr>
      <w:bookmarkStart w:id="2" w:name="_Toc154582977"/>
      <w:bookmarkStart w:id="3" w:name="_Hlk154582441"/>
      <w:bookmarkStart w:id="4" w:name="_Toc123208319"/>
      <w:r>
        <w:lastRenderedPageBreak/>
        <w:t>CZĘŚĆ OPISOWA</w:t>
      </w:r>
      <w:bookmarkEnd w:id="2"/>
      <w:r>
        <w:t xml:space="preserve"> </w:t>
      </w:r>
    </w:p>
    <w:p w14:paraId="4D8B639B" w14:textId="1EFBE024" w:rsidR="00A6272D" w:rsidRDefault="007711BD">
      <w:pPr>
        <w:pStyle w:val="Nagwek1"/>
      </w:pPr>
      <w:bookmarkStart w:id="5" w:name="_Toc154582978"/>
      <w:bookmarkEnd w:id="3"/>
      <w:r>
        <w:t>ZAMIERZENIE INWESTYCYJNE</w:t>
      </w:r>
      <w:bookmarkEnd w:id="4"/>
      <w:bookmarkEnd w:id="5"/>
    </w:p>
    <w:p w14:paraId="777903CD" w14:textId="77777777" w:rsidR="00A6272D" w:rsidRDefault="00A6272D"/>
    <w:p w14:paraId="7893CF26" w14:textId="3F5D6654" w:rsidR="00A6272D" w:rsidRDefault="005E2C6B">
      <w:bookmarkStart w:id="6" w:name="_Hlk150241642"/>
      <w:r w:rsidRPr="005E2C6B">
        <w:t xml:space="preserve">W zakres całego zamierzenia budowlanego wchodzi </w:t>
      </w:r>
      <w:bookmarkStart w:id="7" w:name="_Hlk121250591"/>
      <w:r w:rsidRPr="005E2C6B">
        <w:t xml:space="preserve"> przebudowa drogi  – ulicy Słonecznej na odcinku</w:t>
      </w:r>
      <w:r w:rsidRPr="005E2C6B">
        <w:rPr>
          <w:bCs/>
        </w:rPr>
        <w:t xml:space="preserve"> od ulicy Pamięci Narodowej do granicy z działką o nr </w:t>
      </w:r>
      <w:proofErr w:type="spellStart"/>
      <w:r w:rsidRPr="005E2C6B">
        <w:rPr>
          <w:bCs/>
        </w:rPr>
        <w:t>ewid</w:t>
      </w:r>
      <w:proofErr w:type="spellEnd"/>
      <w:r w:rsidRPr="005E2C6B">
        <w:rPr>
          <w:bCs/>
        </w:rPr>
        <w:t xml:space="preserve">. </w:t>
      </w:r>
      <w:r w:rsidRPr="005E2C6B">
        <w:t xml:space="preserve">10067/10 (przy </w:t>
      </w:r>
      <w:r w:rsidRPr="005E2C6B">
        <w:rPr>
          <w:bCs/>
        </w:rPr>
        <w:t xml:space="preserve">ulicy Stacha </w:t>
      </w:r>
      <w:proofErr w:type="spellStart"/>
      <w:r w:rsidRPr="005E2C6B">
        <w:rPr>
          <w:bCs/>
        </w:rPr>
        <w:t>Konwy</w:t>
      </w:r>
      <w:proofErr w:type="spellEnd"/>
      <w:r w:rsidRPr="005E2C6B">
        <w:rPr>
          <w:bCs/>
        </w:rPr>
        <w:t>)</w:t>
      </w:r>
      <w:r w:rsidRPr="005E2C6B">
        <w:t xml:space="preserve">  w Ostrołęce wraz z budową oświetlenia drogowego, odwodnienie powierzchniowe do przydrożnego rowu oraz niezbędna przebudowa sieci wodociągowej, sieci kanalizacji sanitarnej i kolizji energetycznych. Zakres inwestycji obejmuje działki: 146101_1.0001..52176, 146101_1.0001.10056/7, 146101_1.0001.</w:t>
      </w:r>
      <w:r w:rsidRPr="005E2C6B">
        <w:rPr>
          <w:b/>
          <w:bCs/>
        </w:rPr>
        <w:t xml:space="preserve"> </w:t>
      </w:r>
      <w:r w:rsidRPr="005E2C6B">
        <w:t>10201/1.</w:t>
      </w:r>
      <w:bookmarkEnd w:id="7"/>
    </w:p>
    <w:bookmarkEnd w:id="6"/>
    <w:p w14:paraId="7711C658" w14:textId="77777777" w:rsidR="00716EEF" w:rsidRDefault="00716EEF"/>
    <w:p w14:paraId="597ED26C" w14:textId="06EBA53C" w:rsidR="00A6272D" w:rsidRDefault="007711BD">
      <w:pPr>
        <w:pStyle w:val="Nagwek2"/>
      </w:pPr>
      <w:bookmarkStart w:id="8" w:name="_Toc123208320"/>
      <w:bookmarkStart w:id="9" w:name="_Toc154582979"/>
      <w:r>
        <w:t>Rodzaj obiektu budowlanego</w:t>
      </w:r>
      <w:bookmarkEnd w:id="8"/>
      <w:bookmarkEnd w:id="9"/>
    </w:p>
    <w:p w14:paraId="715B6F8B" w14:textId="6BC3174A" w:rsidR="00A6272D" w:rsidRDefault="007711BD">
      <w:r>
        <w:t xml:space="preserve">Budowa liniowa- </w:t>
      </w:r>
      <w:r w:rsidR="00716EEF">
        <w:t xml:space="preserve">droga </w:t>
      </w:r>
      <w:r w:rsidR="005E2C6B">
        <w:t>powiatowa</w:t>
      </w:r>
      <w:r w:rsidR="00716EEF">
        <w:t xml:space="preserve"> – ulica </w:t>
      </w:r>
      <w:r w:rsidR="005E2C6B">
        <w:t>Słoneczna.</w:t>
      </w:r>
    </w:p>
    <w:p w14:paraId="5BD3206E" w14:textId="77777777" w:rsidR="00A6272D" w:rsidRDefault="00A6272D"/>
    <w:p w14:paraId="4D8FFC65" w14:textId="73634937" w:rsidR="00A6272D" w:rsidRDefault="007711BD">
      <w:pPr>
        <w:pStyle w:val="Nagwek2"/>
      </w:pPr>
      <w:bookmarkStart w:id="10" w:name="_Toc123208321"/>
      <w:bookmarkStart w:id="11" w:name="_Toc154582980"/>
      <w:r>
        <w:t>Kategoria obiektu budowlanego</w:t>
      </w:r>
      <w:bookmarkEnd w:id="10"/>
      <w:bookmarkEnd w:id="11"/>
      <w:r>
        <w:t xml:space="preserve"> </w:t>
      </w:r>
    </w:p>
    <w:p w14:paraId="27D27FC4" w14:textId="0BF27982" w:rsidR="00A6272D" w:rsidRDefault="007711BD">
      <w:r>
        <w:t xml:space="preserve">Kategoria obiektu: IV, </w:t>
      </w:r>
      <w:r w:rsidR="00716EEF">
        <w:t>VIII, XXV</w:t>
      </w:r>
    </w:p>
    <w:p w14:paraId="517C4A35" w14:textId="77777777" w:rsidR="00A6272D" w:rsidRDefault="00A6272D"/>
    <w:p w14:paraId="2837C273" w14:textId="79A04C1D" w:rsidR="00A6272D" w:rsidRDefault="007711BD">
      <w:pPr>
        <w:pStyle w:val="Nagwek1"/>
      </w:pPr>
      <w:bookmarkStart w:id="12" w:name="_Toc123208322"/>
      <w:bookmarkStart w:id="13" w:name="_Toc154582981"/>
      <w:r>
        <w:t>SPOSÓB UŻYTKOWANIA I PROGRAM UŻYTKOWY OBIEKTU BUDOWLANEGO</w:t>
      </w:r>
      <w:bookmarkEnd w:id="12"/>
      <w:bookmarkEnd w:id="13"/>
    </w:p>
    <w:p w14:paraId="7E2B7E87" w14:textId="1573B40B" w:rsidR="00A6272D" w:rsidRDefault="007711BD">
      <w:r>
        <w:t xml:space="preserve">Przedmiotem użytkowania będzie obiekt budowlany w postaci drogi, przeznaczonej do ruchu pojazdów samochodowych </w:t>
      </w:r>
      <w:r w:rsidR="007C0C51">
        <w:t xml:space="preserve">i pieszych jako dojazd i dojście do posesji. </w:t>
      </w:r>
    </w:p>
    <w:p w14:paraId="65A20F8E" w14:textId="6551C3F5" w:rsidR="00A6272D" w:rsidRDefault="007711BD">
      <w:pPr>
        <w:pStyle w:val="Nagwek1"/>
      </w:pPr>
      <w:bookmarkStart w:id="14" w:name="_Toc123208323"/>
      <w:bookmarkStart w:id="15" w:name="_Toc154582982"/>
      <w:r>
        <w:t>UKŁAD PRZESTRZENNY I FORMA ARCHITEKTONICZNA OBIEKTU BUDOWLANEGO</w:t>
      </w:r>
      <w:bookmarkEnd w:id="14"/>
      <w:bookmarkEnd w:id="15"/>
    </w:p>
    <w:p w14:paraId="153BA703" w14:textId="63A6A74C" w:rsidR="00A6272D" w:rsidRDefault="007711BD">
      <w:pPr>
        <w:pStyle w:val="Nagwek2"/>
      </w:pPr>
      <w:bookmarkStart w:id="16" w:name="_Toc123208324"/>
      <w:bookmarkStart w:id="17" w:name="_Toc154582983"/>
      <w:r>
        <w:t>Istniejąca sieć drogowa</w:t>
      </w:r>
      <w:bookmarkEnd w:id="16"/>
      <w:bookmarkEnd w:id="17"/>
      <w:r>
        <w:t xml:space="preserve"> </w:t>
      </w:r>
    </w:p>
    <w:p w14:paraId="0989CCE2" w14:textId="2329AD83" w:rsidR="005E2C6B" w:rsidRDefault="005E2C6B" w:rsidP="005E2C6B">
      <w:r w:rsidRPr="00F7379A">
        <w:t>W układzie komunikacyjnym Ostrołęki odcinek ulicy Słonecznej stanowi ciąg drogi powiatowej łączący miasto z gminą ościenną – miejscowości gminy Lelis. Droga zapewnia obsługę komunikacyjną nieruchomości przyległych do pasa drogowego</w:t>
      </w:r>
      <w:r>
        <w:t xml:space="preserve">. </w:t>
      </w:r>
    </w:p>
    <w:p w14:paraId="2C82CB33" w14:textId="0685A231" w:rsidR="00A6272D" w:rsidRDefault="00A6272D"/>
    <w:p w14:paraId="30BA2457" w14:textId="01D69383" w:rsidR="00A6272D" w:rsidRDefault="007711BD">
      <w:pPr>
        <w:pStyle w:val="Nagwek2"/>
      </w:pPr>
      <w:bookmarkStart w:id="18" w:name="_Toc123208325"/>
      <w:bookmarkStart w:id="19" w:name="_Toc154582984"/>
      <w:r>
        <w:t xml:space="preserve">Analiza powiązań ulicy </w:t>
      </w:r>
      <w:r w:rsidR="00171EA1">
        <w:t>Słonecznej</w:t>
      </w:r>
      <w:r>
        <w:t xml:space="preserve"> z innymi drogami publicznymi</w:t>
      </w:r>
      <w:bookmarkEnd w:id="18"/>
      <w:bookmarkEnd w:id="19"/>
    </w:p>
    <w:p w14:paraId="3C74E97C" w14:textId="13461BBD" w:rsidR="00FD1EC1" w:rsidRPr="00FD1EC1" w:rsidRDefault="007711BD" w:rsidP="00FD1EC1">
      <w:r>
        <w:t xml:space="preserve">Projektowany odcinek </w:t>
      </w:r>
      <w:r w:rsidR="00FD3B31">
        <w:t xml:space="preserve">drogi  krzyżuje się </w:t>
      </w:r>
      <w:r w:rsidR="00E63337">
        <w:t>z odcinkami osiedlowych uliczek.</w:t>
      </w:r>
      <w:r w:rsidR="00FD1EC1">
        <w:t xml:space="preserve"> </w:t>
      </w:r>
      <w:r w:rsidR="00FD1EC1" w:rsidRPr="00FD1EC1">
        <w:t xml:space="preserve">Projektowany odcinek drogi powiatowej znajduje się w terenie zabudowanym zabudową typu jednorodzinnego. Na analizowanym odcinku nieruchomości leżące wzdłuż drogi powiatowej, są zagospodarowane budynkami mieszkalnymi przylegającymi do granicy pasa drogowego. </w:t>
      </w:r>
    </w:p>
    <w:p w14:paraId="7010FC03" w14:textId="6C2E0E57" w:rsidR="00A6272D" w:rsidRDefault="00A6272D"/>
    <w:p w14:paraId="56A0FA32" w14:textId="5922D9A6" w:rsidR="00A6272D" w:rsidRDefault="007711BD">
      <w:pPr>
        <w:pStyle w:val="Nagwek2"/>
        <w:rPr>
          <w:bCs/>
        </w:rPr>
      </w:pPr>
      <w:bookmarkStart w:id="20" w:name="_Toc123208326"/>
      <w:bookmarkStart w:id="21" w:name="_Toc154582985"/>
      <w:r>
        <w:rPr>
          <w:bCs/>
        </w:rPr>
        <w:t>Sposób spełnienia wymagań, o których mowa w art. 32 ust. 1 pkt. 2 ustawy Prawo budowlane</w:t>
      </w:r>
      <w:bookmarkEnd w:id="20"/>
      <w:bookmarkEnd w:id="21"/>
    </w:p>
    <w:p w14:paraId="78AB3AC9" w14:textId="77777777" w:rsidR="00A6272D" w:rsidRDefault="007711BD">
      <w:r>
        <w:t>Opinie instytucji uzgadniających w postaci kopii dokumentów zostały zamieszczone w oddzielnej części</w:t>
      </w:r>
    </w:p>
    <w:p w14:paraId="5BFB1D11" w14:textId="77777777" w:rsidR="00A6272D" w:rsidRDefault="007711BD">
      <w:r>
        <w:t>Projektu budowlanego – Decyzje, opinie i uzgodnienia.</w:t>
      </w:r>
    </w:p>
    <w:p w14:paraId="4B96EC51" w14:textId="7E61D089" w:rsidR="00A6272D" w:rsidRDefault="007711BD">
      <w:pPr>
        <w:pStyle w:val="Nagwek1"/>
      </w:pPr>
      <w:bookmarkStart w:id="22" w:name="_Toc123208327"/>
      <w:bookmarkStart w:id="23" w:name="_Toc154582986"/>
      <w:r>
        <w:t>CHARAKTERYSTYCZNE PARAMETRY OBIEKTU BUDOWLANEGO</w:t>
      </w:r>
      <w:bookmarkEnd w:id="22"/>
      <w:bookmarkEnd w:id="23"/>
      <w:r>
        <w:t xml:space="preserve"> </w:t>
      </w:r>
    </w:p>
    <w:p w14:paraId="77F4C2C7" w14:textId="4FA0CDDF" w:rsidR="00A6272D" w:rsidRDefault="007711BD">
      <w:pPr>
        <w:pStyle w:val="Nagwek2"/>
      </w:pPr>
      <w:bookmarkStart w:id="24" w:name="_Toc123208328"/>
      <w:bookmarkStart w:id="25" w:name="_Toc154582987"/>
      <w:r>
        <w:t>Projektowany układ drogowy</w:t>
      </w:r>
      <w:bookmarkEnd w:id="24"/>
      <w:bookmarkEnd w:id="25"/>
      <w:r>
        <w:t xml:space="preserve"> </w:t>
      </w:r>
    </w:p>
    <w:p w14:paraId="4CBF6570" w14:textId="75488791" w:rsidR="00E63337" w:rsidRPr="00E63337" w:rsidRDefault="00E63337" w:rsidP="00E63337">
      <w:r w:rsidRPr="00E63337">
        <w:t xml:space="preserve">Ulicę Słoneczną projektuje się w przekroju daszkowym  o szerokości 6,0 m. Wzdłuż projektowanej jezdni </w:t>
      </w:r>
      <w:r w:rsidR="00171EA1">
        <w:t xml:space="preserve">zaprojektowano, po jednej stronie, </w:t>
      </w:r>
      <w:r w:rsidR="00F21A14">
        <w:t xml:space="preserve">drogę dla pieszych i rowerów o </w:t>
      </w:r>
      <w:r w:rsidR="00171EA1">
        <w:t xml:space="preserve">szerokości 3m. </w:t>
      </w:r>
      <w:r w:rsidRPr="00E63337">
        <w:t>Na odcinku drogi powiatowej wydzielono zjazdy indywidualne do działek przyległych oraz zjazdy publiczne do dróg wewnętrznych i działek na których prowadzona jest działalność gospodarcza. Zjazdy indywidualne o szerokości od 4,</w:t>
      </w:r>
      <w:r w:rsidR="00171EA1">
        <w:t xml:space="preserve">5 </w:t>
      </w:r>
      <w:r w:rsidRPr="00E63337">
        <w:t xml:space="preserve">m w dostosowaniu do istniejącego zagospodarowania działek przyległych. Projektowane zjazdy o nawierzchni </w:t>
      </w:r>
      <w:r w:rsidR="00171EA1">
        <w:t xml:space="preserve">z kostki betonowej oraz nawierzchni </w:t>
      </w:r>
      <w:r w:rsidRPr="00E63337">
        <w:t xml:space="preserve">bitumicznej z wbudowanym przepustem z rur PEHD i prefabrykowaną ścianką czołową zapewniającym zachowanie ciągłość rowu na w/w odcinku ulicy Słonecznej.  </w:t>
      </w:r>
    </w:p>
    <w:p w14:paraId="65A3559F" w14:textId="77777777" w:rsidR="00E63337" w:rsidRPr="00E63337" w:rsidRDefault="00E63337" w:rsidP="00E63337">
      <w:r w:rsidRPr="00E63337">
        <w:t xml:space="preserve"> Projektowana przebudowa drogi powiatowej wraz ze zjazdami w dostosowaniu </w:t>
      </w:r>
      <w:proofErr w:type="spellStart"/>
      <w:r w:rsidRPr="00E63337">
        <w:t>sytuacyjno</w:t>
      </w:r>
      <w:proofErr w:type="spellEnd"/>
      <w:r w:rsidRPr="00E63337">
        <w:t xml:space="preserve"> – wysokościowym do istniejącego zagospodarowania terenu i pasa drogowego.</w:t>
      </w:r>
    </w:p>
    <w:p w14:paraId="4618B018" w14:textId="5126531F" w:rsidR="00E63337" w:rsidRPr="00E63337" w:rsidRDefault="00E63337" w:rsidP="00E63337">
      <w:r w:rsidRPr="00E63337">
        <w:lastRenderedPageBreak/>
        <w:t xml:space="preserve">Projektowana przebudowa drogi powiatowej – ulicy Słonecznej - obejmuje przebudowę  jezdni, zjazdów do posesji, </w:t>
      </w:r>
      <w:r w:rsidR="00171EA1">
        <w:t>ciągu pieszo-rowerowego</w:t>
      </w:r>
      <w:r w:rsidRPr="00E63337">
        <w:t>, przepustów pod jezdnią wraz z budową oświetlenia ulicznego na w/w odcinku ulicy Słonecznej</w:t>
      </w:r>
      <w:r w:rsidR="00171EA1">
        <w:t>.</w:t>
      </w:r>
      <w:r w:rsidRPr="00E63337">
        <w:t xml:space="preserve"> Odprowadzenie wód powierzchniowych z korony drogi powierzchniowo</w:t>
      </w:r>
      <w:r w:rsidR="00171EA1">
        <w:t xml:space="preserve"> lub za pomocą dodatkowych wpustów</w:t>
      </w:r>
      <w:r w:rsidRPr="00E63337">
        <w:t xml:space="preserve"> w kierunku projektowanych rowów odwadniających.</w:t>
      </w:r>
    </w:p>
    <w:p w14:paraId="1104C28A" w14:textId="77777777" w:rsidR="00162CB7" w:rsidRDefault="00162CB7"/>
    <w:p w14:paraId="03E146F4" w14:textId="35EE8E8F" w:rsidR="00A6272D" w:rsidRDefault="007711BD">
      <w:r>
        <w:t xml:space="preserve"> Podstawowe parametry techniczne przedstawiono poniżej:</w:t>
      </w:r>
    </w:p>
    <w:p w14:paraId="746BBF73" w14:textId="4D4BF025" w:rsidR="00A6272D" w:rsidRDefault="007711BD">
      <w:pPr>
        <w:pStyle w:val="Akapitzlist"/>
        <w:numPr>
          <w:ilvl w:val="0"/>
          <w:numId w:val="5"/>
        </w:numPr>
      </w:pPr>
      <w:r>
        <w:t xml:space="preserve">Klasa techniczna drogi: </w:t>
      </w:r>
      <w:r w:rsidR="001E2E76">
        <w:t>L</w:t>
      </w:r>
    </w:p>
    <w:p w14:paraId="4138EA47" w14:textId="65FDF082" w:rsidR="00A6272D" w:rsidRDefault="007711BD">
      <w:pPr>
        <w:pStyle w:val="Akapitzlist"/>
        <w:numPr>
          <w:ilvl w:val="0"/>
          <w:numId w:val="5"/>
        </w:numPr>
      </w:pPr>
      <w:r>
        <w:t xml:space="preserve">Przekrój jezdni: </w:t>
      </w:r>
      <w:r w:rsidR="00E63337">
        <w:t>6,0</w:t>
      </w:r>
    </w:p>
    <w:p w14:paraId="30A3482E" w14:textId="654D7D2F" w:rsidR="00A6272D" w:rsidRDefault="007711BD">
      <w:pPr>
        <w:pStyle w:val="Akapitzlist"/>
        <w:numPr>
          <w:ilvl w:val="0"/>
          <w:numId w:val="5"/>
        </w:numPr>
      </w:pPr>
      <w:r>
        <w:t>Kategoria ruchu KR</w:t>
      </w:r>
      <w:r w:rsidR="00E63337">
        <w:t>3</w:t>
      </w:r>
    </w:p>
    <w:p w14:paraId="531449F2" w14:textId="22C4B98F" w:rsidR="00A6272D" w:rsidRDefault="007711BD">
      <w:pPr>
        <w:pStyle w:val="Akapitzlist"/>
        <w:numPr>
          <w:ilvl w:val="0"/>
          <w:numId w:val="5"/>
        </w:numPr>
      </w:pPr>
      <w:r>
        <w:t xml:space="preserve">Skrajnia pionowa 4,5 m </w:t>
      </w:r>
    </w:p>
    <w:p w14:paraId="700F766B" w14:textId="6DE9A3EB" w:rsidR="004528A0" w:rsidRDefault="004528A0" w:rsidP="004528A0"/>
    <w:p w14:paraId="6FC9C207" w14:textId="4B95901E" w:rsidR="004528A0" w:rsidRDefault="004528A0" w:rsidP="004528A0">
      <w:pPr>
        <w:pStyle w:val="Nagwek2"/>
      </w:pPr>
      <w:r>
        <w:t xml:space="preserve">Odwodnienie drogi </w:t>
      </w:r>
    </w:p>
    <w:p w14:paraId="37425EF4" w14:textId="2D00BC2B" w:rsidR="004528A0" w:rsidRDefault="004528A0" w:rsidP="004528A0">
      <w:r w:rsidRPr="004528A0">
        <w:t xml:space="preserve">System odwodnienia będzie realizowany powierzchniowo przez spływ oraz za pomocą wpustów do istniejących rowów.  </w:t>
      </w:r>
    </w:p>
    <w:p w14:paraId="103F79DE" w14:textId="77777777" w:rsidR="004528A0" w:rsidRDefault="004528A0" w:rsidP="004528A0"/>
    <w:p w14:paraId="29B3406E" w14:textId="20C6069B" w:rsidR="004528A0" w:rsidRDefault="004528A0" w:rsidP="004528A0">
      <w:pPr>
        <w:pStyle w:val="Nagwek2"/>
        <w:tabs>
          <w:tab w:val="clear" w:pos="0"/>
        </w:tabs>
        <w:rPr>
          <w:bCs/>
        </w:rPr>
      </w:pPr>
      <w:bookmarkStart w:id="26" w:name="_Toc180836522"/>
      <w:bookmarkStart w:id="27" w:name="_Hlk150244431"/>
      <w:r w:rsidRPr="004528A0">
        <w:rPr>
          <w:bCs/>
        </w:rPr>
        <w:t>Oświetlenie drogowe</w:t>
      </w:r>
      <w:bookmarkEnd w:id="26"/>
    </w:p>
    <w:p w14:paraId="539935D7" w14:textId="66375674" w:rsidR="004528A0" w:rsidRDefault="004528A0" w:rsidP="004528A0">
      <w:r w:rsidRPr="004528A0">
        <w:t>Projektuje się oświetlenie ulicy Słonecznej instalacją oświetleniową kablową z oprawami wykonanymi w technologii LED.</w:t>
      </w:r>
    </w:p>
    <w:p w14:paraId="73FC884A" w14:textId="77777777" w:rsidR="004528A0" w:rsidRPr="004528A0" w:rsidRDefault="004528A0" w:rsidP="004528A0"/>
    <w:bookmarkEnd w:id="27"/>
    <w:p w14:paraId="2960834C" w14:textId="77777777" w:rsidR="004528A0" w:rsidRPr="004528A0" w:rsidRDefault="004528A0" w:rsidP="004528A0">
      <w:pPr>
        <w:pStyle w:val="Nagwek2"/>
      </w:pPr>
      <w:r w:rsidRPr="004528A0">
        <w:t>Przebudowa istniejącej infrastruktury technicznej</w:t>
      </w:r>
    </w:p>
    <w:p w14:paraId="61E927F6" w14:textId="77777777" w:rsidR="004528A0" w:rsidRPr="00665BFE" w:rsidRDefault="004528A0" w:rsidP="004528A0">
      <w:pPr>
        <w:pStyle w:val="Nagwek3"/>
        <w:numPr>
          <w:ilvl w:val="0"/>
          <w:numId w:val="13"/>
        </w:numPr>
        <w:suppressAutoHyphens w:val="0"/>
      </w:pPr>
      <w:bookmarkStart w:id="28" w:name="_Toc180836524"/>
      <w:r w:rsidRPr="00665BFE">
        <w:t>Sieć wodociągowa</w:t>
      </w:r>
      <w:bookmarkEnd w:id="28"/>
      <w:r w:rsidRPr="00665BFE">
        <w:t xml:space="preserve"> </w:t>
      </w:r>
    </w:p>
    <w:p w14:paraId="48AEE1C2" w14:textId="77777777" w:rsidR="004528A0" w:rsidRPr="00665BFE" w:rsidRDefault="004528A0" w:rsidP="004528A0">
      <w:r w:rsidRPr="00665BFE">
        <w:t>W</w:t>
      </w:r>
      <w:r w:rsidRPr="00665BFE">
        <w:rPr>
          <w:spacing w:val="-5"/>
        </w:rPr>
        <w:t xml:space="preserve"> </w:t>
      </w:r>
      <w:r w:rsidRPr="00665BFE">
        <w:t>związku</w:t>
      </w:r>
      <w:r w:rsidRPr="00665BFE">
        <w:rPr>
          <w:spacing w:val="-6"/>
        </w:rPr>
        <w:t xml:space="preserve"> </w:t>
      </w:r>
      <w:r w:rsidRPr="00665BFE">
        <w:t>z</w:t>
      </w:r>
      <w:r w:rsidRPr="00665BFE">
        <w:rPr>
          <w:spacing w:val="-5"/>
        </w:rPr>
        <w:t xml:space="preserve"> </w:t>
      </w:r>
      <w:r w:rsidRPr="00665BFE">
        <w:t>projektowanym</w:t>
      </w:r>
      <w:r w:rsidRPr="00665BFE">
        <w:rPr>
          <w:spacing w:val="-6"/>
        </w:rPr>
        <w:t xml:space="preserve"> </w:t>
      </w:r>
      <w:r w:rsidRPr="00665BFE">
        <w:t>nowym</w:t>
      </w:r>
      <w:r w:rsidRPr="00665BFE">
        <w:rPr>
          <w:spacing w:val="-6"/>
        </w:rPr>
        <w:t xml:space="preserve"> </w:t>
      </w:r>
      <w:r w:rsidRPr="00665BFE">
        <w:t>układem</w:t>
      </w:r>
      <w:r w:rsidRPr="00665BFE">
        <w:rPr>
          <w:spacing w:val="-6"/>
        </w:rPr>
        <w:t xml:space="preserve"> </w:t>
      </w:r>
      <w:r w:rsidRPr="00665BFE">
        <w:t>drogowym</w:t>
      </w:r>
      <w:r w:rsidRPr="00665BFE">
        <w:rPr>
          <w:spacing w:val="-6"/>
        </w:rPr>
        <w:t xml:space="preserve"> </w:t>
      </w:r>
      <w:r w:rsidRPr="00665BFE">
        <w:t>zlokalizowane</w:t>
      </w:r>
      <w:r w:rsidRPr="00665BFE">
        <w:rPr>
          <w:spacing w:val="-6"/>
        </w:rPr>
        <w:t xml:space="preserve"> </w:t>
      </w:r>
      <w:r w:rsidRPr="00665BFE">
        <w:t>zostały</w:t>
      </w:r>
      <w:r w:rsidRPr="00665BFE">
        <w:rPr>
          <w:spacing w:val="-5"/>
        </w:rPr>
        <w:t xml:space="preserve"> przejścia poprzeczne i </w:t>
      </w:r>
      <w:r w:rsidRPr="00665BFE">
        <w:t>kolizje</w:t>
      </w:r>
      <w:r w:rsidRPr="00665BFE">
        <w:rPr>
          <w:spacing w:val="-6"/>
        </w:rPr>
        <w:t xml:space="preserve"> </w:t>
      </w:r>
      <w:r w:rsidRPr="00665BFE">
        <w:t>z</w:t>
      </w:r>
      <w:r w:rsidRPr="00665BFE">
        <w:rPr>
          <w:spacing w:val="-5"/>
        </w:rPr>
        <w:t xml:space="preserve"> </w:t>
      </w:r>
      <w:r w:rsidRPr="00665BFE">
        <w:t>istniejącą  siecią wodociągową. Projekt zakłada likwidację tych kolizji i przebudowę fragmentów sieci w zakresie  pasa drogowego projektowanej drogi oraz zabezpieczenie kolizji.</w:t>
      </w:r>
      <w:r>
        <w:t xml:space="preserve"> W ramach projektu zaprojektowano także dodatkowe odcinki wodociągu z przyłączami. </w:t>
      </w:r>
    </w:p>
    <w:p w14:paraId="78179DB3" w14:textId="77777777" w:rsidR="004528A0" w:rsidRPr="00665BFE" w:rsidRDefault="004528A0" w:rsidP="004528A0">
      <w:pPr>
        <w:pStyle w:val="Nagwek3"/>
        <w:numPr>
          <w:ilvl w:val="0"/>
          <w:numId w:val="13"/>
        </w:numPr>
        <w:suppressAutoHyphens w:val="0"/>
      </w:pPr>
      <w:bookmarkStart w:id="29" w:name="_Toc180836525"/>
      <w:r w:rsidRPr="00665BFE">
        <w:t>Sieć kanalizacji sanitarnej</w:t>
      </w:r>
      <w:bookmarkEnd w:id="29"/>
      <w:r w:rsidRPr="00665BFE">
        <w:t xml:space="preserve">  </w:t>
      </w:r>
    </w:p>
    <w:p w14:paraId="3D09CE25" w14:textId="77777777" w:rsidR="004528A0" w:rsidRDefault="004528A0" w:rsidP="004528A0">
      <w:r w:rsidRPr="00665BFE">
        <w:t>Na terenie pasa drogowego znajduje się sieć kanalizacji sanitarnej. W</w:t>
      </w:r>
      <w:r w:rsidRPr="00665BFE">
        <w:rPr>
          <w:spacing w:val="-5"/>
        </w:rPr>
        <w:t xml:space="preserve"> </w:t>
      </w:r>
      <w:r w:rsidRPr="00665BFE">
        <w:t>związku</w:t>
      </w:r>
      <w:r w:rsidRPr="00665BFE">
        <w:rPr>
          <w:spacing w:val="-6"/>
        </w:rPr>
        <w:t xml:space="preserve"> </w:t>
      </w:r>
      <w:r w:rsidRPr="00665BFE">
        <w:t>z</w:t>
      </w:r>
      <w:r w:rsidRPr="00665BFE">
        <w:rPr>
          <w:spacing w:val="-5"/>
        </w:rPr>
        <w:t xml:space="preserve"> </w:t>
      </w:r>
      <w:r w:rsidRPr="00665BFE">
        <w:t>projektowanym</w:t>
      </w:r>
      <w:r w:rsidRPr="00665BFE">
        <w:rPr>
          <w:spacing w:val="-6"/>
        </w:rPr>
        <w:t xml:space="preserve"> </w:t>
      </w:r>
      <w:r w:rsidRPr="00665BFE">
        <w:t>układem</w:t>
      </w:r>
      <w:r w:rsidRPr="00665BFE">
        <w:rPr>
          <w:spacing w:val="-6"/>
        </w:rPr>
        <w:t xml:space="preserve"> </w:t>
      </w:r>
      <w:r w:rsidRPr="00665BFE">
        <w:t>drogowym</w:t>
      </w:r>
      <w:r w:rsidRPr="00665BFE">
        <w:rPr>
          <w:spacing w:val="-6"/>
        </w:rPr>
        <w:t xml:space="preserve"> </w:t>
      </w:r>
      <w:r w:rsidRPr="00665BFE">
        <w:t>zlokalizowane</w:t>
      </w:r>
      <w:r w:rsidRPr="00665BFE">
        <w:rPr>
          <w:spacing w:val="-6"/>
        </w:rPr>
        <w:t xml:space="preserve"> </w:t>
      </w:r>
      <w:r w:rsidRPr="00665BFE">
        <w:t>zostały</w:t>
      </w:r>
      <w:r w:rsidRPr="00665BFE">
        <w:rPr>
          <w:spacing w:val="-5"/>
        </w:rPr>
        <w:t xml:space="preserve"> przejścia poprzeczne i </w:t>
      </w:r>
      <w:r w:rsidRPr="00665BFE">
        <w:t>kolizje</w:t>
      </w:r>
      <w:r w:rsidRPr="00665BFE">
        <w:rPr>
          <w:spacing w:val="-6"/>
        </w:rPr>
        <w:t xml:space="preserve"> </w:t>
      </w:r>
      <w:r w:rsidRPr="00665BFE">
        <w:t>z</w:t>
      </w:r>
      <w:r w:rsidRPr="00665BFE">
        <w:rPr>
          <w:spacing w:val="-5"/>
        </w:rPr>
        <w:t xml:space="preserve"> </w:t>
      </w:r>
      <w:r w:rsidRPr="00665BFE">
        <w:t>istniejącą  siecią sanitarną. Projekt zakłada likwidację tych kolizji i przebudowę fragmentów sieci w zakresie  pasa drogowego projektowanej drogi oraz zabezpieczenie kolizji.</w:t>
      </w:r>
      <w:r>
        <w:t xml:space="preserve"> W ramach projektu zaprojektowano dodatkowe odcinki kanalizacji sanitarnej z przyłączami. </w:t>
      </w:r>
    </w:p>
    <w:p w14:paraId="4C65B63D" w14:textId="35564AE0" w:rsidR="00A6272D" w:rsidRDefault="004528A0" w:rsidP="004528A0">
      <w:pPr>
        <w:pStyle w:val="Akapitzlist"/>
        <w:numPr>
          <w:ilvl w:val="0"/>
          <w:numId w:val="13"/>
        </w:numPr>
      </w:pPr>
      <w:r>
        <w:t xml:space="preserve">Znajdujące się na terenie inwestycji kolizje elektroenergetyczne zostaną przebudowane zgodnie z wytycznymi gestora. </w:t>
      </w:r>
      <w:r w:rsidRPr="00665BFE">
        <w:t xml:space="preserve"> </w:t>
      </w:r>
    </w:p>
    <w:p w14:paraId="30BFE28D" w14:textId="77777777" w:rsidR="004528A0" w:rsidRDefault="004528A0" w:rsidP="004528A0"/>
    <w:p w14:paraId="750D0D29" w14:textId="68D11AC1" w:rsidR="00A6272D" w:rsidRDefault="007711BD">
      <w:pPr>
        <w:pStyle w:val="Nagwek2"/>
      </w:pPr>
      <w:bookmarkStart w:id="30" w:name="_Toc123208329"/>
      <w:bookmarkStart w:id="31" w:name="_Toc154582988"/>
      <w:bookmarkStart w:id="32" w:name="_Hlk180838263"/>
      <w:r>
        <w:t>Zestawienie powierzchni</w:t>
      </w:r>
      <w:bookmarkEnd w:id="30"/>
      <w:bookmarkEnd w:id="31"/>
      <w:r>
        <w:t xml:space="preserve"> </w:t>
      </w:r>
    </w:p>
    <w:tbl>
      <w:tblPr>
        <w:tblStyle w:val="Siatkatabelijasna4"/>
        <w:tblW w:w="0" w:type="auto"/>
        <w:tblLook w:val="04A0" w:firstRow="1" w:lastRow="0" w:firstColumn="1" w:lastColumn="0" w:noHBand="0" w:noVBand="1"/>
      </w:tblPr>
      <w:tblGrid>
        <w:gridCol w:w="485"/>
        <w:gridCol w:w="5559"/>
        <w:gridCol w:w="3018"/>
      </w:tblGrid>
      <w:tr w:rsidR="001E2E76" w:rsidRPr="001E2E76" w14:paraId="290F53EB" w14:textId="77777777" w:rsidTr="000D34DE">
        <w:tc>
          <w:tcPr>
            <w:tcW w:w="485" w:type="dxa"/>
          </w:tcPr>
          <w:p w14:paraId="43524079" w14:textId="77777777" w:rsidR="001E2E76" w:rsidRPr="001E2E76" w:rsidRDefault="001E2E76" w:rsidP="001E2E76">
            <w:pPr>
              <w:spacing w:line="240" w:lineRule="auto"/>
            </w:pPr>
            <w:bookmarkStart w:id="33" w:name="_Hlk128230497"/>
            <w:bookmarkEnd w:id="32"/>
            <w:r w:rsidRPr="001E2E76">
              <w:t>l.p.</w:t>
            </w:r>
          </w:p>
        </w:tc>
        <w:tc>
          <w:tcPr>
            <w:tcW w:w="5559" w:type="dxa"/>
          </w:tcPr>
          <w:p w14:paraId="45803667" w14:textId="77777777" w:rsidR="001E2E76" w:rsidRPr="001E2E76" w:rsidRDefault="001E2E76" w:rsidP="001E2E76">
            <w:pPr>
              <w:spacing w:line="240" w:lineRule="auto"/>
            </w:pPr>
            <w:r w:rsidRPr="001E2E76">
              <w:t xml:space="preserve">Wyszczególnienie </w:t>
            </w:r>
          </w:p>
        </w:tc>
        <w:tc>
          <w:tcPr>
            <w:tcW w:w="3018" w:type="dxa"/>
          </w:tcPr>
          <w:p w14:paraId="62B3DC17" w14:textId="77777777" w:rsidR="001E2E76" w:rsidRPr="001E2E76" w:rsidRDefault="001E2E76" w:rsidP="001E2E76">
            <w:pPr>
              <w:spacing w:line="240" w:lineRule="auto"/>
            </w:pPr>
            <w:r w:rsidRPr="001E2E76">
              <w:t>Powierzchnia [m2]</w:t>
            </w:r>
          </w:p>
        </w:tc>
      </w:tr>
      <w:tr w:rsidR="001E2E76" w:rsidRPr="001E2E76" w14:paraId="1857A1AE" w14:textId="77777777" w:rsidTr="000D34DE">
        <w:tc>
          <w:tcPr>
            <w:tcW w:w="9062" w:type="dxa"/>
            <w:gridSpan w:val="3"/>
            <w:shd w:val="clear" w:color="auto" w:fill="D5DCE4" w:themeFill="text2" w:themeFillTint="33"/>
          </w:tcPr>
          <w:p w14:paraId="4C1337FC" w14:textId="77777777" w:rsidR="001E2E76" w:rsidRPr="001E2E76" w:rsidRDefault="001E2E76" w:rsidP="001E2E76">
            <w:pPr>
              <w:spacing w:line="240" w:lineRule="auto"/>
              <w:jc w:val="center"/>
            </w:pPr>
            <w:r w:rsidRPr="001E2E76">
              <w:t>Projektowane obiekty budowlane</w:t>
            </w:r>
          </w:p>
        </w:tc>
      </w:tr>
      <w:tr w:rsidR="001E2E76" w:rsidRPr="001E2E76" w14:paraId="79F2BE25" w14:textId="77777777" w:rsidTr="000D34DE">
        <w:tc>
          <w:tcPr>
            <w:tcW w:w="485" w:type="dxa"/>
          </w:tcPr>
          <w:p w14:paraId="74E24F99" w14:textId="77777777" w:rsidR="001E2E76" w:rsidRPr="001E2E76" w:rsidRDefault="001E2E76" w:rsidP="001E2E76">
            <w:pPr>
              <w:spacing w:line="240" w:lineRule="auto"/>
            </w:pPr>
            <w:r w:rsidRPr="001E2E76">
              <w:t>2</w:t>
            </w:r>
          </w:p>
        </w:tc>
        <w:tc>
          <w:tcPr>
            <w:tcW w:w="5559" w:type="dxa"/>
          </w:tcPr>
          <w:p w14:paraId="2914940C" w14:textId="77777777" w:rsidR="001E2E76" w:rsidRPr="001E2E76" w:rsidRDefault="001E2E76" w:rsidP="001E2E76">
            <w:pPr>
              <w:spacing w:line="240" w:lineRule="auto"/>
            </w:pPr>
            <w:r w:rsidRPr="001E2E76">
              <w:t xml:space="preserve">Nawierzchnia drogowa – jezdnia bitumiczna </w:t>
            </w:r>
          </w:p>
        </w:tc>
        <w:tc>
          <w:tcPr>
            <w:tcW w:w="3018" w:type="dxa"/>
          </w:tcPr>
          <w:p w14:paraId="158066C1" w14:textId="77777777" w:rsidR="001E2E76" w:rsidRPr="001E2E76" w:rsidRDefault="001E2E76" w:rsidP="001E2E76">
            <w:pPr>
              <w:spacing w:line="240" w:lineRule="auto"/>
            </w:pPr>
            <w:r w:rsidRPr="001E2E76">
              <w:t>4022,7 m2</w:t>
            </w:r>
          </w:p>
        </w:tc>
      </w:tr>
      <w:tr w:rsidR="001E2E76" w:rsidRPr="001E2E76" w14:paraId="20CEFE49" w14:textId="77777777" w:rsidTr="000D34DE">
        <w:tc>
          <w:tcPr>
            <w:tcW w:w="485" w:type="dxa"/>
          </w:tcPr>
          <w:p w14:paraId="70758EF2" w14:textId="77777777" w:rsidR="001E2E76" w:rsidRPr="001E2E76" w:rsidRDefault="001E2E76" w:rsidP="001E2E76">
            <w:pPr>
              <w:spacing w:line="240" w:lineRule="auto"/>
            </w:pPr>
            <w:r w:rsidRPr="001E2E76">
              <w:t>3</w:t>
            </w:r>
          </w:p>
        </w:tc>
        <w:tc>
          <w:tcPr>
            <w:tcW w:w="5559" w:type="dxa"/>
          </w:tcPr>
          <w:p w14:paraId="68F9BD57" w14:textId="77777777" w:rsidR="001E2E76" w:rsidRPr="001E2E76" w:rsidRDefault="001E2E76" w:rsidP="001E2E76">
            <w:pPr>
              <w:spacing w:line="240" w:lineRule="auto"/>
            </w:pPr>
            <w:r w:rsidRPr="001E2E76">
              <w:t>Zjazdy z nawierzchni z kostki betonowej</w:t>
            </w:r>
          </w:p>
        </w:tc>
        <w:tc>
          <w:tcPr>
            <w:tcW w:w="3018" w:type="dxa"/>
          </w:tcPr>
          <w:p w14:paraId="4FE1B44E" w14:textId="77777777" w:rsidR="001E2E76" w:rsidRPr="001E2E76" w:rsidRDefault="001E2E76" w:rsidP="001E2E76">
            <w:pPr>
              <w:spacing w:line="240" w:lineRule="auto"/>
            </w:pPr>
            <w:r w:rsidRPr="001E2E76">
              <w:t>593.87 m2</w:t>
            </w:r>
          </w:p>
        </w:tc>
      </w:tr>
      <w:tr w:rsidR="001E2E76" w:rsidRPr="001E2E76" w14:paraId="504DBCC5" w14:textId="77777777" w:rsidTr="000D34DE">
        <w:trPr>
          <w:trHeight w:val="239"/>
        </w:trPr>
        <w:tc>
          <w:tcPr>
            <w:tcW w:w="485" w:type="dxa"/>
          </w:tcPr>
          <w:p w14:paraId="3FFE0A37" w14:textId="77777777" w:rsidR="001E2E76" w:rsidRPr="001E2E76" w:rsidRDefault="001E2E76" w:rsidP="001E2E76">
            <w:pPr>
              <w:spacing w:line="240" w:lineRule="auto"/>
            </w:pPr>
            <w:r w:rsidRPr="001E2E76">
              <w:t>3</w:t>
            </w:r>
          </w:p>
        </w:tc>
        <w:tc>
          <w:tcPr>
            <w:tcW w:w="5559" w:type="dxa"/>
          </w:tcPr>
          <w:p w14:paraId="0FDAB5B4" w14:textId="77777777" w:rsidR="001E2E76" w:rsidRPr="001E2E76" w:rsidRDefault="001E2E76" w:rsidP="001E2E76">
            <w:pPr>
              <w:spacing w:line="240" w:lineRule="auto"/>
            </w:pPr>
            <w:r w:rsidRPr="001E2E76">
              <w:t xml:space="preserve">Zjazdy o nawierzchni bitumicznej </w:t>
            </w:r>
          </w:p>
        </w:tc>
        <w:tc>
          <w:tcPr>
            <w:tcW w:w="3018" w:type="dxa"/>
          </w:tcPr>
          <w:p w14:paraId="54796613" w14:textId="77777777" w:rsidR="001E2E76" w:rsidRPr="001E2E76" w:rsidRDefault="001E2E76" w:rsidP="001E2E76">
            <w:pPr>
              <w:spacing w:line="240" w:lineRule="auto"/>
            </w:pPr>
            <w:r w:rsidRPr="001E2E76">
              <w:t>190.48 m2</w:t>
            </w:r>
          </w:p>
        </w:tc>
      </w:tr>
      <w:tr w:rsidR="001E2E76" w:rsidRPr="001E2E76" w14:paraId="5FCE8555" w14:textId="77777777" w:rsidTr="000D34DE">
        <w:trPr>
          <w:trHeight w:val="239"/>
        </w:trPr>
        <w:tc>
          <w:tcPr>
            <w:tcW w:w="485" w:type="dxa"/>
          </w:tcPr>
          <w:p w14:paraId="514FB18C" w14:textId="77777777" w:rsidR="001E2E76" w:rsidRPr="001E2E76" w:rsidRDefault="001E2E76" w:rsidP="001E2E76">
            <w:pPr>
              <w:spacing w:line="240" w:lineRule="auto"/>
            </w:pPr>
            <w:r w:rsidRPr="001E2E76">
              <w:t>4</w:t>
            </w:r>
          </w:p>
        </w:tc>
        <w:tc>
          <w:tcPr>
            <w:tcW w:w="5559" w:type="dxa"/>
          </w:tcPr>
          <w:p w14:paraId="795B3BD8" w14:textId="77777777" w:rsidR="001E2E76" w:rsidRPr="001E2E76" w:rsidRDefault="001E2E76" w:rsidP="001E2E76">
            <w:pPr>
              <w:spacing w:line="240" w:lineRule="auto"/>
            </w:pPr>
            <w:r w:rsidRPr="001E2E76">
              <w:t xml:space="preserve">Ciąg pieszo-rowerowy </w:t>
            </w:r>
          </w:p>
        </w:tc>
        <w:tc>
          <w:tcPr>
            <w:tcW w:w="3018" w:type="dxa"/>
          </w:tcPr>
          <w:p w14:paraId="3C13D491" w14:textId="77777777" w:rsidR="001E2E76" w:rsidRPr="001E2E76" w:rsidRDefault="001E2E76" w:rsidP="001E2E76">
            <w:pPr>
              <w:spacing w:line="240" w:lineRule="auto"/>
            </w:pPr>
            <w:r w:rsidRPr="001E2E76">
              <w:t xml:space="preserve">1854,05 m2 </w:t>
            </w:r>
          </w:p>
        </w:tc>
      </w:tr>
      <w:tr w:rsidR="001E2E76" w:rsidRPr="001E2E76" w14:paraId="09049001" w14:textId="77777777" w:rsidTr="000D34DE">
        <w:tc>
          <w:tcPr>
            <w:tcW w:w="485" w:type="dxa"/>
          </w:tcPr>
          <w:p w14:paraId="10DDF2BC" w14:textId="77777777" w:rsidR="001E2E76" w:rsidRPr="001E2E76" w:rsidRDefault="001E2E76" w:rsidP="001E2E76">
            <w:pPr>
              <w:spacing w:line="240" w:lineRule="auto"/>
            </w:pPr>
            <w:r w:rsidRPr="001E2E76">
              <w:t>5</w:t>
            </w:r>
          </w:p>
        </w:tc>
        <w:tc>
          <w:tcPr>
            <w:tcW w:w="5559" w:type="dxa"/>
          </w:tcPr>
          <w:p w14:paraId="2DB5DC82" w14:textId="77777777" w:rsidR="001E2E76" w:rsidRPr="001E2E76" w:rsidRDefault="001E2E76" w:rsidP="001E2E76">
            <w:pPr>
              <w:spacing w:line="240" w:lineRule="auto"/>
            </w:pPr>
            <w:r w:rsidRPr="001E2E76">
              <w:t xml:space="preserve">Pobocze nieutwardzone </w:t>
            </w:r>
          </w:p>
        </w:tc>
        <w:tc>
          <w:tcPr>
            <w:tcW w:w="3018" w:type="dxa"/>
          </w:tcPr>
          <w:p w14:paraId="34D92245" w14:textId="77777777" w:rsidR="001E2E76" w:rsidRPr="001E2E76" w:rsidRDefault="001E2E76" w:rsidP="001E2E76">
            <w:pPr>
              <w:spacing w:line="240" w:lineRule="auto"/>
            </w:pPr>
            <w:r w:rsidRPr="001E2E76">
              <w:t>596.14 m2</w:t>
            </w:r>
          </w:p>
        </w:tc>
      </w:tr>
      <w:tr w:rsidR="001E2E76" w:rsidRPr="001E2E76" w14:paraId="24A64333" w14:textId="77777777" w:rsidTr="000D34DE">
        <w:tc>
          <w:tcPr>
            <w:tcW w:w="485" w:type="dxa"/>
          </w:tcPr>
          <w:p w14:paraId="0F152F2A" w14:textId="77777777" w:rsidR="001E2E76" w:rsidRPr="001E2E76" w:rsidRDefault="001E2E76" w:rsidP="001E2E76">
            <w:pPr>
              <w:spacing w:line="240" w:lineRule="auto"/>
            </w:pPr>
            <w:r w:rsidRPr="001E2E76">
              <w:t>6</w:t>
            </w:r>
          </w:p>
        </w:tc>
        <w:tc>
          <w:tcPr>
            <w:tcW w:w="5559" w:type="dxa"/>
          </w:tcPr>
          <w:p w14:paraId="3ABF0599" w14:textId="77777777" w:rsidR="001E2E76" w:rsidRPr="001E2E76" w:rsidRDefault="001E2E76" w:rsidP="001E2E76">
            <w:pPr>
              <w:spacing w:line="240" w:lineRule="auto"/>
            </w:pPr>
            <w:r w:rsidRPr="001E2E76">
              <w:t>Powierzchnie biologicznie czynne</w:t>
            </w:r>
          </w:p>
        </w:tc>
        <w:tc>
          <w:tcPr>
            <w:tcW w:w="3018" w:type="dxa"/>
          </w:tcPr>
          <w:p w14:paraId="4D467FEB" w14:textId="77777777" w:rsidR="001E2E76" w:rsidRPr="001E2E76" w:rsidRDefault="001E2E76" w:rsidP="001E2E76">
            <w:pPr>
              <w:spacing w:line="240" w:lineRule="auto"/>
            </w:pPr>
            <w:r w:rsidRPr="001E2E76">
              <w:t>4119.15 m2</w:t>
            </w:r>
          </w:p>
        </w:tc>
      </w:tr>
      <w:bookmarkEnd w:id="33"/>
    </w:tbl>
    <w:p w14:paraId="6C9C13B1" w14:textId="77777777" w:rsidR="00A6272D" w:rsidRDefault="00A6272D"/>
    <w:p w14:paraId="3AAC529B" w14:textId="436765AC" w:rsidR="00A6272D" w:rsidRDefault="007711BD">
      <w:pPr>
        <w:pStyle w:val="Nagwek1"/>
      </w:pPr>
      <w:bookmarkStart w:id="34" w:name="_Toc123208330"/>
      <w:bookmarkStart w:id="35" w:name="_Toc154582989"/>
      <w:r>
        <w:t>OPINIA GEOTECHNICZNA</w:t>
      </w:r>
      <w:bookmarkEnd w:id="34"/>
      <w:bookmarkEnd w:id="35"/>
      <w:r>
        <w:t xml:space="preserve"> </w:t>
      </w:r>
    </w:p>
    <w:p w14:paraId="7FE9CDF6" w14:textId="77777777" w:rsidR="00A6272D" w:rsidRDefault="007711BD">
      <w:r>
        <w:t>Opinia geotechniczna oraz informacje o sposobie posadowienia obiektu budowlanego znajdują się</w:t>
      </w:r>
    </w:p>
    <w:p w14:paraId="478F4569" w14:textId="2240F650" w:rsidR="00A6272D" w:rsidRDefault="007711BD">
      <w:r>
        <w:t>w Opini</w:t>
      </w:r>
      <w:r w:rsidR="00162CB7">
        <w:t>i</w:t>
      </w:r>
      <w:r>
        <w:t xml:space="preserve"> Geotechniczn</w:t>
      </w:r>
      <w:r w:rsidR="00162CB7">
        <w:t>ej</w:t>
      </w:r>
      <w:r>
        <w:t>.</w:t>
      </w:r>
    </w:p>
    <w:p w14:paraId="5E66AE7A" w14:textId="4AEDD226" w:rsidR="00A6272D" w:rsidRDefault="007711BD">
      <w:pPr>
        <w:pStyle w:val="Nagwek1"/>
      </w:pPr>
      <w:bookmarkStart w:id="36" w:name="_Toc123208331"/>
      <w:bookmarkStart w:id="37" w:name="_Toc154582990"/>
      <w:r>
        <w:lastRenderedPageBreak/>
        <w:t>LICZBA LOKALI MIESZKALNYCH I UZYTKOWYCH</w:t>
      </w:r>
      <w:bookmarkEnd w:id="36"/>
      <w:bookmarkEnd w:id="37"/>
      <w:r>
        <w:t xml:space="preserve"> </w:t>
      </w:r>
    </w:p>
    <w:p w14:paraId="2440564A" w14:textId="77777777" w:rsidR="00A6272D" w:rsidRDefault="007711BD">
      <w:r>
        <w:t>Nie dotyczy projektu obiektu budowlanego liniowego.</w:t>
      </w:r>
    </w:p>
    <w:p w14:paraId="533B11CC" w14:textId="37A9A745" w:rsidR="00A6272D" w:rsidRDefault="007711BD">
      <w:pPr>
        <w:pStyle w:val="Nagwek1"/>
      </w:pPr>
      <w:bookmarkStart w:id="38" w:name="_Toc123208332"/>
      <w:bookmarkStart w:id="39" w:name="_Toc154582991"/>
      <w:r>
        <w:t>LICZBA LOKALI MIESZKALNYCH DOSTĘPNYCH DLA OSÓB NIEPEŁNOSPRAWNYCH</w:t>
      </w:r>
      <w:bookmarkEnd w:id="38"/>
      <w:bookmarkEnd w:id="39"/>
      <w:r>
        <w:t xml:space="preserve"> </w:t>
      </w:r>
    </w:p>
    <w:p w14:paraId="1C26B2CD" w14:textId="77777777" w:rsidR="00A6272D" w:rsidRDefault="007711BD">
      <w:r>
        <w:t>Nie dotyczy projektu obiektu budowlanego liniowego.</w:t>
      </w:r>
    </w:p>
    <w:p w14:paraId="13A62756" w14:textId="318F9D53" w:rsidR="00A6272D" w:rsidRDefault="007711BD">
      <w:pPr>
        <w:pStyle w:val="Nagwek1"/>
      </w:pPr>
      <w:bookmarkStart w:id="40" w:name="_Toc123208333"/>
      <w:bookmarkStart w:id="41" w:name="_Toc154582992"/>
      <w:r>
        <w:t>SPOSÓB ZAPEWNIENIA WARUNKÓW DO PORUSZANIA SIĘ OSOBOM NIEPEŁNOSPRAWNYM</w:t>
      </w:r>
      <w:bookmarkEnd w:id="40"/>
      <w:bookmarkEnd w:id="41"/>
    </w:p>
    <w:p w14:paraId="683FBEF2" w14:textId="60E2B998" w:rsidR="00A6272D" w:rsidRDefault="007711BD">
      <w:r>
        <w:t>W projekcie przedstawiono rozwiązania wysokościowe oraz pochylenia podłużne i poprzeczne, które umożliwiać będą swobodne poruszanie się osób niepełnosprawnych, w tym osób poruszających się na wózkach inwalidzkich.</w:t>
      </w:r>
      <w:r w:rsidR="00B761D4">
        <w:t xml:space="preserve"> Zastosowano oporniki wtopione, które stanowią relatywnie mniejszą przeszkodę dla osób z ograniczoną możliwością poruszania się</w:t>
      </w:r>
      <w:r>
        <w:t>.</w:t>
      </w:r>
    </w:p>
    <w:p w14:paraId="708D264C" w14:textId="532F41E5" w:rsidR="00A6272D" w:rsidRDefault="007711BD">
      <w:pPr>
        <w:pStyle w:val="Nagwek1"/>
      </w:pPr>
      <w:bookmarkStart w:id="42" w:name="_Toc123208334"/>
      <w:bookmarkStart w:id="43" w:name="_Toc154582993"/>
      <w:r>
        <w:t>DANE TECHNICZNE OBIEKTU BUDOWLANEGO CHARAKTERYZUJĄCE WPŁYW OBIEKTU BUDOWLANEGO NA ŚRODOWISKO</w:t>
      </w:r>
      <w:bookmarkEnd w:id="42"/>
      <w:bookmarkEnd w:id="43"/>
    </w:p>
    <w:p w14:paraId="72033063" w14:textId="489FE574" w:rsidR="00A6272D" w:rsidRDefault="007711BD">
      <w:pPr>
        <w:pStyle w:val="Nagwek2"/>
      </w:pPr>
      <w:bookmarkStart w:id="44" w:name="_Toc123208335"/>
      <w:bookmarkStart w:id="45" w:name="_Toc154582994"/>
      <w:r>
        <w:t>Zaopatrzenie i jakość wody oraz ilość, jakość, sposób odprowadzenia ścieków oraz wód opadowych</w:t>
      </w:r>
      <w:bookmarkEnd w:id="44"/>
      <w:bookmarkEnd w:id="45"/>
    </w:p>
    <w:p w14:paraId="7F642CB0" w14:textId="5F29F95E" w:rsidR="00A6272D" w:rsidRDefault="007711BD">
      <w:r>
        <w:t xml:space="preserve">Podczas eksploatacji drogi będą występować ścieki w postaci wód opadowych i roztopowych. </w:t>
      </w:r>
      <w:r w:rsidR="00B761D4">
        <w:t xml:space="preserve">System kanalizacji deszczowej oparty jest </w:t>
      </w:r>
      <w:r w:rsidR="00390BF8">
        <w:t xml:space="preserve">powierzchniowym spływie do rowu przydrożnego. </w:t>
      </w:r>
    </w:p>
    <w:p w14:paraId="3F58EE46" w14:textId="77777777" w:rsidR="00B761D4" w:rsidRDefault="00B761D4"/>
    <w:p w14:paraId="41135D57" w14:textId="377CE926" w:rsidR="00A6272D" w:rsidRDefault="007711BD">
      <w:pPr>
        <w:pStyle w:val="Nagwek2"/>
      </w:pPr>
      <w:bookmarkStart w:id="46" w:name="_Toc123208336"/>
      <w:bookmarkStart w:id="47" w:name="_Toc154582995"/>
      <w:r>
        <w:t>Emisja zanieczyszczeń gazowych, w tym zapachów, pyłowych i płynnych z podaniem rodzaju, ilości i zasięgu rozprzestrzeniania</w:t>
      </w:r>
      <w:bookmarkEnd w:id="46"/>
      <w:bookmarkEnd w:id="47"/>
    </w:p>
    <w:p w14:paraId="1EF0A0C2" w14:textId="77777777" w:rsidR="00A6272D" w:rsidRDefault="007711BD">
      <w:r>
        <w:t>W trakcie realizacji inwestycji emisja zanieczyszczeń do powietrza będzie związana z pracą ciężkiego sprzętu (frezarek, zrywarek, ładowarek, samochodów transportujących materiały budowlane, walców dynamicznych i statycznych oraz wielu innych urządzeń). Ilość emitowanych zanieczyszczeń będzie zależała m.in. od zastosowanych technologii robót, zaawansowania prac oraz czasu pracy. Zmienne będzie tym samym oddziaływanie na jakość powietrza atmosferycznego polegające na emisji zanieczyszczeń gazowych, pyłu oraz metali ciężkich w pyle. Negatywne oddziaływania będą odwracalne, chwilowe, krótko lub średnioterminowe (w zależności od czasu wykonywania robót). Bezpośrednie oddziaływanie, zwłaszcza zanieczyszczeń pyłowych, będzie dotyczyło budynków zlokalizowanych przy drodze oraz roślinności, zarówno naturalnej, jak i upraw polowych. Wymienione uciążliwości związane będą tylko z okresem prac budowlanych i dlatego należy uznać, że etap ten nie spowoduje trwałych, negatywnych zmian w środowisku atmosferycznym. Ich minimalizację można osiągnąć poprzez odpowiednią organizację placu budowy. Zanieczyszczenia powietrza w fazie eksploatacji można podzielić na zanieczyszczenia pierwotne, które występują w powietrzu w takiej postaci, w jakiej zostały uwolnione do atmosfery, i zanieczyszczenia wtórne, będące produktami przemian fizycznych i reakcji chemicznych, zachodzących między składnikami atmosfery i substancjami do niej wprowadzonymi. Zanieczyszczenia powietrza są bardzo mobilne, mogą rozprzestrzeniać się na dużych obszarach i przedostawać się do innych elementów środowiska naturalnego. Intensywność tych procesów zależy m.in. od warunków meteorologicznych i terenowych.</w:t>
      </w:r>
    </w:p>
    <w:p w14:paraId="1053F744" w14:textId="77777777" w:rsidR="00A6272D" w:rsidRDefault="00A6272D"/>
    <w:p w14:paraId="00419571" w14:textId="5FC6BF4D" w:rsidR="00A6272D" w:rsidRDefault="007711BD">
      <w:pPr>
        <w:pStyle w:val="Nagwek2"/>
      </w:pPr>
      <w:bookmarkStart w:id="48" w:name="_Toc123208337"/>
      <w:bookmarkStart w:id="49" w:name="_Toc154582996"/>
      <w:r>
        <w:t>Rodzaj i ilość wytwarzanych odpadów</w:t>
      </w:r>
      <w:bookmarkEnd w:id="48"/>
      <w:bookmarkEnd w:id="49"/>
    </w:p>
    <w:p w14:paraId="6F0ECA31" w14:textId="77777777" w:rsidR="00A6272D" w:rsidRDefault="007711BD">
      <w:r>
        <w:t>Podczas budowy drogi powstawać będą odpady, między innymi z następujących prac:</w:t>
      </w:r>
    </w:p>
    <w:p w14:paraId="256FB835" w14:textId="77777777" w:rsidR="00A6272D" w:rsidRDefault="007711BD">
      <w:pPr>
        <w:pStyle w:val="Akapitzlist"/>
        <w:numPr>
          <w:ilvl w:val="0"/>
          <w:numId w:val="6"/>
        </w:numPr>
      </w:pPr>
      <w:r>
        <w:t>wycinki drzew i krzewów,</w:t>
      </w:r>
    </w:p>
    <w:p w14:paraId="49FA9B9A" w14:textId="77777777" w:rsidR="00A6272D" w:rsidRDefault="007711BD">
      <w:pPr>
        <w:pStyle w:val="Akapitzlist"/>
        <w:numPr>
          <w:ilvl w:val="0"/>
          <w:numId w:val="6"/>
        </w:numPr>
      </w:pPr>
      <w:r>
        <w:t>robót ziemnych,</w:t>
      </w:r>
    </w:p>
    <w:p w14:paraId="2E302E53" w14:textId="77777777" w:rsidR="00A6272D" w:rsidRDefault="007711BD">
      <w:pPr>
        <w:pStyle w:val="Akapitzlist"/>
        <w:numPr>
          <w:ilvl w:val="0"/>
          <w:numId w:val="6"/>
        </w:numPr>
      </w:pPr>
      <w:r>
        <w:t>prac rozbiórkowych istniejących obiektów budowlanych,</w:t>
      </w:r>
    </w:p>
    <w:p w14:paraId="096DF5A8" w14:textId="77777777" w:rsidR="00A6272D" w:rsidRDefault="007711BD">
      <w:pPr>
        <w:pStyle w:val="Akapitzlist"/>
        <w:numPr>
          <w:ilvl w:val="0"/>
          <w:numId w:val="6"/>
        </w:numPr>
      </w:pPr>
      <w:r>
        <w:t>usuwania nawierzchni z istniejących jezdni, które będą wymagały rozbudowy w związku z realizacją przedsięwzięcia,</w:t>
      </w:r>
    </w:p>
    <w:p w14:paraId="5A75D6CA" w14:textId="77777777" w:rsidR="00A6272D" w:rsidRDefault="007711BD">
      <w:pPr>
        <w:pStyle w:val="Akapitzlist"/>
        <w:numPr>
          <w:ilvl w:val="0"/>
          <w:numId w:val="6"/>
        </w:numPr>
      </w:pPr>
      <w:r>
        <w:t>ułożenia nawierzchni drogi,</w:t>
      </w:r>
    </w:p>
    <w:p w14:paraId="75BDFC64" w14:textId="77777777" w:rsidR="00A6272D" w:rsidRDefault="007711BD">
      <w:pPr>
        <w:pStyle w:val="Akapitzlist"/>
        <w:numPr>
          <w:ilvl w:val="0"/>
          <w:numId w:val="6"/>
        </w:numPr>
      </w:pPr>
      <w:r>
        <w:t>odpady opakowaniowe związane z wykorzystywanymi materiałami,</w:t>
      </w:r>
    </w:p>
    <w:p w14:paraId="14886F95" w14:textId="77777777" w:rsidR="00A6272D" w:rsidRDefault="007711BD">
      <w:pPr>
        <w:pStyle w:val="Akapitzlist"/>
        <w:numPr>
          <w:ilvl w:val="0"/>
          <w:numId w:val="6"/>
        </w:numPr>
      </w:pPr>
      <w:r>
        <w:t>odpady związane z zapleczem sanitarnym placu budowy.</w:t>
      </w:r>
    </w:p>
    <w:p w14:paraId="512D664B" w14:textId="77777777" w:rsidR="00A6272D" w:rsidRDefault="007711BD">
      <w:r>
        <w:lastRenderedPageBreak/>
        <w:t>Przy założeniu, że gospodarka odpadami w trakcie realizacji drogi prowadzona będzie zgodnie z obowiązującymi przepisami, bez względu na ilość powstających odpadów, nie przewiduje się istotnego zagrożenia dla środowiska.</w:t>
      </w:r>
    </w:p>
    <w:p w14:paraId="55BA29CE" w14:textId="77777777" w:rsidR="00A6272D" w:rsidRDefault="007711BD">
      <w:r>
        <w:t>Podczas eksploatacji drogi powstaną odpady związane z:</w:t>
      </w:r>
    </w:p>
    <w:p w14:paraId="61E2A684" w14:textId="77777777" w:rsidR="00A6272D" w:rsidRDefault="007711BD">
      <w:pPr>
        <w:pStyle w:val="Akapitzlist"/>
        <w:numPr>
          <w:ilvl w:val="0"/>
          <w:numId w:val="7"/>
        </w:numPr>
      </w:pPr>
      <w:r>
        <w:t>z remontami, utrzymaniem i konserwacją dróg (m.in. odpady związane z czyszczeniem poboczy np. gruz, ziemia, humus czy też elementy gumowe pochodzące z kół pojazdów, fragmenty zderzaków samochodowych, listew),</w:t>
      </w:r>
    </w:p>
    <w:p w14:paraId="4F1AF842" w14:textId="77777777" w:rsidR="00A6272D" w:rsidRDefault="007711BD">
      <w:pPr>
        <w:pStyle w:val="Akapitzlist"/>
        <w:numPr>
          <w:ilvl w:val="0"/>
          <w:numId w:val="7"/>
        </w:numPr>
      </w:pPr>
      <w:r>
        <w:t>kolizjami i wypadkami drogowymi, wśród których znajdą się również odpady niebezpieczne.</w:t>
      </w:r>
    </w:p>
    <w:p w14:paraId="58B2E1CE" w14:textId="77777777" w:rsidR="00A6272D" w:rsidRDefault="007711BD">
      <w:r>
        <w:t>Oddziaływanie wszystkich wyżej wymienionych odpadów na środowisko będzie niewielkie. Powstają one w pasie drogowym (głównie na powierzchni uszczelnionej drogi) są łatwe do usunięcia, a następnie do zutylizowania lub ponownego wykorzystania. Wyjątek stanowi zagrożenie związane z wystąpieniem poważnej awarii.</w:t>
      </w:r>
    </w:p>
    <w:p w14:paraId="618D6FE7" w14:textId="77777777" w:rsidR="00A6272D" w:rsidRDefault="00A6272D"/>
    <w:p w14:paraId="0A0AE97B" w14:textId="77777777" w:rsidR="00A6272D" w:rsidRDefault="00A6272D"/>
    <w:p w14:paraId="5FABD120" w14:textId="5319BADD" w:rsidR="00A6272D" w:rsidRDefault="007711BD">
      <w:pPr>
        <w:pStyle w:val="Nagwek2"/>
      </w:pPr>
      <w:bookmarkStart w:id="50" w:name="_Toc123208338"/>
      <w:bookmarkStart w:id="51" w:name="_Toc154582997"/>
      <w:r>
        <w:t>Właściwości akustyczne oraz emisja drgań</w:t>
      </w:r>
      <w:bookmarkEnd w:id="50"/>
      <w:bookmarkEnd w:id="51"/>
    </w:p>
    <w:p w14:paraId="5D82905D" w14:textId="77777777" w:rsidR="00A6272D" w:rsidRDefault="007711BD">
      <w:r>
        <w:t>Podczas wykonywania prac budowlanych wystąpią niekorzystne zjawiska akustyczne w strefie prowadzenia robót oraz w jej pobliżu. Oddziaływania te spowodować mogą pogorszenie stanu klimatu akustycznego, ponieważ ciężkie maszyny, wykonujące prace związane z budową, będą źródłem emisji dźwięków o wysokich poziomach. Hałas emitowany w trakcie prowadzenia prac będzie zjawiskiem okresowym i odwracalnym. Charakteryzować go będzie duża dynamika zmian. W strefie oddziaływania (chwilowych) wysokich wartości poziomu dźwięku znajdą się wszystkie budynki zlokalizowane wzdłuż planowanych inwestycji, będące w niewielkich odległościach od krawędzi jezdni. Podczas wykonywania prac budowlanych, największy wpływ na istniejącą zabudowę mieszkaniową będzie występował w odległości do 150 metrów od realizowanych prac. Potencjalne możliwe oddziaływanie związane jest również z hałasem generowanym na drogach dojazdowych na plac budowy. Pojazdy ciężkie transportujące materiał budowlany są również uciążliwe w tym zakresie. Nie mniej jednak na obecnym etapie prac projektowych brak jest szczegółowej informacji o lokalizacji tych dróg. Oddziaływanie w zakresie hałasu z pewnością będzie odczuwalne przez ludzi zamieszkujących budynki położone blisko terenów, na których będą prowadzone prace. Istotnym jest, aby prace te odbywały się tylko w porze dnia i w możliwie krótkim czasie. Wibracje drogowe to drgania mechaniczne wywołane przez ruch drogowy oraz pracę maszyn na terenie budowy. Generowane są one na styku pojazdu/maszyny z powierzchnią terenu/drogi, a następnie propagowane poprzez podłoże do otoczenia - głównie na sąsiadujące z drogą budynki, które następnie przekazują drgania na znajdujące się w ich wnętrzach osoby.</w:t>
      </w:r>
    </w:p>
    <w:p w14:paraId="74E93485" w14:textId="77777777" w:rsidR="00A6272D" w:rsidRDefault="007711BD">
      <w:r>
        <w:t>Faza budowy może być źródłem drgań. Oddziaływanie takie nie jest normowane przez przepisy ochrony</w:t>
      </w:r>
    </w:p>
    <w:p w14:paraId="3190D25F" w14:textId="77777777" w:rsidR="00A6272D" w:rsidRDefault="007711BD">
      <w:r>
        <w:t>środowiska (ustawy i rozporządzenia).</w:t>
      </w:r>
    </w:p>
    <w:p w14:paraId="1BE34A53" w14:textId="77777777" w:rsidR="00A6272D" w:rsidRDefault="007711BD">
      <w:r>
        <w:t>Wpływ drgań drogowych na uszkodzenia budynków nie jest dotychczas wystarczająco zbadany i przypuszcza się, że uszkodzenia mogą powstawać na skutek nakładania się częstotliwości drgań wzbudzanych przez pojazdy na częstotliwości rezonansowe obiektów budowlanych. Na podstawie wykonanych prognoz i analiz należy stwierdzić, że funkcjonowanie drogi nie wpływa negatywnie na znajdujące się w pobliżu budynki.</w:t>
      </w:r>
    </w:p>
    <w:p w14:paraId="79A71463" w14:textId="77777777" w:rsidR="00A6272D" w:rsidRDefault="00A6272D"/>
    <w:p w14:paraId="19C609B0" w14:textId="53391FA5" w:rsidR="00A6272D" w:rsidRDefault="007711BD">
      <w:pPr>
        <w:pStyle w:val="Nagwek2"/>
        <w:rPr>
          <w:bCs/>
        </w:rPr>
      </w:pPr>
      <w:bookmarkStart w:id="52" w:name="_Toc123208339"/>
      <w:bookmarkStart w:id="53" w:name="_Toc154582998"/>
      <w:r>
        <w:rPr>
          <w:bCs/>
        </w:rPr>
        <w:t>Wpływ obiektu budowlanego na istniejący drzewostan, powierzchnię ziemi, w tym glebę, wody powierzchniowe i podziemne</w:t>
      </w:r>
      <w:bookmarkEnd w:id="52"/>
      <w:bookmarkEnd w:id="53"/>
    </w:p>
    <w:p w14:paraId="5D6E51D1" w14:textId="23D31C7F" w:rsidR="00A6272D" w:rsidRDefault="007711BD">
      <w:pPr>
        <w:pStyle w:val="Nagwek3"/>
      </w:pPr>
      <w:bookmarkStart w:id="54" w:name="_Toc123208340"/>
      <w:bookmarkStart w:id="55" w:name="_Toc154582999"/>
      <w:r>
        <w:t>Wpływ obiektu na istniejący drzewostan</w:t>
      </w:r>
      <w:bookmarkEnd w:id="54"/>
      <w:bookmarkEnd w:id="55"/>
    </w:p>
    <w:p w14:paraId="6C45B78F" w14:textId="4A6EEA95" w:rsidR="00A6272D" w:rsidRPr="001E2E76" w:rsidRDefault="007711BD">
      <w:r w:rsidRPr="001E2E76">
        <w:t>Wykonano szczegółową inwentaryzację zieleni</w:t>
      </w:r>
      <w:r w:rsidR="00B761D4" w:rsidRPr="001E2E76">
        <w:t>, realizacja pro</w:t>
      </w:r>
      <w:r w:rsidR="006220E2" w:rsidRPr="001E2E76">
        <w:t xml:space="preserve">jektu </w:t>
      </w:r>
      <w:r w:rsidR="00F21A14" w:rsidRPr="001E2E76">
        <w:t>wymaga wycinki 5 drzew</w:t>
      </w:r>
      <w:r w:rsidR="001E2E76" w:rsidRPr="001E2E76">
        <w:t>.</w:t>
      </w:r>
    </w:p>
    <w:p w14:paraId="3302868E" w14:textId="77777777" w:rsidR="00B761D4" w:rsidRDefault="00B761D4"/>
    <w:p w14:paraId="499FD3B9" w14:textId="71690311" w:rsidR="00A6272D" w:rsidRDefault="007711BD">
      <w:pPr>
        <w:pStyle w:val="Nagwek3"/>
      </w:pPr>
      <w:bookmarkStart w:id="56" w:name="_Toc123208341"/>
      <w:bookmarkStart w:id="57" w:name="_Toc154583000"/>
      <w:r>
        <w:t>Oddziaływanie na powierzchnię ziemi i gleby</w:t>
      </w:r>
      <w:bookmarkEnd w:id="56"/>
      <w:bookmarkEnd w:id="57"/>
    </w:p>
    <w:p w14:paraId="138A33E8" w14:textId="77777777" w:rsidR="00A6272D" w:rsidRDefault="007711BD">
      <w:r>
        <w:t>Oddziaływanie bezpośrednie związane z realizacją inwestycji polega na zajęciu gruntów pod drogę i trwałym wyłączeniu ich z dotychczasowego sposobu użytkowania.</w:t>
      </w:r>
    </w:p>
    <w:p w14:paraId="37F5FAA3" w14:textId="77777777" w:rsidR="00A6272D" w:rsidRDefault="007711BD">
      <w:r>
        <w:lastRenderedPageBreak/>
        <w:t xml:space="preserve">Podczas prowadzonych prac w granicach obszaru przeznaczonego pod inwestycję dojdzie dodatkowo do zniszczenia struktury (ubicia) i pogorszenia właściwości fizycznych gleby. Na terenach wykorzystywanych pod zaplecze techniczne, bazę materiałową i drogi dojazdowe zmiany te nie będą jednak trwałe i po zakończeniu robót, po pewnym czasie zależnym od odporności gleby na degradację, może nastąpić naturalna odbudowa jej struktury. Na obszarach przyległych do pasa jezdni poza zmianami fizycznymi, gleby narażone będą na zanieczyszczenie materiałami budowlanymi (cementem, asfaltem), a w przypadku nie utrzymania odpowiedniego reżimu technologicznego może dojść również do skażenia gruntu (a pośrednio lub bezpośrednio także zanieczyszczenia wód podziemnych) wyciekami paliw z maszyn budowlanych. Przy właściwym zabezpieczeniu miejsca robót i odpowiedniej organizacji pracy prawdopodobieństwo takiego zdarzenia można jednak uznać za niewielkie. Na podstawie analiz oraz w oparciu o obserwacje na funkcjonujących rozbudowach dróg publicznych (analizy </w:t>
      </w:r>
      <w:proofErr w:type="spellStart"/>
      <w:r>
        <w:t>porealizacyjne</w:t>
      </w:r>
      <w:proofErr w:type="spellEnd"/>
      <w:r>
        <w:t>) w przypadku ich bezawaryjnej eksploatacji można przyjąć, że zasięg oddziaływania zanieczyszczeń będzie się mieścił w pasie drogowym, a planowana budowa układu drogowego nie będzie negatywnie oddziaływała na jakość gleb w jej sąsiedztwie.</w:t>
      </w:r>
    </w:p>
    <w:p w14:paraId="729D1142" w14:textId="77777777" w:rsidR="00A6272D" w:rsidRDefault="00A6272D"/>
    <w:p w14:paraId="0EAC0D36" w14:textId="33E20C78" w:rsidR="00A6272D" w:rsidRDefault="007711BD">
      <w:pPr>
        <w:pStyle w:val="Nagwek3"/>
      </w:pPr>
      <w:bookmarkStart w:id="58" w:name="_Toc123208342"/>
      <w:bookmarkStart w:id="59" w:name="_Toc154583001"/>
      <w:r>
        <w:t>Oddziaływanie na wody powierzchniowe i podziemne</w:t>
      </w:r>
      <w:bookmarkEnd w:id="58"/>
      <w:bookmarkEnd w:id="59"/>
    </w:p>
    <w:p w14:paraId="79838A62" w14:textId="77777777" w:rsidR="00A6272D" w:rsidRDefault="00A6272D"/>
    <w:p w14:paraId="4660D387" w14:textId="77777777" w:rsidR="00A6272D" w:rsidRDefault="007711BD">
      <w:r>
        <w:t>Prace związane z planowanym przedsięwzięciem mogą mieć negatywne oddziaływanie na wody powierzchniowe i podziemne. Na etapie realizacji inwestycji głównymi przyczynami zanieczyszczenia wód mogą być:</w:t>
      </w:r>
    </w:p>
    <w:p w14:paraId="0B9FBAB0" w14:textId="77777777" w:rsidR="00A6272D" w:rsidRDefault="007711BD">
      <w:pPr>
        <w:pStyle w:val="Akapitzlist"/>
        <w:numPr>
          <w:ilvl w:val="0"/>
          <w:numId w:val="8"/>
        </w:numPr>
      </w:pPr>
      <w:r>
        <w:t>spływy deszczowe i roztopowe z terenu budowy oraz zanieczyszczenia wypłukiwane z materiałów używanych do budowy drogi,</w:t>
      </w:r>
    </w:p>
    <w:p w14:paraId="09C9A0D9" w14:textId="77777777" w:rsidR="00A6272D" w:rsidRDefault="007711BD">
      <w:pPr>
        <w:pStyle w:val="Akapitzlist"/>
        <w:numPr>
          <w:ilvl w:val="0"/>
          <w:numId w:val="8"/>
        </w:numPr>
      </w:pPr>
      <w:r>
        <w:t>nieodpowiednie składowane materiały budowlane oraz materiały stosowane w pracach nawierzchniowych, wykończeniowych i przy zabezpieczeniach antykorozyjnych,</w:t>
      </w:r>
    </w:p>
    <w:p w14:paraId="172C4D12" w14:textId="77777777" w:rsidR="00A6272D" w:rsidRDefault="007711BD">
      <w:pPr>
        <w:pStyle w:val="Akapitzlist"/>
        <w:numPr>
          <w:ilvl w:val="0"/>
          <w:numId w:val="8"/>
        </w:numPr>
      </w:pPr>
      <w:r>
        <w:t>niewłaściwa lokalizacja zaplecza budowy bądź nieodpowiednio zorganizowane zaplecze sanitarne,</w:t>
      </w:r>
    </w:p>
    <w:p w14:paraId="199573C6" w14:textId="77777777" w:rsidR="00A6272D" w:rsidRDefault="00A6272D"/>
    <w:p w14:paraId="15872A4E" w14:textId="77777777" w:rsidR="00A6272D" w:rsidRDefault="007711BD">
      <w:r>
        <w:t>Źródłem niekorzystnych oddziaływań bezpośrednio na wody powierzchniowe a pośrednio na wody podziemne na etapie eksploatacji są zanieczyszczenia ze spływów deszczowych i roztopowych z nawierzchni dróg oraz zrzuty niebezpiecznych dla środowiska substancji w przypadku wystąpienia poważnej awarii. W trakcie normalnej (bezawaryjnej) eksploatacji i zachowania norm obowiązujących dla ścieków deszczowych odprowadzanych do wód projektowana droga nie będzie oddziaływać na cieki powierzchniowe.</w:t>
      </w:r>
    </w:p>
    <w:p w14:paraId="7D6EAEBA" w14:textId="16F37597" w:rsidR="00A6272D" w:rsidRDefault="007711BD">
      <w:pPr>
        <w:pStyle w:val="Nagwek1"/>
      </w:pPr>
      <w:bookmarkStart w:id="60" w:name="_Toc123208343"/>
      <w:bookmarkStart w:id="61" w:name="_Toc154583002"/>
      <w:r>
        <w:t>ANALIZA MOŻLIWOŚCI RACJONALNEGO WYKORZYSTANIA POD WZGLĘDEM TECHNICZNYM, EKONOMICZNYM I ŚRODOWISKOWYM ODNAWIALNYCH ŹRÓDEŁ ENERGII</w:t>
      </w:r>
      <w:bookmarkEnd w:id="60"/>
      <w:bookmarkEnd w:id="61"/>
    </w:p>
    <w:p w14:paraId="1A31FED9" w14:textId="77777777" w:rsidR="00A6272D" w:rsidRDefault="007711BD">
      <w:r>
        <w:t>Nie dotyczy obiektu liniowego.</w:t>
      </w:r>
    </w:p>
    <w:p w14:paraId="0B0A8641" w14:textId="4E7DDE7B" w:rsidR="00A6272D" w:rsidRDefault="007711BD">
      <w:pPr>
        <w:pStyle w:val="Nagwek1"/>
      </w:pPr>
      <w:bookmarkStart w:id="62" w:name="_Toc123208344"/>
      <w:bookmarkStart w:id="63" w:name="_Toc154583003"/>
      <w:r>
        <w:t>ANALIZA MOŻLIWOŚCI RACJONALNEGO WYKORZYSTANIA POD WZGLĘDEM TECHNICZNYM I EKONOMICZNYM URZĄDZEŃ AUTOMATYCZNIE REGULUJĄCYCH TEMPERATURĘ</w:t>
      </w:r>
      <w:bookmarkEnd w:id="62"/>
      <w:bookmarkEnd w:id="63"/>
    </w:p>
    <w:p w14:paraId="2DCD20AA" w14:textId="77777777" w:rsidR="00A6272D" w:rsidRDefault="007711BD">
      <w:r>
        <w:t>Nie dotyczy obiektu liniowego.</w:t>
      </w:r>
    </w:p>
    <w:p w14:paraId="316AE450" w14:textId="3E16F23A" w:rsidR="00A6272D" w:rsidRDefault="007711BD">
      <w:pPr>
        <w:pStyle w:val="Nagwek1"/>
      </w:pPr>
      <w:bookmarkStart w:id="64" w:name="_Toc123208345"/>
      <w:bookmarkStart w:id="65" w:name="_Toc154583004"/>
      <w:r>
        <w:t>ELEMENTY WYPOSAŻENIA BUDOWLANO – INSTALACYJNEGO</w:t>
      </w:r>
      <w:bookmarkEnd w:id="64"/>
      <w:bookmarkEnd w:id="65"/>
    </w:p>
    <w:p w14:paraId="6CC5A0A2" w14:textId="378FA7B1" w:rsidR="00A6272D" w:rsidRDefault="007711BD">
      <w:r>
        <w:t xml:space="preserve">Elementy wyposażenia budowlano-instalacyjnego znajdują się w Tomach branżowych niniejszego Projektu </w:t>
      </w:r>
      <w:r w:rsidR="006220E2">
        <w:t xml:space="preserve">Budowlanego. Planowana do realizacji jest sieć wodociągowa, sanitarna, kanalizacja deszczowa i oświetlenie. </w:t>
      </w:r>
    </w:p>
    <w:p w14:paraId="74B0634E" w14:textId="77777777" w:rsidR="00A6272D" w:rsidRDefault="007711BD">
      <w:pPr>
        <w:pStyle w:val="Nagwek1"/>
      </w:pPr>
      <w:bookmarkStart w:id="66" w:name="_Toc123208346"/>
      <w:bookmarkStart w:id="67" w:name="_Toc154583005"/>
      <w:r>
        <w:t>WARUNKI OCHRONY PRZECIWPOŻAROWEJ</w:t>
      </w:r>
      <w:bookmarkEnd w:id="66"/>
      <w:bookmarkEnd w:id="67"/>
    </w:p>
    <w:p w14:paraId="2DDE9C4D" w14:textId="02EC5015" w:rsidR="00A6272D" w:rsidRDefault="007711BD">
      <w:r>
        <w:t xml:space="preserve">Nie dotyczy. </w:t>
      </w:r>
    </w:p>
    <w:p w14:paraId="3EC8D94C" w14:textId="3A4514C4" w:rsidR="000D34DE" w:rsidRDefault="000D34DE"/>
    <w:p w14:paraId="33A400BE" w14:textId="35BD3677" w:rsidR="000D34DE" w:rsidRDefault="000D34DE" w:rsidP="000D34DE">
      <w:pPr>
        <w:pStyle w:val="Nagwek1"/>
        <w:numPr>
          <w:ilvl w:val="0"/>
          <w:numId w:val="9"/>
        </w:numPr>
      </w:pPr>
      <w:bookmarkStart w:id="68" w:name="_Toc154583006"/>
      <w:r>
        <w:lastRenderedPageBreak/>
        <w:t>CZĘŚĆ RYSUNKOWA</w:t>
      </w:r>
      <w:bookmarkEnd w:id="68"/>
      <w:r>
        <w:t xml:space="preserve"> </w:t>
      </w:r>
    </w:p>
    <w:p w14:paraId="36DF4AF9" w14:textId="2F4C00D5" w:rsidR="000D34DE" w:rsidRDefault="000D34DE" w:rsidP="000D34DE"/>
    <w:p w14:paraId="11C8C512" w14:textId="71596C7D" w:rsidR="000D34DE" w:rsidRDefault="000D34DE" w:rsidP="000D34DE">
      <w:pPr>
        <w:pStyle w:val="Akapitzlist"/>
        <w:numPr>
          <w:ilvl w:val="0"/>
          <w:numId w:val="11"/>
        </w:numPr>
      </w:pPr>
      <w:r>
        <w:t xml:space="preserve">PAB_01 – plan sytuacyjny </w:t>
      </w:r>
    </w:p>
    <w:p w14:paraId="0EA3F0CC" w14:textId="5BC9B07D" w:rsidR="000D34DE" w:rsidRDefault="000D34DE" w:rsidP="000D34DE">
      <w:pPr>
        <w:pStyle w:val="Akapitzlist"/>
        <w:numPr>
          <w:ilvl w:val="0"/>
          <w:numId w:val="11"/>
        </w:numPr>
      </w:pPr>
      <w:r>
        <w:t xml:space="preserve">PAB_01_a -plan sytuacyjny sieci </w:t>
      </w:r>
    </w:p>
    <w:p w14:paraId="6384967B" w14:textId="62AE5C3A" w:rsidR="000D34DE" w:rsidRDefault="002D6DA5" w:rsidP="000D34DE">
      <w:pPr>
        <w:pStyle w:val="Akapitzlist"/>
        <w:numPr>
          <w:ilvl w:val="0"/>
          <w:numId w:val="11"/>
        </w:numPr>
      </w:pPr>
      <w:r>
        <w:t xml:space="preserve">PAB_02 -profil podłużny </w:t>
      </w:r>
    </w:p>
    <w:p w14:paraId="56151089" w14:textId="5B17E504" w:rsidR="002D6DA5" w:rsidRDefault="002D6DA5" w:rsidP="000D34DE">
      <w:pPr>
        <w:pStyle w:val="Akapitzlist"/>
        <w:numPr>
          <w:ilvl w:val="0"/>
          <w:numId w:val="11"/>
        </w:numPr>
      </w:pPr>
      <w:r>
        <w:t xml:space="preserve">PAB_03_przekroje normalne </w:t>
      </w:r>
    </w:p>
    <w:p w14:paraId="3EB9B2C1" w14:textId="5B8DC27A" w:rsidR="002D6DA5" w:rsidRDefault="002D6DA5" w:rsidP="000D34DE">
      <w:pPr>
        <w:pStyle w:val="Akapitzlist"/>
        <w:numPr>
          <w:ilvl w:val="0"/>
          <w:numId w:val="11"/>
        </w:numPr>
      </w:pPr>
      <w:r>
        <w:t xml:space="preserve">PAB_04_plansza robót rozbiórkowych </w:t>
      </w:r>
    </w:p>
    <w:p w14:paraId="686A9843" w14:textId="0A9C1BEA" w:rsidR="002D6DA5" w:rsidRPr="000D34DE" w:rsidRDefault="002D6DA5" w:rsidP="000D34DE">
      <w:pPr>
        <w:pStyle w:val="Akapitzlist"/>
        <w:numPr>
          <w:ilvl w:val="0"/>
          <w:numId w:val="11"/>
        </w:numPr>
      </w:pPr>
      <w:r>
        <w:t xml:space="preserve">PAB_05_inwentaryzacja terenu i zieleni </w:t>
      </w:r>
    </w:p>
    <w:p w14:paraId="5ACECF1B" w14:textId="7FAD3ABE" w:rsidR="000D34DE" w:rsidRDefault="000D34DE" w:rsidP="000D34DE">
      <w:pPr>
        <w:pStyle w:val="Nagwek1"/>
        <w:numPr>
          <w:ilvl w:val="0"/>
          <w:numId w:val="0"/>
        </w:numPr>
        <w:ind w:left="1152"/>
      </w:pPr>
    </w:p>
    <w:p w14:paraId="073A8570" w14:textId="77777777" w:rsidR="000D34DE" w:rsidRDefault="000D34DE"/>
    <w:sectPr w:rsidR="000D34DE">
      <w:headerReference w:type="default" r:id="rId10"/>
      <w:footerReference w:type="default" r:id="rId11"/>
      <w:pgSz w:w="11906" w:h="16838"/>
      <w:pgMar w:top="642" w:right="1417" w:bottom="1417" w:left="1417" w:header="585"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3C97F4" w14:textId="77777777" w:rsidR="00B87A2E" w:rsidRDefault="00B87A2E">
      <w:pPr>
        <w:spacing w:line="240" w:lineRule="auto"/>
      </w:pPr>
      <w:r>
        <w:separator/>
      </w:r>
    </w:p>
  </w:endnote>
  <w:endnote w:type="continuationSeparator" w:id="0">
    <w:p w14:paraId="272FD91E" w14:textId="77777777" w:rsidR="00B87A2E" w:rsidRDefault="00B87A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MT">
    <w:altName w:val="Arial"/>
    <w:charset w:val="00"/>
    <w:family w:val="roman"/>
    <w:pitch w:val="variable"/>
  </w:font>
  <w:font w:name="SymbolMT">
    <w:altName w:val="Times New Roman"/>
    <w:charset w:val="00"/>
    <w:family w:val="roman"/>
    <w:pitch w:val="variable"/>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9FFEF2" w14:textId="77777777" w:rsidR="000D34DE" w:rsidRDefault="00B87A2E">
    <w:pPr>
      <w:tabs>
        <w:tab w:val="left" w:pos="5818"/>
      </w:tabs>
      <w:ind w:right="260"/>
      <w:jc w:val="left"/>
      <w:rPr>
        <w:color w:val="222A35" w:themeColor="text2" w:themeShade="80"/>
        <w:sz w:val="20"/>
        <w:szCs w:val="20"/>
      </w:rPr>
    </w:pPr>
    <w:hyperlink r:id="rId1">
      <w:r w:rsidR="000D34DE">
        <w:rPr>
          <w:noProof/>
        </w:rPr>
        <mc:AlternateContent>
          <mc:Choice Requires="wps">
            <w:drawing>
              <wp:anchor distT="0" distB="0" distL="0" distR="0" simplePos="0" relativeHeight="14" behindDoc="1" locked="0" layoutInCell="0" allowOverlap="1" wp14:anchorId="536F1549" wp14:editId="67907493">
                <wp:simplePos x="0" y="0"/>
                <wp:positionH relativeFrom="column">
                  <wp:posOffset>-175895</wp:posOffset>
                </wp:positionH>
                <wp:positionV relativeFrom="paragraph">
                  <wp:posOffset>-87630</wp:posOffset>
                </wp:positionV>
                <wp:extent cx="6281420" cy="0"/>
                <wp:effectExtent l="0" t="5080" r="0" b="5080"/>
                <wp:wrapNone/>
                <wp:docPr id="6" name="Łącznik prosty 24"/>
                <wp:cNvGraphicFramePr/>
                <a:graphic xmlns:a="http://schemas.openxmlformats.org/drawingml/2006/main">
                  <a:graphicData uri="http://schemas.microsoft.com/office/word/2010/wordprocessingShape">
                    <wps:wsp>
                      <wps:cNvCnPr/>
                      <wps:spPr>
                        <a:xfrm>
                          <a:off x="0" y="0"/>
                          <a:ext cx="6281280" cy="0"/>
                        </a:xfrm>
                        <a:prstGeom prst="line">
                          <a:avLst/>
                        </a:prstGeom>
                        <a:ln w="9525">
                          <a:solidFill>
                            <a:srgbClr val="000000"/>
                          </a:solidFill>
                        </a:ln>
                      </wps:spPr>
                      <wps:style>
                        <a:lnRef idx="1">
                          <a:schemeClr val="dk1"/>
                        </a:lnRef>
                        <a:fillRef idx="0">
                          <a:schemeClr val="dk1"/>
                        </a:fillRef>
                        <a:effectRef idx="0">
                          <a:schemeClr val="dk1"/>
                        </a:effectRef>
                        <a:fontRef idx="minor"/>
                      </wps:style>
                      <wps:bodyPr/>
                    </wps:wsp>
                  </a:graphicData>
                </a:graphic>
              </wp:anchor>
            </w:drawing>
          </mc:Choice>
          <mc:Fallback>
            <w:pict>
              <v:line id="shape_0" from="-13.85pt,-6.9pt" to="480.7pt,-6.9pt" ID="Łącznik prosty 24" stroked="t" o:allowincell="f" style="position:absolute" wp14:anchorId="1AA3DDDF">
                <v:stroke color="black" weight="9360" joinstyle="miter" endcap="flat"/>
                <v:fill o:detectmouseclick="t" on="false"/>
                <w10:wrap type="none"/>
              </v:line>
            </w:pict>
          </mc:Fallback>
        </mc:AlternateContent>
      </w:r>
      <w:r w:rsidR="000D34DE">
        <w:rPr>
          <w:rStyle w:val="Hipercze"/>
          <w:color w:val="ED7D31" w:themeColor="accent2"/>
          <w:spacing w:val="60"/>
          <w:sz w:val="20"/>
          <w:szCs w:val="20"/>
          <w:u w:val="none"/>
        </w:rPr>
        <w:t>WWW.IVBGROUP.PL</w:t>
      </w:r>
    </w:hyperlink>
    <w:r w:rsidR="000D34DE">
      <w:rPr>
        <w:color w:val="ED7D31" w:themeColor="accent2"/>
        <w:spacing w:val="60"/>
        <w:sz w:val="24"/>
        <w:szCs w:val="24"/>
      </w:rPr>
      <w:t xml:space="preserve">                                      </w:t>
    </w:r>
    <w:r w:rsidR="000D34DE">
      <w:rPr>
        <w:color w:val="ED7D31" w:themeColor="accent2"/>
        <w:spacing w:val="60"/>
        <w:sz w:val="20"/>
        <w:szCs w:val="20"/>
      </w:rPr>
      <w:t>Strona</w:t>
    </w:r>
    <w:r w:rsidR="000D34DE">
      <w:rPr>
        <w:color w:val="8496B0" w:themeColor="text2" w:themeTint="99"/>
        <w:sz w:val="20"/>
        <w:szCs w:val="20"/>
      </w:rPr>
      <w:t xml:space="preserve"> </w:t>
    </w:r>
    <w:r w:rsidR="000D34DE">
      <w:rPr>
        <w:color w:val="323E4F" w:themeColor="text2" w:themeShade="BF"/>
        <w:sz w:val="20"/>
        <w:szCs w:val="20"/>
      </w:rPr>
      <w:fldChar w:fldCharType="begin"/>
    </w:r>
    <w:r w:rsidR="000D34DE">
      <w:rPr>
        <w:color w:val="323E4F"/>
        <w:sz w:val="20"/>
        <w:szCs w:val="20"/>
      </w:rPr>
      <w:instrText xml:space="preserve"> PAGE </w:instrText>
    </w:r>
    <w:r w:rsidR="000D34DE">
      <w:rPr>
        <w:color w:val="323E4F"/>
        <w:sz w:val="20"/>
        <w:szCs w:val="20"/>
      </w:rPr>
      <w:fldChar w:fldCharType="separate"/>
    </w:r>
    <w:r w:rsidR="000D34DE">
      <w:rPr>
        <w:color w:val="323E4F"/>
        <w:sz w:val="20"/>
        <w:szCs w:val="20"/>
      </w:rPr>
      <w:t>7</w:t>
    </w:r>
    <w:r w:rsidR="000D34DE">
      <w:rPr>
        <w:color w:val="323E4F"/>
        <w:sz w:val="20"/>
        <w:szCs w:val="20"/>
      </w:rPr>
      <w:fldChar w:fldCharType="end"/>
    </w:r>
    <w:r w:rsidR="000D34DE">
      <w:rPr>
        <w:color w:val="323E4F" w:themeColor="text2" w:themeShade="BF"/>
        <w:sz w:val="20"/>
        <w:szCs w:val="20"/>
      </w:rPr>
      <w:t xml:space="preserve"> | </w:t>
    </w:r>
    <w:r w:rsidR="000D34DE">
      <w:rPr>
        <w:color w:val="323E4F" w:themeColor="text2" w:themeShade="BF"/>
        <w:sz w:val="20"/>
        <w:szCs w:val="20"/>
      </w:rPr>
      <w:fldChar w:fldCharType="begin"/>
    </w:r>
    <w:r w:rsidR="000D34DE">
      <w:rPr>
        <w:color w:val="323E4F"/>
        <w:sz w:val="20"/>
        <w:szCs w:val="20"/>
      </w:rPr>
      <w:instrText xml:space="preserve"> NUMPAGES \* ARABIC </w:instrText>
    </w:r>
    <w:r w:rsidR="000D34DE">
      <w:rPr>
        <w:color w:val="323E4F"/>
        <w:sz w:val="20"/>
        <w:szCs w:val="20"/>
      </w:rPr>
      <w:fldChar w:fldCharType="separate"/>
    </w:r>
    <w:r w:rsidR="000D34DE">
      <w:rPr>
        <w:color w:val="323E4F"/>
        <w:sz w:val="20"/>
        <w:szCs w:val="20"/>
      </w:rPr>
      <w:t>7</w:t>
    </w:r>
    <w:r w:rsidR="000D34DE">
      <w:rPr>
        <w:color w:val="323E4F"/>
        <w:sz w:val="20"/>
        <w:szCs w:val="20"/>
      </w:rPr>
      <w:fldChar w:fldCharType="end"/>
    </w:r>
  </w:p>
  <w:p w14:paraId="670495CE" w14:textId="77777777" w:rsidR="000D34DE" w:rsidRDefault="000D34DE">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25E5C4" w14:textId="77777777" w:rsidR="00B87A2E" w:rsidRDefault="00B87A2E">
      <w:pPr>
        <w:spacing w:line="240" w:lineRule="auto"/>
      </w:pPr>
      <w:r>
        <w:separator/>
      </w:r>
    </w:p>
  </w:footnote>
  <w:footnote w:type="continuationSeparator" w:id="0">
    <w:p w14:paraId="505D2B54" w14:textId="77777777" w:rsidR="00B87A2E" w:rsidRDefault="00B87A2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3209" w:type="dxa"/>
      <w:tblInd w:w="-142" w:type="dxa"/>
      <w:tblLayout w:type="fixed"/>
      <w:tblCellMar>
        <w:left w:w="70" w:type="dxa"/>
        <w:right w:w="70" w:type="dxa"/>
      </w:tblCellMar>
      <w:tblLook w:val="04A0" w:firstRow="1" w:lastRow="0" w:firstColumn="1" w:lastColumn="0" w:noHBand="0" w:noVBand="1"/>
    </w:tblPr>
    <w:tblGrid>
      <w:gridCol w:w="166"/>
      <w:gridCol w:w="1536"/>
      <w:gridCol w:w="11507"/>
    </w:tblGrid>
    <w:tr w:rsidR="000D34DE" w14:paraId="5D1DA19C" w14:textId="77777777">
      <w:trPr>
        <w:cantSplit/>
        <w:trHeight w:val="1133"/>
      </w:trPr>
      <w:tc>
        <w:tcPr>
          <w:tcW w:w="166" w:type="dxa"/>
        </w:tcPr>
        <w:p w14:paraId="203C6596" w14:textId="77777777" w:rsidR="000D34DE" w:rsidRDefault="000D34DE">
          <w:pPr>
            <w:pStyle w:val="Nagwek"/>
            <w:widowControl w:val="0"/>
            <w:spacing w:before="120" w:after="120"/>
            <w:ind w:right="-1204"/>
          </w:pPr>
          <w:r>
            <w:rPr>
              <w:noProof/>
            </w:rPr>
            <mc:AlternateContent>
              <mc:Choice Requires="wps">
                <w:drawing>
                  <wp:anchor distT="0" distB="0" distL="0" distR="0" simplePos="0" relativeHeight="20" behindDoc="1" locked="0" layoutInCell="0" allowOverlap="1" wp14:anchorId="3553778E" wp14:editId="5E1E402D">
                    <wp:simplePos x="0" y="0"/>
                    <wp:positionH relativeFrom="column">
                      <wp:posOffset>-162560</wp:posOffset>
                    </wp:positionH>
                    <wp:positionV relativeFrom="paragraph">
                      <wp:posOffset>614680</wp:posOffset>
                    </wp:positionV>
                    <wp:extent cx="6313170" cy="0"/>
                    <wp:effectExtent l="0" t="5080" r="635" b="5080"/>
                    <wp:wrapNone/>
                    <wp:docPr id="3" name="Łącznik prosty 25"/>
                    <wp:cNvGraphicFramePr/>
                    <a:graphic xmlns:a="http://schemas.openxmlformats.org/drawingml/2006/main">
                      <a:graphicData uri="http://schemas.microsoft.com/office/word/2010/wordprocessingShape">
                        <wps:wsp>
                          <wps:cNvCnPr/>
                          <wps:spPr>
                            <a:xfrm>
                              <a:off x="0" y="0"/>
                              <a:ext cx="6313320" cy="0"/>
                            </a:xfrm>
                            <a:prstGeom prst="line">
                              <a:avLst/>
                            </a:prstGeom>
                            <a:ln w="9525">
                              <a:solidFill>
                                <a:srgbClr val="000000"/>
                              </a:solidFill>
                            </a:ln>
                          </wps:spPr>
                          <wps:style>
                            <a:lnRef idx="1">
                              <a:schemeClr val="dk1"/>
                            </a:lnRef>
                            <a:fillRef idx="0">
                              <a:schemeClr val="dk1"/>
                            </a:fillRef>
                            <a:effectRef idx="0">
                              <a:schemeClr val="dk1"/>
                            </a:effectRef>
                            <a:fontRef idx="minor"/>
                          </wps:style>
                          <wps:bodyPr/>
                        </wps:wsp>
                      </a:graphicData>
                    </a:graphic>
                  </wp:anchor>
                </w:drawing>
              </mc:Choice>
              <mc:Fallback>
                <w:pict>
                  <v:line id="shape_0" from="-12.8pt,48.4pt" to="484.25pt,48.4pt" ID="Łącznik prosty 25" stroked="t" o:allowincell="f" style="position:absolute" wp14:anchorId="42B2550E">
                    <v:stroke color="black" weight="9360" joinstyle="miter" endcap="flat"/>
                    <v:fill o:detectmouseclick="t" on="false"/>
                    <w10:wrap type="none"/>
                  </v:line>
                </w:pict>
              </mc:Fallback>
            </mc:AlternateContent>
          </w:r>
        </w:p>
      </w:tc>
      <w:tc>
        <w:tcPr>
          <w:tcW w:w="1536" w:type="dxa"/>
        </w:tcPr>
        <w:p w14:paraId="4888CE04" w14:textId="6E6E93C6" w:rsidR="000D34DE" w:rsidRDefault="000D34DE">
          <w:pPr>
            <w:widowControl w:val="0"/>
            <w:jc w:val="right"/>
            <w:rPr>
              <w:rFonts w:cs="Times New Roman"/>
              <w:color w:val="808080" w:themeColor="background1" w:themeShade="80"/>
              <w:sz w:val="16"/>
              <w:szCs w:val="16"/>
            </w:rPr>
          </w:pPr>
          <w:r>
            <w:rPr>
              <w:noProof/>
            </w:rPr>
            <w:drawing>
              <wp:anchor distT="0" distB="0" distL="114300" distR="114300" simplePos="0" relativeHeight="251659264" behindDoc="1" locked="0" layoutInCell="1" allowOverlap="1" wp14:anchorId="23280978" wp14:editId="4B93FB98">
                <wp:simplePos x="0" y="0"/>
                <wp:positionH relativeFrom="column">
                  <wp:posOffset>176309</wp:posOffset>
                </wp:positionH>
                <wp:positionV relativeFrom="paragraph">
                  <wp:posOffset>5080</wp:posOffset>
                </wp:positionV>
                <wp:extent cx="531495" cy="476885"/>
                <wp:effectExtent l="0" t="0" r="1905"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531495" cy="476885"/>
                        </a:xfrm>
                        <a:prstGeom prst="rect">
                          <a:avLst/>
                        </a:prstGeom>
                      </pic:spPr>
                    </pic:pic>
                  </a:graphicData>
                </a:graphic>
                <wp14:sizeRelH relativeFrom="margin">
                  <wp14:pctWidth>0</wp14:pctWidth>
                </wp14:sizeRelH>
                <wp14:sizeRelV relativeFrom="margin">
                  <wp14:pctHeight>0</wp14:pctHeight>
                </wp14:sizeRelV>
              </wp:anchor>
            </w:drawing>
          </w:r>
        </w:p>
      </w:tc>
      <w:tc>
        <w:tcPr>
          <w:tcW w:w="11507" w:type="dxa"/>
          <w:vAlign w:val="center"/>
        </w:tcPr>
        <w:tbl>
          <w:tblPr>
            <w:tblW w:w="13209" w:type="dxa"/>
            <w:tblBorders>
              <w:bottom w:val="single" w:sz="6" w:space="0" w:color="auto"/>
            </w:tblBorders>
            <w:tblLayout w:type="fixed"/>
            <w:tblCellMar>
              <w:left w:w="70" w:type="dxa"/>
              <w:right w:w="70" w:type="dxa"/>
            </w:tblCellMar>
            <w:tblLook w:val="04A0" w:firstRow="1" w:lastRow="0" w:firstColumn="1" w:lastColumn="0" w:noHBand="0" w:noVBand="1"/>
          </w:tblPr>
          <w:tblGrid>
            <w:gridCol w:w="1555"/>
            <w:gridCol w:w="11654"/>
          </w:tblGrid>
          <w:tr w:rsidR="000D34DE" w:rsidRPr="006E0931" w14:paraId="1AC24444" w14:textId="77777777" w:rsidTr="000D34DE">
            <w:trPr>
              <w:cantSplit/>
              <w:trHeight w:val="1133"/>
            </w:trPr>
            <w:tc>
              <w:tcPr>
                <w:tcW w:w="1535" w:type="dxa"/>
                <w:tcBorders>
                  <w:top w:val="nil"/>
                  <w:left w:val="nil"/>
                  <w:bottom w:val="nil"/>
                  <w:right w:val="nil"/>
                </w:tcBorders>
              </w:tcPr>
              <w:p w14:paraId="0B0C5958" w14:textId="77777777" w:rsidR="000D34DE" w:rsidRPr="006E0931" w:rsidRDefault="000D34DE" w:rsidP="00AB1CCF">
                <w:pPr>
                  <w:autoSpaceDE w:val="0"/>
                  <w:autoSpaceDN w:val="0"/>
                  <w:adjustRightInd w:val="0"/>
                  <w:spacing w:line="240" w:lineRule="auto"/>
                  <w:ind w:left="46"/>
                  <w:jc w:val="right"/>
                  <w:rPr>
                    <w:rFonts w:cs="Times New Roman"/>
                    <w:color w:val="808080" w:themeColor="background1" w:themeShade="80"/>
                    <w:sz w:val="16"/>
                    <w:szCs w:val="16"/>
                  </w:rPr>
                </w:pPr>
                <w:r w:rsidRPr="006E0931">
                  <w:rPr>
                    <w:rFonts w:cs="Times New Roman"/>
                    <w:color w:val="808080" w:themeColor="background1" w:themeShade="80"/>
                    <w:sz w:val="16"/>
                    <w:szCs w:val="16"/>
                  </w:rPr>
                  <w:t>Nazwa inwestycji:</w:t>
                </w:r>
              </w:p>
              <w:p w14:paraId="04B5210C" w14:textId="77777777" w:rsidR="004528A0" w:rsidRDefault="004528A0" w:rsidP="00AB1CCF">
                <w:pPr>
                  <w:jc w:val="right"/>
                  <w:rPr>
                    <w:rFonts w:cs="Times New Roman"/>
                    <w:color w:val="808080" w:themeColor="background1" w:themeShade="80"/>
                    <w:sz w:val="16"/>
                    <w:szCs w:val="16"/>
                  </w:rPr>
                </w:pPr>
              </w:p>
              <w:p w14:paraId="73CC3C30" w14:textId="03C3AC49" w:rsidR="000D34DE" w:rsidRPr="006E0931" w:rsidRDefault="000D34DE" w:rsidP="00AB1CCF">
                <w:pPr>
                  <w:jc w:val="right"/>
                  <w:rPr>
                    <w:rFonts w:cs="Times New Roman"/>
                    <w:color w:val="808080" w:themeColor="background1" w:themeShade="80"/>
                    <w:sz w:val="16"/>
                    <w:szCs w:val="16"/>
                  </w:rPr>
                </w:pPr>
                <w:r w:rsidRPr="006E0931">
                  <w:rPr>
                    <w:rFonts w:cs="Times New Roman"/>
                    <w:color w:val="808080" w:themeColor="background1" w:themeShade="80"/>
                    <w:sz w:val="16"/>
                    <w:szCs w:val="16"/>
                  </w:rPr>
                  <w:t>Stadium:</w:t>
                </w:r>
              </w:p>
              <w:p w14:paraId="7D2DF89E" w14:textId="77777777" w:rsidR="000D34DE" w:rsidRPr="006E0931" w:rsidRDefault="000D34DE" w:rsidP="00AB1CCF">
                <w:pPr>
                  <w:jc w:val="right"/>
                  <w:rPr>
                    <w:rFonts w:cs="Times New Roman"/>
                    <w:color w:val="808080" w:themeColor="background1" w:themeShade="80"/>
                    <w:sz w:val="16"/>
                    <w:szCs w:val="16"/>
                  </w:rPr>
                </w:pPr>
                <w:r w:rsidRPr="006E0931">
                  <w:rPr>
                    <w:rFonts w:cs="Times New Roman"/>
                    <w:color w:val="808080" w:themeColor="background1" w:themeShade="80"/>
                    <w:sz w:val="16"/>
                    <w:szCs w:val="16"/>
                  </w:rPr>
                  <w:t>Opracowanie:</w:t>
                </w:r>
              </w:p>
            </w:tc>
            <w:tc>
              <w:tcPr>
                <w:tcW w:w="11507" w:type="dxa"/>
                <w:tcBorders>
                  <w:top w:val="nil"/>
                  <w:left w:val="nil"/>
                  <w:bottom w:val="nil"/>
                  <w:right w:val="nil"/>
                </w:tcBorders>
                <w:vAlign w:val="center"/>
                <w:hideMark/>
              </w:tcPr>
              <w:p w14:paraId="081AB5F8" w14:textId="77777777" w:rsidR="004528A0" w:rsidRDefault="004528A0" w:rsidP="00AB1CCF">
                <w:pPr>
                  <w:autoSpaceDE w:val="0"/>
                  <w:autoSpaceDN w:val="0"/>
                  <w:adjustRightInd w:val="0"/>
                  <w:spacing w:line="240" w:lineRule="auto"/>
                  <w:jc w:val="left"/>
                  <w:rPr>
                    <w:rFonts w:cs="Times New Roman"/>
                    <w:b/>
                    <w:bCs/>
                    <w:color w:val="808080" w:themeColor="background1" w:themeShade="80"/>
                    <w:sz w:val="16"/>
                    <w:szCs w:val="16"/>
                  </w:rPr>
                </w:pPr>
                <w:bookmarkStart w:id="69" w:name="_Hlk123211797"/>
                <w:r w:rsidRPr="004528A0">
                  <w:rPr>
                    <w:rFonts w:cs="Times New Roman"/>
                    <w:b/>
                    <w:bCs/>
                    <w:color w:val="808080" w:themeColor="background1" w:themeShade="80"/>
                    <w:sz w:val="16"/>
                    <w:szCs w:val="16"/>
                  </w:rPr>
                  <w:t xml:space="preserve">Przebudowa ul. Słonecznej w Ostrołęce wraz z budową oświetlenia drogowego, </w:t>
                </w:r>
              </w:p>
              <w:p w14:paraId="67A7B6EA" w14:textId="33C18980" w:rsidR="000D34DE" w:rsidRPr="006E0931" w:rsidRDefault="004528A0" w:rsidP="00AB1CCF">
                <w:pPr>
                  <w:autoSpaceDE w:val="0"/>
                  <w:autoSpaceDN w:val="0"/>
                  <w:adjustRightInd w:val="0"/>
                  <w:spacing w:line="240" w:lineRule="auto"/>
                  <w:jc w:val="left"/>
                  <w:rPr>
                    <w:rFonts w:cs="Times New Roman"/>
                    <w:b/>
                    <w:bCs/>
                    <w:color w:val="808080" w:themeColor="background1" w:themeShade="80"/>
                    <w:sz w:val="16"/>
                    <w:szCs w:val="16"/>
                  </w:rPr>
                </w:pPr>
                <w:r w:rsidRPr="004528A0">
                  <w:rPr>
                    <w:rFonts w:cs="Times New Roman"/>
                    <w:b/>
                    <w:bCs/>
                    <w:color w:val="808080" w:themeColor="background1" w:themeShade="80"/>
                    <w:sz w:val="16"/>
                    <w:szCs w:val="16"/>
                  </w:rPr>
                  <w:t>przebudową sieci wodociągowej i sanitarnej oraz kolizji energetycznych w Ostrołęce</w:t>
                </w:r>
                <w:r>
                  <w:rPr>
                    <w:rFonts w:cs="Times New Roman"/>
                    <w:b/>
                    <w:bCs/>
                    <w:color w:val="808080" w:themeColor="background1" w:themeShade="80"/>
                    <w:sz w:val="16"/>
                    <w:szCs w:val="16"/>
                  </w:rPr>
                  <w:t>.</w:t>
                </w:r>
              </w:p>
              <w:bookmarkEnd w:id="69"/>
              <w:p w14:paraId="2821100B" w14:textId="77777777" w:rsidR="000D34DE" w:rsidRPr="006E0931" w:rsidRDefault="000D34DE" w:rsidP="00AB1CCF">
                <w:pPr>
                  <w:autoSpaceDE w:val="0"/>
                  <w:autoSpaceDN w:val="0"/>
                  <w:adjustRightInd w:val="0"/>
                  <w:spacing w:line="240" w:lineRule="auto"/>
                  <w:jc w:val="left"/>
                  <w:rPr>
                    <w:rFonts w:cs="Times New Roman"/>
                    <w:b/>
                    <w:bCs/>
                    <w:color w:val="808080" w:themeColor="background1" w:themeShade="80"/>
                    <w:sz w:val="16"/>
                    <w:szCs w:val="16"/>
                  </w:rPr>
                </w:pPr>
                <w:r w:rsidRPr="006E0931">
                  <w:rPr>
                    <w:rFonts w:cs="Times New Roman"/>
                    <w:b/>
                    <w:bCs/>
                    <w:color w:val="808080" w:themeColor="background1" w:themeShade="80"/>
                    <w:sz w:val="16"/>
                    <w:szCs w:val="16"/>
                  </w:rPr>
                  <w:t>PROJEKT BUDOWLANY</w:t>
                </w:r>
              </w:p>
              <w:p w14:paraId="17713217" w14:textId="19748D52" w:rsidR="000D34DE" w:rsidRPr="006E0931" w:rsidRDefault="000D34DE" w:rsidP="00AB1CCF">
                <w:pPr>
                  <w:autoSpaceDE w:val="0"/>
                  <w:autoSpaceDN w:val="0"/>
                  <w:adjustRightInd w:val="0"/>
                  <w:spacing w:line="240" w:lineRule="auto"/>
                  <w:jc w:val="left"/>
                  <w:rPr>
                    <w:rFonts w:cs="Times New Roman"/>
                    <w:b/>
                    <w:bCs/>
                    <w:color w:val="808080" w:themeColor="background1" w:themeShade="80"/>
                    <w:sz w:val="16"/>
                    <w:szCs w:val="16"/>
                  </w:rPr>
                </w:pPr>
                <w:r w:rsidRPr="006E0931">
                  <w:rPr>
                    <w:rFonts w:cs="Times New Roman"/>
                    <w:b/>
                    <w:bCs/>
                    <w:color w:val="808080" w:themeColor="background1" w:themeShade="80"/>
                    <w:sz w:val="16"/>
                    <w:szCs w:val="16"/>
                  </w:rPr>
                  <w:t xml:space="preserve">Projekt budowlany – </w:t>
                </w:r>
                <w:r>
                  <w:rPr>
                    <w:rFonts w:cs="Times New Roman"/>
                    <w:b/>
                    <w:bCs/>
                    <w:color w:val="808080" w:themeColor="background1" w:themeShade="80"/>
                    <w:sz w:val="16"/>
                    <w:szCs w:val="16"/>
                  </w:rPr>
                  <w:t>projekt architektoniczno-budowlany</w:t>
                </w:r>
              </w:p>
              <w:p w14:paraId="6C9B69C1" w14:textId="77777777" w:rsidR="000D34DE" w:rsidRPr="006E0931" w:rsidRDefault="000D34DE" w:rsidP="00AB1CCF">
                <w:pPr>
                  <w:autoSpaceDE w:val="0"/>
                  <w:autoSpaceDN w:val="0"/>
                  <w:adjustRightInd w:val="0"/>
                  <w:spacing w:line="240" w:lineRule="auto"/>
                  <w:jc w:val="left"/>
                  <w:rPr>
                    <w:rFonts w:cs="Times New Roman"/>
                    <w:color w:val="808080" w:themeColor="background1" w:themeShade="80"/>
                    <w:sz w:val="16"/>
                    <w:szCs w:val="16"/>
                  </w:rPr>
                </w:pPr>
              </w:p>
              <w:p w14:paraId="2135034E" w14:textId="77777777" w:rsidR="000D34DE" w:rsidRPr="006E0931" w:rsidRDefault="000D34DE" w:rsidP="00AB1CCF">
                <w:pPr>
                  <w:autoSpaceDN w:val="0"/>
                  <w:adjustRightInd w:val="0"/>
                  <w:ind w:left="73"/>
                  <w:jc w:val="left"/>
                  <w:rPr>
                    <w:rFonts w:cs="Times New Roman"/>
                    <w:b/>
                    <w:bCs/>
                    <w:caps/>
                    <w:color w:val="808080" w:themeColor="background1" w:themeShade="80"/>
                    <w:sz w:val="16"/>
                    <w:szCs w:val="16"/>
                  </w:rPr>
                </w:pPr>
              </w:p>
              <w:p w14:paraId="09CC9A49" w14:textId="77777777" w:rsidR="000D34DE" w:rsidRPr="006E0931" w:rsidRDefault="000D34DE" w:rsidP="00AB1CCF">
                <w:pPr>
                  <w:autoSpaceDN w:val="0"/>
                  <w:adjustRightInd w:val="0"/>
                  <w:ind w:left="73"/>
                  <w:jc w:val="left"/>
                  <w:rPr>
                    <w:rFonts w:cs="Times New Roman"/>
                    <w:b/>
                    <w:bCs/>
                    <w:caps/>
                    <w:color w:val="808080" w:themeColor="background1" w:themeShade="80"/>
                    <w:sz w:val="16"/>
                    <w:szCs w:val="16"/>
                  </w:rPr>
                </w:pPr>
              </w:p>
              <w:p w14:paraId="094798EC" w14:textId="77777777" w:rsidR="000D34DE" w:rsidRPr="006E0931" w:rsidRDefault="000D34DE" w:rsidP="00AB1CCF">
                <w:pPr>
                  <w:autoSpaceDN w:val="0"/>
                  <w:adjustRightInd w:val="0"/>
                  <w:jc w:val="left"/>
                  <w:rPr>
                    <w:rFonts w:cs="Times New Roman"/>
                    <w:caps/>
                    <w:color w:val="808080" w:themeColor="background1" w:themeShade="80"/>
                    <w:sz w:val="16"/>
                    <w:szCs w:val="16"/>
                  </w:rPr>
                </w:pPr>
              </w:p>
            </w:tc>
          </w:tr>
        </w:tbl>
        <w:p w14:paraId="26AD302B" w14:textId="77777777" w:rsidR="000D34DE" w:rsidRDefault="000D34DE">
          <w:pPr>
            <w:widowControl w:val="0"/>
            <w:jc w:val="left"/>
            <w:rPr>
              <w:rFonts w:cs="Times New Roman"/>
              <w:caps/>
              <w:color w:val="808080" w:themeColor="background1" w:themeShade="80"/>
              <w:sz w:val="16"/>
              <w:szCs w:val="16"/>
            </w:rPr>
          </w:pPr>
        </w:p>
      </w:tc>
    </w:tr>
  </w:tbl>
  <w:p w14:paraId="54CDBC28" w14:textId="3FCF2210" w:rsidR="000D34DE" w:rsidRDefault="000D34D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5869F4"/>
    <w:multiLevelType w:val="multilevel"/>
    <w:tmpl w:val="20EC46C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3590E18"/>
    <w:multiLevelType w:val="multilevel"/>
    <w:tmpl w:val="BAC82FF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CDE4AA7"/>
    <w:multiLevelType w:val="multilevel"/>
    <w:tmpl w:val="4D725BC0"/>
    <w:lvl w:ilvl="0">
      <w:start w:val="1"/>
      <w:numFmt w:val="decimal"/>
      <w:pStyle w:val="Nagwek1"/>
      <w:lvlText w:val="%1"/>
      <w:lvlJc w:val="left"/>
      <w:pPr>
        <w:tabs>
          <w:tab w:val="num" w:pos="0"/>
        </w:tabs>
        <w:ind w:left="432" w:hanging="432"/>
      </w:pPr>
      <w:rPr>
        <w:rFonts w:ascii="Times New Roman" w:eastAsiaTheme="majorEastAsia" w:hAnsi="Times New Roman" w:cstheme="majorBidi"/>
      </w:rPr>
    </w:lvl>
    <w:lvl w:ilvl="1">
      <w:start w:val="1"/>
      <w:numFmt w:val="decimal"/>
      <w:pStyle w:val="Nagwek2"/>
      <w:lvlText w:val="%1.%2"/>
      <w:lvlJc w:val="left"/>
      <w:pPr>
        <w:tabs>
          <w:tab w:val="num" w:pos="0"/>
        </w:tabs>
        <w:ind w:left="576" w:hanging="576"/>
      </w:pPr>
    </w:lvl>
    <w:lvl w:ilvl="2">
      <w:start w:val="1"/>
      <w:numFmt w:val="decimal"/>
      <w:pStyle w:val="Nagwek3"/>
      <w:lvlText w:val="%1.%2.%3"/>
      <w:lvlJc w:val="left"/>
      <w:pPr>
        <w:tabs>
          <w:tab w:val="num" w:pos="0"/>
        </w:tabs>
        <w:ind w:left="0" w:firstLine="0"/>
      </w:pPr>
      <w:rPr>
        <w:b w:val="0"/>
        <w:bCs w:val="0"/>
        <w:i w:val="0"/>
        <w:iCs w:val="0"/>
        <w:caps w:val="0"/>
        <w:smallCaps w:val="0"/>
        <w:strike w:val="0"/>
        <w:dstrike w:val="0"/>
        <w:vanish w:val="0"/>
        <w:color w:val="000000"/>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0"/>
        </w:tabs>
        <w:ind w:left="864" w:hanging="864"/>
      </w:pPr>
    </w:lvl>
    <w:lvl w:ilvl="4">
      <w:start w:val="1"/>
      <w:numFmt w:val="decimal"/>
      <w:pStyle w:val="Nagwek5"/>
      <w:lvlText w:val="%1.%2.%3.%4.%5"/>
      <w:lvlJc w:val="left"/>
      <w:pPr>
        <w:tabs>
          <w:tab w:val="num" w:pos="0"/>
        </w:tabs>
        <w:ind w:left="1008" w:hanging="1008"/>
      </w:pPr>
    </w:lvl>
    <w:lvl w:ilvl="5">
      <w:start w:val="1"/>
      <w:numFmt w:val="decimal"/>
      <w:pStyle w:val="Nagwek6"/>
      <w:lvlText w:val="%1.%2.%3.%4.%5.%6"/>
      <w:lvlJc w:val="left"/>
      <w:pPr>
        <w:tabs>
          <w:tab w:val="num" w:pos="0"/>
        </w:tabs>
        <w:ind w:left="1152" w:hanging="1152"/>
      </w:pPr>
    </w:lvl>
    <w:lvl w:ilvl="6">
      <w:start w:val="1"/>
      <w:numFmt w:val="decimal"/>
      <w:pStyle w:val="Nagwek7"/>
      <w:lvlText w:val="%1.%2.%3.%4.%5.%6.%7"/>
      <w:lvlJc w:val="left"/>
      <w:pPr>
        <w:tabs>
          <w:tab w:val="num" w:pos="0"/>
        </w:tabs>
        <w:ind w:left="1296" w:hanging="1296"/>
      </w:pPr>
    </w:lvl>
    <w:lvl w:ilvl="7">
      <w:start w:val="1"/>
      <w:numFmt w:val="decimal"/>
      <w:pStyle w:val="Nagwek8"/>
      <w:lvlText w:val="%1.%2.%3.%4.%5.%6.%7.%8"/>
      <w:lvlJc w:val="left"/>
      <w:pPr>
        <w:tabs>
          <w:tab w:val="num" w:pos="0"/>
        </w:tabs>
        <w:ind w:left="1440" w:hanging="1440"/>
      </w:pPr>
    </w:lvl>
    <w:lvl w:ilvl="8">
      <w:start w:val="1"/>
      <w:numFmt w:val="decimal"/>
      <w:pStyle w:val="Nagwek9"/>
      <w:lvlText w:val="%1.%2.%3.%4.%5.%6.%7.%8.%9"/>
      <w:lvlJc w:val="left"/>
      <w:pPr>
        <w:tabs>
          <w:tab w:val="num" w:pos="0"/>
        </w:tabs>
        <w:ind w:left="1584" w:hanging="1584"/>
      </w:pPr>
    </w:lvl>
  </w:abstractNum>
  <w:abstractNum w:abstractNumId="3" w15:restartNumberingAfterBreak="0">
    <w:nsid w:val="29B712B3"/>
    <w:multiLevelType w:val="multilevel"/>
    <w:tmpl w:val="21F4F6F0"/>
    <w:lvl w:ilvl="0">
      <w:start w:val="1"/>
      <w:numFmt w:val="decimal"/>
      <w:pStyle w:val="Listanormy"/>
      <w:lvlText w:val="%1."/>
      <w:lvlJc w:val="left"/>
      <w:pPr>
        <w:tabs>
          <w:tab w:val="num" w:pos="397"/>
        </w:tabs>
        <w:ind w:left="397" w:hanging="397"/>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309F75F8"/>
    <w:multiLevelType w:val="hybridMultilevel"/>
    <w:tmpl w:val="190A03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16341AF"/>
    <w:multiLevelType w:val="multilevel"/>
    <w:tmpl w:val="1B8421F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4AEB606A"/>
    <w:multiLevelType w:val="hybridMultilevel"/>
    <w:tmpl w:val="0CBE4632"/>
    <w:lvl w:ilvl="0" w:tplc="7D8E3202">
      <w:start w:val="1"/>
      <w:numFmt w:val="upperRoman"/>
      <w:lvlText w:val="%1."/>
      <w:lvlJc w:val="left"/>
      <w:pPr>
        <w:ind w:left="1152" w:hanging="720"/>
      </w:pPr>
      <w:rPr>
        <w:rFonts w:hint="default"/>
      </w:r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7" w15:restartNumberingAfterBreak="0">
    <w:nsid w:val="5A510EC2"/>
    <w:multiLevelType w:val="multilevel"/>
    <w:tmpl w:val="A9AC9E72"/>
    <w:lvl w:ilvl="0">
      <w:start w:val="1"/>
      <w:numFmt w:val="upperRoman"/>
      <w:pStyle w:val="Tytu"/>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5CD17783"/>
    <w:multiLevelType w:val="multilevel"/>
    <w:tmpl w:val="8382A02A"/>
    <w:lvl w:ilvl="0">
      <w:start w:val="1"/>
      <w:numFmt w:val="decimal"/>
      <w:lvlText w:val="%1"/>
      <w:lvlJc w:val="left"/>
      <w:pPr>
        <w:ind w:left="432" w:hanging="432"/>
      </w:pPr>
      <w:rPr>
        <w:rFonts w:ascii="Times New Roman" w:eastAsiaTheme="majorEastAsia" w:hAnsi="Times New Roman" w:cstheme="majorBidi"/>
      </w:rPr>
    </w:lvl>
    <w:lvl w:ilvl="1">
      <w:start w:val="1"/>
      <w:numFmt w:val="decimal"/>
      <w:lvlText w:val="%1.%2"/>
      <w:lvlJc w:val="left"/>
      <w:pPr>
        <w:ind w:left="1286" w:hanging="576"/>
      </w:pPr>
    </w:lvl>
    <w:lvl w:ilvl="2">
      <w:start w:val="1"/>
      <w:numFmt w:val="decimal"/>
      <w:lvlText w:val="%1.%2.%3"/>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655F4501"/>
    <w:multiLevelType w:val="hybridMultilevel"/>
    <w:tmpl w:val="3DAA26DE"/>
    <w:lvl w:ilvl="0" w:tplc="7D8E3202">
      <w:start w:val="1"/>
      <w:numFmt w:val="upperRoman"/>
      <w:lvlText w:val="%1."/>
      <w:lvlJc w:val="left"/>
      <w:pPr>
        <w:ind w:left="1152" w:hanging="720"/>
      </w:pPr>
      <w:rPr>
        <w:rFonts w:hint="default"/>
      </w:r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10" w15:restartNumberingAfterBreak="0">
    <w:nsid w:val="656E6F73"/>
    <w:multiLevelType w:val="multilevel"/>
    <w:tmpl w:val="D61C9B9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6ABC7460"/>
    <w:multiLevelType w:val="multilevel"/>
    <w:tmpl w:val="985EDA68"/>
    <w:lvl w:ilvl="0">
      <w:start w:val="1"/>
      <w:numFmt w:val="bullet"/>
      <w:pStyle w:val="KROPKA"/>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2" w15:restartNumberingAfterBreak="0">
    <w:nsid w:val="78522899"/>
    <w:multiLevelType w:val="hybridMultilevel"/>
    <w:tmpl w:val="286C22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2"/>
  </w:num>
  <w:num w:numId="3">
    <w:abstractNumId w:val="3"/>
  </w:num>
  <w:num w:numId="4">
    <w:abstractNumId w:val="11"/>
  </w:num>
  <w:num w:numId="5">
    <w:abstractNumId w:val="5"/>
  </w:num>
  <w:num w:numId="6">
    <w:abstractNumId w:val="0"/>
  </w:num>
  <w:num w:numId="7">
    <w:abstractNumId w:val="10"/>
  </w:num>
  <w:num w:numId="8">
    <w:abstractNumId w:val="1"/>
  </w:num>
  <w:num w:numId="9">
    <w:abstractNumId w:val="9"/>
  </w:num>
  <w:num w:numId="10">
    <w:abstractNumId w:val="6"/>
  </w:num>
  <w:num w:numId="11">
    <w:abstractNumId w:val="12"/>
  </w:num>
  <w:num w:numId="12">
    <w:abstractNumId w:val="8"/>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272D"/>
    <w:rsid w:val="000D34DE"/>
    <w:rsid w:val="00155010"/>
    <w:rsid w:val="00162CB7"/>
    <w:rsid w:val="00171EA1"/>
    <w:rsid w:val="001E2E76"/>
    <w:rsid w:val="002D6DA5"/>
    <w:rsid w:val="00390BF8"/>
    <w:rsid w:val="0044333D"/>
    <w:rsid w:val="004528A0"/>
    <w:rsid w:val="00497877"/>
    <w:rsid w:val="00521502"/>
    <w:rsid w:val="005E2C6B"/>
    <w:rsid w:val="005F1D0E"/>
    <w:rsid w:val="006220E2"/>
    <w:rsid w:val="006B5449"/>
    <w:rsid w:val="00716EEF"/>
    <w:rsid w:val="0072091B"/>
    <w:rsid w:val="007317B6"/>
    <w:rsid w:val="0075518D"/>
    <w:rsid w:val="007711BD"/>
    <w:rsid w:val="007C0C51"/>
    <w:rsid w:val="008A482B"/>
    <w:rsid w:val="008B5509"/>
    <w:rsid w:val="009A29F1"/>
    <w:rsid w:val="00A6272D"/>
    <w:rsid w:val="00AB1CCF"/>
    <w:rsid w:val="00AF2BD6"/>
    <w:rsid w:val="00B271EE"/>
    <w:rsid w:val="00B761D4"/>
    <w:rsid w:val="00B87A2E"/>
    <w:rsid w:val="00BA6349"/>
    <w:rsid w:val="00C363CB"/>
    <w:rsid w:val="00C84A8B"/>
    <w:rsid w:val="00CB5EFE"/>
    <w:rsid w:val="00D83466"/>
    <w:rsid w:val="00E573E1"/>
    <w:rsid w:val="00E63337"/>
    <w:rsid w:val="00EB4755"/>
    <w:rsid w:val="00EE127A"/>
    <w:rsid w:val="00F0339E"/>
    <w:rsid w:val="00F21A14"/>
    <w:rsid w:val="00FB753E"/>
    <w:rsid w:val="00FD1EC1"/>
    <w:rsid w:val="00FD3B3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357332"/>
  <w15:docId w15:val="{BD08C174-4D8A-45B3-938D-0E400A35E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0931"/>
    <w:pPr>
      <w:spacing w:line="259" w:lineRule="auto"/>
      <w:jc w:val="both"/>
    </w:pPr>
    <w:rPr>
      <w:rFonts w:ascii="Times New Roman" w:hAnsi="Times New Roman"/>
      <w:sz w:val="21"/>
    </w:rPr>
  </w:style>
  <w:style w:type="paragraph" w:styleId="Nagwek1">
    <w:name w:val="heading 1"/>
    <w:basedOn w:val="Normalny"/>
    <w:next w:val="Normalny"/>
    <w:link w:val="Nagwek1Znak"/>
    <w:uiPriority w:val="9"/>
    <w:qFormat/>
    <w:rsid w:val="005F7D0A"/>
    <w:pPr>
      <w:keepNext/>
      <w:keepLines/>
      <w:numPr>
        <w:numId w:val="2"/>
      </w:numPr>
      <w:spacing w:before="240"/>
      <w:outlineLvl w:val="0"/>
    </w:pPr>
    <w:rPr>
      <w:rFonts w:eastAsiaTheme="majorEastAsia" w:cstheme="majorBidi"/>
      <w:b/>
      <w:szCs w:val="32"/>
    </w:rPr>
  </w:style>
  <w:style w:type="paragraph" w:styleId="Nagwek2">
    <w:name w:val="heading 2"/>
    <w:basedOn w:val="Normalny"/>
    <w:next w:val="Normalny"/>
    <w:link w:val="Nagwek2Znak"/>
    <w:uiPriority w:val="9"/>
    <w:unhideWhenUsed/>
    <w:qFormat/>
    <w:rsid w:val="005F7D0A"/>
    <w:pPr>
      <w:keepNext/>
      <w:keepLines/>
      <w:numPr>
        <w:ilvl w:val="1"/>
        <w:numId w:val="2"/>
      </w:numPr>
      <w:spacing w:before="40"/>
      <w:outlineLvl w:val="1"/>
    </w:pPr>
    <w:rPr>
      <w:rFonts w:eastAsiaTheme="majorEastAsia" w:cstheme="majorBidi"/>
      <w:b/>
      <w:szCs w:val="26"/>
    </w:rPr>
  </w:style>
  <w:style w:type="paragraph" w:styleId="Nagwek3">
    <w:name w:val="heading 3"/>
    <w:basedOn w:val="Normalny"/>
    <w:next w:val="Normalny"/>
    <w:link w:val="Nagwek3Znak"/>
    <w:uiPriority w:val="9"/>
    <w:unhideWhenUsed/>
    <w:qFormat/>
    <w:rsid w:val="005F7D0A"/>
    <w:pPr>
      <w:keepNext/>
      <w:keepLines/>
      <w:numPr>
        <w:ilvl w:val="2"/>
        <w:numId w:val="2"/>
      </w:numPr>
      <w:spacing w:before="40"/>
      <w:outlineLvl w:val="2"/>
    </w:pPr>
    <w:rPr>
      <w:rFonts w:eastAsiaTheme="majorEastAsia" w:cstheme="majorBidi"/>
      <w:szCs w:val="24"/>
    </w:rPr>
  </w:style>
  <w:style w:type="paragraph" w:styleId="Nagwek4">
    <w:name w:val="heading 4"/>
    <w:basedOn w:val="Normalny"/>
    <w:next w:val="Normalny"/>
    <w:link w:val="Nagwek4Znak"/>
    <w:uiPriority w:val="9"/>
    <w:unhideWhenUsed/>
    <w:qFormat/>
    <w:rsid w:val="005F7D0A"/>
    <w:pPr>
      <w:keepNext/>
      <w:keepLines/>
      <w:spacing w:before="40"/>
      <w:outlineLvl w:val="3"/>
    </w:pPr>
    <w:rPr>
      <w:rFonts w:eastAsiaTheme="majorEastAsia" w:cstheme="majorBidi"/>
      <w:i/>
      <w:iCs/>
    </w:rPr>
  </w:style>
  <w:style w:type="paragraph" w:styleId="Nagwek5">
    <w:name w:val="heading 5"/>
    <w:basedOn w:val="Normalny"/>
    <w:next w:val="Normalny"/>
    <w:link w:val="Nagwek5Znak"/>
    <w:uiPriority w:val="9"/>
    <w:unhideWhenUsed/>
    <w:qFormat/>
    <w:rsid w:val="005F7D0A"/>
    <w:pPr>
      <w:keepNext/>
      <w:keepLines/>
      <w:numPr>
        <w:ilvl w:val="4"/>
        <w:numId w:val="2"/>
      </w:numPr>
      <w:spacing w:before="40"/>
      <w:outlineLvl w:val="4"/>
    </w:pPr>
    <w:rPr>
      <w:rFonts w:eastAsiaTheme="majorEastAsia" w:cstheme="majorBidi"/>
    </w:rPr>
  </w:style>
  <w:style w:type="paragraph" w:styleId="Nagwek6">
    <w:name w:val="heading 6"/>
    <w:basedOn w:val="Normalny"/>
    <w:next w:val="Normalny"/>
    <w:link w:val="Nagwek6Znak"/>
    <w:uiPriority w:val="9"/>
    <w:semiHidden/>
    <w:unhideWhenUsed/>
    <w:qFormat/>
    <w:rsid w:val="005F7D0A"/>
    <w:pPr>
      <w:keepNext/>
      <w:keepLines/>
      <w:numPr>
        <w:ilvl w:val="5"/>
        <w:numId w:val="2"/>
      </w:numPr>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5F7D0A"/>
    <w:pPr>
      <w:keepNext/>
      <w:keepLines/>
      <w:numPr>
        <w:ilvl w:val="6"/>
        <w:numId w:val="2"/>
      </w:numPr>
      <w:tabs>
        <w:tab w:val="clear" w:pos="0"/>
      </w:tabs>
      <w:spacing w:before="4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5F7D0A"/>
    <w:pPr>
      <w:keepNext/>
      <w:keepLines/>
      <w:numPr>
        <w:ilvl w:val="7"/>
        <w:numId w:val="2"/>
      </w:numPr>
      <w:tabs>
        <w:tab w:val="clear" w:pos="0"/>
      </w:tabs>
      <w:spacing w:before="40"/>
      <w:outlineLvl w:val="7"/>
    </w:pPr>
    <w:rPr>
      <w:rFonts w:asciiTheme="majorHAnsi" w:eastAsiaTheme="majorEastAsia" w:hAnsiTheme="majorHAnsi" w:cstheme="majorBidi"/>
      <w:color w:val="272727" w:themeColor="text1" w:themeTint="D8"/>
      <w:szCs w:val="21"/>
    </w:rPr>
  </w:style>
  <w:style w:type="paragraph" w:styleId="Nagwek9">
    <w:name w:val="heading 9"/>
    <w:basedOn w:val="Normalny"/>
    <w:next w:val="Normalny"/>
    <w:link w:val="Nagwek9Znak"/>
    <w:uiPriority w:val="9"/>
    <w:semiHidden/>
    <w:unhideWhenUsed/>
    <w:qFormat/>
    <w:rsid w:val="005F7D0A"/>
    <w:pPr>
      <w:keepNext/>
      <w:keepLines/>
      <w:numPr>
        <w:ilvl w:val="8"/>
        <w:numId w:val="2"/>
      </w:numPr>
      <w:tabs>
        <w:tab w:val="clear" w:pos="0"/>
      </w:tabs>
      <w:spacing w:before="40"/>
      <w:outlineLvl w:val="8"/>
    </w:pPr>
    <w:rPr>
      <w:rFonts w:asciiTheme="majorHAnsi" w:eastAsiaTheme="majorEastAsia" w:hAnsiTheme="majorHAnsi" w:cstheme="majorBidi"/>
      <w:i/>
      <w:iCs/>
      <w:color w:val="272727" w:themeColor="text1" w:themeTint="D8"/>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5542EA"/>
  </w:style>
  <w:style w:type="character" w:customStyle="1" w:styleId="StopkaZnak">
    <w:name w:val="Stopka Znak"/>
    <w:basedOn w:val="Domylnaczcionkaakapitu"/>
    <w:link w:val="Stopka"/>
    <w:uiPriority w:val="99"/>
    <w:qFormat/>
    <w:rsid w:val="005542EA"/>
  </w:style>
  <w:style w:type="character" w:customStyle="1" w:styleId="Nagwek1Znak">
    <w:name w:val="Nagłówek 1 Znak"/>
    <w:basedOn w:val="Domylnaczcionkaakapitu"/>
    <w:link w:val="Nagwek1"/>
    <w:uiPriority w:val="9"/>
    <w:qFormat/>
    <w:rsid w:val="005F7D0A"/>
    <w:rPr>
      <w:rFonts w:eastAsiaTheme="majorEastAsia" w:cstheme="majorBidi"/>
      <w:b/>
      <w:sz w:val="21"/>
      <w:szCs w:val="32"/>
    </w:rPr>
  </w:style>
  <w:style w:type="character" w:customStyle="1" w:styleId="TytuZnak">
    <w:name w:val="Tytuł Znak"/>
    <w:basedOn w:val="Domylnaczcionkaakapitu"/>
    <w:link w:val="Tytu"/>
    <w:uiPriority w:val="10"/>
    <w:qFormat/>
    <w:rsid w:val="005F7D0A"/>
    <w:rPr>
      <w:rFonts w:eastAsiaTheme="majorEastAsia" w:cstheme="majorBidi"/>
      <w:spacing w:val="-10"/>
      <w:kern w:val="2"/>
      <w:sz w:val="40"/>
      <w:szCs w:val="56"/>
    </w:rPr>
  </w:style>
  <w:style w:type="character" w:customStyle="1" w:styleId="Nagwek2Znak">
    <w:name w:val="Nagłówek 2 Znak"/>
    <w:basedOn w:val="Domylnaczcionkaakapitu"/>
    <w:link w:val="Nagwek2"/>
    <w:uiPriority w:val="9"/>
    <w:qFormat/>
    <w:rsid w:val="005F7D0A"/>
    <w:rPr>
      <w:rFonts w:eastAsiaTheme="majorEastAsia" w:cstheme="majorBidi"/>
      <w:b/>
      <w:sz w:val="21"/>
      <w:szCs w:val="26"/>
    </w:rPr>
  </w:style>
  <w:style w:type="character" w:customStyle="1" w:styleId="Nagwek3Znak">
    <w:name w:val="Nagłówek 3 Znak"/>
    <w:basedOn w:val="Domylnaczcionkaakapitu"/>
    <w:link w:val="Nagwek3"/>
    <w:uiPriority w:val="9"/>
    <w:qFormat/>
    <w:rsid w:val="005F7D0A"/>
    <w:rPr>
      <w:rFonts w:eastAsiaTheme="majorEastAsia" w:cstheme="majorBidi"/>
      <w:sz w:val="21"/>
      <w:szCs w:val="24"/>
    </w:rPr>
  </w:style>
  <w:style w:type="character" w:customStyle="1" w:styleId="Nagwek5Znak">
    <w:name w:val="Nagłówek 5 Znak"/>
    <w:basedOn w:val="Domylnaczcionkaakapitu"/>
    <w:link w:val="Nagwek5"/>
    <w:uiPriority w:val="9"/>
    <w:qFormat/>
    <w:rsid w:val="005F7D0A"/>
    <w:rPr>
      <w:rFonts w:eastAsiaTheme="majorEastAsia" w:cstheme="majorBidi"/>
      <w:sz w:val="21"/>
    </w:rPr>
  </w:style>
  <w:style w:type="character" w:customStyle="1" w:styleId="Nagwek6Znak">
    <w:name w:val="Nagłówek 6 Znak"/>
    <w:basedOn w:val="Domylnaczcionkaakapitu"/>
    <w:link w:val="Nagwek6"/>
    <w:uiPriority w:val="9"/>
    <w:semiHidden/>
    <w:qFormat/>
    <w:rsid w:val="005F7D0A"/>
    <w:rPr>
      <w:rFonts w:asciiTheme="majorHAnsi" w:eastAsiaTheme="majorEastAsia" w:hAnsiTheme="majorHAnsi" w:cstheme="majorBidi"/>
      <w:color w:val="1F3763" w:themeColor="accent1" w:themeShade="7F"/>
      <w:sz w:val="21"/>
    </w:rPr>
  </w:style>
  <w:style w:type="character" w:customStyle="1" w:styleId="Nagwek7Znak">
    <w:name w:val="Nagłówek 7 Znak"/>
    <w:basedOn w:val="Domylnaczcionkaakapitu"/>
    <w:link w:val="Nagwek7"/>
    <w:uiPriority w:val="9"/>
    <w:semiHidden/>
    <w:qFormat/>
    <w:rsid w:val="005F7D0A"/>
    <w:rPr>
      <w:rFonts w:asciiTheme="majorHAnsi" w:eastAsiaTheme="majorEastAsia" w:hAnsiTheme="majorHAnsi" w:cstheme="majorBidi"/>
      <w:i/>
      <w:iCs/>
      <w:color w:val="1F3763" w:themeColor="accent1" w:themeShade="7F"/>
      <w:sz w:val="21"/>
    </w:rPr>
  </w:style>
  <w:style w:type="character" w:customStyle="1" w:styleId="Nagwek8Znak">
    <w:name w:val="Nagłówek 8 Znak"/>
    <w:basedOn w:val="Domylnaczcionkaakapitu"/>
    <w:link w:val="Nagwek8"/>
    <w:uiPriority w:val="9"/>
    <w:semiHidden/>
    <w:qFormat/>
    <w:rsid w:val="005F7D0A"/>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qFormat/>
    <w:rsid w:val="005F7D0A"/>
    <w:rPr>
      <w:rFonts w:asciiTheme="majorHAnsi" w:eastAsiaTheme="majorEastAsia" w:hAnsiTheme="majorHAnsi" w:cstheme="majorBidi"/>
      <w:i/>
      <w:iCs/>
      <w:color w:val="272727" w:themeColor="text1" w:themeTint="D8"/>
      <w:sz w:val="21"/>
      <w:szCs w:val="21"/>
    </w:rPr>
  </w:style>
  <w:style w:type="character" w:customStyle="1" w:styleId="Nagwek4Znak">
    <w:name w:val="Nagłówek 4 Znak"/>
    <w:basedOn w:val="Domylnaczcionkaakapitu"/>
    <w:link w:val="Nagwek4"/>
    <w:uiPriority w:val="9"/>
    <w:qFormat/>
    <w:rsid w:val="005F7D0A"/>
    <w:rPr>
      <w:rFonts w:eastAsiaTheme="majorEastAsia" w:cstheme="majorBidi"/>
      <w:i/>
      <w:iCs/>
      <w:sz w:val="21"/>
    </w:rPr>
  </w:style>
  <w:style w:type="character" w:customStyle="1" w:styleId="AkapitzlistZnak">
    <w:name w:val="Akapit z listą Znak"/>
    <w:basedOn w:val="Domylnaczcionkaakapitu"/>
    <w:link w:val="Akapitzlist"/>
    <w:uiPriority w:val="34"/>
    <w:qFormat/>
    <w:rsid w:val="00DE65A8"/>
    <w:rPr>
      <w:sz w:val="21"/>
    </w:rPr>
  </w:style>
  <w:style w:type="character" w:styleId="Hipercze">
    <w:name w:val="Hyperlink"/>
    <w:basedOn w:val="Domylnaczcionkaakapitu"/>
    <w:uiPriority w:val="99"/>
    <w:unhideWhenUsed/>
    <w:rsid w:val="00A06207"/>
    <w:rPr>
      <w:color w:val="0563C1" w:themeColor="hyperlink"/>
      <w:u w:val="single"/>
    </w:rPr>
  </w:style>
  <w:style w:type="character" w:customStyle="1" w:styleId="Nierozpoznanawzmianka1">
    <w:name w:val="Nierozpoznana wzmianka1"/>
    <w:basedOn w:val="Domylnaczcionkaakapitu"/>
    <w:uiPriority w:val="99"/>
    <w:semiHidden/>
    <w:unhideWhenUsed/>
    <w:qFormat/>
    <w:rsid w:val="000B1496"/>
    <w:rPr>
      <w:color w:val="605E5C"/>
      <w:shd w:val="clear" w:color="auto" w:fill="E1DFDD"/>
    </w:rPr>
  </w:style>
  <w:style w:type="character" w:customStyle="1" w:styleId="TekstdymkaZnak">
    <w:name w:val="Tekst dymka Znak"/>
    <w:basedOn w:val="Domylnaczcionkaakapitu"/>
    <w:link w:val="Tekstdymka"/>
    <w:uiPriority w:val="99"/>
    <w:semiHidden/>
    <w:qFormat/>
    <w:rsid w:val="00086090"/>
    <w:rPr>
      <w:rFonts w:ascii="Tahoma" w:hAnsi="Tahoma" w:cs="Tahoma"/>
      <w:sz w:val="16"/>
      <w:szCs w:val="16"/>
    </w:rPr>
  </w:style>
  <w:style w:type="character" w:customStyle="1" w:styleId="fontstyle01">
    <w:name w:val="fontstyle01"/>
    <w:basedOn w:val="Domylnaczcionkaakapitu"/>
    <w:qFormat/>
    <w:rsid w:val="00920DB4"/>
    <w:rPr>
      <w:rFonts w:ascii="ArialMT" w:hAnsi="ArialMT"/>
      <w:b w:val="0"/>
      <w:bCs w:val="0"/>
      <w:i w:val="0"/>
      <w:iCs w:val="0"/>
      <w:color w:val="000000"/>
      <w:sz w:val="22"/>
      <w:szCs w:val="22"/>
    </w:rPr>
  </w:style>
  <w:style w:type="character" w:customStyle="1" w:styleId="fontstyle21">
    <w:name w:val="fontstyle21"/>
    <w:basedOn w:val="Domylnaczcionkaakapitu"/>
    <w:qFormat/>
    <w:rsid w:val="00920DB4"/>
    <w:rPr>
      <w:rFonts w:ascii="SymbolMT" w:hAnsi="SymbolMT"/>
      <w:b w:val="0"/>
      <w:bCs w:val="0"/>
      <w:i w:val="0"/>
      <w:iCs w:val="0"/>
      <w:color w:val="000000"/>
      <w:sz w:val="22"/>
      <w:szCs w:val="22"/>
    </w:rPr>
  </w:style>
  <w:style w:type="character" w:customStyle="1" w:styleId="item-fieldname">
    <w:name w:val="item-fieldname"/>
    <w:basedOn w:val="Domylnaczcionkaakapitu"/>
    <w:qFormat/>
    <w:rsid w:val="00BD63FE"/>
  </w:style>
  <w:style w:type="character" w:customStyle="1" w:styleId="item-fieldvalue">
    <w:name w:val="item-fieldvalue"/>
    <w:basedOn w:val="Domylnaczcionkaakapitu"/>
    <w:qFormat/>
    <w:rsid w:val="00BD63FE"/>
  </w:style>
  <w:style w:type="character" w:customStyle="1" w:styleId="TekstpodstawowyZnak">
    <w:name w:val="Tekst podstawowy Znak"/>
    <w:basedOn w:val="Domylnaczcionkaakapitu"/>
    <w:link w:val="Tekstpodstawowy"/>
    <w:semiHidden/>
    <w:qFormat/>
    <w:rsid w:val="00F159A0"/>
    <w:rPr>
      <w:rFonts w:ascii="Times New Roman" w:eastAsia="Times New Roman" w:hAnsi="Times New Roman" w:cs="Times New Roman"/>
      <w:sz w:val="24"/>
      <w:szCs w:val="20"/>
      <w:lang w:eastAsia="pl-PL"/>
    </w:rPr>
  </w:style>
  <w:style w:type="character" w:customStyle="1" w:styleId="TPRTekstZnak">
    <w:name w:val="TPR Tekst Znak"/>
    <w:basedOn w:val="Domylnaczcionkaakapitu"/>
    <w:link w:val="TPRTekst"/>
    <w:qFormat/>
    <w:locked/>
    <w:rsid w:val="004A4E73"/>
    <w:rPr>
      <w:rFonts w:ascii="Tahoma" w:eastAsia="Calibri" w:hAnsi="Tahoma" w:cs="Times New Roman"/>
      <w:sz w:val="20"/>
    </w:rPr>
  </w:style>
  <w:style w:type="character" w:styleId="Nierozpoznanawzmianka">
    <w:name w:val="Unresolved Mention"/>
    <w:basedOn w:val="Domylnaczcionkaakapitu"/>
    <w:uiPriority w:val="99"/>
    <w:semiHidden/>
    <w:unhideWhenUsed/>
    <w:qFormat/>
    <w:rsid w:val="006E0931"/>
    <w:rPr>
      <w:color w:val="605E5C"/>
      <w:shd w:val="clear" w:color="auto" w:fill="E1DFDD"/>
    </w:rPr>
  </w:style>
  <w:style w:type="character" w:customStyle="1" w:styleId="IndexLink">
    <w:name w:val="Index Link"/>
    <w:qFormat/>
  </w:style>
  <w:style w:type="paragraph" w:customStyle="1" w:styleId="Heading">
    <w:name w:val="Heading"/>
    <w:basedOn w:val="Normalny"/>
    <w:next w:val="Tekstpodstawowy"/>
    <w:qFormat/>
    <w:pPr>
      <w:keepNext/>
      <w:spacing w:before="240" w:after="120"/>
    </w:pPr>
    <w:rPr>
      <w:rFonts w:ascii="Liberation Sans" w:eastAsia="Microsoft YaHei" w:hAnsi="Liberation Sans" w:cs="Lucida Sans"/>
      <w:sz w:val="28"/>
      <w:szCs w:val="28"/>
    </w:rPr>
  </w:style>
  <w:style w:type="paragraph" w:styleId="Tekstpodstawowy">
    <w:name w:val="Body Text"/>
    <w:basedOn w:val="Normalny"/>
    <w:link w:val="TekstpodstawowyZnak"/>
    <w:semiHidden/>
    <w:unhideWhenUsed/>
    <w:rsid w:val="00F159A0"/>
    <w:pPr>
      <w:spacing w:line="240" w:lineRule="auto"/>
      <w:jc w:val="left"/>
    </w:pPr>
    <w:rPr>
      <w:rFonts w:eastAsia="Times New Roman" w:cs="Times New Roman"/>
      <w:sz w:val="24"/>
      <w:szCs w:val="20"/>
      <w:lang w:eastAsia="pl-PL"/>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x">
    <w:name w:val="Index"/>
    <w:basedOn w:val="Normalny"/>
    <w:qFormat/>
    <w:pPr>
      <w:suppressLineNumbers/>
    </w:pPr>
    <w:rPr>
      <w:rFonts w:cs="Lucida Sans"/>
    </w:rPr>
  </w:style>
  <w:style w:type="paragraph" w:customStyle="1" w:styleId="HeaderandFooter">
    <w:name w:val="Header and Footer"/>
    <w:basedOn w:val="Normalny"/>
    <w:qFormat/>
  </w:style>
  <w:style w:type="paragraph" w:styleId="Nagwek">
    <w:name w:val="header"/>
    <w:basedOn w:val="Normalny"/>
    <w:link w:val="NagwekZnak"/>
    <w:uiPriority w:val="99"/>
    <w:unhideWhenUsed/>
    <w:rsid w:val="005542EA"/>
    <w:pPr>
      <w:tabs>
        <w:tab w:val="center" w:pos="4536"/>
        <w:tab w:val="right" w:pos="9072"/>
      </w:tabs>
      <w:spacing w:line="240" w:lineRule="auto"/>
    </w:pPr>
  </w:style>
  <w:style w:type="paragraph" w:styleId="Stopka">
    <w:name w:val="footer"/>
    <w:basedOn w:val="Normalny"/>
    <w:link w:val="StopkaZnak"/>
    <w:uiPriority w:val="99"/>
    <w:unhideWhenUsed/>
    <w:rsid w:val="005542EA"/>
    <w:pPr>
      <w:tabs>
        <w:tab w:val="center" w:pos="4536"/>
        <w:tab w:val="right" w:pos="9072"/>
      </w:tabs>
      <w:spacing w:line="240" w:lineRule="auto"/>
    </w:pPr>
  </w:style>
  <w:style w:type="paragraph" w:styleId="Nagwekindeksu">
    <w:name w:val="index heading"/>
    <w:basedOn w:val="Heading"/>
  </w:style>
  <w:style w:type="paragraph" w:styleId="Nagwekspisutreci">
    <w:name w:val="TOC Heading"/>
    <w:basedOn w:val="Nagwek1"/>
    <w:next w:val="Normalny"/>
    <w:uiPriority w:val="39"/>
    <w:unhideWhenUsed/>
    <w:qFormat/>
    <w:rsid w:val="005F7D0A"/>
    <w:pPr>
      <w:outlineLvl w:val="9"/>
    </w:pPr>
    <w:rPr>
      <w:lang w:eastAsia="pl-PL"/>
    </w:rPr>
  </w:style>
  <w:style w:type="paragraph" w:styleId="Tytu">
    <w:name w:val="Title"/>
    <w:basedOn w:val="Normalny"/>
    <w:next w:val="Normalny"/>
    <w:link w:val="TytuZnak"/>
    <w:uiPriority w:val="10"/>
    <w:qFormat/>
    <w:rsid w:val="005F7D0A"/>
    <w:pPr>
      <w:numPr>
        <w:numId w:val="1"/>
      </w:numPr>
      <w:spacing w:line="240" w:lineRule="auto"/>
      <w:contextualSpacing/>
      <w:outlineLvl w:val="0"/>
    </w:pPr>
    <w:rPr>
      <w:rFonts w:eastAsiaTheme="majorEastAsia" w:cstheme="majorBidi"/>
      <w:spacing w:val="-10"/>
      <w:kern w:val="2"/>
      <w:sz w:val="40"/>
      <w:szCs w:val="56"/>
    </w:rPr>
  </w:style>
  <w:style w:type="paragraph" w:styleId="Akapitzlist">
    <w:name w:val="List Paragraph"/>
    <w:basedOn w:val="Normalny"/>
    <w:link w:val="AkapitzlistZnak"/>
    <w:uiPriority w:val="34"/>
    <w:qFormat/>
    <w:rsid w:val="00DE65A8"/>
    <w:pPr>
      <w:spacing w:line="240" w:lineRule="auto"/>
      <w:ind w:left="851" w:hanging="284"/>
      <w:contextualSpacing/>
    </w:pPr>
  </w:style>
  <w:style w:type="paragraph" w:styleId="Spistreci1">
    <w:name w:val="toc 1"/>
    <w:basedOn w:val="Normalny"/>
    <w:next w:val="Normalny"/>
    <w:autoRedefine/>
    <w:uiPriority w:val="39"/>
    <w:unhideWhenUsed/>
    <w:rsid w:val="002B33D2"/>
    <w:pPr>
      <w:tabs>
        <w:tab w:val="left" w:pos="630"/>
        <w:tab w:val="right" w:leader="dot" w:pos="9062"/>
      </w:tabs>
      <w:spacing w:after="40" w:line="360" w:lineRule="auto"/>
      <w:jc w:val="left"/>
    </w:pPr>
    <w:rPr>
      <w:b/>
    </w:rPr>
  </w:style>
  <w:style w:type="paragraph" w:styleId="Spistreci2">
    <w:name w:val="toc 2"/>
    <w:basedOn w:val="Normalny"/>
    <w:next w:val="Normalny"/>
    <w:autoRedefine/>
    <w:uiPriority w:val="39"/>
    <w:unhideWhenUsed/>
    <w:rsid w:val="00996048"/>
    <w:pPr>
      <w:spacing w:line="240" w:lineRule="auto"/>
      <w:ind w:left="210"/>
    </w:pPr>
  </w:style>
  <w:style w:type="paragraph" w:styleId="Spistreci4">
    <w:name w:val="toc 4"/>
    <w:basedOn w:val="Normalny"/>
    <w:next w:val="Normalny"/>
    <w:autoRedefine/>
    <w:uiPriority w:val="39"/>
    <w:unhideWhenUsed/>
    <w:rsid w:val="002073A5"/>
    <w:pPr>
      <w:spacing w:after="100"/>
      <w:ind w:left="630"/>
    </w:pPr>
  </w:style>
  <w:style w:type="paragraph" w:styleId="Spistreci3">
    <w:name w:val="toc 3"/>
    <w:basedOn w:val="Normalny"/>
    <w:next w:val="Normalny"/>
    <w:autoRedefine/>
    <w:uiPriority w:val="39"/>
    <w:unhideWhenUsed/>
    <w:rsid w:val="00996048"/>
    <w:pPr>
      <w:spacing w:line="240" w:lineRule="auto"/>
      <w:ind w:left="420"/>
    </w:pPr>
  </w:style>
  <w:style w:type="paragraph" w:customStyle="1" w:styleId="Listanormy">
    <w:name w:val="Lista normy"/>
    <w:qFormat/>
    <w:rsid w:val="001C007C"/>
    <w:pPr>
      <w:widowControl w:val="0"/>
      <w:numPr>
        <w:numId w:val="3"/>
      </w:numPr>
      <w:tabs>
        <w:tab w:val="left" w:pos="2693"/>
      </w:tabs>
      <w:spacing w:before="60" w:after="120"/>
      <w:jc w:val="both"/>
      <w:textAlignment w:val="baseline"/>
    </w:pPr>
    <w:rPr>
      <w:rFonts w:ascii="Times New Roman" w:eastAsia="Times New Roman" w:hAnsi="Times New Roman" w:cs="Times New Roman"/>
      <w:sz w:val="20"/>
      <w:szCs w:val="20"/>
      <w:lang w:eastAsia="pl-PL"/>
    </w:rPr>
  </w:style>
  <w:style w:type="paragraph" w:styleId="Spistreci5">
    <w:name w:val="toc 5"/>
    <w:basedOn w:val="Normalny"/>
    <w:next w:val="Normalny"/>
    <w:autoRedefine/>
    <w:uiPriority w:val="39"/>
    <w:unhideWhenUsed/>
    <w:rsid w:val="000B1496"/>
    <w:pPr>
      <w:spacing w:after="100"/>
      <w:ind w:left="880"/>
      <w:jc w:val="left"/>
    </w:pPr>
    <w:rPr>
      <w:rFonts w:eastAsiaTheme="minorEastAsia"/>
      <w:sz w:val="22"/>
      <w:lang w:eastAsia="pl-PL"/>
    </w:rPr>
  </w:style>
  <w:style w:type="paragraph" w:styleId="Spistreci6">
    <w:name w:val="toc 6"/>
    <w:basedOn w:val="Normalny"/>
    <w:next w:val="Normalny"/>
    <w:autoRedefine/>
    <w:uiPriority w:val="39"/>
    <w:unhideWhenUsed/>
    <w:rsid w:val="000B1496"/>
    <w:pPr>
      <w:spacing w:after="100"/>
      <w:ind w:left="1100"/>
      <w:jc w:val="left"/>
    </w:pPr>
    <w:rPr>
      <w:rFonts w:eastAsiaTheme="minorEastAsia"/>
      <w:sz w:val="22"/>
      <w:lang w:eastAsia="pl-PL"/>
    </w:rPr>
  </w:style>
  <w:style w:type="paragraph" w:styleId="Spistreci7">
    <w:name w:val="toc 7"/>
    <w:basedOn w:val="Normalny"/>
    <w:next w:val="Normalny"/>
    <w:autoRedefine/>
    <w:uiPriority w:val="39"/>
    <w:unhideWhenUsed/>
    <w:rsid w:val="000B1496"/>
    <w:pPr>
      <w:spacing w:after="100"/>
      <w:ind w:left="1320"/>
      <w:jc w:val="left"/>
    </w:pPr>
    <w:rPr>
      <w:rFonts w:eastAsiaTheme="minorEastAsia"/>
      <w:sz w:val="22"/>
      <w:lang w:eastAsia="pl-PL"/>
    </w:rPr>
  </w:style>
  <w:style w:type="paragraph" w:styleId="Spistreci8">
    <w:name w:val="toc 8"/>
    <w:basedOn w:val="Normalny"/>
    <w:next w:val="Normalny"/>
    <w:autoRedefine/>
    <w:uiPriority w:val="39"/>
    <w:unhideWhenUsed/>
    <w:rsid w:val="000B1496"/>
    <w:pPr>
      <w:spacing w:after="100"/>
      <w:ind w:left="1540"/>
      <w:jc w:val="left"/>
    </w:pPr>
    <w:rPr>
      <w:rFonts w:eastAsiaTheme="minorEastAsia"/>
      <w:sz w:val="22"/>
      <w:lang w:eastAsia="pl-PL"/>
    </w:rPr>
  </w:style>
  <w:style w:type="paragraph" w:styleId="Spistreci9">
    <w:name w:val="toc 9"/>
    <w:basedOn w:val="Normalny"/>
    <w:next w:val="Normalny"/>
    <w:autoRedefine/>
    <w:uiPriority w:val="39"/>
    <w:unhideWhenUsed/>
    <w:rsid w:val="000B1496"/>
    <w:pPr>
      <w:spacing w:after="100"/>
      <w:ind w:left="1760"/>
      <w:jc w:val="left"/>
    </w:pPr>
    <w:rPr>
      <w:rFonts w:eastAsiaTheme="minorEastAsia"/>
      <w:sz w:val="22"/>
      <w:lang w:eastAsia="pl-PL"/>
    </w:rPr>
  </w:style>
  <w:style w:type="paragraph" w:styleId="Tekstdymka">
    <w:name w:val="Balloon Text"/>
    <w:basedOn w:val="Normalny"/>
    <w:link w:val="TekstdymkaZnak"/>
    <w:uiPriority w:val="99"/>
    <w:semiHidden/>
    <w:unhideWhenUsed/>
    <w:qFormat/>
    <w:rsid w:val="00086090"/>
    <w:pPr>
      <w:spacing w:line="240" w:lineRule="auto"/>
    </w:pPr>
    <w:rPr>
      <w:rFonts w:ascii="Tahoma" w:hAnsi="Tahoma" w:cs="Tahoma"/>
      <w:sz w:val="16"/>
      <w:szCs w:val="16"/>
    </w:rPr>
  </w:style>
  <w:style w:type="paragraph" w:styleId="NormalnyWeb">
    <w:name w:val="Normal (Web)"/>
    <w:basedOn w:val="Normalny"/>
    <w:uiPriority w:val="99"/>
    <w:semiHidden/>
    <w:unhideWhenUsed/>
    <w:qFormat/>
    <w:rsid w:val="00F018DC"/>
    <w:pPr>
      <w:spacing w:beforeAutospacing="1" w:afterAutospacing="1" w:line="240" w:lineRule="auto"/>
      <w:jc w:val="left"/>
    </w:pPr>
    <w:rPr>
      <w:rFonts w:ascii="Calibri" w:hAnsi="Calibri" w:cs="Calibri"/>
      <w:sz w:val="22"/>
      <w:lang w:eastAsia="pl-PL"/>
    </w:rPr>
  </w:style>
  <w:style w:type="paragraph" w:customStyle="1" w:styleId="TPRTekst">
    <w:name w:val="TPR Tekst"/>
    <w:basedOn w:val="Normalny"/>
    <w:link w:val="TPRTekstZnak"/>
    <w:qFormat/>
    <w:rsid w:val="004A4E73"/>
    <w:pPr>
      <w:spacing w:before="120" w:after="120" w:line="240" w:lineRule="auto"/>
    </w:pPr>
    <w:rPr>
      <w:rFonts w:ascii="Tahoma" w:eastAsia="Calibri" w:hAnsi="Tahoma" w:cs="Times New Roman"/>
      <w:sz w:val="20"/>
    </w:rPr>
  </w:style>
  <w:style w:type="paragraph" w:customStyle="1" w:styleId="KROPKA">
    <w:name w:val="KROPKA"/>
    <w:basedOn w:val="Normalny"/>
    <w:uiPriority w:val="99"/>
    <w:qFormat/>
    <w:rsid w:val="00C07708"/>
    <w:pPr>
      <w:numPr>
        <w:numId w:val="4"/>
      </w:numPr>
      <w:spacing w:before="60" w:after="200" w:line="276" w:lineRule="auto"/>
    </w:pPr>
    <w:rPr>
      <w:rFonts w:eastAsiaTheme="minorEastAsia"/>
      <w:sz w:val="24"/>
      <w:szCs w:val="24"/>
    </w:rPr>
  </w:style>
  <w:style w:type="paragraph" w:customStyle="1" w:styleId="NORMALNE">
    <w:name w:val="NORMALNE"/>
    <w:basedOn w:val="Normalny"/>
    <w:qFormat/>
    <w:rsid w:val="00C07708"/>
    <w:pPr>
      <w:spacing w:before="200" w:line="276" w:lineRule="auto"/>
      <w:ind w:left="680"/>
    </w:pPr>
    <w:rPr>
      <w:rFonts w:eastAsiaTheme="minorEastAsia"/>
      <w:sz w:val="24"/>
      <w:szCs w:val="24"/>
    </w:rPr>
  </w:style>
  <w:style w:type="table" w:styleId="Tabela-Siatka">
    <w:name w:val="Table Grid"/>
    <w:basedOn w:val="Standardowy"/>
    <w:uiPriority w:val="39"/>
    <w:rsid w:val="00FD7C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
    <w:name w:val="Siatka tabeli — jasna1"/>
    <w:basedOn w:val="Standardowy"/>
    <w:uiPriority w:val="40"/>
    <w:rsid w:val="005E5755"/>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style>
  <w:style w:type="table" w:styleId="Zwykatabela1">
    <w:name w:val="Plain Table 1"/>
    <w:basedOn w:val="Standardowy"/>
    <w:uiPriority w:val="41"/>
    <w:rsid w:val="0024137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blStylePr w:type="firstRow">
      <w:rPr>
        <w:b/>
        <w:bCs/>
      </w:rPr>
    </w:tblStylePr>
    <w:tblStylePr w:type="lastRow">
      <w:rPr>
        <w:b/>
        <w:bCs/>
      </w:rPr>
      <w:tblPr/>
      <w:tcPr>
        <w:tcBorders>
          <w:top w:val="double" w:sz="4" w:space="0" w:color="FFFFFF" w:themeColor="background1"/>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Siatkatabelijasna">
    <w:name w:val="Grid Table Light"/>
    <w:basedOn w:val="Standardowy"/>
    <w:uiPriority w:val="40"/>
    <w:rsid w:val="00F83386"/>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style>
  <w:style w:type="table" w:customStyle="1" w:styleId="Siatkatabelijasna2">
    <w:name w:val="Siatka tabeli — jasna2"/>
    <w:basedOn w:val="Standardowy"/>
    <w:next w:val="Siatkatabelijasna"/>
    <w:uiPriority w:val="40"/>
    <w:rsid w:val="00162CB7"/>
    <w:pPr>
      <w:suppressAutoHyphens w:val="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otion-enable-hover">
    <w:name w:val="notion-enable-hover"/>
    <w:basedOn w:val="Domylnaczcionkaakapitu"/>
    <w:rsid w:val="00521502"/>
  </w:style>
  <w:style w:type="paragraph" w:styleId="Tekstpodstawowywcity3">
    <w:name w:val="Body Text Indent 3"/>
    <w:basedOn w:val="Normalny"/>
    <w:link w:val="Tekstpodstawowywcity3Znak"/>
    <w:uiPriority w:val="99"/>
    <w:semiHidden/>
    <w:unhideWhenUsed/>
    <w:rsid w:val="00FD1EC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FD1EC1"/>
    <w:rPr>
      <w:rFonts w:ascii="Times New Roman" w:hAnsi="Times New Roman"/>
      <w:sz w:val="16"/>
      <w:szCs w:val="16"/>
    </w:rPr>
  </w:style>
  <w:style w:type="table" w:customStyle="1" w:styleId="Siatkatabelijasna3">
    <w:name w:val="Siatka tabeli — jasna3"/>
    <w:basedOn w:val="Standardowy"/>
    <w:next w:val="Siatkatabelijasna"/>
    <w:uiPriority w:val="40"/>
    <w:rsid w:val="00BA6349"/>
    <w:pPr>
      <w:suppressAutoHyphens w:val="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4">
    <w:name w:val="Siatka tabeli — jasna4"/>
    <w:basedOn w:val="Standardowy"/>
    <w:next w:val="Siatkatabelijasna"/>
    <w:uiPriority w:val="40"/>
    <w:rsid w:val="001E2E76"/>
    <w:pPr>
      <w:suppressAutoHyphens w:val="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hyperlink" Target="http://WWW.IVBGROUP.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E95A7F-9E0A-416E-A381-0F2DB8476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5392</TotalTime>
  <Pages>8</Pages>
  <Words>3021</Words>
  <Characters>18129</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www.ivbgroup.pl</dc:creator>
  <dc:description/>
  <cp:lastModifiedBy>Magdalena Czyż</cp:lastModifiedBy>
  <cp:revision>107</cp:revision>
  <cp:lastPrinted>2023-12-27T14:01:00Z</cp:lastPrinted>
  <dcterms:created xsi:type="dcterms:W3CDTF">2022-10-17T18:24:00Z</dcterms:created>
  <dcterms:modified xsi:type="dcterms:W3CDTF">2024-10-26T11:41:00Z</dcterms:modified>
  <dc:language>en-GB</dc:language>
</cp:coreProperties>
</file>