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A52F" w14:textId="77777777" w:rsidR="004D2233" w:rsidRDefault="00000000">
      <w:pPr>
        <w:spacing w:before="0" w:after="120" w:line="240" w:lineRule="auto"/>
        <w:rPr>
          <w:sz w:val="24"/>
          <w:szCs w:val="24"/>
        </w:rPr>
      </w:pPr>
      <w:r>
        <w:rPr>
          <w:sz w:val="24"/>
          <w:szCs w:val="24"/>
        </w:rPr>
        <w:t>OŚ.272.17.2024</w:t>
      </w:r>
    </w:p>
    <w:p w14:paraId="0F52FC5B" w14:textId="6AD45B67" w:rsidR="004D2233" w:rsidRDefault="00000000">
      <w:pPr>
        <w:spacing w:before="0" w:after="120" w:line="240" w:lineRule="auto"/>
        <w:jc w:val="right"/>
        <w:rPr>
          <w:sz w:val="24"/>
          <w:szCs w:val="24"/>
        </w:rPr>
      </w:pPr>
      <w:r>
        <w:rPr>
          <w:sz w:val="24"/>
          <w:szCs w:val="24"/>
        </w:rPr>
        <w:t xml:space="preserve">Lwówek Śląski </w:t>
      </w:r>
      <w:r w:rsidR="006D66DF">
        <w:rPr>
          <w:sz w:val="24"/>
          <w:szCs w:val="24"/>
        </w:rPr>
        <w:t>13</w:t>
      </w:r>
      <w:r>
        <w:rPr>
          <w:sz w:val="24"/>
          <w:szCs w:val="24"/>
        </w:rPr>
        <w:t xml:space="preserve">.01.2025 roku </w:t>
      </w:r>
    </w:p>
    <w:p w14:paraId="7DA7E155" w14:textId="77777777" w:rsidR="004D2233" w:rsidRDefault="004D2233">
      <w:pPr>
        <w:spacing w:before="0" w:after="120" w:line="240" w:lineRule="auto"/>
        <w:jc w:val="center"/>
        <w:rPr>
          <w:sz w:val="24"/>
          <w:szCs w:val="24"/>
        </w:rPr>
      </w:pPr>
    </w:p>
    <w:p w14:paraId="2C7C7583" w14:textId="77777777" w:rsidR="004D2233" w:rsidRDefault="00000000">
      <w:pPr>
        <w:spacing w:before="0" w:after="120" w:line="240" w:lineRule="auto"/>
        <w:jc w:val="center"/>
        <w:rPr>
          <w:sz w:val="24"/>
          <w:szCs w:val="24"/>
        </w:rPr>
      </w:pPr>
      <w:r>
        <w:rPr>
          <w:sz w:val="24"/>
          <w:szCs w:val="24"/>
        </w:rPr>
        <w:t>ZAPYTANIE OFERTOWE NA DOSTAWĘ</w:t>
      </w:r>
    </w:p>
    <w:p w14:paraId="3DB4F157" w14:textId="77777777" w:rsidR="004D2233" w:rsidRDefault="004D2233">
      <w:pPr>
        <w:spacing w:before="0" w:after="120" w:line="240" w:lineRule="auto"/>
        <w:rPr>
          <w:sz w:val="24"/>
          <w:szCs w:val="24"/>
        </w:rPr>
      </w:pPr>
    </w:p>
    <w:p w14:paraId="619B6CC5" w14:textId="77777777" w:rsidR="004D2233" w:rsidRDefault="00000000">
      <w:pPr>
        <w:spacing w:before="0" w:after="120" w:line="240" w:lineRule="auto"/>
        <w:rPr>
          <w:b/>
          <w:bCs/>
          <w:sz w:val="24"/>
          <w:szCs w:val="24"/>
        </w:rPr>
      </w:pPr>
      <w:r>
        <w:rPr>
          <w:sz w:val="24"/>
          <w:szCs w:val="24"/>
        </w:rPr>
        <w:t xml:space="preserve">Powiat Lwówecki zwraca się z prośbą o złożenie oferty w postępowaniu pn. </w:t>
      </w:r>
      <w:r>
        <w:rPr>
          <w:b/>
          <w:bCs/>
          <w:sz w:val="24"/>
          <w:szCs w:val="24"/>
        </w:rPr>
        <w:t>Sukcesywna dostawa środków czystości  na potrzeby Starostwa Powiatowego w Lwówku Śląskim</w:t>
      </w:r>
    </w:p>
    <w:p w14:paraId="22A8BD6D" w14:textId="77777777" w:rsidR="004D2233" w:rsidRDefault="004D2233">
      <w:pPr>
        <w:spacing w:before="0" w:after="120" w:line="240" w:lineRule="auto"/>
        <w:rPr>
          <w:sz w:val="24"/>
          <w:szCs w:val="24"/>
        </w:rPr>
      </w:pPr>
    </w:p>
    <w:p w14:paraId="3E77BBBD" w14:textId="77777777" w:rsidR="004D2233" w:rsidRDefault="00000000">
      <w:pPr>
        <w:spacing w:before="0" w:after="120" w:line="240" w:lineRule="auto"/>
        <w:rPr>
          <w:b/>
          <w:bCs/>
          <w:sz w:val="24"/>
          <w:szCs w:val="24"/>
        </w:rPr>
      </w:pPr>
      <w:r>
        <w:rPr>
          <w:sz w:val="24"/>
          <w:szCs w:val="24"/>
        </w:rPr>
        <w:t>dotyczy zamówienia o wartości szacunkowej poniżej równowartości 130 000,00 zł netto na podstawie art. 2 ust 1) pkt. 1 ustawy z dnia 11 września 2019 roku Prawo zamówień publicznych (Dz. U z 2024 r. poz. 1320 z późniejszymi zmianami). Prowadzonego na </w:t>
      </w:r>
      <w:r>
        <w:rPr>
          <w:b/>
          <w:bCs/>
          <w:sz w:val="24"/>
          <w:szCs w:val="24"/>
        </w:rPr>
        <w:t>podstawie Regulaminu Udzielania Zamówień Publicznych w Starostwie Powiatowym w Lwówku Śląskim.</w:t>
      </w:r>
    </w:p>
    <w:p w14:paraId="126A23E5" w14:textId="77777777" w:rsidR="004D2233" w:rsidRDefault="004D2233">
      <w:pPr>
        <w:spacing w:before="0" w:after="120" w:line="240" w:lineRule="auto"/>
        <w:rPr>
          <w:sz w:val="24"/>
          <w:szCs w:val="24"/>
        </w:rPr>
      </w:pPr>
    </w:p>
    <w:p w14:paraId="0CEFC0B1"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Zamawiający </w:t>
      </w:r>
    </w:p>
    <w:p w14:paraId="64BFF820" w14:textId="77777777" w:rsidR="004D2233" w:rsidRDefault="00000000">
      <w:pPr>
        <w:pStyle w:val="Akapitzlist"/>
        <w:spacing w:before="0" w:after="120" w:line="240" w:lineRule="auto"/>
        <w:ind w:left="360"/>
        <w:rPr>
          <w:sz w:val="24"/>
          <w:szCs w:val="24"/>
        </w:rPr>
      </w:pPr>
      <w:r>
        <w:rPr>
          <w:sz w:val="24"/>
          <w:szCs w:val="24"/>
        </w:rPr>
        <w:t xml:space="preserve">Powiat Lwówecki </w:t>
      </w:r>
    </w:p>
    <w:p w14:paraId="339EDBD0" w14:textId="77777777" w:rsidR="004D2233" w:rsidRDefault="00000000">
      <w:pPr>
        <w:pStyle w:val="Akapitzlist"/>
        <w:spacing w:before="0" w:after="120" w:line="240" w:lineRule="auto"/>
        <w:ind w:left="360"/>
        <w:rPr>
          <w:sz w:val="24"/>
          <w:szCs w:val="24"/>
        </w:rPr>
      </w:pPr>
      <w:r>
        <w:rPr>
          <w:sz w:val="24"/>
          <w:szCs w:val="24"/>
        </w:rPr>
        <w:t>Ul. Szpitalna 4</w:t>
      </w:r>
    </w:p>
    <w:p w14:paraId="70637B86" w14:textId="77777777" w:rsidR="004D2233" w:rsidRDefault="00000000">
      <w:pPr>
        <w:pStyle w:val="Akapitzlist"/>
        <w:spacing w:before="0" w:after="120" w:line="240" w:lineRule="auto"/>
        <w:ind w:left="360"/>
        <w:rPr>
          <w:sz w:val="24"/>
          <w:szCs w:val="24"/>
        </w:rPr>
      </w:pPr>
      <w:r>
        <w:rPr>
          <w:sz w:val="24"/>
          <w:szCs w:val="24"/>
        </w:rPr>
        <w:t xml:space="preserve">59-600 Lwówek Śląski </w:t>
      </w:r>
    </w:p>
    <w:p w14:paraId="3386B007" w14:textId="77777777" w:rsidR="004D2233" w:rsidRDefault="00000000">
      <w:pPr>
        <w:pStyle w:val="Akapitzlist"/>
        <w:spacing w:before="0" w:after="120" w:line="240" w:lineRule="auto"/>
        <w:ind w:left="360"/>
        <w:rPr>
          <w:sz w:val="24"/>
          <w:szCs w:val="24"/>
        </w:rPr>
      </w:pPr>
      <w:r>
        <w:rPr>
          <w:sz w:val="24"/>
          <w:szCs w:val="24"/>
        </w:rPr>
        <w:t xml:space="preserve">NIP 616 14 10 172 </w:t>
      </w:r>
    </w:p>
    <w:p w14:paraId="511BC932" w14:textId="77777777" w:rsidR="004D2233" w:rsidRDefault="00000000">
      <w:pPr>
        <w:pStyle w:val="Akapitzlist"/>
        <w:spacing w:before="0" w:after="120" w:line="240" w:lineRule="auto"/>
        <w:ind w:left="360"/>
        <w:rPr>
          <w:sz w:val="24"/>
          <w:szCs w:val="24"/>
        </w:rPr>
      </w:pPr>
      <w:hyperlink r:id="rId8">
        <w:r>
          <w:rPr>
            <w:rStyle w:val="czeinternetowe"/>
            <w:sz w:val="24"/>
            <w:szCs w:val="24"/>
          </w:rPr>
          <w:t>https://platformazakupowa.pl/pn/sp_lwowekslaski</w:t>
        </w:r>
      </w:hyperlink>
      <w:r>
        <w:rPr>
          <w:sz w:val="24"/>
          <w:szCs w:val="24"/>
        </w:rPr>
        <w:t xml:space="preserve"> </w:t>
      </w:r>
    </w:p>
    <w:p w14:paraId="32025609" w14:textId="77777777" w:rsidR="004D2233" w:rsidRDefault="00000000">
      <w:pPr>
        <w:pStyle w:val="Akapitzlist"/>
        <w:numPr>
          <w:ilvl w:val="0"/>
          <w:numId w:val="2"/>
        </w:numPr>
        <w:spacing w:before="0" w:after="120" w:line="240" w:lineRule="auto"/>
        <w:rPr>
          <w:sz w:val="24"/>
          <w:szCs w:val="24"/>
        </w:rPr>
      </w:pPr>
      <w:r>
        <w:rPr>
          <w:b/>
          <w:bCs/>
          <w:sz w:val="24"/>
          <w:szCs w:val="24"/>
        </w:rPr>
        <w:t>Opis przedmiotu zamówienia</w:t>
      </w:r>
    </w:p>
    <w:p w14:paraId="1EAB6D11" w14:textId="77777777" w:rsidR="004D2233" w:rsidRDefault="00000000">
      <w:pPr>
        <w:pStyle w:val="Akapitzlist"/>
        <w:numPr>
          <w:ilvl w:val="1"/>
          <w:numId w:val="2"/>
        </w:numPr>
        <w:spacing w:before="0" w:after="120" w:line="240" w:lineRule="auto"/>
        <w:ind w:left="360"/>
        <w:rPr>
          <w:sz w:val="24"/>
          <w:szCs w:val="24"/>
        </w:rPr>
      </w:pPr>
      <w:r>
        <w:rPr>
          <w:sz w:val="24"/>
          <w:szCs w:val="24"/>
        </w:rPr>
        <w:t>Szczegółowy Opis Przedmiotu Zamówienia znajduje się w Załączniku nr 1 do niniejszego Zapytania Ofertowego.</w:t>
      </w:r>
    </w:p>
    <w:p w14:paraId="3183D7D4" w14:textId="77777777" w:rsidR="004D2233" w:rsidRDefault="00000000">
      <w:pPr>
        <w:pStyle w:val="Akapitzlist"/>
        <w:numPr>
          <w:ilvl w:val="1"/>
          <w:numId w:val="2"/>
        </w:numPr>
        <w:spacing w:before="0" w:after="120" w:line="240" w:lineRule="auto"/>
        <w:ind w:left="360"/>
        <w:rPr>
          <w:sz w:val="24"/>
          <w:szCs w:val="24"/>
        </w:rPr>
      </w:pPr>
      <w:r>
        <w:rPr>
          <w:sz w:val="24"/>
          <w:szCs w:val="24"/>
        </w:rPr>
        <w:t>Kod CPV zamówienia *</w:t>
      </w:r>
    </w:p>
    <w:p w14:paraId="29FBB1C4"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39830000-9: Środki czystości  </w:t>
      </w:r>
    </w:p>
    <w:p w14:paraId="37DF6633" w14:textId="77777777" w:rsidR="004D2233" w:rsidRDefault="00000000">
      <w:pPr>
        <w:pStyle w:val="Akapitzlist"/>
        <w:numPr>
          <w:ilvl w:val="1"/>
          <w:numId w:val="2"/>
        </w:numPr>
        <w:ind w:left="360"/>
        <w:rPr>
          <w:sz w:val="24"/>
          <w:szCs w:val="24"/>
        </w:rPr>
      </w:pPr>
      <w:r>
        <w:rPr>
          <w:sz w:val="24"/>
          <w:szCs w:val="24"/>
        </w:rPr>
        <w:t>Przedmiot umowy realizowany będzie sukcesywnie, partiami w miarę potrzeb, na podstawie odrębnych zamówień składanych przez Zamawiającego telefonicznie lub e-mailem lub za pośrednictwem dedykowanej platformy zakupowej Wykonawcy, w terminie: do 2 dni roboczych od daty otrzymania zamówienia</w:t>
      </w:r>
    </w:p>
    <w:p w14:paraId="10607CA2" w14:textId="77777777" w:rsidR="004D2233" w:rsidRDefault="00000000">
      <w:pPr>
        <w:pStyle w:val="Akapitzlist"/>
        <w:numPr>
          <w:ilvl w:val="1"/>
          <w:numId w:val="2"/>
        </w:numPr>
        <w:ind w:left="360"/>
        <w:rPr>
          <w:sz w:val="24"/>
          <w:szCs w:val="24"/>
        </w:rPr>
      </w:pPr>
      <w:r>
        <w:rPr>
          <w:sz w:val="24"/>
          <w:szCs w:val="24"/>
        </w:rPr>
        <w:t xml:space="preserve">W zamówieniach określone będą ilości, rodzaj asortymentu oraz miejsce odbioru zamówionej partii, która może obejmować dostawę przedmiotu zamówienia przy wartości min. zamówienia nie mniejszej niż 500,00zł </w:t>
      </w:r>
    </w:p>
    <w:p w14:paraId="609A1EFA" w14:textId="77777777" w:rsidR="004D2233" w:rsidRDefault="00000000">
      <w:pPr>
        <w:pStyle w:val="Akapitzlist"/>
        <w:numPr>
          <w:ilvl w:val="1"/>
          <w:numId w:val="2"/>
        </w:numPr>
        <w:ind w:left="360"/>
        <w:rPr>
          <w:sz w:val="24"/>
          <w:szCs w:val="24"/>
        </w:rPr>
      </w:pPr>
      <w:r>
        <w:rPr>
          <w:sz w:val="24"/>
          <w:szCs w:val="24"/>
        </w:rPr>
        <w:t xml:space="preserve">Środki czystości muszą być fabrycznie nowe, nieużywane i zgodne z opisem zawartym w zał. od nr 1. do formularza oferty. Dostarczone w opakowaniach fabrycznych, zaplombowanych/zabezpieczonych przed warunkami zewnętrznymi. </w:t>
      </w:r>
    </w:p>
    <w:p w14:paraId="13A34BA4" w14:textId="77777777" w:rsidR="004D2233" w:rsidRDefault="00000000">
      <w:pPr>
        <w:pStyle w:val="Akapitzlist"/>
        <w:numPr>
          <w:ilvl w:val="1"/>
          <w:numId w:val="2"/>
        </w:numPr>
        <w:ind w:left="360"/>
        <w:rPr>
          <w:sz w:val="24"/>
          <w:szCs w:val="24"/>
        </w:rPr>
      </w:pPr>
      <w:r>
        <w:rPr>
          <w:sz w:val="24"/>
          <w:szCs w:val="24"/>
        </w:rPr>
        <w:t xml:space="preserve">Ilości poszczególnych rodzajów środków czystości wymienionych w formularzach cenowych, o których mowa w § 1 ust.1 umowy, mogą ulec zmianie z zastrzeżeniem, iż dokonane zmiany nie spowodują zwiększenia wartości brutto umowy określonej w § 3 </w:t>
      </w:r>
      <w:r>
        <w:rPr>
          <w:sz w:val="24"/>
          <w:szCs w:val="24"/>
        </w:rPr>
        <w:lastRenderedPageBreak/>
        <w:t>ust.1 umowy. Nie wszystkie środki muszą być zakupione lub zakupione w pełnym zakresie ilościowym.</w:t>
      </w:r>
    </w:p>
    <w:p w14:paraId="7A999EDA" w14:textId="77777777" w:rsidR="004D2233" w:rsidRDefault="00000000">
      <w:pPr>
        <w:pStyle w:val="Akapitzlist"/>
        <w:numPr>
          <w:ilvl w:val="1"/>
          <w:numId w:val="2"/>
        </w:numPr>
        <w:ind w:left="360"/>
        <w:rPr>
          <w:sz w:val="24"/>
          <w:szCs w:val="24"/>
        </w:rPr>
      </w:pPr>
      <w:r>
        <w:rPr>
          <w:sz w:val="24"/>
          <w:szCs w:val="24"/>
        </w:rPr>
        <w:t>Wykonawca dostarczy każdą zamawianą partię artykułów na własny koszt i ryzyko do miejsca wskazanego w zamówieniu.</w:t>
      </w:r>
    </w:p>
    <w:p w14:paraId="72700DF3" w14:textId="77777777" w:rsidR="004D2233" w:rsidRDefault="00000000">
      <w:pPr>
        <w:pStyle w:val="Akapitzlist"/>
        <w:numPr>
          <w:ilvl w:val="1"/>
          <w:numId w:val="2"/>
        </w:numPr>
        <w:ind w:left="360"/>
        <w:rPr>
          <w:sz w:val="24"/>
          <w:szCs w:val="24"/>
        </w:rPr>
      </w:pPr>
      <w:r>
        <w:rPr>
          <w:sz w:val="24"/>
          <w:szCs w:val="24"/>
        </w:rPr>
        <w:t xml:space="preserve">Wydanie towaru i jego odbiór nastąpi w miejscu wskazanym każdorazowo przez Zamawiającego w zamówieniu tj. w obiektach  na terenie Powiatu Lwóweckiego i w godzinach pracy Starostwa Powiatowego. </w:t>
      </w:r>
    </w:p>
    <w:p w14:paraId="4FD40DC0" w14:textId="77777777" w:rsidR="004D2233" w:rsidRDefault="00000000">
      <w:pPr>
        <w:pStyle w:val="Akapitzlist"/>
        <w:numPr>
          <w:ilvl w:val="1"/>
          <w:numId w:val="2"/>
        </w:numPr>
        <w:ind w:left="360"/>
        <w:rPr>
          <w:sz w:val="24"/>
          <w:szCs w:val="24"/>
        </w:rPr>
      </w:pPr>
      <w:r>
        <w:rPr>
          <w:sz w:val="24"/>
          <w:szCs w:val="24"/>
        </w:rPr>
        <w:t>Zamawiający zaznacza, że dostawy przewidziane dla jednostek będą miały charakter sporadyczny i nie powinny przekroczyć 10% łącznej wartości zamówienia.</w:t>
      </w:r>
      <w:bookmarkStart w:id="0" w:name="_Hlk187233055"/>
      <w:bookmarkEnd w:id="0"/>
    </w:p>
    <w:p w14:paraId="15205CF0" w14:textId="77777777" w:rsidR="004D2233" w:rsidRDefault="00000000">
      <w:pPr>
        <w:pStyle w:val="Akapitzlist"/>
        <w:numPr>
          <w:ilvl w:val="1"/>
          <w:numId w:val="2"/>
        </w:numPr>
        <w:ind w:left="360"/>
        <w:rPr>
          <w:sz w:val="24"/>
          <w:szCs w:val="24"/>
          <w:u w:val="single"/>
        </w:rPr>
      </w:pPr>
      <w:r>
        <w:rPr>
          <w:sz w:val="24"/>
          <w:szCs w:val="24"/>
          <w:u w:val="single"/>
        </w:rPr>
        <w:t xml:space="preserve">Zamawiający nie dopuszcza dostawy poprzez kuriera. </w:t>
      </w:r>
    </w:p>
    <w:p w14:paraId="159A2308" w14:textId="77777777" w:rsidR="004D2233" w:rsidRDefault="00000000">
      <w:pPr>
        <w:pStyle w:val="Akapitzlist"/>
        <w:numPr>
          <w:ilvl w:val="1"/>
          <w:numId w:val="2"/>
        </w:numPr>
        <w:ind w:left="360"/>
        <w:rPr>
          <w:sz w:val="24"/>
          <w:szCs w:val="24"/>
        </w:rPr>
      </w:pPr>
      <w:r>
        <w:rPr>
          <w:sz w:val="24"/>
          <w:szCs w:val="24"/>
        </w:rPr>
        <w:t>Wydanie towaru będzie stwierdzone dokumentem odbioru przedmiotu umowy, podpisanym przez strony, na którym będzie wpisany symbol i numer identyfikacyjny zamówienia Zamawiającego.</w:t>
      </w:r>
    </w:p>
    <w:p w14:paraId="553E9417" w14:textId="77777777" w:rsidR="004D2233" w:rsidRDefault="00000000">
      <w:pPr>
        <w:pStyle w:val="Akapitzlist"/>
        <w:numPr>
          <w:ilvl w:val="1"/>
          <w:numId w:val="2"/>
        </w:numPr>
        <w:ind w:left="360"/>
        <w:rPr>
          <w:sz w:val="24"/>
          <w:szCs w:val="24"/>
        </w:rPr>
      </w:pPr>
      <w:r>
        <w:rPr>
          <w:sz w:val="24"/>
          <w:szCs w:val="24"/>
        </w:rPr>
        <w:t>W przypadku otrzymania towaru złej jakości oraz w razie ujawnienia wad po odbiorze, Wykonawca na swój koszt dokona jego wymiany w terminie do 24 godzin od chwili zgłoszenia.</w:t>
      </w:r>
    </w:p>
    <w:p w14:paraId="5CC41A4F" w14:textId="77777777" w:rsidR="004D2233" w:rsidRDefault="00000000">
      <w:pPr>
        <w:pStyle w:val="Akapitzlist"/>
        <w:numPr>
          <w:ilvl w:val="1"/>
          <w:numId w:val="2"/>
        </w:numPr>
        <w:ind w:left="360"/>
        <w:rPr>
          <w:sz w:val="24"/>
          <w:szCs w:val="24"/>
        </w:rPr>
      </w:pPr>
      <w:r>
        <w:rPr>
          <w:sz w:val="24"/>
          <w:szCs w:val="24"/>
        </w:rPr>
        <w:t>Zamawiający zastrzega sobie prawo zamówienia środków czystości   innych niż wymienione w załączniku nr  1  w zależności od potrzeb. W takim przypadku wynagrodzenie będzie wyliczone wg aktualnych cenników Wykonawcy.</w:t>
      </w:r>
    </w:p>
    <w:p w14:paraId="6A322E60" w14:textId="77777777" w:rsidR="004D2233" w:rsidRDefault="00000000">
      <w:pPr>
        <w:pStyle w:val="Akapitzlist"/>
        <w:numPr>
          <w:ilvl w:val="1"/>
          <w:numId w:val="2"/>
        </w:numPr>
        <w:ind w:left="360"/>
        <w:rPr>
          <w:sz w:val="24"/>
          <w:szCs w:val="24"/>
        </w:rPr>
      </w:pPr>
      <w:r>
        <w:rPr>
          <w:sz w:val="24"/>
          <w:szCs w:val="24"/>
        </w:rPr>
        <w:t xml:space="preserve">Wykonawca udzieli </w:t>
      </w:r>
      <w:r>
        <w:rPr>
          <w:b/>
          <w:bCs/>
          <w:sz w:val="24"/>
          <w:szCs w:val="24"/>
        </w:rPr>
        <w:t>min. 12 miesięcy</w:t>
      </w:r>
      <w:r>
        <w:rPr>
          <w:sz w:val="24"/>
          <w:szCs w:val="24"/>
        </w:rPr>
        <w:t xml:space="preserve"> gwarancji na przedmiot postępowania, licząc od daty podpisania bez zastrzeżeń protokołu odbioru. Okres gwarancji jest równy okresowi rękojmi. </w:t>
      </w:r>
    </w:p>
    <w:p w14:paraId="222A0560" w14:textId="77777777" w:rsidR="004D2233" w:rsidRDefault="00000000">
      <w:pPr>
        <w:pStyle w:val="Akapitzlist"/>
        <w:numPr>
          <w:ilvl w:val="1"/>
          <w:numId w:val="2"/>
        </w:numPr>
        <w:spacing w:before="0" w:after="120" w:line="240" w:lineRule="auto"/>
        <w:ind w:left="360"/>
        <w:rPr>
          <w:sz w:val="24"/>
          <w:szCs w:val="24"/>
        </w:rPr>
      </w:pPr>
      <w:r>
        <w:rPr>
          <w:sz w:val="24"/>
          <w:szCs w:val="24"/>
        </w:rPr>
        <w:t>Miejsce dostawy:</w:t>
      </w:r>
    </w:p>
    <w:p w14:paraId="411CE7F3" w14:textId="77777777" w:rsidR="004D2233" w:rsidRDefault="00000000">
      <w:pPr>
        <w:pStyle w:val="Akapitzlist"/>
        <w:spacing w:before="0" w:after="120" w:line="240" w:lineRule="auto"/>
        <w:ind w:left="360"/>
        <w:rPr>
          <w:sz w:val="24"/>
          <w:szCs w:val="24"/>
        </w:rPr>
      </w:pPr>
      <w:r>
        <w:rPr>
          <w:sz w:val="24"/>
          <w:szCs w:val="24"/>
        </w:rPr>
        <w:t>Starostwo Powiatowe w Lwówku Śląskim</w:t>
      </w:r>
    </w:p>
    <w:p w14:paraId="0CFB3856" w14:textId="77777777" w:rsidR="004D2233" w:rsidRDefault="00000000">
      <w:pPr>
        <w:pStyle w:val="Akapitzlist"/>
        <w:spacing w:before="0" w:after="120" w:line="240" w:lineRule="auto"/>
        <w:ind w:left="360"/>
        <w:rPr>
          <w:sz w:val="24"/>
          <w:szCs w:val="24"/>
        </w:rPr>
      </w:pPr>
      <w:r>
        <w:rPr>
          <w:sz w:val="24"/>
          <w:szCs w:val="24"/>
        </w:rPr>
        <w:t xml:space="preserve">Ul. Szpitalna 4 </w:t>
      </w:r>
    </w:p>
    <w:p w14:paraId="1CACF3AA" w14:textId="77777777" w:rsidR="004D2233" w:rsidRDefault="00000000">
      <w:pPr>
        <w:pStyle w:val="Akapitzlist"/>
        <w:spacing w:before="0" w:after="120" w:line="240" w:lineRule="auto"/>
        <w:ind w:left="360"/>
        <w:rPr>
          <w:sz w:val="24"/>
          <w:szCs w:val="24"/>
        </w:rPr>
      </w:pPr>
      <w:r>
        <w:rPr>
          <w:sz w:val="24"/>
          <w:szCs w:val="24"/>
        </w:rPr>
        <w:t>59-600 Lwówek Śląski</w:t>
      </w:r>
    </w:p>
    <w:p w14:paraId="320C91FB" w14:textId="77777777" w:rsidR="004D2233" w:rsidRDefault="00000000">
      <w:pPr>
        <w:pStyle w:val="Akapitzlist"/>
        <w:spacing w:before="0" w:after="120" w:line="240" w:lineRule="auto"/>
        <w:ind w:left="360"/>
        <w:rPr>
          <w:sz w:val="24"/>
          <w:szCs w:val="24"/>
        </w:rPr>
      </w:pPr>
      <w:r>
        <w:rPr>
          <w:sz w:val="24"/>
          <w:szCs w:val="24"/>
        </w:rPr>
        <w:t xml:space="preserve">Pomieszczenia na parterze I i II piętrze </w:t>
      </w:r>
    </w:p>
    <w:p w14:paraId="27492021" w14:textId="77777777" w:rsidR="004D2233" w:rsidRDefault="00000000">
      <w:pPr>
        <w:pStyle w:val="Akapitzlist"/>
        <w:spacing w:before="0" w:after="120" w:line="240" w:lineRule="auto"/>
        <w:ind w:left="360"/>
        <w:rPr>
          <w:sz w:val="24"/>
          <w:szCs w:val="24"/>
        </w:rPr>
      </w:pPr>
      <w:r>
        <w:rPr>
          <w:sz w:val="24"/>
          <w:szCs w:val="24"/>
        </w:rPr>
        <w:t xml:space="preserve">Oraz </w:t>
      </w:r>
    </w:p>
    <w:p w14:paraId="3B625294" w14:textId="77777777" w:rsidR="004D2233" w:rsidRDefault="00000000">
      <w:pPr>
        <w:pStyle w:val="Akapitzlist"/>
        <w:spacing w:before="0" w:after="120" w:line="240" w:lineRule="auto"/>
        <w:ind w:left="360"/>
        <w:rPr>
          <w:sz w:val="24"/>
          <w:szCs w:val="24"/>
        </w:rPr>
      </w:pPr>
      <w:r>
        <w:rPr>
          <w:sz w:val="24"/>
          <w:szCs w:val="24"/>
        </w:rPr>
        <w:t xml:space="preserve">Inne jednostki Powiatu Lwóweckiego mające swoją siedzibę na terenie powiatu. </w:t>
      </w:r>
    </w:p>
    <w:p w14:paraId="4606C145"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Warunki udziału w postępowaniu </w:t>
      </w:r>
    </w:p>
    <w:p w14:paraId="0C31552D" w14:textId="77777777" w:rsidR="004D2233" w:rsidRDefault="00000000">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5B9D6268" w14:textId="77777777" w:rsidR="004D2233" w:rsidRDefault="00000000">
      <w:pPr>
        <w:pStyle w:val="Akapitzlist"/>
        <w:numPr>
          <w:ilvl w:val="2"/>
          <w:numId w:val="2"/>
        </w:numPr>
        <w:spacing w:before="0" w:after="120" w:line="240" w:lineRule="auto"/>
        <w:ind w:left="360"/>
        <w:rPr>
          <w:sz w:val="24"/>
          <w:szCs w:val="24"/>
        </w:rPr>
      </w:pPr>
      <w:r>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3FD51F6D" w14:textId="77777777" w:rsidR="004D2233" w:rsidRDefault="00000000">
      <w:pPr>
        <w:pStyle w:val="Akapitzlist"/>
        <w:numPr>
          <w:ilvl w:val="3"/>
          <w:numId w:val="2"/>
        </w:numPr>
        <w:spacing w:before="0" w:after="120" w:line="240" w:lineRule="auto"/>
        <w:ind w:left="360"/>
        <w:rPr>
          <w:sz w:val="24"/>
          <w:szCs w:val="24"/>
        </w:rPr>
      </w:pPr>
      <w:r>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2364CC"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DEDBE5"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A6CEB6" w14:textId="77777777" w:rsidR="004D2233" w:rsidRDefault="00000000">
      <w:pPr>
        <w:pStyle w:val="Akapitzlist"/>
        <w:numPr>
          <w:ilvl w:val="1"/>
          <w:numId w:val="2"/>
        </w:numPr>
        <w:spacing w:before="0" w:after="120" w:line="240" w:lineRule="auto"/>
        <w:ind w:left="360"/>
        <w:rPr>
          <w:sz w:val="24"/>
          <w:szCs w:val="24"/>
        </w:rPr>
      </w:pPr>
      <w:r>
        <w:rPr>
          <w:sz w:val="24"/>
          <w:szCs w:val="24"/>
        </w:rPr>
        <w:t>Wykonawca powinien posiadać elektroniczną platformę obsługującą zamówienia umożliwiającą dokonywanie zamówień na podstawie opublikowanego katalogu</w:t>
      </w:r>
    </w:p>
    <w:p w14:paraId="6854F2E2"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Wykonawca ma obowiązek zapoznania się w sposób bardzo szczegółowy z opisem przedmiotu zamówienia. </w:t>
      </w:r>
    </w:p>
    <w:p w14:paraId="1DF6AEFB"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BA395B9" w14:textId="77777777" w:rsidR="004D2233" w:rsidRDefault="00000000">
      <w:pPr>
        <w:pStyle w:val="Akapitzlist"/>
        <w:numPr>
          <w:ilvl w:val="1"/>
          <w:numId w:val="2"/>
        </w:numPr>
        <w:spacing w:before="0" w:after="120" w:line="240" w:lineRule="auto"/>
        <w:ind w:left="360"/>
        <w:rPr>
          <w:sz w:val="24"/>
          <w:szCs w:val="24"/>
        </w:rPr>
      </w:pPr>
      <w:r>
        <w:rPr>
          <w:sz w:val="24"/>
          <w:szCs w:val="24"/>
        </w:rPr>
        <w:t>Wykonawca ponosi wszelkie koszty związane z realizacją przedmiotu zamówienia w tym koszt dostawy oraz wszystkie koszty związane z przygotowaniem oferty.</w:t>
      </w:r>
    </w:p>
    <w:p w14:paraId="6DB39912"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Informacje o Podziale na części postępowania </w:t>
      </w:r>
    </w:p>
    <w:p w14:paraId="1E043097" w14:textId="77777777" w:rsidR="004D2233" w:rsidRDefault="00000000">
      <w:pPr>
        <w:pStyle w:val="Akapitzlist"/>
        <w:numPr>
          <w:ilvl w:val="1"/>
          <w:numId w:val="2"/>
        </w:numPr>
        <w:spacing w:before="0" w:after="120" w:line="240" w:lineRule="auto"/>
        <w:ind w:left="360"/>
        <w:rPr>
          <w:sz w:val="24"/>
          <w:szCs w:val="24"/>
        </w:rPr>
      </w:pPr>
      <w:r>
        <w:rPr>
          <w:sz w:val="24"/>
          <w:szCs w:val="24"/>
        </w:rPr>
        <w:t>Postępowanie nie jest podzielone na części.</w:t>
      </w:r>
    </w:p>
    <w:p w14:paraId="21C8DDCF" w14:textId="77777777" w:rsidR="004D2233" w:rsidRDefault="00000000">
      <w:pPr>
        <w:pStyle w:val="Akapitzlist"/>
        <w:numPr>
          <w:ilvl w:val="2"/>
          <w:numId w:val="2"/>
        </w:numPr>
        <w:spacing w:before="0" w:after="120" w:line="240" w:lineRule="auto"/>
        <w:ind w:left="360"/>
        <w:rPr>
          <w:sz w:val="24"/>
          <w:szCs w:val="24"/>
        </w:rPr>
      </w:pPr>
      <w:r>
        <w:rPr>
          <w:sz w:val="24"/>
          <w:szCs w:val="24"/>
        </w:rPr>
        <w:t>Zamawiający nie dopuszcza możliwości składania ofert częściowych.</w:t>
      </w:r>
    </w:p>
    <w:p w14:paraId="31F21695" w14:textId="77777777" w:rsidR="004D2233" w:rsidRDefault="00000000">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2F591770"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Termin Realizacji zamówienia </w:t>
      </w:r>
    </w:p>
    <w:p w14:paraId="07E4FE34"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Realizacja zamówienia w okresie </w:t>
      </w:r>
      <w:r>
        <w:rPr>
          <w:b/>
          <w:bCs/>
          <w:sz w:val="24"/>
          <w:szCs w:val="24"/>
        </w:rPr>
        <w:t xml:space="preserve">12 miesięcy od zawarcia umowy lub do wyczerpania wartości umowy. </w:t>
      </w:r>
    </w:p>
    <w:p w14:paraId="76F8D48C"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Sposób obliczania ceny </w:t>
      </w:r>
    </w:p>
    <w:p w14:paraId="42FEFFE3"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Do wyceny należy przyjąć łączną wartość przedmiotu dostawy, wraz z kosztami dostawy. </w:t>
      </w:r>
    </w:p>
    <w:p w14:paraId="4BAB7936"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Ceną oferty jest cena w rozumieniu przepisów art. 3 ust. 1 pkt 1 i ust. 2 ustawy z dnia 9 maja 2014 r. o informowaniu o cenach towarów i usług (Dz.U.2019.178 t.j.)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0C55ECFA" w14:textId="77777777" w:rsidR="004D2233" w:rsidRDefault="00000000">
      <w:pPr>
        <w:pStyle w:val="Akapitzlist"/>
        <w:numPr>
          <w:ilvl w:val="1"/>
          <w:numId w:val="2"/>
        </w:numPr>
        <w:spacing w:before="0" w:after="120" w:line="240" w:lineRule="auto"/>
        <w:ind w:left="360"/>
        <w:rPr>
          <w:sz w:val="24"/>
          <w:szCs w:val="24"/>
        </w:rPr>
      </w:pPr>
      <w:r>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5770FCEC" w14:textId="77777777" w:rsidR="004D2233" w:rsidRDefault="00000000">
      <w:pPr>
        <w:pStyle w:val="Akapitzlist"/>
        <w:numPr>
          <w:ilvl w:val="1"/>
          <w:numId w:val="2"/>
        </w:numPr>
        <w:spacing w:before="0" w:after="120" w:line="240" w:lineRule="auto"/>
        <w:ind w:left="360"/>
        <w:rPr>
          <w:sz w:val="24"/>
          <w:szCs w:val="24"/>
        </w:rPr>
      </w:pPr>
      <w:r>
        <w:rPr>
          <w:sz w:val="24"/>
          <w:szCs w:val="24"/>
        </w:rPr>
        <w:t>Cenę oferty należy podać w złotych polskich z podatkiem od towarów i usług VAT.</w:t>
      </w:r>
    </w:p>
    <w:p w14:paraId="24A3DC3A" w14:textId="77777777" w:rsidR="004D2233" w:rsidRDefault="00000000">
      <w:pPr>
        <w:pStyle w:val="Akapitzlist"/>
        <w:numPr>
          <w:ilvl w:val="1"/>
          <w:numId w:val="2"/>
        </w:numPr>
        <w:spacing w:before="0" w:after="120" w:line="240" w:lineRule="auto"/>
        <w:ind w:left="360"/>
        <w:rPr>
          <w:sz w:val="24"/>
          <w:szCs w:val="24"/>
        </w:rPr>
      </w:pPr>
      <w:r>
        <w:rPr>
          <w:sz w:val="24"/>
          <w:szCs w:val="24"/>
        </w:rPr>
        <w:t>Obliczenie końcowej ceny ofertowej należy dokonać z dokładnością do 1 grosza (2 miejsca po przecinku). Kwotę oferty należy podać cyfrowo oraz słownie.</w:t>
      </w:r>
    </w:p>
    <w:p w14:paraId="3D446587" w14:textId="77777777" w:rsidR="004D2233" w:rsidRDefault="00000000">
      <w:pPr>
        <w:pStyle w:val="Akapitzlist"/>
        <w:numPr>
          <w:ilvl w:val="1"/>
          <w:numId w:val="2"/>
        </w:numPr>
        <w:spacing w:before="0" w:after="120" w:line="240" w:lineRule="auto"/>
        <w:ind w:left="360"/>
        <w:rPr>
          <w:sz w:val="24"/>
          <w:szCs w:val="24"/>
        </w:rPr>
      </w:pPr>
      <w:r>
        <w:rPr>
          <w:sz w:val="24"/>
          <w:szCs w:val="24"/>
        </w:rPr>
        <w:t>Cena oferty jest ceną ryczałtową.</w:t>
      </w:r>
    </w:p>
    <w:p w14:paraId="03F7B853"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5166F82E" w14:textId="77777777" w:rsidR="004D2233" w:rsidRDefault="00000000">
      <w:pPr>
        <w:pStyle w:val="Akapitzlist"/>
        <w:numPr>
          <w:ilvl w:val="1"/>
          <w:numId w:val="2"/>
        </w:numPr>
        <w:spacing w:before="0" w:after="120" w:line="240" w:lineRule="auto"/>
        <w:ind w:left="360"/>
        <w:rPr>
          <w:sz w:val="24"/>
          <w:szCs w:val="24"/>
        </w:rPr>
      </w:pPr>
      <w:r>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64BE71B" w14:textId="77777777" w:rsidR="004D2233" w:rsidRDefault="00000000">
      <w:pPr>
        <w:pStyle w:val="Akapitzlist"/>
        <w:numPr>
          <w:ilvl w:val="0"/>
          <w:numId w:val="2"/>
        </w:numPr>
        <w:spacing w:before="0" w:after="120" w:line="240" w:lineRule="auto"/>
        <w:ind w:left="426" w:hanging="426"/>
        <w:rPr>
          <w:b/>
          <w:bCs/>
          <w:sz w:val="24"/>
          <w:szCs w:val="24"/>
        </w:rPr>
      </w:pPr>
      <w:r>
        <w:rPr>
          <w:b/>
          <w:bCs/>
          <w:sz w:val="24"/>
          <w:szCs w:val="24"/>
        </w:rPr>
        <w:t>Kryteria oceny ofert i ich znaczenie:</w:t>
      </w:r>
    </w:p>
    <w:p w14:paraId="58EDF450" w14:textId="77777777" w:rsidR="004D2233" w:rsidRDefault="00000000">
      <w:pPr>
        <w:pStyle w:val="Akapitzlist"/>
        <w:numPr>
          <w:ilvl w:val="1"/>
          <w:numId w:val="2"/>
        </w:numPr>
        <w:spacing w:before="0" w:after="120" w:line="240" w:lineRule="auto"/>
        <w:ind w:left="426" w:hanging="426"/>
        <w:rPr>
          <w:sz w:val="24"/>
          <w:szCs w:val="24"/>
        </w:rPr>
      </w:pPr>
      <w:r>
        <w:rPr>
          <w:sz w:val="24"/>
          <w:szCs w:val="24"/>
        </w:rPr>
        <w:t>Przy wyborze oferty Zamawiający będzie kierował się następującymi kryteriami i ich znaczeniem: nazwa</w:t>
      </w:r>
      <w:r>
        <w:rPr>
          <w:sz w:val="24"/>
          <w:szCs w:val="24"/>
        </w:rPr>
        <w:tab/>
        <w:t>waga (znaczenie) pkt</w:t>
      </w:r>
    </w:p>
    <w:p w14:paraId="3BC2847E" w14:textId="77777777" w:rsidR="004D2233" w:rsidRDefault="00000000">
      <w:pPr>
        <w:pStyle w:val="Akapitzlist"/>
        <w:numPr>
          <w:ilvl w:val="2"/>
          <w:numId w:val="2"/>
        </w:numPr>
        <w:spacing w:before="0" w:after="120" w:line="240" w:lineRule="auto"/>
        <w:ind w:left="426" w:hanging="426"/>
        <w:rPr>
          <w:sz w:val="24"/>
          <w:szCs w:val="24"/>
        </w:rPr>
      </w:pPr>
      <w:r>
        <w:rPr>
          <w:sz w:val="24"/>
          <w:szCs w:val="24"/>
        </w:rPr>
        <w:t xml:space="preserve"> cena</w:t>
      </w:r>
      <w:r>
        <w:rPr>
          <w:sz w:val="24"/>
          <w:szCs w:val="24"/>
        </w:rPr>
        <w:tab/>
        <w:t>100,0 pkt</w:t>
      </w:r>
    </w:p>
    <w:p w14:paraId="3061B10A" w14:textId="77777777" w:rsidR="004D2233" w:rsidRDefault="00000000">
      <w:pPr>
        <w:pStyle w:val="Akapitzlist"/>
        <w:spacing w:before="0" w:after="120" w:line="240" w:lineRule="auto"/>
        <w:rPr>
          <w:sz w:val="24"/>
          <w:szCs w:val="24"/>
        </w:rPr>
      </w:pPr>
      <w:r>
        <w:rPr>
          <w:sz w:val="24"/>
          <w:szCs w:val="24"/>
        </w:rPr>
        <w:t xml:space="preserve">W kryterium „cena” (Kc) punkty będą przyznawane w następujący sposób zgodnie z formułą </w:t>
      </w:r>
    </w:p>
    <w:p w14:paraId="2ED18940" w14:textId="77777777" w:rsidR="004D2233" w:rsidRDefault="00000000">
      <w:pPr>
        <w:pStyle w:val="Akapitzlist"/>
        <w:spacing w:before="0" w:after="120" w:line="240" w:lineRule="auto"/>
        <w:rPr>
          <w:sz w:val="24"/>
          <w:szCs w:val="24"/>
        </w:rPr>
      </w:pPr>
      <w:r>
        <w:rPr>
          <w:sz w:val="24"/>
          <w:szCs w:val="24"/>
        </w:rPr>
        <w:t>Cmin</w:t>
      </w:r>
    </w:p>
    <w:p w14:paraId="378B3411" w14:textId="77777777" w:rsidR="004D2233" w:rsidRDefault="00000000">
      <w:pPr>
        <w:pStyle w:val="Akapitzlist"/>
        <w:spacing w:before="0" w:after="120" w:line="240" w:lineRule="auto"/>
        <w:rPr>
          <w:sz w:val="24"/>
          <w:szCs w:val="24"/>
        </w:rPr>
      </w:pPr>
      <w:r>
        <w:rPr>
          <w:sz w:val="24"/>
          <w:szCs w:val="24"/>
        </w:rPr>
        <w:t>KCn= ---------- x 100 pkt</w:t>
      </w:r>
    </w:p>
    <w:p w14:paraId="72594584" w14:textId="77777777" w:rsidR="004D2233" w:rsidRDefault="00000000">
      <w:pPr>
        <w:pStyle w:val="Akapitzlist"/>
        <w:spacing w:before="0" w:after="120" w:line="240" w:lineRule="auto"/>
        <w:rPr>
          <w:sz w:val="24"/>
          <w:szCs w:val="24"/>
        </w:rPr>
      </w:pPr>
      <w:r>
        <w:rPr>
          <w:sz w:val="24"/>
          <w:szCs w:val="24"/>
        </w:rPr>
        <w:t>Cn</w:t>
      </w:r>
    </w:p>
    <w:p w14:paraId="65CCD4E2" w14:textId="77777777" w:rsidR="004D2233" w:rsidRDefault="00000000">
      <w:pPr>
        <w:pStyle w:val="Akapitzlist"/>
        <w:spacing w:before="0" w:after="120" w:line="240" w:lineRule="auto"/>
        <w:rPr>
          <w:sz w:val="24"/>
          <w:szCs w:val="24"/>
        </w:rPr>
      </w:pPr>
      <w:r>
        <w:rPr>
          <w:sz w:val="24"/>
          <w:szCs w:val="24"/>
        </w:rPr>
        <w:t xml:space="preserve">gdzie: </w:t>
      </w:r>
    </w:p>
    <w:p w14:paraId="7E0FCCB9" w14:textId="77777777" w:rsidR="004D2233" w:rsidRDefault="00000000">
      <w:pPr>
        <w:pStyle w:val="Akapitzlist"/>
        <w:spacing w:before="0" w:after="120" w:line="240" w:lineRule="auto"/>
        <w:rPr>
          <w:sz w:val="24"/>
          <w:szCs w:val="24"/>
        </w:rPr>
      </w:pPr>
      <w:r>
        <w:rPr>
          <w:sz w:val="24"/>
          <w:szCs w:val="24"/>
        </w:rPr>
        <w:t>KCn – ilość punktów przyznana danej ofercie w kryterium „Cena” (n – numer oferty);</w:t>
      </w:r>
    </w:p>
    <w:p w14:paraId="3F2DC141" w14:textId="77777777" w:rsidR="004D2233" w:rsidRDefault="00000000">
      <w:pPr>
        <w:pStyle w:val="Akapitzlist"/>
        <w:spacing w:before="0" w:after="120" w:line="240" w:lineRule="auto"/>
        <w:rPr>
          <w:sz w:val="24"/>
          <w:szCs w:val="24"/>
        </w:rPr>
      </w:pPr>
      <w:r>
        <w:rPr>
          <w:sz w:val="24"/>
          <w:szCs w:val="24"/>
        </w:rPr>
        <w:t>Cmin – cena (brutto) oferty najniższej;</w:t>
      </w:r>
    </w:p>
    <w:p w14:paraId="595BB1C1" w14:textId="77777777" w:rsidR="004D2233" w:rsidRDefault="00000000">
      <w:pPr>
        <w:pStyle w:val="Akapitzlist"/>
        <w:spacing w:before="0" w:after="120" w:line="240" w:lineRule="auto"/>
        <w:rPr>
          <w:sz w:val="24"/>
          <w:szCs w:val="24"/>
        </w:rPr>
      </w:pPr>
      <w:r>
        <w:rPr>
          <w:sz w:val="24"/>
          <w:szCs w:val="24"/>
        </w:rPr>
        <w:t>Cn – cena (brutto) oferty ocenianej (n – numer oferty)</w:t>
      </w:r>
    </w:p>
    <w:p w14:paraId="2DBF1C78" w14:textId="77777777" w:rsidR="004D2233" w:rsidRDefault="00000000">
      <w:pPr>
        <w:pStyle w:val="Akapitzlist"/>
        <w:spacing w:before="0" w:after="120" w:line="240" w:lineRule="auto"/>
        <w:rPr>
          <w:sz w:val="24"/>
          <w:szCs w:val="24"/>
        </w:rPr>
      </w:pPr>
      <w:r>
        <w:rPr>
          <w:sz w:val="24"/>
          <w:szCs w:val="24"/>
        </w:rPr>
        <w:t>oferty będą oceniane w odniesieniu do najkorzystniejszych warunków przedstawionych przez wykonawców w zakresie powyższych kryteriów;</w:t>
      </w:r>
    </w:p>
    <w:p w14:paraId="17B3FBE4" w14:textId="77777777" w:rsidR="004D2233" w:rsidRDefault="00000000">
      <w:pPr>
        <w:pStyle w:val="Akapitzlist"/>
        <w:spacing w:before="0" w:after="120" w:line="240" w:lineRule="auto"/>
        <w:rPr>
          <w:sz w:val="24"/>
          <w:szCs w:val="24"/>
        </w:rPr>
      </w:pPr>
      <w:r>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ED31A90" w14:textId="77777777" w:rsidR="004D2233" w:rsidRDefault="00000000">
      <w:pPr>
        <w:pStyle w:val="Akapitzlist"/>
        <w:numPr>
          <w:ilvl w:val="1"/>
          <w:numId w:val="2"/>
        </w:numPr>
        <w:spacing w:before="0" w:after="120" w:line="240" w:lineRule="auto"/>
        <w:ind w:left="426" w:hanging="426"/>
        <w:rPr>
          <w:sz w:val="24"/>
          <w:szCs w:val="24"/>
        </w:rPr>
      </w:pPr>
      <w:r>
        <w:rPr>
          <w:sz w:val="24"/>
          <w:szCs w:val="24"/>
        </w:rPr>
        <w:t xml:space="preserve">Oferty będą oceniane w odniesieniu do najkorzystniejszych warunków przedstawionych przez Wykonawców w zakresie powyższego kryterium. </w:t>
      </w:r>
    </w:p>
    <w:p w14:paraId="33AF041E" w14:textId="77777777" w:rsidR="004D2233" w:rsidRDefault="00000000">
      <w:pPr>
        <w:pStyle w:val="Akapitzlist"/>
        <w:numPr>
          <w:ilvl w:val="1"/>
          <w:numId w:val="2"/>
        </w:numPr>
        <w:spacing w:before="0" w:after="120" w:line="240" w:lineRule="auto"/>
        <w:ind w:left="426" w:hanging="426"/>
        <w:rPr>
          <w:sz w:val="24"/>
          <w:szCs w:val="24"/>
        </w:rPr>
      </w:pPr>
      <w:r>
        <w:rPr>
          <w:sz w:val="24"/>
          <w:szCs w:val="24"/>
        </w:rPr>
        <w:t xml:space="preserve">Oferta spełniająca w najwyższym stopniu wyżej wymienione kryterium otrzyma maksymalną liczbę punktów. Maksymalna liczba punktów, jaką może otrzymać oferta to 100 pkt. </w:t>
      </w:r>
    </w:p>
    <w:p w14:paraId="5C3DCBD6" w14:textId="77777777" w:rsidR="004D2233" w:rsidRDefault="00000000">
      <w:pPr>
        <w:pStyle w:val="Akapitzlist"/>
        <w:numPr>
          <w:ilvl w:val="1"/>
          <w:numId w:val="2"/>
        </w:numPr>
        <w:spacing w:before="0" w:after="120" w:line="240" w:lineRule="auto"/>
        <w:ind w:left="426" w:hanging="426"/>
        <w:rPr>
          <w:sz w:val="24"/>
          <w:szCs w:val="24"/>
        </w:rPr>
      </w:pPr>
      <w:r>
        <w:rPr>
          <w:sz w:val="24"/>
          <w:szCs w:val="24"/>
        </w:rPr>
        <w:t xml:space="preserve">Za ofertę najkorzystniejszą uznana zostanie oferta, która w sumie uzyska najwyższą liczbę punktów. </w:t>
      </w:r>
    </w:p>
    <w:p w14:paraId="49C1C1E2" w14:textId="77777777" w:rsidR="004D2233" w:rsidRDefault="00000000">
      <w:pPr>
        <w:pStyle w:val="Akapitzlist"/>
        <w:numPr>
          <w:ilvl w:val="1"/>
          <w:numId w:val="2"/>
        </w:numPr>
        <w:spacing w:before="0" w:after="120" w:line="240" w:lineRule="auto"/>
        <w:ind w:left="426" w:hanging="426"/>
        <w:rPr>
          <w:sz w:val="24"/>
          <w:szCs w:val="24"/>
        </w:rPr>
      </w:pPr>
      <w:r>
        <w:rPr>
          <w:sz w:val="24"/>
          <w:szCs w:val="24"/>
        </w:rPr>
        <w:t>Zamawiający udzieli zamówienia Wykonawcy, którego oferta jest zgodna z treścią ogłoszenia i została oceniona jako najkorzystniejsza w oparciu o podane powyżej kryteria wyboru.</w:t>
      </w:r>
    </w:p>
    <w:p w14:paraId="2937DF95" w14:textId="77777777" w:rsidR="004D2233" w:rsidRDefault="00000000">
      <w:pPr>
        <w:pStyle w:val="Akapitzlist"/>
        <w:numPr>
          <w:ilvl w:val="0"/>
          <w:numId w:val="2"/>
        </w:numPr>
        <w:spacing w:before="0" w:after="120" w:line="240" w:lineRule="auto"/>
        <w:ind w:left="426" w:hanging="426"/>
        <w:rPr>
          <w:b/>
          <w:bCs/>
          <w:sz w:val="24"/>
          <w:szCs w:val="24"/>
        </w:rPr>
      </w:pPr>
      <w:r>
        <w:rPr>
          <w:b/>
          <w:bCs/>
          <w:sz w:val="24"/>
          <w:szCs w:val="24"/>
        </w:rPr>
        <w:t>Zasady wyjaśniania treści ogłoszenia:</w:t>
      </w:r>
    </w:p>
    <w:p w14:paraId="5F8920DB" w14:textId="77777777" w:rsidR="004D2233" w:rsidRDefault="00000000">
      <w:pPr>
        <w:pStyle w:val="Akapitzlist"/>
        <w:numPr>
          <w:ilvl w:val="1"/>
          <w:numId w:val="2"/>
        </w:numPr>
        <w:spacing w:before="0" w:after="120" w:line="240" w:lineRule="auto"/>
        <w:ind w:left="426" w:hanging="426"/>
        <w:rPr>
          <w:sz w:val="24"/>
          <w:szCs w:val="24"/>
        </w:rPr>
      </w:pPr>
      <w:r>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2ABE6793" w14:textId="77777777" w:rsidR="004D2233" w:rsidRDefault="00000000">
      <w:pPr>
        <w:pStyle w:val="Akapitzlist"/>
        <w:numPr>
          <w:ilvl w:val="0"/>
          <w:numId w:val="2"/>
        </w:numPr>
        <w:spacing w:before="0" w:after="120" w:line="240" w:lineRule="auto"/>
        <w:rPr>
          <w:b/>
          <w:bCs/>
          <w:sz w:val="24"/>
          <w:szCs w:val="24"/>
        </w:rPr>
      </w:pPr>
      <w:r>
        <w:rPr>
          <w:b/>
          <w:bCs/>
          <w:sz w:val="24"/>
          <w:szCs w:val="24"/>
        </w:rPr>
        <w:t>Termin, miejsce i forma składania ofert oraz termin otwarcia ofert:</w:t>
      </w:r>
    </w:p>
    <w:p w14:paraId="65982919" w14:textId="11152FF9" w:rsidR="004D2233" w:rsidRDefault="00000000">
      <w:pPr>
        <w:pStyle w:val="Akapitzlist"/>
        <w:numPr>
          <w:ilvl w:val="1"/>
          <w:numId w:val="2"/>
        </w:numPr>
        <w:spacing w:before="0" w:after="120" w:line="240" w:lineRule="auto"/>
        <w:ind w:left="360"/>
        <w:rPr>
          <w:sz w:val="24"/>
          <w:szCs w:val="24"/>
        </w:rPr>
      </w:pPr>
      <w:r>
        <w:rPr>
          <w:sz w:val="24"/>
          <w:szCs w:val="24"/>
        </w:rPr>
        <w:t xml:space="preserve">Termin złożenia oferty: </w:t>
      </w:r>
      <w:r w:rsidR="00513B8C">
        <w:rPr>
          <w:b/>
          <w:bCs/>
          <w:sz w:val="24"/>
          <w:szCs w:val="24"/>
        </w:rPr>
        <w:t>21.01.</w:t>
      </w:r>
      <w:r>
        <w:rPr>
          <w:b/>
          <w:bCs/>
          <w:sz w:val="24"/>
          <w:szCs w:val="24"/>
        </w:rPr>
        <w:t>2025 r., godz. 11:00.</w:t>
      </w:r>
    </w:p>
    <w:p w14:paraId="196D94DA"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Miejsce złożenia oferty: https://platformazakupowa.pl/pn/sp_lwowekslaski </w:t>
      </w:r>
    </w:p>
    <w:p w14:paraId="1BF430D6"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Forma składania ofert: Oferty należy składać w wersji elektronicznej za pośrednictwem dedykowanej platformy poprzez wypełnienie poszczególnych pól formularza oferty. </w:t>
      </w:r>
    </w:p>
    <w:p w14:paraId="020239B8" w14:textId="690CE02E" w:rsidR="004D2233" w:rsidRDefault="00000000">
      <w:pPr>
        <w:pStyle w:val="Akapitzlist"/>
        <w:numPr>
          <w:ilvl w:val="1"/>
          <w:numId w:val="2"/>
        </w:numPr>
        <w:spacing w:before="0" w:after="120" w:line="240" w:lineRule="auto"/>
        <w:ind w:left="360"/>
        <w:rPr>
          <w:sz w:val="24"/>
          <w:szCs w:val="24"/>
        </w:rPr>
      </w:pPr>
      <w:r>
        <w:rPr>
          <w:sz w:val="24"/>
          <w:szCs w:val="24"/>
        </w:rPr>
        <w:t>Do oferty należy dołączyć:</w:t>
      </w:r>
    </w:p>
    <w:p w14:paraId="2A6CEF42"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Pr>
          <w:b/>
          <w:bCs/>
          <w:sz w:val="24"/>
          <w:szCs w:val="24"/>
        </w:rPr>
        <w:t>Załącznik nr 2 do Zapytania Ofertowego</w:t>
      </w:r>
    </w:p>
    <w:p w14:paraId="30237F49" w14:textId="77777777" w:rsidR="004D2233" w:rsidRDefault="00000000">
      <w:pPr>
        <w:pStyle w:val="Akapitzlist"/>
        <w:numPr>
          <w:ilvl w:val="2"/>
          <w:numId w:val="2"/>
        </w:numPr>
        <w:spacing w:before="0" w:after="120" w:line="240" w:lineRule="auto"/>
        <w:ind w:left="360"/>
        <w:rPr>
          <w:sz w:val="24"/>
          <w:szCs w:val="24"/>
        </w:rPr>
      </w:pPr>
      <w:r>
        <w:rPr>
          <w:sz w:val="24"/>
          <w:szCs w:val="24"/>
        </w:rPr>
        <w:t>Formularz cenowy stanowiący</w:t>
      </w:r>
      <w:r>
        <w:rPr>
          <w:b/>
          <w:bCs/>
          <w:sz w:val="24"/>
          <w:szCs w:val="24"/>
        </w:rPr>
        <w:t xml:space="preserve"> Załącznik nr 2b do Zapytania Ofertowego</w:t>
      </w:r>
    </w:p>
    <w:p w14:paraId="5CD6E8DD" w14:textId="19A77B80" w:rsidR="004D2233" w:rsidRDefault="00000000">
      <w:pPr>
        <w:pStyle w:val="Akapitzlist"/>
        <w:numPr>
          <w:ilvl w:val="1"/>
          <w:numId w:val="2"/>
        </w:numPr>
        <w:spacing w:before="0" w:after="120" w:line="240" w:lineRule="auto"/>
        <w:ind w:left="360"/>
        <w:rPr>
          <w:sz w:val="24"/>
          <w:szCs w:val="24"/>
        </w:rPr>
      </w:pPr>
      <w:r>
        <w:rPr>
          <w:sz w:val="24"/>
          <w:szCs w:val="24"/>
        </w:rPr>
        <w:t xml:space="preserve">Otwarcie ofert nastąpi w dniu </w:t>
      </w:r>
      <w:r w:rsidR="00513B8C">
        <w:rPr>
          <w:b/>
          <w:bCs/>
          <w:sz w:val="24"/>
          <w:szCs w:val="24"/>
        </w:rPr>
        <w:t>21.01.</w:t>
      </w:r>
      <w:r>
        <w:rPr>
          <w:b/>
          <w:bCs/>
          <w:sz w:val="24"/>
          <w:szCs w:val="24"/>
        </w:rPr>
        <w:t>2025 roku o godz. 11:10</w:t>
      </w:r>
      <w:r>
        <w:rPr>
          <w:sz w:val="24"/>
          <w:szCs w:val="24"/>
        </w:rPr>
        <w:t xml:space="preserve"> w siedzibie zamawiającego a informacja zostanie opublikowana na stronie internetowej https://platformazakupowa.pl/pn/sp_lwowekslaski. </w:t>
      </w:r>
    </w:p>
    <w:p w14:paraId="3BB03BDB" w14:textId="77777777" w:rsidR="004D2233" w:rsidRDefault="00000000">
      <w:pPr>
        <w:pStyle w:val="Akapitzlist"/>
        <w:numPr>
          <w:ilvl w:val="0"/>
          <w:numId w:val="2"/>
        </w:numPr>
        <w:spacing w:before="0" w:after="120" w:line="240" w:lineRule="auto"/>
        <w:rPr>
          <w:b/>
          <w:bCs/>
          <w:sz w:val="24"/>
          <w:szCs w:val="24"/>
        </w:rPr>
      </w:pPr>
      <w:r>
        <w:rPr>
          <w:b/>
          <w:bCs/>
          <w:sz w:val="24"/>
          <w:szCs w:val="24"/>
        </w:rPr>
        <w:t>Zmiana lub odwołanie warunków postępowania:</w:t>
      </w:r>
    </w:p>
    <w:p w14:paraId="72F504AA"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3CC0F23B" w14:textId="77777777" w:rsidR="004D2233" w:rsidRDefault="00000000">
      <w:pPr>
        <w:pStyle w:val="Akapitzlist"/>
        <w:numPr>
          <w:ilvl w:val="1"/>
          <w:numId w:val="2"/>
        </w:numPr>
        <w:spacing w:before="0" w:after="120" w:line="240" w:lineRule="auto"/>
        <w:ind w:left="360"/>
        <w:rPr>
          <w:sz w:val="24"/>
          <w:szCs w:val="24"/>
        </w:rPr>
      </w:pPr>
      <w:r>
        <w:rPr>
          <w:sz w:val="24"/>
          <w:szCs w:val="24"/>
        </w:rPr>
        <w:t>Warunki zamknięcia postępowania bez dokonania wyboru:</w:t>
      </w:r>
    </w:p>
    <w:p w14:paraId="5119A0AB"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Zamawiający zamknie postępowanie bez dokonania wyboru, jeżeli: </w:t>
      </w:r>
    </w:p>
    <w:p w14:paraId="5F3594CA"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nie wpłynie żadna oferta lub żadna z ofert nie spełni warunków postępowania, </w:t>
      </w:r>
    </w:p>
    <w:p w14:paraId="2599ECF7" w14:textId="77777777" w:rsidR="004D2233" w:rsidRDefault="00000000">
      <w:pPr>
        <w:pStyle w:val="Akapitzlist"/>
        <w:numPr>
          <w:ilvl w:val="3"/>
          <w:numId w:val="2"/>
        </w:numPr>
        <w:spacing w:before="0" w:after="120" w:line="240" w:lineRule="auto"/>
        <w:ind w:left="360"/>
        <w:rPr>
          <w:sz w:val="24"/>
          <w:szCs w:val="24"/>
        </w:rPr>
      </w:pPr>
      <w:r>
        <w:rPr>
          <w:sz w:val="24"/>
          <w:szCs w:val="24"/>
        </w:rPr>
        <w:t>cena najkorzystniejszej oferty przekroczy kwotę, jaką Zamawiający może przeznaczyć na sfinansowanie zamówienia,</w:t>
      </w:r>
    </w:p>
    <w:p w14:paraId="1D248292"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wystąpi zmiana okoliczności powodująca, że realizacja zamówienia jest niecelowa, </w:t>
      </w:r>
    </w:p>
    <w:p w14:paraId="1CB1CF6B"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postępowanie obarczone będzie wadą uniemożliwiającą zawarcie ważnej umowy. </w:t>
      </w:r>
    </w:p>
    <w:p w14:paraId="6C6EEE12" w14:textId="77777777" w:rsidR="004D2233" w:rsidRDefault="00000000">
      <w:pPr>
        <w:pStyle w:val="Akapitzlist"/>
        <w:numPr>
          <w:ilvl w:val="2"/>
          <w:numId w:val="2"/>
        </w:numPr>
        <w:spacing w:before="0" w:after="120" w:line="240" w:lineRule="auto"/>
        <w:ind w:left="360"/>
        <w:rPr>
          <w:sz w:val="24"/>
          <w:szCs w:val="24"/>
        </w:rPr>
      </w:pPr>
      <w:r>
        <w:rPr>
          <w:sz w:val="24"/>
          <w:szCs w:val="24"/>
        </w:rPr>
        <w:t>Zamawiający zastrzega sobie prawo unieważnienia postępowania bez podania przyczyny.</w:t>
      </w:r>
    </w:p>
    <w:p w14:paraId="76B01D33" w14:textId="77777777" w:rsidR="004D2233" w:rsidRDefault="00000000">
      <w:pPr>
        <w:pStyle w:val="Akapitzlist"/>
        <w:numPr>
          <w:ilvl w:val="1"/>
          <w:numId w:val="2"/>
        </w:numPr>
        <w:spacing w:before="0" w:after="120" w:line="240" w:lineRule="auto"/>
        <w:ind w:left="360"/>
        <w:rPr>
          <w:sz w:val="24"/>
          <w:szCs w:val="24"/>
        </w:rPr>
      </w:pPr>
      <w:r>
        <w:rPr>
          <w:sz w:val="24"/>
          <w:szCs w:val="24"/>
        </w:rPr>
        <w:t>Warunki odwołania postępowania:</w:t>
      </w:r>
    </w:p>
    <w:p w14:paraId="5D5D26AF"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59A1FCD6" w14:textId="77777777" w:rsidR="004D2233" w:rsidRDefault="00000000">
      <w:pPr>
        <w:pStyle w:val="Akapitzlist"/>
        <w:numPr>
          <w:ilvl w:val="1"/>
          <w:numId w:val="2"/>
        </w:numPr>
        <w:spacing w:before="0" w:after="120" w:line="240" w:lineRule="auto"/>
        <w:ind w:left="360"/>
        <w:rPr>
          <w:sz w:val="24"/>
          <w:szCs w:val="24"/>
        </w:rPr>
      </w:pPr>
      <w:r>
        <w:rPr>
          <w:sz w:val="24"/>
          <w:szCs w:val="24"/>
        </w:rPr>
        <w:t>Sytuacje, w których oferty nie będą podlegały ocenie:</w:t>
      </w:r>
    </w:p>
    <w:p w14:paraId="366D81D9"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Oferty nie będą podlegały ocenie w przypadku, gdy: </w:t>
      </w:r>
    </w:p>
    <w:p w14:paraId="221B2F16" w14:textId="77777777" w:rsidR="004D2233" w:rsidRDefault="00000000">
      <w:pPr>
        <w:pStyle w:val="Akapitzlist"/>
        <w:numPr>
          <w:ilvl w:val="3"/>
          <w:numId w:val="2"/>
        </w:numPr>
        <w:spacing w:before="0" w:after="120" w:line="240" w:lineRule="auto"/>
        <w:ind w:left="360"/>
        <w:rPr>
          <w:sz w:val="24"/>
          <w:szCs w:val="24"/>
        </w:rPr>
      </w:pPr>
      <w:r>
        <w:rPr>
          <w:sz w:val="24"/>
          <w:szCs w:val="24"/>
        </w:rPr>
        <w:t>zostaną złożone po upływie terminu składania ofert,</w:t>
      </w:r>
    </w:p>
    <w:p w14:paraId="07EA1CE3" w14:textId="77777777" w:rsidR="004D2233" w:rsidRDefault="00000000">
      <w:pPr>
        <w:pStyle w:val="Akapitzlist"/>
        <w:numPr>
          <w:ilvl w:val="3"/>
          <w:numId w:val="2"/>
        </w:numPr>
        <w:spacing w:before="0" w:after="120" w:line="240" w:lineRule="auto"/>
        <w:ind w:left="360"/>
        <w:rPr>
          <w:sz w:val="24"/>
          <w:szCs w:val="24"/>
        </w:rPr>
      </w:pPr>
      <w:r>
        <w:rPr>
          <w:sz w:val="24"/>
          <w:szCs w:val="24"/>
        </w:rPr>
        <w:t>treść oferty nie będzie odpowiadała treści ogłoszenia,</w:t>
      </w:r>
    </w:p>
    <w:p w14:paraId="3B62E54A" w14:textId="77777777" w:rsidR="004D2233" w:rsidRDefault="00000000">
      <w:pPr>
        <w:pStyle w:val="Akapitzlist"/>
        <w:numPr>
          <w:ilvl w:val="3"/>
          <w:numId w:val="2"/>
        </w:numPr>
        <w:spacing w:before="0" w:after="120" w:line="240" w:lineRule="auto"/>
        <w:ind w:left="360"/>
        <w:rPr>
          <w:sz w:val="24"/>
          <w:szCs w:val="24"/>
        </w:rPr>
      </w:pPr>
      <w:r>
        <w:rPr>
          <w:sz w:val="24"/>
          <w:szCs w:val="24"/>
        </w:rPr>
        <w:t xml:space="preserve">Wykonawca nie uzupełni dokumentów w wyznaczonym terminie, </w:t>
      </w:r>
    </w:p>
    <w:p w14:paraId="5C0323E5" w14:textId="77777777" w:rsidR="004D2233" w:rsidRDefault="00000000">
      <w:pPr>
        <w:pStyle w:val="Akapitzlist"/>
        <w:numPr>
          <w:ilvl w:val="3"/>
          <w:numId w:val="2"/>
        </w:numPr>
        <w:spacing w:before="0" w:after="120" w:line="240" w:lineRule="auto"/>
        <w:ind w:left="360"/>
        <w:rPr>
          <w:sz w:val="24"/>
          <w:szCs w:val="24"/>
        </w:rPr>
      </w:pPr>
      <w:r>
        <w:rPr>
          <w:sz w:val="24"/>
          <w:szCs w:val="24"/>
        </w:rPr>
        <w:t>będą zawierały błędy w obliczeniu ceny, których nie będzie można uznać za oczywistą omyłkę rachunkową.</w:t>
      </w:r>
    </w:p>
    <w:p w14:paraId="7F84E420" w14:textId="77777777" w:rsidR="004D2233" w:rsidRDefault="00000000">
      <w:pPr>
        <w:pStyle w:val="Akapitzlist"/>
        <w:numPr>
          <w:ilvl w:val="0"/>
          <w:numId w:val="2"/>
        </w:numPr>
        <w:spacing w:before="0" w:after="120" w:line="240" w:lineRule="auto"/>
        <w:rPr>
          <w:b/>
          <w:bCs/>
          <w:sz w:val="24"/>
          <w:szCs w:val="24"/>
        </w:rPr>
      </w:pPr>
      <w:r>
        <w:rPr>
          <w:b/>
          <w:bCs/>
          <w:sz w:val="24"/>
          <w:szCs w:val="24"/>
        </w:rPr>
        <w:t>Wybór oferty:</w:t>
      </w:r>
    </w:p>
    <w:p w14:paraId="28309AF5"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6BB5823E"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2D526B2D" w14:textId="77777777" w:rsidR="004D2233" w:rsidRDefault="00000000">
      <w:pPr>
        <w:pStyle w:val="Akapitzlist"/>
        <w:numPr>
          <w:ilvl w:val="1"/>
          <w:numId w:val="2"/>
        </w:numPr>
        <w:spacing w:before="0" w:after="120" w:line="240" w:lineRule="auto"/>
        <w:ind w:left="360"/>
        <w:rPr>
          <w:sz w:val="24"/>
          <w:szCs w:val="24"/>
        </w:rPr>
      </w:pPr>
      <w:r>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DE6717E" w14:textId="77777777" w:rsidR="004D2233" w:rsidRDefault="00000000">
      <w:pPr>
        <w:pStyle w:val="Akapitzlist"/>
        <w:numPr>
          <w:ilvl w:val="0"/>
          <w:numId w:val="2"/>
        </w:numPr>
        <w:spacing w:before="0" w:after="120" w:line="240" w:lineRule="auto"/>
        <w:rPr>
          <w:b/>
          <w:bCs/>
          <w:sz w:val="24"/>
          <w:szCs w:val="24"/>
        </w:rPr>
      </w:pPr>
      <w:r>
        <w:rPr>
          <w:b/>
          <w:bCs/>
          <w:sz w:val="24"/>
          <w:szCs w:val="24"/>
        </w:rPr>
        <w:t xml:space="preserve">Warunki udzielenia zamówienia </w:t>
      </w:r>
    </w:p>
    <w:p w14:paraId="1C9CC7F1"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projektowanych postanowień umowy stanowiących </w:t>
      </w:r>
      <w:r>
        <w:rPr>
          <w:b/>
          <w:bCs/>
          <w:sz w:val="24"/>
          <w:szCs w:val="24"/>
        </w:rPr>
        <w:t>Załącznik nr 3 do Zapytania Ofertowego.</w:t>
      </w:r>
    </w:p>
    <w:p w14:paraId="45AF21DF" w14:textId="77777777" w:rsidR="004D2233" w:rsidRDefault="00000000">
      <w:pPr>
        <w:pStyle w:val="Akapitzlist"/>
        <w:numPr>
          <w:ilvl w:val="0"/>
          <w:numId w:val="2"/>
        </w:numPr>
        <w:spacing w:before="0" w:after="120" w:line="240" w:lineRule="auto"/>
        <w:rPr>
          <w:b/>
          <w:bCs/>
          <w:sz w:val="24"/>
          <w:szCs w:val="24"/>
        </w:rPr>
      </w:pPr>
      <w:r>
        <w:rPr>
          <w:b/>
          <w:bCs/>
          <w:sz w:val="24"/>
          <w:szCs w:val="24"/>
        </w:rPr>
        <w:t>Warunki płatności</w:t>
      </w:r>
    </w:p>
    <w:p w14:paraId="6AB34020" w14:textId="77777777" w:rsidR="004D2233" w:rsidRDefault="00000000">
      <w:pPr>
        <w:pStyle w:val="Akapitzlist"/>
        <w:numPr>
          <w:ilvl w:val="1"/>
          <w:numId w:val="2"/>
        </w:numPr>
        <w:spacing w:before="0" w:after="120" w:line="240" w:lineRule="auto"/>
        <w:ind w:left="360"/>
        <w:rPr>
          <w:sz w:val="24"/>
          <w:szCs w:val="24"/>
        </w:rPr>
      </w:pPr>
      <w:r>
        <w:rPr>
          <w:sz w:val="24"/>
          <w:szCs w:val="24"/>
        </w:rPr>
        <w:t>Przelewem na rachunek wskazany przez wykonawcę na fakturze w terminie 14 dni od daty otrzymania faktury VAT po zrealizowaniu zamówienia.</w:t>
      </w:r>
    </w:p>
    <w:p w14:paraId="79AFFCD7" w14:textId="77777777" w:rsidR="004D2233" w:rsidRDefault="00000000">
      <w:pPr>
        <w:pStyle w:val="Akapitzlist"/>
        <w:numPr>
          <w:ilvl w:val="0"/>
          <w:numId w:val="2"/>
        </w:numPr>
        <w:spacing w:before="0" w:after="120" w:line="240" w:lineRule="auto"/>
        <w:rPr>
          <w:b/>
          <w:bCs/>
          <w:sz w:val="24"/>
          <w:szCs w:val="24"/>
        </w:rPr>
      </w:pPr>
      <w:r>
        <w:rPr>
          <w:b/>
          <w:bCs/>
          <w:sz w:val="24"/>
          <w:szCs w:val="24"/>
        </w:rPr>
        <w:t>Osoby upoważnione do kontaktów:</w:t>
      </w:r>
    </w:p>
    <w:p w14:paraId="6F83AF8D" w14:textId="77777777" w:rsidR="004D2233" w:rsidRDefault="00000000">
      <w:pPr>
        <w:pStyle w:val="Akapitzlist"/>
        <w:numPr>
          <w:ilvl w:val="1"/>
          <w:numId w:val="2"/>
        </w:numPr>
        <w:spacing w:before="0" w:after="120" w:line="240" w:lineRule="auto"/>
        <w:ind w:left="360"/>
        <w:rPr>
          <w:sz w:val="24"/>
          <w:szCs w:val="24"/>
        </w:rPr>
      </w:pPr>
      <w:r>
        <w:rPr>
          <w:sz w:val="24"/>
          <w:szCs w:val="24"/>
        </w:rPr>
        <w:t xml:space="preserve">Osobom uprawnioną do kontaktu z Wykonawcami jest: Michał Mruk – Specjalista ds. Zamówień Publicznych, dostępny w poniedziałek w godz. 8:00 – 16:00 i od wtorku do piątku 7:30 – 15:30 mail </w:t>
      </w:r>
      <w:hyperlink r:id="rId9">
        <w:r>
          <w:rPr>
            <w:rStyle w:val="czeinternetowe"/>
            <w:sz w:val="24"/>
            <w:szCs w:val="24"/>
          </w:rPr>
          <w:t>m.mruk@powiatlwowecki.pl</w:t>
        </w:r>
      </w:hyperlink>
    </w:p>
    <w:p w14:paraId="29F2A059" w14:textId="77777777" w:rsidR="004D2233" w:rsidRDefault="00000000">
      <w:pPr>
        <w:pStyle w:val="Akapitzlist"/>
        <w:numPr>
          <w:ilvl w:val="0"/>
          <w:numId w:val="2"/>
        </w:numPr>
        <w:spacing w:before="0" w:after="120" w:line="240" w:lineRule="auto"/>
        <w:rPr>
          <w:b/>
          <w:bCs/>
          <w:sz w:val="24"/>
          <w:szCs w:val="24"/>
        </w:rPr>
      </w:pPr>
      <w:r>
        <w:rPr>
          <w:b/>
          <w:bCs/>
          <w:sz w:val="24"/>
          <w:szCs w:val="24"/>
        </w:rPr>
        <w:t>Informacja dotycząca RODO</w:t>
      </w:r>
    </w:p>
    <w:p w14:paraId="5BFE2E01" w14:textId="77777777" w:rsidR="004D2233" w:rsidRDefault="00000000">
      <w:pPr>
        <w:pStyle w:val="Akapitzlist"/>
        <w:numPr>
          <w:ilvl w:val="1"/>
          <w:numId w:val="2"/>
        </w:numPr>
        <w:spacing w:before="0" w:after="120" w:line="240" w:lineRule="auto"/>
        <w:ind w:left="360"/>
        <w:rPr>
          <w:sz w:val="24"/>
          <w:szCs w:val="24"/>
        </w:rPr>
      </w:pPr>
      <w:r>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4137B4A1" w14:textId="77777777" w:rsidR="004D2233" w:rsidRDefault="00000000">
      <w:pPr>
        <w:pStyle w:val="Akapitzlist"/>
        <w:numPr>
          <w:ilvl w:val="2"/>
          <w:numId w:val="2"/>
        </w:numPr>
        <w:spacing w:before="0" w:after="120" w:line="240" w:lineRule="auto"/>
        <w:ind w:left="360"/>
        <w:rPr>
          <w:sz w:val="24"/>
          <w:szCs w:val="24"/>
        </w:rPr>
      </w:pPr>
      <w:r>
        <w:rPr>
          <w:sz w:val="24"/>
          <w:szCs w:val="24"/>
        </w:rPr>
        <w:t>Administratorem Pani/Pana danych osobowych jest Starosta Lwówecki, którego siedziba znajduje się w Lwówku Śląskim przy ul. Szpitalnej 4.</w:t>
      </w:r>
    </w:p>
    <w:p w14:paraId="11195D48" w14:textId="77777777" w:rsidR="004D2233" w:rsidRDefault="00000000">
      <w:pPr>
        <w:pStyle w:val="Akapitzlist"/>
        <w:numPr>
          <w:ilvl w:val="2"/>
          <w:numId w:val="2"/>
        </w:numPr>
        <w:spacing w:before="0" w:after="120" w:line="240" w:lineRule="auto"/>
        <w:ind w:left="360"/>
        <w:rPr>
          <w:sz w:val="24"/>
          <w:szCs w:val="24"/>
        </w:rPr>
      </w:pPr>
      <w:r>
        <w:rPr>
          <w:sz w:val="24"/>
          <w:szCs w:val="24"/>
        </w:rPr>
        <w:t>Administrator danych wyznaczył Inspektora Ochrony Danych, z którym można kontaktować się listownie na adres Administratora, tel.75 7823650 lub e-mail rodo@powiatlwowecki.pl</w:t>
      </w:r>
    </w:p>
    <w:p w14:paraId="151C5000"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Administrator będzie przetwarzać Pani/Pana dane na podstawie art. 6 ust. 1 lit. b i c RODO w celu związanym z postępowaniem o udzielenie zamówienia publicznego.  </w:t>
      </w:r>
    </w:p>
    <w:p w14:paraId="7A35D65B" w14:textId="77777777" w:rsidR="004D2233" w:rsidRDefault="00000000">
      <w:pPr>
        <w:pStyle w:val="Akapitzlist"/>
        <w:numPr>
          <w:ilvl w:val="2"/>
          <w:numId w:val="2"/>
        </w:numPr>
        <w:spacing w:before="0" w:after="120" w:line="240" w:lineRule="auto"/>
        <w:ind w:left="360"/>
        <w:rPr>
          <w:sz w:val="24"/>
          <w:szCs w:val="24"/>
        </w:rPr>
      </w:pPr>
      <w:r>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E6D5066" w14:textId="77777777" w:rsidR="004D2233" w:rsidRDefault="00000000">
      <w:pPr>
        <w:pStyle w:val="Akapitzlist"/>
        <w:numPr>
          <w:ilvl w:val="2"/>
          <w:numId w:val="2"/>
        </w:numPr>
        <w:spacing w:before="0" w:after="120" w:line="240" w:lineRule="auto"/>
        <w:ind w:left="360"/>
        <w:rPr>
          <w:sz w:val="24"/>
          <w:szCs w:val="24"/>
        </w:rPr>
      </w:pPr>
      <w:r>
        <w:rPr>
          <w:sz w:val="24"/>
          <w:szCs w:val="24"/>
        </w:rPr>
        <w:t>Posiada Pani/Pan następujące prawa:</w:t>
      </w:r>
    </w:p>
    <w:p w14:paraId="42B25643" w14:textId="77777777" w:rsidR="004D2233" w:rsidRDefault="00000000">
      <w:pPr>
        <w:pStyle w:val="Akapitzlist"/>
        <w:numPr>
          <w:ilvl w:val="3"/>
          <w:numId w:val="2"/>
        </w:numPr>
        <w:spacing w:before="0" w:after="120" w:line="240" w:lineRule="auto"/>
        <w:ind w:left="360"/>
        <w:rPr>
          <w:sz w:val="24"/>
          <w:szCs w:val="24"/>
        </w:rPr>
      </w:pPr>
      <w:r>
        <w:rPr>
          <w:sz w:val="24"/>
          <w:szCs w:val="24"/>
        </w:rPr>
        <w:t>prawo dostępu do treści swoich danych – art. 15 RODO;</w:t>
      </w:r>
    </w:p>
    <w:p w14:paraId="4EA40FE5" w14:textId="77777777" w:rsidR="004D2233" w:rsidRDefault="00000000">
      <w:pPr>
        <w:pStyle w:val="Akapitzlist"/>
        <w:numPr>
          <w:ilvl w:val="3"/>
          <w:numId w:val="2"/>
        </w:numPr>
        <w:spacing w:before="0" w:after="120" w:line="240" w:lineRule="auto"/>
        <w:ind w:left="360"/>
        <w:rPr>
          <w:sz w:val="24"/>
          <w:szCs w:val="24"/>
        </w:rPr>
      </w:pPr>
      <w:r>
        <w:rPr>
          <w:sz w:val="24"/>
          <w:szCs w:val="24"/>
        </w:rPr>
        <w:t>prawo do sprostowania danych – art. 16 RODO;</w:t>
      </w:r>
    </w:p>
    <w:p w14:paraId="0702AFF1" w14:textId="77777777" w:rsidR="004D2233" w:rsidRDefault="00000000">
      <w:pPr>
        <w:pStyle w:val="Akapitzlist"/>
        <w:numPr>
          <w:ilvl w:val="3"/>
          <w:numId w:val="2"/>
        </w:numPr>
        <w:spacing w:before="0" w:after="120" w:line="240" w:lineRule="auto"/>
        <w:ind w:left="360"/>
        <w:rPr>
          <w:sz w:val="24"/>
          <w:szCs w:val="24"/>
        </w:rPr>
      </w:pPr>
      <w:r>
        <w:rPr>
          <w:sz w:val="24"/>
          <w:szCs w:val="24"/>
        </w:rPr>
        <w:t>prawo do usunięcia danych – art. 17 RODO;</w:t>
      </w:r>
    </w:p>
    <w:p w14:paraId="0D246BAC" w14:textId="77777777" w:rsidR="004D2233" w:rsidRDefault="00000000">
      <w:pPr>
        <w:pStyle w:val="Akapitzlist"/>
        <w:numPr>
          <w:ilvl w:val="3"/>
          <w:numId w:val="2"/>
        </w:numPr>
        <w:spacing w:before="0" w:after="120" w:line="240" w:lineRule="auto"/>
        <w:ind w:left="360"/>
        <w:rPr>
          <w:sz w:val="24"/>
          <w:szCs w:val="24"/>
        </w:rPr>
      </w:pPr>
      <w:r>
        <w:rPr>
          <w:sz w:val="24"/>
          <w:szCs w:val="24"/>
        </w:rPr>
        <w:t>prawo do ograniczenia przetwarzania – art. 18 RODO;</w:t>
      </w:r>
    </w:p>
    <w:p w14:paraId="49436506" w14:textId="77777777" w:rsidR="004D2233" w:rsidRDefault="00000000">
      <w:pPr>
        <w:pStyle w:val="Akapitzlist"/>
        <w:numPr>
          <w:ilvl w:val="3"/>
          <w:numId w:val="2"/>
        </w:numPr>
        <w:spacing w:before="0" w:after="120" w:line="240" w:lineRule="auto"/>
        <w:ind w:left="360"/>
        <w:rPr>
          <w:sz w:val="24"/>
          <w:szCs w:val="24"/>
        </w:rPr>
      </w:pPr>
      <w:r>
        <w:rPr>
          <w:sz w:val="24"/>
          <w:szCs w:val="24"/>
        </w:rPr>
        <w:t>prawo do przenoszeni danych – art. 20 RODO;</w:t>
      </w:r>
    </w:p>
    <w:p w14:paraId="39877238" w14:textId="77777777" w:rsidR="004D2233" w:rsidRDefault="00000000">
      <w:pPr>
        <w:pStyle w:val="Akapitzlist"/>
        <w:numPr>
          <w:ilvl w:val="3"/>
          <w:numId w:val="2"/>
        </w:numPr>
        <w:spacing w:before="0" w:after="120" w:line="240" w:lineRule="auto"/>
        <w:ind w:left="360"/>
        <w:rPr>
          <w:sz w:val="24"/>
          <w:szCs w:val="24"/>
        </w:rPr>
      </w:pPr>
      <w:r>
        <w:rPr>
          <w:sz w:val="24"/>
          <w:szCs w:val="24"/>
        </w:rPr>
        <w:t>prawo do sprzeciwu – art. 21 RODO.</w:t>
      </w:r>
    </w:p>
    <w:p w14:paraId="1C359C6C" w14:textId="77777777" w:rsidR="004D2233" w:rsidRDefault="00000000">
      <w:pPr>
        <w:pStyle w:val="Akapitzlist"/>
        <w:numPr>
          <w:ilvl w:val="2"/>
          <w:numId w:val="2"/>
        </w:numPr>
        <w:spacing w:before="0" w:after="120" w:line="240" w:lineRule="auto"/>
        <w:ind w:left="360"/>
        <w:rPr>
          <w:sz w:val="24"/>
          <w:szCs w:val="24"/>
        </w:rPr>
      </w:pPr>
      <w:r>
        <w:rPr>
          <w:sz w:val="24"/>
          <w:szCs w:val="24"/>
        </w:rPr>
        <w:t>Ograniczenia do korzystania z praw w związku z prowadzonym postępowaniem określone w ustawie Prawo zamówień publicznych:</w:t>
      </w:r>
    </w:p>
    <w:p w14:paraId="4FBE990D" w14:textId="77777777" w:rsidR="004D2233" w:rsidRDefault="00000000">
      <w:pPr>
        <w:pStyle w:val="Akapitzlist"/>
        <w:numPr>
          <w:ilvl w:val="2"/>
          <w:numId w:val="2"/>
        </w:numPr>
        <w:spacing w:before="0" w:after="120" w:line="240" w:lineRule="auto"/>
        <w:ind w:left="360"/>
        <w:rPr>
          <w:sz w:val="24"/>
          <w:szCs w:val="24"/>
        </w:rPr>
      </w:pPr>
      <w:r>
        <w:rPr>
          <w:sz w:val="24"/>
          <w:szCs w:val="24"/>
        </w:rPr>
        <w:t>Posiada Pani/Pan ma prawo wniesienia skargi do Prezesa Urzędu Ochrony Danych Osobowych Adres: Stawki 2, 00-193 Warszawa; Telefon: 22 531 03 00</w:t>
      </w:r>
    </w:p>
    <w:p w14:paraId="5E025BF1" w14:textId="77777777" w:rsidR="004D2233" w:rsidRDefault="00000000">
      <w:pPr>
        <w:pStyle w:val="Akapitzlist"/>
        <w:numPr>
          <w:ilvl w:val="2"/>
          <w:numId w:val="2"/>
        </w:numPr>
        <w:spacing w:before="0" w:after="120" w:line="240" w:lineRule="auto"/>
        <w:ind w:left="360"/>
        <w:rPr>
          <w:sz w:val="24"/>
          <w:szCs w:val="24"/>
        </w:rPr>
      </w:pPr>
      <w:r>
        <w:rPr>
          <w:sz w:val="24"/>
          <w:szCs w:val="24"/>
        </w:rPr>
        <w:t>Pani/Pana dane, nie będą przetwarzane w sposób zautomatyzowany w tym również w formie profilowania.</w:t>
      </w:r>
    </w:p>
    <w:p w14:paraId="1B8E0CB0" w14:textId="77777777" w:rsidR="004D2233" w:rsidRDefault="00000000">
      <w:pPr>
        <w:pStyle w:val="Akapitzlist"/>
        <w:numPr>
          <w:ilvl w:val="2"/>
          <w:numId w:val="2"/>
        </w:numPr>
        <w:spacing w:before="0" w:after="120" w:line="240" w:lineRule="auto"/>
        <w:ind w:left="360"/>
        <w:rPr>
          <w:sz w:val="24"/>
          <w:szCs w:val="24"/>
        </w:rPr>
      </w:pPr>
      <w:r>
        <w:rPr>
          <w:sz w:val="24"/>
          <w:szCs w:val="24"/>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3897123" w14:textId="77777777" w:rsidR="004D2233" w:rsidRDefault="00000000">
      <w:pPr>
        <w:pStyle w:val="Akapitzlist"/>
        <w:numPr>
          <w:ilvl w:val="2"/>
          <w:numId w:val="2"/>
        </w:numPr>
        <w:spacing w:before="0" w:after="120" w:line="240" w:lineRule="auto"/>
        <w:ind w:left="360"/>
        <w:rPr>
          <w:sz w:val="24"/>
          <w:szCs w:val="24"/>
        </w:rPr>
      </w:pPr>
      <w:r>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3AC62435" w14:textId="77777777" w:rsidR="004D2233" w:rsidRDefault="004D2233">
      <w:pPr>
        <w:spacing w:before="0" w:after="120" w:line="240" w:lineRule="auto"/>
        <w:rPr>
          <w:sz w:val="24"/>
          <w:szCs w:val="24"/>
        </w:rPr>
      </w:pPr>
    </w:p>
    <w:p w14:paraId="5E67CC96" w14:textId="77777777" w:rsidR="004D2233" w:rsidRDefault="004D2233">
      <w:pPr>
        <w:spacing w:before="0" w:after="120" w:line="240" w:lineRule="auto"/>
        <w:rPr>
          <w:sz w:val="24"/>
          <w:szCs w:val="24"/>
        </w:rPr>
      </w:pPr>
    </w:p>
    <w:p w14:paraId="4F206D55" w14:textId="77777777" w:rsidR="004D2233" w:rsidRDefault="00000000">
      <w:pPr>
        <w:spacing w:before="0" w:after="120" w:line="240" w:lineRule="auto"/>
        <w:ind w:left="5529"/>
        <w:jc w:val="center"/>
        <w:rPr>
          <w:sz w:val="24"/>
          <w:szCs w:val="24"/>
        </w:rPr>
      </w:pPr>
      <w:r>
        <w:rPr>
          <w:sz w:val="24"/>
          <w:szCs w:val="24"/>
        </w:rPr>
        <w:t>Zatwierdzam:</w:t>
      </w:r>
    </w:p>
    <w:p w14:paraId="2A0F43BA" w14:textId="77777777" w:rsidR="004D2233" w:rsidRPr="006D66DF" w:rsidRDefault="00000000">
      <w:pPr>
        <w:spacing w:before="0" w:after="120" w:line="240" w:lineRule="auto"/>
        <w:ind w:left="5529"/>
        <w:jc w:val="center"/>
        <w:rPr>
          <w:sz w:val="24"/>
          <w:szCs w:val="24"/>
        </w:rPr>
      </w:pPr>
      <w:r w:rsidRPr="006D66DF">
        <w:rPr>
          <w:sz w:val="24"/>
          <w:szCs w:val="24"/>
        </w:rPr>
        <w:t>Starosta Lwówecki</w:t>
      </w:r>
    </w:p>
    <w:p w14:paraId="26A5F4FD" w14:textId="77777777" w:rsidR="004D2233" w:rsidRPr="006D66DF" w:rsidRDefault="00000000">
      <w:pPr>
        <w:spacing w:before="0" w:after="120" w:line="240" w:lineRule="auto"/>
        <w:ind w:left="5529"/>
        <w:jc w:val="center"/>
        <w:rPr>
          <w:sz w:val="24"/>
          <w:szCs w:val="24"/>
        </w:rPr>
      </w:pPr>
      <w:r w:rsidRPr="006D66DF">
        <w:rPr>
          <w:sz w:val="24"/>
          <w:szCs w:val="24"/>
        </w:rPr>
        <w:t>Małgorzata Szczepańska</w:t>
      </w:r>
    </w:p>
    <w:p w14:paraId="47B44D26" w14:textId="77777777" w:rsidR="004D2233" w:rsidRPr="006D66DF" w:rsidRDefault="00000000">
      <w:pPr>
        <w:spacing w:before="0" w:after="120" w:line="240" w:lineRule="auto"/>
        <w:ind w:left="5529"/>
        <w:jc w:val="center"/>
        <w:rPr>
          <w:sz w:val="24"/>
          <w:szCs w:val="24"/>
        </w:rPr>
      </w:pPr>
      <w:r w:rsidRPr="006D66DF">
        <w:rPr>
          <w:sz w:val="24"/>
          <w:szCs w:val="24"/>
        </w:rPr>
        <w:t>/-/</w:t>
      </w:r>
    </w:p>
    <w:p w14:paraId="6B009055" w14:textId="77777777" w:rsidR="004D2233" w:rsidRPr="006D66DF" w:rsidRDefault="004D2233">
      <w:pPr>
        <w:spacing w:before="0" w:after="120" w:line="240" w:lineRule="auto"/>
        <w:rPr>
          <w:sz w:val="24"/>
          <w:szCs w:val="24"/>
        </w:rPr>
      </w:pPr>
    </w:p>
    <w:p w14:paraId="0FADEB71" w14:textId="77777777" w:rsidR="004D2233" w:rsidRDefault="00000000">
      <w:pPr>
        <w:rPr>
          <w:color w:val="FFFFFF" w:themeColor="background1"/>
          <w:sz w:val="24"/>
          <w:szCs w:val="24"/>
        </w:rPr>
      </w:pPr>
      <w:r>
        <w:br w:type="page"/>
      </w:r>
    </w:p>
    <w:p w14:paraId="1E2E0A85" w14:textId="77777777" w:rsidR="004D2233" w:rsidRDefault="00000000">
      <w:pPr>
        <w:spacing w:before="0" w:after="120" w:line="240" w:lineRule="auto"/>
        <w:jc w:val="right"/>
        <w:rPr>
          <w:sz w:val="24"/>
          <w:szCs w:val="24"/>
        </w:rPr>
      </w:pPr>
      <w:r>
        <w:rPr>
          <w:sz w:val="24"/>
          <w:szCs w:val="24"/>
        </w:rPr>
        <w:t xml:space="preserve">Załącznik Nr 1 do Zapytania Ofertowego </w:t>
      </w:r>
    </w:p>
    <w:p w14:paraId="67565A32" w14:textId="77777777" w:rsidR="004D2233" w:rsidRDefault="00000000">
      <w:pPr>
        <w:spacing w:before="0" w:after="120" w:line="240" w:lineRule="auto"/>
        <w:rPr>
          <w:sz w:val="24"/>
          <w:szCs w:val="24"/>
        </w:rPr>
      </w:pPr>
      <w:r>
        <w:rPr>
          <w:sz w:val="24"/>
          <w:szCs w:val="24"/>
        </w:rPr>
        <w:t>OŚ.272.2.2025</w:t>
      </w:r>
    </w:p>
    <w:p w14:paraId="76CF0DBF" w14:textId="77777777" w:rsidR="004D2233" w:rsidRDefault="004D2233">
      <w:pPr>
        <w:spacing w:before="0" w:after="120" w:line="240" w:lineRule="auto"/>
        <w:rPr>
          <w:sz w:val="24"/>
          <w:szCs w:val="24"/>
        </w:rPr>
      </w:pPr>
    </w:p>
    <w:p w14:paraId="004F5393" w14:textId="77777777" w:rsidR="004D2233" w:rsidRDefault="004D2233">
      <w:pPr>
        <w:spacing w:before="0" w:after="120" w:line="240" w:lineRule="auto"/>
        <w:rPr>
          <w:sz w:val="24"/>
          <w:szCs w:val="24"/>
        </w:rPr>
      </w:pPr>
    </w:p>
    <w:p w14:paraId="7E45D330" w14:textId="77777777" w:rsidR="004D2233" w:rsidRDefault="00000000">
      <w:pPr>
        <w:spacing w:before="0" w:after="120" w:line="240" w:lineRule="auto"/>
        <w:jc w:val="center"/>
        <w:rPr>
          <w:sz w:val="24"/>
          <w:szCs w:val="24"/>
        </w:rPr>
      </w:pPr>
      <w:r>
        <w:rPr>
          <w:sz w:val="24"/>
          <w:szCs w:val="24"/>
        </w:rPr>
        <w:t>Opis Przedmiotu Zamówienia</w:t>
      </w:r>
    </w:p>
    <w:p w14:paraId="57C3DFC2" w14:textId="77777777" w:rsidR="004D2233" w:rsidRDefault="004D2233">
      <w:pPr>
        <w:spacing w:before="0" w:after="120" w:line="240" w:lineRule="auto"/>
        <w:rPr>
          <w:sz w:val="24"/>
          <w:szCs w:val="24"/>
        </w:rPr>
      </w:pPr>
    </w:p>
    <w:p w14:paraId="106BFF5A" w14:textId="77777777" w:rsidR="004D2233" w:rsidRDefault="00000000">
      <w:pPr>
        <w:spacing w:before="0" w:after="120" w:line="240" w:lineRule="auto"/>
        <w:rPr>
          <w:sz w:val="24"/>
          <w:szCs w:val="24"/>
        </w:rPr>
      </w:pPr>
      <w:r>
        <w:rPr>
          <w:sz w:val="24"/>
          <w:szCs w:val="24"/>
        </w:rPr>
        <w:t>1.</w:t>
      </w:r>
      <w:r>
        <w:rPr>
          <w:sz w:val="24"/>
          <w:szCs w:val="24"/>
        </w:rPr>
        <w:tab/>
        <w:t xml:space="preserve">Kod CPV zamówienia </w:t>
      </w:r>
    </w:p>
    <w:p w14:paraId="1A2FEC6D" w14:textId="77777777" w:rsidR="004D2233" w:rsidRDefault="00000000">
      <w:pPr>
        <w:spacing w:before="0" w:after="120" w:line="240" w:lineRule="auto"/>
        <w:rPr>
          <w:sz w:val="24"/>
          <w:szCs w:val="24"/>
        </w:rPr>
      </w:pPr>
      <w:r>
        <w:rPr>
          <w:sz w:val="24"/>
          <w:szCs w:val="24"/>
        </w:rPr>
        <w:t>A.</w:t>
      </w:r>
      <w:r>
        <w:rPr>
          <w:sz w:val="24"/>
          <w:szCs w:val="24"/>
        </w:rPr>
        <w:tab/>
        <w:t xml:space="preserve">39830000-9: Środki czystości  </w:t>
      </w:r>
    </w:p>
    <w:p w14:paraId="3B8DC513" w14:textId="77777777" w:rsidR="004D2233" w:rsidRDefault="00000000">
      <w:pPr>
        <w:spacing w:before="0" w:after="120" w:line="240" w:lineRule="auto"/>
        <w:rPr>
          <w:sz w:val="24"/>
          <w:szCs w:val="24"/>
        </w:rPr>
      </w:pPr>
      <w:r>
        <w:rPr>
          <w:sz w:val="24"/>
          <w:szCs w:val="24"/>
        </w:rPr>
        <w:t>2.</w:t>
      </w:r>
      <w:r>
        <w:rPr>
          <w:sz w:val="24"/>
          <w:szCs w:val="24"/>
        </w:rPr>
        <w:tab/>
        <w:t>Przedmiot umowy realizowany będzie sukcesywnie, partiami w miarę potrzeb, na podstawie odrębnych zamówień składanych przez Zamawiającego telefonicznie lub e-mailem lub za pośrednictwem dedykowanej platformy zakupowej Wykonawcy, w terminie: do 2 dni roboczych od daty otrzymania zamówienia</w:t>
      </w:r>
    </w:p>
    <w:p w14:paraId="48CE3B93" w14:textId="77777777" w:rsidR="004D2233" w:rsidRDefault="00000000">
      <w:pPr>
        <w:spacing w:before="0" w:after="120" w:line="240" w:lineRule="auto"/>
        <w:rPr>
          <w:sz w:val="24"/>
          <w:szCs w:val="24"/>
        </w:rPr>
      </w:pPr>
      <w:r>
        <w:rPr>
          <w:sz w:val="24"/>
          <w:szCs w:val="24"/>
        </w:rPr>
        <w:t>3.</w:t>
      </w:r>
      <w:r>
        <w:rPr>
          <w:sz w:val="24"/>
          <w:szCs w:val="24"/>
        </w:rPr>
        <w:tab/>
        <w:t xml:space="preserve">W zamówieniach określone będą ilości, rodzaj asortymentu oraz miejsce odbioru zamówionej partii, która może obejmować dostawę przedmiotu zamówienia przy wartości min. zamówienia nie mniejszej niż 500,00zł </w:t>
      </w:r>
    </w:p>
    <w:p w14:paraId="2AD04FCB" w14:textId="77777777" w:rsidR="004D2233" w:rsidRDefault="00000000">
      <w:pPr>
        <w:spacing w:before="0" w:after="120" w:line="240" w:lineRule="auto"/>
        <w:rPr>
          <w:sz w:val="24"/>
          <w:szCs w:val="24"/>
        </w:rPr>
      </w:pPr>
      <w:r>
        <w:rPr>
          <w:sz w:val="24"/>
          <w:szCs w:val="24"/>
        </w:rPr>
        <w:t>4.</w:t>
      </w:r>
      <w:r>
        <w:rPr>
          <w:sz w:val="24"/>
          <w:szCs w:val="24"/>
        </w:rPr>
        <w:tab/>
        <w:t xml:space="preserve">Środki czystości muszą być fabrycznie nowe, nieużywane i zgodne z opisem zawartym w zał. od nr 1. do formularza oferty. Dostarczone w opakowaniach fabrycznych, zaplombowanych/zabezpieczonych przed warunkami zewnętrznymi. </w:t>
      </w:r>
    </w:p>
    <w:p w14:paraId="1491ECF9" w14:textId="77777777" w:rsidR="004D2233" w:rsidRDefault="00000000">
      <w:pPr>
        <w:spacing w:before="0" w:after="120" w:line="240" w:lineRule="auto"/>
        <w:rPr>
          <w:sz w:val="24"/>
          <w:szCs w:val="24"/>
        </w:rPr>
      </w:pPr>
      <w:r>
        <w:rPr>
          <w:sz w:val="24"/>
          <w:szCs w:val="24"/>
        </w:rPr>
        <w:t>5.</w:t>
      </w:r>
      <w:r>
        <w:rPr>
          <w:sz w:val="24"/>
          <w:szCs w:val="24"/>
        </w:rPr>
        <w:tab/>
        <w:t>Ilości poszczególnych rodzajów środków czystości wymienionych w formularzach cenowych, o których mowa w § 1 ust.1 umowy, mogą ulec zmianie z zastrzeżeniem, iż dokonane zmiany nie spowodują zwiększenia wartości brutto umowy określonej w § 3 ust.1 umowy. Nie wszystkie środki muszą być zakupione lub zakupione w pełnym zakresie ilościowym.</w:t>
      </w:r>
    </w:p>
    <w:p w14:paraId="3D3CD836" w14:textId="77777777" w:rsidR="004D2233" w:rsidRDefault="00000000">
      <w:pPr>
        <w:spacing w:before="0" w:after="120" w:line="240" w:lineRule="auto"/>
        <w:rPr>
          <w:sz w:val="24"/>
          <w:szCs w:val="24"/>
        </w:rPr>
      </w:pPr>
      <w:r>
        <w:rPr>
          <w:sz w:val="24"/>
          <w:szCs w:val="24"/>
        </w:rPr>
        <w:t>6.</w:t>
      </w:r>
      <w:r>
        <w:rPr>
          <w:sz w:val="24"/>
          <w:szCs w:val="24"/>
        </w:rPr>
        <w:tab/>
        <w:t>Wykonawca dostarczy każdą zamawianą partię artykułów na własny koszt i ryzyko do miejsca wskazanego w zamówieniu.</w:t>
      </w:r>
    </w:p>
    <w:p w14:paraId="623F5B98" w14:textId="77777777" w:rsidR="004D2233" w:rsidRDefault="00000000">
      <w:pPr>
        <w:spacing w:before="0" w:after="120" w:line="240" w:lineRule="auto"/>
        <w:rPr>
          <w:sz w:val="24"/>
          <w:szCs w:val="24"/>
        </w:rPr>
      </w:pPr>
      <w:r>
        <w:rPr>
          <w:sz w:val="24"/>
          <w:szCs w:val="24"/>
        </w:rPr>
        <w:t>7.</w:t>
      </w:r>
      <w:r>
        <w:rPr>
          <w:sz w:val="24"/>
          <w:szCs w:val="24"/>
        </w:rPr>
        <w:tab/>
        <w:t xml:space="preserve">Wydanie towaru i jego odbiór nastąpi w miejscu wskazanym każdorazowo przez Zamawiającego w zamówieniu tj. w obiektach  na terenie Powiatu Lwóweckiego i w godzinach pracy Starostwa Powiatowego. </w:t>
      </w:r>
    </w:p>
    <w:p w14:paraId="33A9B71A" w14:textId="77777777" w:rsidR="004D2233" w:rsidRDefault="00000000">
      <w:pPr>
        <w:spacing w:before="0" w:after="120" w:line="240" w:lineRule="auto"/>
        <w:rPr>
          <w:sz w:val="24"/>
          <w:szCs w:val="24"/>
        </w:rPr>
      </w:pPr>
      <w:r>
        <w:rPr>
          <w:sz w:val="24"/>
          <w:szCs w:val="24"/>
        </w:rPr>
        <w:t>8.</w:t>
      </w:r>
      <w:r>
        <w:rPr>
          <w:sz w:val="24"/>
          <w:szCs w:val="24"/>
        </w:rPr>
        <w:tab/>
        <w:t>Zamawiający zaznacza, że dostawy przewidziane dla jednostek będą miały charakter sporadyczny i nie powinny przekroczyć 10% łącznej wartości zamówienia.</w:t>
      </w:r>
    </w:p>
    <w:p w14:paraId="10E234F8" w14:textId="77777777" w:rsidR="004D2233" w:rsidRDefault="00000000">
      <w:pPr>
        <w:spacing w:before="0" w:after="120" w:line="240" w:lineRule="auto"/>
        <w:rPr>
          <w:sz w:val="24"/>
          <w:szCs w:val="24"/>
        </w:rPr>
      </w:pPr>
      <w:r>
        <w:rPr>
          <w:sz w:val="24"/>
          <w:szCs w:val="24"/>
        </w:rPr>
        <w:t>9.</w:t>
      </w:r>
      <w:r>
        <w:rPr>
          <w:sz w:val="24"/>
          <w:szCs w:val="24"/>
        </w:rPr>
        <w:tab/>
      </w:r>
      <w:r>
        <w:rPr>
          <w:sz w:val="24"/>
          <w:szCs w:val="24"/>
          <w:u w:val="single"/>
        </w:rPr>
        <w:t>Zamawiający nie dopuszcza dostawy poprzez kuriera.</w:t>
      </w:r>
      <w:r>
        <w:rPr>
          <w:sz w:val="24"/>
          <w:szCs w:val="24"/>
        </w:rPr>
        <w:t xml:space="preserve"> </w:t>
      </w:r>
    </w:p>
    <w:p w14:paraId="5116BD5F" w14:textId="77777777" w:rsidR="004D2233" w:rsidRDefault="00000000">
      <w:pPr>
        <w:spacing w:before="0" w:after="120" w:line="240" w:lineRule="auto"/>
        <w:rPr>
          <w:sz w:val="24"/>
          <w:szCs w:val="24"/>
        </w:rPr>
      </w:pPr>
      <w:r>
        <w:rPr>
          <w:sz w:val="24"/>
          <w:szCs w:val="24"/>
        </w:rPr>
        <w:t>10.</w:t>
      </w:r>
      <w:r>
        <w:rPr>
          <w:sz w:val="24"/>
          <w:szCs w:val="24"/>
        </w:rPr>
        <w:tab/>
        <w:t>Wydanie towaru będzie stwierdzone dokumentem odbioru przedmiotu umowy, podpisanym przez strony, na którym będzie wpisany symbol i numer identyfikacyjny zamówienia Zamawiającego.</w:t>
      </w:r>
    </w:p>
    <w:p w14:paraId="706BD6F3" w14:textId="77777777" w:rsidR="004D2233" w:rsidRDefault="00000000">
      <w:pPr>
        <w:spacing w:before="0" w:after="120" w:line="240" w:lineRule="auto"/>
        <w:rPr>
          <w:sz w:val="24"/>
          <w:szCs w:val="24"/>
        </w:rPr>
      </w:pPr>
      <w:r>
        <w:rPr>
          <w:sz w:val="24"/>
          <w:szCs w:val="24"/>
        </w:rPr>
        <w:t>11.</w:t>
      </w:r>
      <w:r>
        <w:rPr>
          <w:sz w:val="24"/>
          <w:szCs w:val="24"/>
        </w:rPr>
        <w:tab/>
        <w:t>W przypadku otrzymania towaru złej jakości oraz w razie ujawnienia wad po odbiorze, Wykonawca na swój koszt dokona jego wymiany w terminie do 24 godzin od chwili zgłoszenia.</w:t>
      </w:r>
    </w:p>
    <w:p w14:paraId="742228A0" w14:textId="77777777" w:rsidR="004D2233" w:rsidRDefault="00000000">
      <w:pPr>
        <w:spacing w:before="0" w:after="120" w:line="240" w:lineRule="auto"/>
        <w:rPr>
          <w:sz w:val="24"/>
          <w:szCs w:val="24"/>
        </w:rPr>
      </w:pPr>
      <w:r>
        <w:rPr>
          <w:sz w:val="24"/>
          <w:szCs w:val="24"/>
        </w:rPr>
        <w:t>12.</w:t>
      </w:r>
      <w:r>
        <w:rPr>
          <w:sz w:val="24"/>
          <w:szCs w:val="24"/>
        </w:rPr>
        <w:tab/>
        <w:t>Zamawiający zastrzega sobie prawo zamówienia środków czystości innych niż wymienione w załączniku nr  1  w zależności od potrzeb. W takim przypadku wynagrodzenie będzie wyliczone wg aktualnych cenników Wykonawcy.</w:t>
      </w:r>
    </w:p>
    <w:p w14:paraId="5D7D882C" w14:textId="77777777" w:rsidR="004D2233" w:rsidRDefault="00000000">
      <w:pPr>
        <w:spacing w:before="0" w:after="120" w:line="240" w:lineRule="auto"/>
        <w:rPr>
          <w:sz w:val="24"/>
          <w:szCs w:val="24"/>
        </w:rPr>
      </w:pPr>
      <w:r>
        <w:rPr>
          <w:sz w:val="24"/>
          <w:szCs w:val="24"/>
        </w:rPr>
        <w:t>13.</w:t>
      </w:r>
      <w:r>
        <w:rPr>
          <w:sz w:val="24"/>
          <w:szCs w:val="24"/>
        </w:rPr>
        <w:tab/>
        <w:t xml:space="preserve">Wykonawca udzieli min. 12 miesięcy gwarancji na przedmiot postępowania, licząc od daty podpisania bez zastrzeżeń protokołu odbioru. Okres gwarancji jest równy okresowi rękojmi. </w:t>
      </w:r>
    </w:p>
    <w:p w14:paraId="33DDD82D" w14:textId="77777777" w:rsidR="004D2233" w:rsidRDefault="00000000">
      <w:pPr>
        <w:spacing w:before="0" w:after="120" w:line="240" w:lineRule="auto"/>
        <w:rPr>
          <w:sz w:val="24"/>
          <w:szCs w:val="24"/>
        </w:rPr>
      </w:pPr>
      <w:r>
        <w:rPr>
          <w:sz w:val="24"/>
          <w:szCs w:val="24"/>
        </w:rPr>
        <w:t>14.</w:t>
      </w:r>
      <w:r>
        <w:rPr>
          <w:sz w:val="24"/>
          <w:szCs w:val="24"/>
        </w:rPr>
        <w:tab/>
        <w:t>Miejsce dostawy:</w:t>
      </w:r>
    </w:p>
    <w:p w14:paraId="60BB082B" w14:textId="77777777" w:rsidR="004D2233" w:rsidRDefault="00000000">
      <w:pPr>
        <w:spacing w:before="0" w:after="120" w:line="240" w:lineRule="auto"/>
        <w:rPr>
          <w:sz w:val="24"/>
          <w:szCs w:val="24"/>
        </w:rPr>
      </w:pPr>
      <w:r>
        <w:rPr>
          <w:sz w:val="24"/>
          <w:szCs w:val="24"/>
        </w:rPr>
        <w:t>Starostwo Powiatowe w Lwówku Śląskim</w:t>
      </w:r>
    </w:p>
    <w:p w14:paraId="023540F4" w14:textId="77777777" w:rsidR="004D2233" w:rsidRDefault="00000000">
      <w:pPr>
        <w:spacing w:before="0" w:after="120" w:line="240" w:lineRule="auto"/>
        <w:rPr>
          <w:sz w:val="24"/>
          <w:szCs w:val="24"/>
        </w:rPr>
      </w:pPr>
      <w:r>
        <w:rPr>
          <w:sz w:val="24"/>
          <w:szCs w:val="24"/>
        </w:rPr>
        <w:t xml:space="preserve">Ul. Szpitalna 4 </w:t>
      </w:r>
    </w:p>
    <w:p w14:paraId="50097042" w14:textId="77777777" w:rsidR="004D2233" w:rsidRDefault="00000000">
      <w:pPr>
        <w:spacing w:before="0" w:after="120" w:line="240" w:lineRule="auto"/>
        <w:rPr>
          <w:sz w:val="24"/>
          <w:szCs w:val="24"/>
        </w:rPr>
      </w:pPr>
      <w:r>
        <w:rPr>
          <w:sz w:val="24"/>
          <w:szCs w:val="24"/>
        </w:rPr>
        <w:t>59-600 Lwówek Śląski</w:t>
      </w:r>
    </w:p>
    <w:p w14:paraId="152486D9" w14:textId="77777777" w:rsidR="004D2233" w:rsidRDefault="00000000">
      <w:pPr>
        <w:spacing w:before="0" w:after="120" w:line="240" w:lineRule="auto"/>
        <w:rPr>
          <w:sz w:val="24"/>
          <w:szCs w:val="24"/>
        </w:rPr>
      </w:pPr>
      <w:r>
        <w:rPr>
          <w:sz w:val="24"/>
          <w:szCs w:val="24"/>
        </w:rPr>
        <w:t xml:space="preserve">Pomieszczenia na parterze I i II piętrze </w:t>
      </w:r>
    </w:p>
    <w:p w14:paraId="3555E868" w14:textId="77777777" w:rsidR="004D2233" w:rsidRDefault="00000000">
      <w:pPr>
        <w:spacing w:before="0" w:after="120" w:line="240" w:lineRule="auto"/>
        <w:rPr>
          <w:sz w:val="24"/>
          <w:szCs w:val="24"/>
        </w:rPr>
      </w:pPr>
      <w:r>
        <w:rPr>
          <w:sz w:val="24"/>
          <w:szCs w:val="24"/>
        </w:rPr>
        <w:t xml:space="preserve">Oraz </w:t>
      </w:r>
    </w:p>
    <w:p w14:paraId="3BC1B2C0" w14:textId="77777777" w:rsidR="004D2233" w:rsidRDefault="00000000">
      <w:pPr>
        <w:spacing w:before="0" w:after="120" w:line="240" w:lineRule="auto"/>
        <w:rPr>
          <w:sz w:val="24"/>
          <w:szCs w:val="24"/>
        </w:rPr>
      </w:pPr>
      <w:r>
        <w:rPr>
          <w:sz w:val="24"/>
          <w:szCs w:val="24"/>
        </w:rPr>
        <w:t>Inne jednostki Powiatu Lwóweckiego mające swoją siedzibę na terenie powiatu.</w:t>
      </w:r>
    </w:p>
    <w:p w14:paraId="10F348D8" w14:textId="77777777" w:rsidR="004D2233" w:rsidRDefault="00000000">
      <w:pPr>
        <w:spacing w:before="0" w:after="120" w:line="240" w:lineRule="auto"/>
        <w:rPr>
          <w:sz w:val="24"/>
          <w:szCs w:val="24"/>
        </w:rPr>
      </w:pPr>
      <w:r>
        <w:rPr>
          <w:sz w:val="24"/>
          <w:szCs w:val="24"/>
        </w:rPr>
        <w:t xml:space="preserve">15. </w:t>
      </w:r>
      <w:r>
        <w:rPr>
          <w:sz w:val="24"/>
          <w:szCs w:val="24"/>
        </w:rPr>
        <w:tab/>
        <w:t>Jeżeli w opisie nie określono opakowań zbiorczych do obliczenia należy przyjąć wartość w sztukach.</w:t>
      </w:r>
    </w:p>
    <w:p w14:paraId="603E38D2" w14:textId="77777777" w:rsidR="004D2233" w:rsidRDefault="004D2233">
      <w:pPr>
        <w:spacing w:before="0" w:after="120" w:line="240" w:lineRule="auto"/>
        <w:rPr>
          <w:sz w:val="24"/>
          <w:szCs w:val="24"/>
        </w:rPr>
      </w:pPr>
    </w:p>
    <w:tbl>
      <w:tblPr>
        <w:tblStyle w:val="Tabela-Siatka1"/>
        <w:tblW w:w="9406" w:type="dxa"/>
        <w:tblLayout w:type="fixed"/>
        <w:tblLook w:val="04A0" w:firstRow="1" w:lastRow="0" w:firstColumn="1" w:lastColumn="0" w:noHBand="0" w:noVBand="1"/>
      </w:tblPr>
      <w:tblGrid>
        <w:gridCol w:w="927"/>
        <w:gridCol w:w="5930"/>
        <w:gridCol w:w="2549"/>
      </w:tblGrid>
      <w:tr w:rsidR="004D2233" w14:paraId="40455CBC" w14:textId="77777777">
        <w:trPr>
          <w:trHeight w:val="300"/>
        </w:trPr>
        <w:tc>
          <w:tcPr>
            <w:tcW w:w="927" w:type="dxa"/>
          </w:tcPr>
          <w:p w14:paraId="4E16AC86"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Lp.</w:t>
            </w:r>
          </w:p>
        </w:tc>
        <w:tc>
          <w:tcPr>
            <w:tcW w:w="5930" w:type="dxa"/>
          </w:tcPr>
          <w:p w14:paraId="56E58185"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 xml:space="preserve">nazwa i opis produktu </w:t>
            </w:r>
          </w:p>
        </w:tc>
        <w:tc>
          <w:tcPr>
            <w:tcW w:w="2549" w:type="dxa"/>
          </w:tcPr>
          <w:p w14:paraId="3DA6BA49"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ilość sztuk/jednostek miary</w:t>
            </w:r>
          </w:p>
        </w:tc>
      </w:tr>
      <w:tr w:rsidR="00483DBE" w14:paraId="7BC1EEA6" w14:textId="77777777" w:rsidTr="00D961A9">
        <w:trPr>
          <w:trHeight w:val="300"/>
        </w:trPr>
        <w:tc>
          <w:tcPr>
            <w:tcW w:w="927" w:type="dxa"/>
          </w:tcPr>
          <w:p w14:paraId="4003667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5D7E0E8F" w14:textId="3F8A708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naczyń - Ludwik 1l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8017A69" w14:textId="1C5B5423"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w:t>
            </w:r>
          </w:p>
        </w:tc>
      </w:tr>
      <w:tr w:rsidR="00483DBE" w14:paraId="07AA612B" w14:textId="77777777" w:rsidTr="00D961A9">
        <w:trPr>
          <w:trHeight w:val="300"/>
        </w:trPr>
        <w:tc>
          <w:tcPr>
            <w:tcW w:w="927" w:type="dxa"/>
          </w:tcPr>
          <w:p w14:paraId="59ED54B5"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00D78E15" w14:textId="76DF2BB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naczyń - Ludwik 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8726570" w14:textId="45A85BD0"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483DBE" w14:paraId="7552DD2A" w14:textId="77777777" w:rsidTr="00D961A9">
        <w:trPr>
          <w:trHeight w:val="300"/>
        </w:trPr>
        <w:tc>
          <w:tcPr>
            <w:tcW w:w="927" w:type="dxa"/>
          </w:tcPr>
          <w:p w14:paraId="2E5E67A5"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3</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76BAE12E" w14:textId="62B2768C"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podług - Sidolux 1 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A5DA369" w14:textId="47F7CE3D"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w:t>
            </w:r>
          </w:p>
        </w:tc>
      </w:tr>
      <w:tr w:rsidR="00483DBE" w14:paraId="002F7E62" w14:textId="77777777" w:rsidTr="00D961A9">
        <w:trPr>
          <w:trHeight w:val="300"/>
        </w:trPr>
        <w:tc>
          <w:tcPr>
            <w:tcW w:w="927" w:type="dxa"/>
          </w:tcPr>
          <w:p w14:paraId="06FB955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4</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7C9DC30F" w14:textId="5C8D13DC"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podług - Sidolux 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B511215" w14:textId="4968C270"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483DBE" w14:paraId="3F9E363A" w14:textId="77777777" w:rsidTr="00D961A9">
        <w:trPr>
          <w:trHeight w:val="300"/>
        </w:trPr>
        <w:tc>
          <w:tcPr>
            <w:tcW w:w="927" w:type="dxa"/>
          </w:tcPr>
          <w:p w14:paraId="39102568"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5</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3B77DC47" w14:textId="156AE1B3"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WC - Tytan zielony opakowanie min 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04A5B53" w14:textId="6DA40654"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r>
      <w:tr w:rsidR="00483DBE" w14:paraId="667237DB" w14:textId="77777777" w:rsidTr="00D961A9">
        <w:trPr>
          <w:trHeight w:val="300"/>
        </w:trPr>
        <w:tc>
          <w:tcPr>
            <w:tcW w:w="927" w:type="dxa"/>
          </w:tcPr>
          <w:p w14:paraId="339315F4"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6</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2CBE136C" w14:textId="63DE0768"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mydło apart w płynie opakowanie min 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2FBF1A6" w14:textId="3AC4D3AF"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r>
      <w:tr w:rsidR="00483DBE" w14:paraId="6534A7A1" w14:textId="77777777" w:rsidTr="00D961A9">
        <w:trPr>
          <w:trHeight w:val="300"/>
        </w:trPr>
        <w:tc>
          <w:tcPr>
            <w:tcW w:w="927" w:type="dxa"/>
          </w:tcPr>
          <w:p w14:paraId="46D5C27F"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7</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1193583C" w14:textId="25B66E96"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kostka do WC Domestos</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CAC9DF5" w14:textId="12AE527E"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r>
      <w:tr w:rsidR="00483DBE" w14:paraId="14C69BF1" w14:textId="77777777" w:rsidTr="00D961A9">
        <w:trPr>
          <w:trHeight w:val="300"/>
        </w:trPr>
        <w:tc>
          <w:tcPr>
            <w:tcW w:w="927" w:type="dxa"/>
          </w:tcPr>
          <w:p w14:paraId="300FAD59"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8</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6479EB59" w14:textId="34886438"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ACE opakowania 1 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446A221" w14:textId="25F8461A"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r>
      <w:tr w:rsidR="00483DBE" w14:paraId="1CCAF012" w14:textId="77777777" w:rsidTr="00D961A9">
        <w:trPr>
          <w:trHeight w:val="300"/>
        </w:trPr>
        <w:tc>
          <w:tcPr>
            <w:tcW w:w="927" w:type="dxa"/>
          </w:tcPr>
          <w:p w14:paraId="225918C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9</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F17AAC2" w14:textId="3EFF3F67"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CIF mleczko do mycia opakowanie min 750 ml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9FEBDF9" w14:textId="10806D41"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r>
      <w:tr w:rsidR="00483DBE" w14:paraId="5DB17170" w14:textId="77777777" w:rsidTr="00D961A9">
        <w:trPr>
          <w:trHeight w:val="300"/>
        </w:trPr>
        <w:tc>
          <w:tcPr>
            <w:tcW w:w="927" w:type="dxa"/>
          </w:tcPr>
          <w:p w14:paraId="3068AA9F"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10</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3A666590" w14:textId="613A4FC8"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szyb - nano glass opakowanie min 500 ml z atomizerem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55309F3" w14:textId="2BE648ED"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r>
      <w:tr w:rsidR="00483DBE" w14:paraId="60A95975" w14:textId="77777777" w:rsidTr="00D961A9">
        <w:trPr>
          <w:trHeight w:val="300"/>
        </w:trPr>
        <w:tc>
          <w:tcPr>
            <w:tcW w:w="927" w:type="dxa"/>
          </w:tcPr>
          <w:p w14:paraId="7B59BE6F"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11</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3CEBA5FB" w14:textId="5BA12434"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tesol -środke odkarzający opakowanie 5 kg/w płynie 5l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74B5930" w14:textId="4A724911"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r>
      <w:tr w:rsidR="00483DBE" w14:paraId="298BEB16" w14:textId="77777777" w:rsidTr="00D961A9">
        <w:trPr>
          <w:trHeight w:val="300"/>
        </w:trPr>
        <w:tc>
          <w:tcPr>
            <w:tcW w:w="927" w:type="dxa"/>
          </w:tcPr>
          <w:p w14:paraId="5BD9C13B"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12</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BD6EB92" w14:textId="03474BAE"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meblit - nabłyszczający do mebli opakowanie min 150 ml</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F18128A" w14:textId="6592303F"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483DBE" w14:paraId="0A7B4938" w14:textId="77777777" w:rsidTr="00D961A9">
        <w:trPr>
          <w:trHeight w:val="300"/>
        </w:trPr>
        <w:tc>
          <w:tcPr>
            <w:tcW w:w="927" w:type="dxa"/>
          </w:tcPr>
          <w:p w14:paraId="77C6723F"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13</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1319D120" w14:textId="4060CD21"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35l rolka min 100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0788460" w14:textId="08EEC3E9"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200</w:t>
            </w:r>
          </w:p>
        </w:tc>
      </w:tr>
      <w:tr w:rsidR="00483DBE" w14:paraId="5153CEC3" w14:textId="77777777" w:rsidTr="00D961A9">
        <w:trPr>
          <w:trHeight w:val="300"/>
        </w:trPr>
        <w:tc>
          <w:tcPr>
            <w:tcW w:w="927" w:type="dxa"/>
          </w:tcPr>
          <w:p w14:paraId="36B4A3D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14</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AFF29CE" w14:textId="52E11C33"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60l rolka min 50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9F3997B" w14:textId="27BC6684"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200</w:t>
            </w:r>
          </w:p>
        </w:tc>
      </w:tr>
      <w:tr w:rsidR="00483DBE" w14:paraId="2DE75768" w14:textId="77777777" w:rsidTr="00D961A9">
        <w:trPr>
          <w:trHeight w:val="300"/>
        </w:trPr>
        <w:tc>
          <w:tcPr>
            <w:tcW w:w="927" w:type="dxa"/>
          </w:tcPr>
          <w:p w14:paraId="172FE8D5"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15</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2403ECA0" w14:textId="303486C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120 l rolka min 25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5998746" w14:textId="7DCF267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r>
      <w:tr w:rsidR="00483DBE" w14:paraId="54CB4F86" w14:textId="77777777" w:rsidTr="00D961A9">
        <w:trPr>
          <w:trHeight w:val="300"/>
        </w:trPr>
        <w:tc>
          <w:tcPr>
            <w:tcW w:w="927" w:type="dxa"/>
          </w:tcPr>
          <w:p w14:paraId="1F10F57E"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16</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68A6ABE7" w14:textId="37F88DA2"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35l rolka min 10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D1DA18C" w14:textId="1F281289"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r>
      <w:tr w:rsidR="00483DBE" w14:paraId="3FD8A135" w14:textId="77777777" w:rsidTr="00D961A9">
        <w:trPr>
          <w:trHeight w:val="300"/>
        </w:trPr>
        <w:tc>
          <w:tcPr>
            <w:tcW w:w="927" w:type="dxa"/>
          </w:tcPr>
          <w:p w14:paraId="16B6B574"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17</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7A5BDA96" w14:textId="6228CB56"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60l rolka min 10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0DD9638" w14:textId="6DB3BCE3"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r>
      <w:tr w:rsidR="00483DBE" w14:paraId="2730DD1A" w14:textId="77777777" w:rsidTr="00D961A9">
        <w:trPr>
          <w:trHeight w:val="300"/>
        </w:trPr>
        <w:tc>
          <w:tcPr>
            <w:tcW w:w="927" w:type="dxa"/>
          </w:tcPr>
          <w:p w14:paraId="74AD574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18</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38FB1823" w14:textId="0E391C63"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120 l rolka min 5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13D9D79A" w14:textId="416DB371"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r>
      <w:tr w:rsidR="00483DBE" w14:paraId="173AE1AC" w14:textId="77777777" w:rsidTr="00D961A9">
        <w:trPr>
          <w:trHeight w:val="300"/>
        </w:trPr>
        <w:tc>
          <w:tcPr>
            <w:tcW w:w="927" w:type="dxa"/>
          </w:tcPr>
          <w:p w14:paraId="189F0417"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19</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276CB16F" w14:textId="48472307"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gąbki do naczyń dwuwarstwowa, opakowanie min 10 szt Vileda lub jan Niezbędny</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FDFC951" w14:textId="62311C6F"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r>
      <w:tr w:rsidR="00483DBE" w14:paraId="5C9C8EB3" w14:textId="77777777" w:rsidTr="00D961A9">
        <w:trPr>
          <w:trHeight w:val="300"/>
        </w:trPr>
        <w:tc>
          <w:tcPr>
            <w:tcW w:w="927" w:type="dxa"/>
          </w:tcPr>
          <w:p w14:paraId="48F054A2"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20</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6EB99D3" w14:textId="16464415"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papier toaletowy duży okrągły - dwuwarstwowy długość min 100 m/rolka, listkowany, biały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7791EB9" w14:textId="6772E7E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r>
      <w:tr w:rsidR="00483DBE" w14:paraId="73DFD6DF" w14:textId="77777777" w:rsidTr="00D961A9">
        <w:trPr>
          <w:trHeight w:val="300"/>
        </w:trPr>
        <w:tc>
          <w:tcPr>
            <w:tcW w:w="927" w:type="dxa"/>
          </w:tcPr>
          <w:p w14:paraId="7D1B4DA7"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21</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1B7EFDB3" w14:textId="0C64DE20"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papier toaletowy mały korągły- trzywarstwowy długość min 15 m/rolka, listkowany, opakowanie min 10 rolek</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1D78395" w14:textId="61BC8151"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300</w:t>
            </w:r>
          </w:p>
        </w:tc>
      </w:tr>
      <w:tr w:rsidR="00483DBE" w14:paraId="424EE086" w14:textId="77777777" w:rsidTr="00D961A9">
        <w:trPr>
          <w:trHeight w:val="300"/>
        </w:trPr>
        <w:tc>
          <w:tcPr>
            <w:tcW w:w="927" w:type="dxa"/>
          </w:tcPr>
          <w:p w14:paraId="6D433101"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22</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5BBE747" w14:textId="545841F0"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ręczniki papierowe do rąk - składane ZZ zestaw po min 150 listków, opakowanie zbiorcze po 20 zestawów, biały lub szary, mięki</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4A468A2" w14:textId="1BA1CE02"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120</w:t>
            </w:r>
          </w:p>
        </w:tc>
      </w:tr>
      <w:tr w:rsidR="00483DBE" w14:paraId="3683CAFB" w14:textId="77777777" w:rsidTr="00D961A9">
        <w:trPr>
          <w:trHeight w:val="300"/>
        </w:trPr>
        <w:tc>
          <w:tcPr>
            <w:tcW w:w="927" w:type="dxa"/>
          </w:tcPr>
          <w:p w14:paraId="67084E11"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23</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4A7D6C4" w14:textId="3AB6E378"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ręczniki papierowe do rąk - w rolce dwuwarstwowy długość min 100 m/rolka, listkowany, biały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75E6E8F4" w14:textId="066B8100"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r>
      <w:tr w:rsidR="00483DBE" w14:paraId="3199FBED" w14:textId="77777777" w:rsidTr="00D961A9">
        <w:trPr>
          <w:trHeight w:val="300"/>
        </w:trPr>
        <w:tc>
          <w:tcPr>
            <w:tcW w:w="927" w:type="dxa"/>
          </w:tcPr>
          <w:p w14:paraId="790EE036"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24</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4ABC8070" w14:textId="763BC949"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ścierki duże z mikrofibry min 50 x 50 cm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C98163D" w14:textId="6FB98CF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r>
      <w:tr w:rsidR="00483DBE" w14:paraId="0CCE3355" w14:textId="77777777" w:rsidTr="00D961A9">
        <w:trPr>
          <w:trHeight w:val="300"/>
        </w:trPr>
        <w:tc>
          <w:tcPr>
            <w:tcW w:w="927" w:type="dxa"/>
          </w:tcPr>
          <w:p w14:paraId="7B627DCC"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25</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0C80FEFD" w14:textId="2EC5586E"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ścierki małe z mikrofibry do biurek 30x30 cm</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BC2D766" w14:textId="5F33C77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r>
      <w:tr w:rsidR="00483DBE" w14:paraId="10255AA1" w14:textId="77777777" w:rsidTr="00D961A9">
        <w:trPr>
          <w:trHeight w:val="300"/>
        </w:trPr>
        <w:tc>
          <w:tcPr>
            <w:tcW w:w="927" w:type="dxa"/>
          </w:tcPr>
          <w:p w14:paraId="5D93FE19"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26</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1187E418" w14:textId="137FDFA1"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ściereczki zwykłe małe w rolce listki min 40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25462C7C" w14:textId="09631715"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483DBE" w14:paraId="546B57F3" w14:textId="77777777" w:rsidTr="00D961A9">
        <w:trPr>
          <w:trHeight w:val="300"/>
        </w:trPr>
        <w:tc>
          <w:tcPr>
            <w:tcW w:w="927" w:type="dxa"/>
          </w:tcPr>
          <w:p w14:paraId="04129434"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27</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57CC4DD4" w14:textId="7C7A02D4"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ściereczki do szyb w rolce listki min 40 szt </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3D2AE08" w14:textId="6A279855"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r>
      <w:tr w:rsidR="00483DBE" w14:paraId="26EEBB0F" w14:textId="77777777" w:rsidTr="00D961A9">
        <w:trPr>
          <w:trHeight w:val="300"/>
        </w:trPr>
        <w:tc>
          <w:tcPr>
            <w:tcW w:w="927" w:type="dxa"/>
          </w:tcPr>
          <w:p w14:paraId="3519E676"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28</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bottom"/>
          </w:tcPr>
          <w:p w14:paraId="3DAB06E6" w14:textId="3D6AAA7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rękawice nitrylowe rozm s,m,l opakowanie po 100 szt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5346AB6" w14:textId="6686DE56"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r>
    </w:tbl>
    <w:p w14:paraId="1067134A" w14:textId="77777777" w:rsidR="004D2233" w:rsidRDefault="004D2233">
      <w:pPr>
        <w:spacing w:before="0" w:after="120" w:line="240" w:lineRule="auto"/>
        <w:rPr>
          <w:sz w:val="24"/>
          <w:szCs w:val="24"/>
        </w:rPr>
      </w:pPr>
    </w:p>
    <w:p w14:paraId="5D5BC01E" w14:textId="77777777" w:rsidR="004D2233" w:rsidRDefault="00000000">
      <w:pPr>
        <w:rPr>
          <w:sz w:val="24"/>
          <w:szCs w:val="24"/>
        </w:rPr>
      </w:pPr>
      <w:r>
        <w:br w:type="page"/>
      </w:r>
    </w:p>
    <w:p w14:paraId="23E62E9E" w14:textId="77777777" w:rsidR="004D2233" w:rsidRDefault="00000000">
      <w:pPr>
        <w:spacing w:before="0" w:after="120" w:line="240" w:lineRule="auto"/>
        <w:jc w:val="right"/>
        <w:rPr>
          <w:sz w:val="24"/>
          <w:szCs w:val="24"/>
        </w:rPr>
      </w:pPr>
      <w:r>
        <w:rPr>
          <w:sz w:val="24"/>
          <w:szCs w:val="24"/>
        </w:rPr>
        <w:t xml:space="preserve">Załącznik nr 2a do Zapytania Ofertowego </w:t>
      </w:r>
    </w:p>
    <w:p w14:paraId="50973691" w14:textId="77777777" w:rsidR="004D2233" w:rsidRDefault="00000000">
      <w:pPr>
        <w:spacing w:before="0" w:after="120" w:line="240" w:lineRule="auto"/>
        <w:rPr>
          <w:sz w:val="24"/>
          <w:szCs w:val="24"/>
        </w:rPr>
      </w:pPr>
      <w:r>
        <w:rPr>
          <w:sz w:val="24"/>
          <w:szCs w:val="24"/>
        </w:rPr>
        <w:t>OŚ.272.2.2025</w:t>
      </w:r>
    </w:p>
    <w:p w14:paraId="54154A57" w14:textId="77777777" w:rsidR="004D2233" w:rsidRDefault="004D2233">
      <w:pPr>
        <w:spacing w:before="0" w:after="120" w:line="240" w:lineRule="auto"/>
        <w:rPr>
          <w:sz w:val="24"/>
          <w:szCs w:val="24"/>
        </w:rPr>
      </w:pPr>
    </w:p>
    <w:p w14:paraId="4FD1DA80" w14:textId="77777777" w:rsidR="004D2233"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40B833BF" w14:textId="77777777" w:rsidR="004D2233"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Składając ofertę </w:t>
      </w:r>
      <w:r>
        <w:rPr>
          <w:rFonts w:eastAsia="Times New Roman" w:cs="Calibri"/>
          <w:sz w:val="24"/>
          <w:szCs w:val="24"/>
          <w:lang w:eastAsia="en-US"/>
        </w:rPr>
        <w:t xml:space="preserve">dla </w:t>
      </w:r>
      <w:r>
        <w:rPr>
          <w:b/>
          <w:bCs/>
          <w:sz w:val="24"/>
          <w:szCs w:val="24"/>
        </w:rPr>
        <w:t>Sukcesywna dostawa materiałów środków czystości na potrzeby Starostwa Powiatowego w Lwówku Śląskim</w:t>
      </w:r>
    </w:p>
    <w:tbl>
      <w:tblPr>
        <w:tblStyle w:val="Tabela-Siatka1"/>
        <w:tblW w:w="9062" w:type="dxa"/>
        <w:tblLayout w:type="fixed"/>
        <w:tblLook w:val="04A0" w:firstRow="1" w:lastRow="0" w:firstColumn="1" w:lastColumn="0" w:noHBand="0" w:noVBand="1"/>
      </w:tblPr>
      <w:tblGrid>
        <w:gridCol w:w="9062"/>
      </w:tblGrid>
      <w:tr w:rsidR="004D2233" w14:paraId="7B412FCD" w14:textId="77777777">
        <w:tc>
          <w:tcPr>
            <w:tcW w:w="9062" w:type="dxa"/>
          </w:tcPr>
          <w:p w14:paraId="75A5F8A8" w14:textId="77777777" w:rsidR="004D2233" w:rsidRDefault="00000000">
            <w:pPr>
              <w:spacing w:before="0" w:after="0" w:line="240" w:lineRule="auto"/>
              <w:rPr>
                <w:rFonts w:ascii="Calibri" w:eastAsia="Times New Roman" w:hAnsi="Calibri" w:cs="Calibri"/>
              </w:rPr>
            </w:pPr>
            <w:r>
              <w:rPr>
                <w:rFonts w:eastAsia="Times New Roman" w:cs="Calibri"/>
                <w:lang w:eastAsia="en-US"/>
              </w:rPr>
              <w:t>Nazwa Wykonawcy*</w:t>
            </w:r>
          </w:p>
        </w:tc>
      </w:tr>
      <w:tr w:rsidR="004D2233" w14:paraId="6D4DC832" w14:textId="77777777">
        <w:trPr>
          <w:trHeight w:val="863"/>
        </w:trPr>
        <w:tc>
          <w:tcPr>
            <w:tcW w:w="9062" w:type="dxa"/>
          </w:tcPr>
          <w:p w14:paraId="0ED3C589" w14:textId="77777777" w:rsidR="004D2233" w:rsidRDefault="004D2233">
            <w:pPr>
              <w:spacing w:before="0" w:after="0" w:line="240" w:lineRule="auto"/>
              <w:rPr>
                <w:rFonts w:ascii="Calibri" w:eastAsia="Times New Roman" w:hAnsi="Calibri" w:cs="Calibri"/>
                <w:sz w:val="24"/>
                <w:szCs w:val="24"/>
              </w:rPr>
            </w:pPr>
          </w:p>
        </w:tc>
      </w:tr>
      <w:tr w:rsidR="004D2233" w14:paraId="72DB173D" w14:textId="77777777">
        <w:tc>
          <w:tcPr>
            <w:tcW w:w="9062" w:type="dxa"/>
          </w:tcPr>
          <w:p w14:paraId="5C06258A" w14:textId="77777777" w:rsidR="004D2233" w:rsidRDefault="00000000">
            <w:pPr>
              <w:spacing w:before="0" w:after="0" w:line="240" w:lineRule="auto"/>
              <w:rPr>
                <w:rFonts w:ascii="Calibri" w:eastAsia="Times New Roman" w:hAnsi="Calibri" w:cs="Calibri"/>
                <w:sz w:val="24"/>
                <w:szCs w:val="24"/>
              </w:rPr>
            </w:pPr>
            <w:r>
              <w:rPr>
                <w:rFonts w:eastAsia="Times New Roman" w:cs="Calibri"/>
                <w:lang w:eastAsia="en-US"/>
              </w:rPr>
              <w:t>adres w tym województwo*</w:t>
            </w:r>
          </w:p>
        </w:tc>
      </w:tr>
      <w:tr w:rsidR="004D2233" w14:paraId="5377F95B" w14:textId="77777777">
        <w:trPr>
          <w:trHeight w:val="1096"/>
        </w:trPr>
        <w:tc>
          <w:tcPr>
            <w:tcW w:w="9062" w:type="dxa"/>
          </w:tcPr>
          <w:p w14:paraId="5A1785E1" w14:textId="77777777" w:rsidR="004D2233" w:rsidRDefault="004D2233">
            <w:pPr>
              <w:spacing w:before="0" w:after="0" w:line="240" w:lineRule="auto"/>
              <w:rPr>
                <w:rFonts w:ascii="Calibri" w:eastAsia="Times New Roman" w:hAnsi="Calibri" w:cs="Calibri"/>
                <w:sz w:val="24"/>
                <w:szCs w:val="24"/>
              </w:rPr>
            </w:pPr>
          </w:p>
        </w:tc>
      </w:tr>
      <w:tr w:rsidR="004D2233" w14:paraId="454675D7" w14:textId="77777777">
        <w:tc>
          <w:tcPr>
            <w:tcW w:w="9062" w:type="dxa"/>
          </w:tcPr>
          <w:p w14:paraId="3CA5F21F" w14:textId="77777777" w:rsidR="004D2233" w:rsidRDefault="00000000">
            <w:pPr>
              <w:spacing w:before="0" w:after="0" w:line="240" w:lineRule="auto"/>
              <w:rPr>
                <w:rFonts w:ascii="Calibri" w:eastAsia="Times New Roman" w:hAnsi="Calibri" w:cs="Calibri"/>
              </w:rPr>
            </w:pPr>
            <w:r>
              <w:rPr>
                <w:rFonts w:eastAsia="Times New Roman" w:cs="Calibri"/>
                <w:lang w:eastAsia="en-US"/>
              </w:rPr>
              <w:t>NIP, REGON, KRS*</w:t>
            </w:r>
          </w:p>
        </w:tc>
      </w:tr>
      <w:tr w:rsidR="004D2233" w14:paraId="5CDD95B3" w14:textId="77777777">
        <w:trPr>
          <w:trHeight w:val="960"/>
        </w:trPr>
        <w:tc>
          <w:tcPr>
            <w:tcW w:w="9062" w:type="dxa"/>
          </w:tcPr>
          <w:p w14:paraId="3B238622" w14:textId="77777777" w:rsidR="004D2233" w:rsidRDefault="004D2233">
            <w:pPr>
              <w:spacing w:before="0" w:after="0" w:line="240" w:lineRule="auto"/>
              <w:rPr>
                <w:rFonts w:ascii="Calibri" w:eastAsia="Times New Roman" w:hAnsi="Calibri" w:cs="Calibri"/>
                <w:sz w:val="24"/>
                <w:szCs w:val="24"/>
              </w:rPr>
            </w:pPr>
          </w:p>
        </w:tc>
      </w:tr>
      <w:tr w:rsidR="004D2233" w14:paraId="0A2897A8" w14:textId="77777777">
        <w:tc>
          <w:tcPr>
            <w:tcW w:w="9062" w:type="dxa"/>
          </w:tcPr>
          <w:p w14:paraId="3BC4DB94" w14:textId="77777777" w:rsidR="004D2233" w:rsidRDefault="00000000">
            <w:pPr>
              <w:spacing w:before="0" w:after="0" w:line="240" w:lineRule="auto"/>
              <w:rPr>
                <w:rFonts w:ascii="Calibri" w:eastAsia="Times New Roman" w:hAnsi="Calibri" w:cs="Calibri"/>
              </w:rPr>
            </w:pPr>
            <w:r>
              <w:rPr>
                <w:rFonts w:eastAsia="Times New Roman" w:cs="Calibri"/>
                <w:lang w:eastAsia="en-US"/>
              </w:rPr>
              <w:t>nr tel., adres e-mail *</w:t>
            </w:r>
          </w:p>
        </w:tc>
      </w:tr>
      <w:tr w:rsidR="004D2233" w14:paraId="3362060B" w14:textId="77777777">
        <w:trPr>
          <w:trHeight w:val="954"/>
        </w:trPr>
        <w:tc>
          <w:tcPr>
            <w:tcW w:w="9062" w:type="dxa"/>
          </w:tcPr>
          <w:p w14:paraId="524EC82B" w14:textId="77777777" w:rsidR="004D2233" w:rsidRDefault="004D2233">
            <w:pPr>
              <w:spacing w:before="0" w:after="0" w:line="240" w:lineRule="auto"/>
              <w:rPr>
                <w:rFonts w:ascii="Calibri" w:eastAsia="Times New Roman" w:hAnsi="Calibri" w:cs="Calibri"/>
                <w:sz w:val="24"/>
                <w:szCs w:val="24"/>
              </w:rPr>
            </w:pPr>
          </w:p>
        </w:tc>
      </w:tr>
      <w:tr w:rsidR="004D2233" w14:paraId="45BB6768" w14:textId="77777777">
        <w:tc>
          <w:tcPr>
            <w:tcW w:w="9062" w:type="dxa"/>
          </w:tcPr>
          <w:p w14:paraId="528EA777" w14:textId="77777777" w:rsidR="004D2233" w:rsidRDefault="00000000">
            <w:pPr>
              <w:spacing w:before="0" w:after="0" w:line="240" w:lineRule="auto"/>
              <w:rPr>
                <w:rFonts w:ascii="Calibri" w:eastAsia="Times New Roman" w:hAnsi="Calibri" w:cs="Calibri"/>
                <w:sz w:val="24"/>
                <w:szCs w:val="24"/>
              </w:rPr>
            </w:pPr>
            <w:r>
              <w:rPr>
                <w:rFonts w:eastAsia="Times New Roman" w:cs="Calibri"/>
                <w:lang w:eastAsia="en-US"/>
              </w:rPr>
              <w:t>*w przypadku składania oferty przez podmioty występujące wspólnie podać nazwy (firmy) i dokładne adresy wszystkich podmiotów składających wspólną ofertę</w:t>
            </w:r>
          </w:p>
        </w:tc>
      </w:tr>
      <w:tr w:rsidR="004D2233" w14:paraId="21D12F8C" w14:textId="77777777">
        <w:tc>
          <w:tcPr>
            <w:tcW w:w="9062" w:type="dxa"/>
          </w:tcPr>
          <w:p w14:paraId="417ADF31" w14:textId="77777777" w:rsidR="004D2233" w:rsidRDefault="00000000">
            <w:pPr>
              <w:spacing w:before="0" w:after="0" w:line="240" w:lineRule="auto"/>
              <w:rPr>
                <w:rFonts w:ascii="Calibri" w:eastAsia="Times New Roman" w:hAnsi="Calibri" w:cs="Calibri"/>
              </w:rPr>
            </w:pPr>
            <w:r>
              <w:rPr>
                <w:rFonts w:eastAsia="Times New Roman" w:cs="Calibri"/>
                <w:lang w:eastAsia="en-US"/>
              </w:rPr>
              <w:t>OŚWIADCZAMY, że pełnomocnikiem Wykonawcy dla potrzeb niniejszego postępowania jest(wypełniają jedynie Wykonawcy składający ofertę wspólną):</w:t>
            </w:r>
          </w:p>
        </w:tc>
      </w:tr>
      <w:tr w:rsidR="004D2233" w14:paraId="069BD514" w14:textId="77777777">
        <w:trPr>
          <w:trHeight w:val="521"/>
        </w:trPr>
        <w:tc>
          <w:tcPr>
            <w:tcW w:w="9062" w:type="dxa"/>
          </w:tcPr>
          <w:p w14:paraId="7119D20B" w14:textId="77777777" w:rsidR="004D2233" w:rsidRDefault="004D2233">
            <w:pPr>
              <w:spacing w:before="0" w:after="0" w:line="240" w:lineRule="auto"/>
              <w:rPr>
                <w:rFonts w:ascii="Calibri" w:eastAsia="Times New Roman" w:hAnsi="Calibri" w:cs="Calibri"/>
                <w:sz w:val="24"/>
                <w:szCs w:val="24"/>
              </w:rPr>
            </w:pPr>
          </w:p>
        </w:tc>
      </w:tr>
      <w:tr w:rsidR="004D2233" w14:paraId="6C17EF5D" w14:textId="77777777">
        <w:tc>
          <w:tcPr>
            <w:tcW w:w="9062" w:type="dxa"/>
          </w:tcPr>
          <w:p w14:paraId="234A1518" w14:textId="77777777" w:rsidR="004D2233" w:rsidRDefault="00000000">
            <w:pPr>
              <w:spacing w:before="0" w:after="0" w:line="240" w:lineRule="auto"/>
              <w:rPr>
                <w:rFonts w:ascii="Calibri" w:eastAsia="Times New Roman" w:hAnsi="Calibri" w:cs="Calibri"/>
                <w:sz w:val="24"/>
                <w:szCs w:val="24"/>
              </w:rPr>
            </w:pPr>
            <w:r>
              <w:rPr>
                <w:rFonts w:eastAsia="Times New Roman" w:cs="Calibri"/>
                <w:lang w:eastAsia="en-US"/>
              </w:rPr>
              <w:t>Na osobę upoważnioną do kontaktów wyznaczamy:(imię i nazwisko, e-mail, tel.)</w:t>
            </w:r>
          </w:p>
        </w:tc>
      </w:tr>
      <w:tr w:rsidR="004D2233" w14:paraId="4F03B209" w14:textId="77777777">
        <w:trPr>
          <w:trHeight w:val="683"/>
        </w:trPr>
        <w:tc>
          <w:tcPr>
            <w:tcW w:w="9062" w:type="dxa"/>
          </w:tcPr>
          <w:p w14:paraId="6D46C515" w14:textId="77777777" w:rsidR="004D2233" w:rsidRDefault="004D2233">
            <w:pPr>
              <w:spacing w:before="0" w:after="0" w:line="240" w:lineRule="auto"/>
              <w:rPr>
                <w:rFonts w:ascii="Calibri" w:eastAsia="Times New Roman" w:hAnsi="Calibri" w:cs="Calibri"/>
                <w:sz w:val="24"/>
                <w:szCs w:val="24"/>
              </w:rPr>
            </w:pPr>
          </w:p>
        </w:tc>
      </w:tr>
      <w:tr w:rsidR="004D2233" w14:paraId="1E0DC1FC" w14:textId="77777777">
        <w:trPr>
          <w:trHeight w:val="683"/>
        </w:trPr>
        <w:tc>
          <w:tcPr>
            <w:tcW w:w="9062" w:type="dxa"/>
          </w:tcPr>
          <w:p w14:paraId="5BD1E367" w14:textId="77777777" w:rsidR="004D2233"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eastAsia="en-US"/>
              </w:rPr>
              <w:t>Wykonawca jest mikro/małym/średnim przedsiębiorcą</w:t>
            </w:r>
            <w:r>
              <w:rPr>
                <w:rFonts w:eastAsia="Times New Roman" w:cs="Calibri"/>
                <w:sz w:val="24"/>
                <w:szCs w:val="24"/>
                <w:lang w:eastAsia="en-US"/>
              </w:rPr>
              <w:t>/nie dotyczy</w:t>
            </w:r>
            <w:r>
              <w:rPr>
                <w:rFonts w:eastAsia="Times New Roman" w:cs="Calibri"/>
                <w:sz w:val="24"/>
                <w:szCs w:val="24"/>
                <w:lang w:val="ru-RU" w:eastAsia="en-US"/>
              </w:rPr>
              <w:t>** (właściwe zaznaczyć)</w:t>
            </w:r>
          </w:p>
        </w:tc>
      </w:tr>
    </w:tbl>
    <w:p w14:paraId="10D792AD" w14:textId="77777777" w:rsidR="004D2233"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3922BE2E" w14:textId="77777777" w:rsidR="004D2233"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04E6C18F" w14:textId="77777777" w:rsidR="004D2233"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t>
      </w:r>
      <w:r>
        <w:rPr>
          <w:rFonts w:eastAsia="Times New Roman" w:cs="Calibri"/>
          <w:bCs/>
          <w:sz w:val="24"/>
          <w:szCs w:val="24"/>
          <w:lang w:eastAsia="en-US"/>
        </w:rPr>
        <w:t>w Zapytaniu Ofertowym</w:t>
      </w:r>
      <w:r>
        <w:rPr>
          <w:rFonts w:eastAsia="Times New Roman" w:cs="Calibri"/>
          <w:bCs/>
          <w:sz w:val="24"/>
          <w:szCs w:val="24"/>
          <w:lang w:val="ru-RU" w:eastAsia="en-US"/>
        </w:rPr>
        <w:t xml:space="preserve">. </w:t>
      </w:r>
    </w:p>
    <w:p w14:paraId="239C2C12" w14:textId="77777777" w:rsidR="004D2233"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w:t>
      </w:r>
      <w:r>
        <w:rPr>
          <w:rFonts w:eastAsia="Times New Roman" w:cs="Calibri"/>
          <w:bCs/>
          <w:sz w:val="24"/>
          <w:szCs w:val="24"/>
          <w:lang w:eastAsia="en-US"/>
        </w:rPr>
        <w:t>Zapytaniu Ofertowym</w:t>
      </w:r>
      <w:r>
        <w:rPr>
          <w:rFonts w:eastAsia="Times New Roman" w:cs="Calibri"/>
          <w:bCs/>
          <w:sz w:val="24"/>
          <w:szCs w:val="24"/>
          <w:lang w:val="ru-RU" w:eastAsia="en-US"/>
        </w:rPr>
        <w:t xml:space="preserve"> za wynagrodzenie całkowite:</w:t>
      </w:r>
    </w:p>
    <w:p w14:paraId="39536CF4" w14:textId="77777777" w:rsidR="004D2233" w:rsidRDefault="00000000">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dostawy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 </w:t>
      </w:r>
      <w:r>
        <w:rPr>
          <w:rFonts w:eastAsia="Times New Roman" w:cs="Calibri"/>
          <w:b/>
          <w:bCs/>
          <w:sz w:val="24"/>
          <w:szCs w:val="24"/>
          <w:lang w:eastAsia="en-US"/>
        </w:rPr>
        <w:t>PLN brutto</w:t>
      </w:r>
      <w:r>
        <w:rPr>
          <w:rFonts w:eastAsia="Times New Roman" w:cs="Calibri"/>
          <w:bCs/>
          <w:sz w:val="24"/>
          <w:szCs w:val="24"/>
          <w:lang w:eastAsia="en-US"/>
        </w:rPr>
        <w:t xml:space="preserve"> (słownie ………………………..………………………………………) łącznie z należnym podatkiem VAT </w:t>
      </w:r>
      <w:r>
        <w:rPr>
          <w:rFonts w:eastAsia="Times New Roman" w:cs="Calibri"/>
          <w:b/>
          <w:bCs/>
          <w:sz w:val="24"/>
          <w:szCs w:val="24"/>
          <w:lang w:eastAsia="en-US"/>
        </w:rPr>
        <w:t>w tym:</w:t>
      </w:r>
    </w:p>
    <w:tbl>
      <w:tblPr>
        <w:tblStyle w:val="Tabela-Siatka1"/>
        <w:tblW w:w="9068" w:type="dxa"/>
        <w:tblLayout w:type="fixed"/>
        <w:tblLook w:val="04A0" w:firstRow="1" w:lastRow="0" w:firstColumn="1" w:lastColumn="0" w:noHBand="0" w:noVBand="1"/>
      </w:tblPr>
      <w:tblGrid>
        <w:gridCol w:w="927"/>
        <w:gridCol w:w="2754"/>
        <w:gridCol w:w="1642"/>
        <w:gridCol w:w="1372"/>
        <w:gridCol w:w="1290"/>
        <w:gridCol w:w="1083"/>
      </w:tblGrid>
      <w:tr w:rsidR="004D2233" w14:paraId="02992F90" w14:textId="77777777" w:rsidTr="00483DBE">
        <w:trPr>
          <w:trHeight w:val="300"/>
        </w:trPr>
        <w:tc>
          <w:tcPr>
            <w:tcW w:w="927" w:type="dxa"/>
          </w:tcPr>
          <w:p w14:paraId="5087B23E"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Lp.</w:t>
            </w:r>
          </w:p>
        </w:tc>
        <w:tc>
          <w:tcPr>
            <w:tcW w:w="2754" w:type="dxa"/>
          </w:tcPr>
          <w:p w14:paraId="00CDDA0E"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 xml:space="preserve">nazwa i opis produktu </w:t>
            </w:r>
          </w:p>
        </w:tc>
        <w:tc>
          <w:tcPr>
            <w:tcW w:w="1642" w:type="dxa"/>
          </w:tcPr>
          <w:p w14:paraId="74330348"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ilość sztuk/jednostek miary</w:t>
            </w:r>
          </w:p>
        </w:tc>
        <w:tc>
          <w:tcPr>
            <w:tcW w:w="1372" w:type="dxa"/>
          </w:tcPr>
          <w:p w14:paraId="6411C3D6"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Cena jednostkowa Brutto</w:t>
            </w:r>
          </w:p>
        </w:tc>
        <w:tc>
          <w:tcPr>
            <w:tcW w:w="1290" w:type="dxa"/>
          </w:tcPr>
          <w:p w14:paraId="1892D6AA"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Wartość zamówienia brutto</w:t>
            </w:r>
          </w:p>
        </w:tc>
        <w:tc>
          <w:tcPr>
            <w:tcW w:w="1083" w:type="dxa"/>
          </w:tcPr>
          <w:p w14:paraId="5441FD24" w14:textId="77777777" w:rsidR="004D2233" w:rsidRDefault="00000000">
            <w:pPr>
              <w:spacing w:before="0" w:after="0" w:line="240" w:lineRule="auto"/>
              <w:rPr>
                <w:rFonts w:ascii="Calibri" w:eastAsia="Times New Roman" w:hAnsi="Calibri" w:cs="Calibri"/>
                <w:color w:val="000000"/>
                <w:sz w:val="22"/>
                <w:szCs w:val="22"/>
              </w:rPr>
            </w:pPr>
            <w:r>
              <w:rPr>
                <w:rFonts w:eastAsia="Times New Roman" w:cs="Calibri"/>
                <w:color w:val="000000"/>
                <w:sz w:val="22"/>
                <w:szCs w:val="22"/>
                <w:lang w:eastAsia="en-US"/>
              </w:rPr>
              <w:t>Uwagi</w:t>
            </w:r>
          </w:p>
        </w:tc>
      </w:tr>
      <w:tr w:rsidR="00483DBE" w14:paraId="4773309F" w14:textId="77777777" w:rsidTr="00483DBE">
        <w:trPr>
          <w:trHeight w:val="300"/>
        </w:trPr>
        <w:tc>
          <w:tcPr>
            <w:tcW w:w="927" w:type="dxa"/>
          </w:tcPr>
          <w:p w14:paraId="49C266DA"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41F0943C" w14:textId="481F2958"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naczyń - Ludwik 1l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573A6E0" w14:textId="0ADB5F8E"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w:t>
            </w:r>
          </w:p>
        </w:tc>
        <w:tc>
          <w:tcPr>
            <w:tcW w:w="1372" w:type="dxa"/>
          </w:tcPr>
          <w:p w14:paraId="00D5BA7E"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22602275"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5D169C33"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769CFBBC" w14:textId="77777777" w:rsidTr="00483DBE">
        <w:trPr>
          <w:trHeight w:val="300"/>
        </w:trPr>
        <w:tc>
          <w:tcPr>
            <w:tcW w:w="927" w:type="dxa"/>
          </w:tcPr>
          <w:p w14:paraId="291D2F10"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FA3307C" w14:textId="5D9CC266"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naczyń - Ludwik 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1287DD51" w14:textId="1B294A36"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01421EDB"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60A67466"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6CCC59C6"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38DDFB2A" w14:textId="77777777" w:rsidTr="00483DBE">
        <w:trPr>
          <w:trHeight w:val="300"/>
        </w:trPr>
        <w:tc>
          <w:tcPr>
            <w:tcW w:w="927" w:type="dxa"/>
          </w:tcPr>
          <w:p w14:paraId="7F725068"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3</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F83A263" w14:textId="0D7F7B60"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podług - Sidolux 1 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7F98C80" w14:textId="76FEC9A3"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w:t>
            </w:r>
          </w:p>
        </w:tc>
        <w:tc>
          <w:tcPr>
            <w:tcW w:w="1372" w:type="dxa"/>
          </w:tcPr>
          <w:p w14:paraId="1B8FF0DB"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C17B9AD"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353B23ED"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78D97A0" w14:textId="77777777" w:rsidTr="00483DBE">
        <w:trPr>
          <w:trHeight w:val="300"/>
        </w:trPr>
        <w:tc>
          <w:tcPr>
            <w:tcW w:w="927" w:type="dxa"/>
          </w:tcPr>
          <w:p w14:paraId="36F93959"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4</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1219E2ED" w14:textId="0503C83E"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podług - Sidolux 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6235E8A" w14:textId="2963B3E8"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15EE8FB4"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C0BAF6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6753DE8C"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38B3769" w14:textId="77777777" w:rsidTr="00483DBE">
        <w:trPr>
          <w:trHeight w:val="300"/>
        </w:trPr>
        <w:tc>
          <w:tcPr>
            <w:tcW w:w="927" w:type="dxa"/>
          </w:tcPr>
          <w:p w14:paraId="2DFE84C8"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5</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1838B437" w14:textId="2FBCDBE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WC - Tytan zielony opakowanie min 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266675D" w14:textId="72C4BBB1"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c>
          <w:tcPr>
            <w:tcW w:w="1372" w:type="dxa"/>
          </w:tcPr>
          <w:p w14:paraId="3D983C44"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144CE29C"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649E2F58"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577A3716" w14:textId="77777777" w:rsidTr="00483DBE">
        <w:trPr>
          <w:trHeight w:val="300"/>
        </w:trPr>
        <w:tc>
          <w:tcPr>
            <w:tcW w:w="927" w:type="dxa"/>
          </w:tcPr>
          <w:p w14:paraId="2ED974F6"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6</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6768D596" w14:textId="333F4622"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mydło apart w płynie opakowanie min 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BD6BBA0" w14:textId="4520D78B"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1372" w:type="dxa"/>
          </w:tcPr>
          <w:p w14:paraId="37E8C4B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7CE6C6D"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45227F4B"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03B7202E" w14:textId="77777777" w:rsidTr="00483DBE">
        <w:trPr>
          <w:trHeight w:val="300"/>
        </w:trPr>
        <w:tc>
          <w:tcPr>
            <w:tcW w:w="927" w:type="dxa"/>
          </w:tcPr>
          <w:p w14:paraId="06A034D7"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7</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4B17DA85" w14:textId="65B90DE2"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kostka do WC Domestos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D2705EB" w14:textId="1FF47D24"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c>
          <w:tcPr>
            <w:tcW w:w="1372" w:type="dxa"/>
          </w:tcPr>
          <w:p w14:paraId="0D1AEDE7"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5D256F3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0276E17"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2F47A8E" w14:textId="77777777" w:rsidTr="00483DBE">
        <w:trPr>
          <w:trHeight w:val="300"/>
        </w:trPr>
        <w:tc>
          <w:tcPr>
            <w:tcW w:w="927" w:type="dxa"/>
          </w:tcPr>
          <w:p w14:paraId="235A448E"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8</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904B424" w14:textId="7B10CFE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ACE opakowania 1 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47FB7B6" w14:textId="1C4118DA"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c>
          <w:tcPr>
            <w:tcW w:w="1372" w:type="dxa"/>
          </w:tcPr>
          <w:p w14:paraId="52B78F31"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66FD2EF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A002768"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C08922E" w14:textId="77777777" w:rsidTr="00483DBE">
        <w:trPr>
          <w:trHeight w:val="300"/>
        </w:trPr>
        <w:tc>
          <w:tcPr>
            <w:tcW w:w="927" w:type="dxa"/>
          </w:tcPr>
          <w:p w14:paraId="480E4EC9"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9</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67F14D82" w14:textId="5D07AF0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CIF mleczko do mycia opakowanie min 750 ml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2F3761EC" w14:textId="5EFC481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c>
          <w:tcPr>
            <w:tcW w:w="1372" w:type="dxa"/>
          </w:tcPr>
          <w:p w14:paraId="7AB47193"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776023F"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5410FD2"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35A3468" w14:textId="77777777" w:rsidTr="00483DBE">
        <w:trPr>
          <w:trHeight w:val="300"/>
        </w:trPr>
        <w:tc>
          <w:tcPr>
            <w:tcW w:w="927" w:type="dxa"/>
          </w:tcPr>
          <w:p w14:paraId="5FDCAC9A"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10</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2FD66B22" w14:textId="089EA219"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płyn do mycia szyb - nano glass opakowanie min 500 ml z atomizerem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FD8D35D" w14:textId="206E444A"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w:t>
            </w:r>
          </w:p>
        </w:tc>
        <w:tc>
          <w:tcPr>
            <w:tcW w:w="1372" w:type="dxa"/>
          </w:tcPr>
          <w:p w14:paraId="4C3172B9"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200AF82E"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5FDFAF70"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370241A" w14:textId="77777777" w:rsidTr="00483DBE">
        <w:trPr>
          <w:trHeight w:val="300"/>
        </w:trPr>
        <w:tc>
          <w:tcPr>
            <w:tcW w:w="927" w:type="dxa"/>
          </w:tcPr>
          <w:p w14:paraId="56992FA7"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11</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4DC60A82" w14:textId="169374D0"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tesol -środke odkarzający opakowanie 5 kg/w płynie 5l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18E0C32" w14:textId="1E4356AA"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1372" w:type="dxa"/>
          </w:tcPr>
          <w:p w14:paraId="0176B462"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41F2BB64"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80BB01E"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37B3FC72" w14:textId="77777777" w:rsidTr="00483DBE">
        <w:trPr>
          <w:trHeight w:val="300"/>
        </w:trPr>
        <w:tc>
          <w:tcPr>
            <w:tcW w:w="927" w:type="dxa"/>
          </w:tcPr>
          <w:p w14:paraId="5025AB92"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12</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033EDBC" w14:textId="457D544A"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meblit - nabłyszczający do mebli opakowanie min 150 ml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3341C23" w14:textId="41E01AA6"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3128589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3DA4AE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87766EB"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4356469" w14:textId="77777777" w:rsidTr="00483DBE">
        <w:trPr>
          <w:trHeight w:val="300"/>
        </w:trPr>
        <w:tc>
          <w:tcPr>
            <w:tcW w:w="927" w:type="dxa"/>
          </w:tcPr>
          <w:p w14:paraId="0EE8684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13</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04F5FF02" w14:textId="223068A2"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35l rolka min 100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C44A992" w14:textId="267B67FE"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200</w:t>
            </w:r>
          </w:p>
        </w:tc>
        <w:tc>
          <w:tcPr>
            <w:tcW w:w="1372" w:type="dxa"/>
          </w:tcPr>
          <w:p w14:paraId="212A2892"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69633D7B"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F3A8CB9"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EE51263" w14:textId="77777777" w:rsidTr="00483DBE">
        <w:trPr>
          <w:trHeight w:val="300"/>
        </w:trPr>
        <w:tc>
          <w:tcPr>
            <w:tcW w:w="927" w:type="dxa"/>
          </w:tcPr>
          <w:p w14:paraId="2F59C366"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14</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21A9DCD3" w14:textId="3435A27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60l rolka min 50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C894A0C" w14:textId="168128A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200</w:t>
            </w:r>
          </w:p>
        </w:tc>
        <w:tc>
          <w:tcPr>
            <w:tcW w:w="1372" w:type="dxa"/>
          </w:tcPr>
          <w:p w14:paraId="09EA551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DCF7665"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AFE0A7D"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3CAA1F90" w14:textId="77777777" w:rsidTr="00483DBE">
        <w:trPr>
          <w:trHeight w:val="300"/>
        </w:trPr>
        <w:tc>
          <w:tcPr>
            <w:tcW w:w="927" w:type="dxa"/>
          </w:tcPr>
          <w:p w14:paraId="54FF238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15</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B03ABEB" w14:textId="0CF801B2"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cieńkie 120 l rolka min 25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36E72C17" w14:textId="5960455E"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c>
          <w:tcPr>
            <w:tcW w:w="1372" w:type="dxa"/>
          </w:tcPr>
          <w:p w14:paraId="5D934067"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51A8548"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5782181"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0C0F820A" w14:textId="77777777" w:rsidTr="00483DBE">
        <w:trPr>
          <w:trHeight w:val="300"/>
        </w:trPr>
        <w:tc>
          <w:tcPr>
            <w:tcW w:w="927" w:type="dxa"/>
          </w:tcPr>
          <w:p w14:paraId="6589BF0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16</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7071BEE9" w14:textId="2E69F6AB"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35l rolka min 10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6B5F544" w14:textId="6367D03F"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c>
          <w:tcPr>
            <w:tcW w:w="1372" w:type="dxa"/>
          </w:tcPr>
          <w:p w14:paraId="1D8F1F07"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16A6038C"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79E2C794"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4F3EADA6" w14:textId="77777777" w:rsidTr="00483DBE">
        <w:trPr>
          <w:trHeight w:val="300"/>
        </w:trPr>
        <w:tc>
          <w:tcPr>
            <w:tcW w:w="927" w:type="dxa"/>
          </w:tcPr>
          <w:p w14:paraId="49FC641E"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17</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7299AC5C" w14:textId="232499A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60l rolka min 10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C7640FB" w14:textId="77CC003C"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c>
          <w:tcPr>
            <w:tcW w:w="1372" w:type="dxa"/>
          </w:tcPr>
          <w:p w14:paraId="2FA7A4E4"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4D6D9226"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7F8C950A"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78576B1E" w14:textId="77777777" w:rsidTr="00483DBE">
        <w:trPr>
          <w:trHeight w:val="300"/>
        </w:trPr>
        <w:tc>
          <w:tcPr>
            <w:tcW w:w="927" w:type="dxa"/>
          </w:tcPr>
          <w:p w14:paraId="32988D7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18</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21774DF2" w14:textId="5FFE625A"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worki na śmieci - gróbe z taśmą 120 l rolka min 5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78F5F63B" w14:textId="276BEADE"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c>
          <w:tcPr>
            <w:tcW w:w="1372" w:type="dxa"/>
          </w:tcPr>
          <w:p w14:paraId="0EF433E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497862DC"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2A757D5F"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5E2048D" w14:textId="77777777" w:rsidTr="00483DBE">
        <w:trPr>
          <w:trHeight w:val="300"/>
        </w:trPr>
        <w:tc>
          <w:tcPr>
            <w:tcW w:w="927" w:type="dxa"/>
          </w:tcPr>
          <w:p w14:paraId="4CB55449"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19</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636F4E0F" w14:textId="040B840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gąbki do naczyń dwuwarstwowa, opakowanie min 10 szt Vileda lub jan Niezbędny</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012719D" w14:textId="437E3FBD"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c>
          <w:tcPr>
            <w:tcW w:w="1372" w:type="dxa"/>
          </w:tcPr>
          <w:p w14:paraId="1E9D578C"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15346297"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15B6EE56"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5BB5FE2" w14:textId="77777777" w:rsidTr="00483DBE">
        <w:trPr>
          <w:trHeight w:val="300"/>
        </w:trPr>
        <w:tc>
          <w:tcPr>
            <w:tcW w:w="927" w:type="dxa"/>
          </w:tcPr>
          <w:p w14:paraId="6AD56E9C"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20</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19014B43" w14:textId="469911B1"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papier toaletowy duży okrągły - dwuwarstwowy długość min 100 m/rolka, listkowany, biały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61B11517" w14:textId="714F993F"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c>
          <w:tcPr>
            <w:tcW w:w="1372" w:type="dxa"/>
          </w:tcPr>
          <w:p w14:paraId="618305B2"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7A7E5E8B"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5CFDF561"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48C3BB5A" w14:textId="77777777" w:rsidTr="00483DBE">
        <w:trPr>
          <w:trHeight w:val="300"/>
        </w:trPr>
        <w:tc>
          <w:tcPr>
            <w:tcW w:w="927" w:type="dxa"/>
          </w:tcPr>
          <w:p w14:paraId="505A2C2E"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2E5DBAB4" w14:textId="2566A0A9"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papier toaletowy mały korągły- trzywarstwowy długość min 15 m/rolka, listkowany, opakowanie min 10 rolek</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CD044A2" w14:textId="236CF2F2"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300</w:t>
            </w:r>
          </w:p>
        </w:tc>
        <w:tc>
          <w:tcPr>
            <w:tcW w:w="1372" w:type="dxa"/>
          </w:tcPr>
          <w:p w14:paraId="3CE5F25D"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5C8FA8C2"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E4A058D"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735138DD" w14:textId="77777777" w:rsidTr="00483DBE">
        <w:trPr>
          <w:trHeight w:val="300"/>
        </w:trPr>
        <w:tc>
          <w:tcPr>
            <w:tcW w:w="927" w:type="dxa"/>
          </w:tcPr>
          <w:p w14:paraId="17F75054"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22</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05D157D3" w14:textId="11BD1D39"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ręczniki papierowe do rąk - składane ZZ zestaw po min 150 listków, opakowanie zbiorcze po 20 zestawów, biały lub szary, mięki</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4B22DAB2" w14:textId="47AAAA55"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120</w:t>
            </w:r>
          </w:p>
        </w:tc>
        <w:tc>
          <w:tcPr>
            <w:tcW w:w="1372" w:type="dxa"/>
          </w:tcPr>
          <w:p w14:paraId="132CBC7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364757AF"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69FB935D"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0E56D813" w14:textId="77777777" w:rsidTr="00483DBE">
        <w:trPr>
          <w:trHeight w:val="300"/>
        </w:trPr>
        <w:tc>
          <w:tcPr>
            <w:tcW w:w="927" w:type="dxa"/>
          </w:tcPr>
          <w:p w14:paraId="0DFF6D9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1B1B5A79" w14:textId="5B029376"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ręczniki papierowe do rąk - w rolce dwuwarstwowy długość min 100 m/rolka, listkowany, biały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36AA509" w14:textId="08ADA564"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100</w:t>
            </w:r>
          </w:p>
        </w:tc>
        <w:tc>
          <w:tcPr>
            <w:tcW w:w="1372" w:type="dxa"/>
          </w:tcPr>
          <w:p w14:paraId="2D49EBE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07EC38D8"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C4D58DD"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6C83EBB6" w14:textId="77777777" w:rsidTr="00483DBE">
        <w:trPr>
          <w:trHeight w:val="300"/>
        </w:trPr>
        <w:tc>
          <w:tcPr>
            <w:tcW w:w="927" w:type="dxa"/>
          </w:tcPr>
          <w:p w14:paraId="34AC16D0"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24</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48F3EF19" w14:textId="2F8C82CD"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ścierki duże z mikrofibry min 50 x 50 cm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1285B23" w14:textId="7E9A851D"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50</w:t>
            </w:r>
          </w:p>
        </w:tc>
        <w:tc>
          <w:tcPr>
            <w:tcW w:w="1372" w:type="dxa"/>
          </w:tcPr>
          <w:p w14:paraId="143D2B61"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09B5DDA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210589CB"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49B8F35" w14:textId="77777777" w:rsidTr="00483DBE">
        <w:trPr>
          <w:trHeight w:val="300"/>
        </w:trPr>
        <w:tc>
          <w:tcPr>
            <w:tcW w:w="927" w:type="dxa"/>
          </w:tcPr>
          <w:p w14:paraId="1BF6A373"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25</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FE92FD8" w14:textId="3979CFE0"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ścierki małe z mikrofibry do biurek 30x30 cm</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FDD4CBC" w14:textId="5BA6F40B"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150</w:t>
            </w:r>
          </w:p>
        </w:tc>
        <w:tc>
          <w:tcPr>
            <w:tcW w:w="1372" w:type="dxa"/>
          </w:tcPr>
          <w:p w14:paraId="37D584EA"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1558DCD4"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D1C6000"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1DB86BCD" w14:textId="77777777" w:rsidTr="00483DBE">
        <w:trPr>
          <w:trHeight w:val="300"/>
        </w:trPr>
        <w:tc>
          <w:tcPr>
            <w:tcW w:w="927" w:type="dxa"/>
          </w:tcPr>
          <w:p w14:paraId="2ED1A85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3C34D5E5" w14:textId="5BDAAB06"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ściereczki zwykłe małe w rolce listki min 40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1FE916D" w14:textId="1EA966E9"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2E1DD745"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49D82F48"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59AC65C"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00CA075B" w14:textId="77777777" w:rsidTr="00483DBE">
        <w:trPr>
          <w:trHeight w:val="300"/>
        </w:trPr>
        <w:tc>
          <w:tcPr>
            <w:tcW w:w="927" w:type="dxa"/>
          </w:tcPr>
          <w:p w14:paraId="470C49AD"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27</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3D734026" w14:textId="4E3743DC"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ściereczki do szyb w rolce listki min 40 szt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0970C487" w14:textId="7A08DA02"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20</w:t>
            </w:r>
          </w:p>
        </w:tc>
        <w:tc>
          <w:tcPr>
            <w:tcW w:w="1372" w:type="dxa"/>
          </w:tcPr>
          <w:p w14:paraId="463036E6"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42B6F6D0"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00275A90"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r w:rsidR="00483DBE" w14:paraId="27D25B3B" w14:textId="77777777" w:rsidTr="00483DBE">
        <w:trPr>
          <w:trHeight w:val="300"/>
        </w:trPr>
        <w:tc>
          <w:tcPr>
            <w:tcW w:w="927" w:type="dxa"/>
          </w:tcPr>
          <w:p w14:paraId="6188D4A5" w14:textId="77777777" w:rsidR="00483DBE" w:rsidRDefault="00483DBE" w:rsidP="00483DBE">
            <w:pPr>
              <w:spacing w:before="0" w:after="0" w:line="240" w:lineRule="auto"/>
              <w:jc w:val="right"/>
              <w:rPr>
                <w:rFonts w:ascii="Calibri" w:eastAsia="Times New Roman" w:hAnsi="Calibri" w:cs="Calibri"/>
                <w:color w:val="000000"/>
                <w:sz w:val="22"/>
                <w:szCs w:val="22"/>
              </w:rPr>
            </w:pPr>
            <w:r>
              <w:rPr>
                <w:rFonts w:eastAsia="Times New Roman" w:cs="Calibri"/>
                <w:color w:val="000000"/>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14:paraId="5952BB0F" w14:textId="697433B9" w:rsidR="00483DBE" w:rsidRDefault="00483DBE" w:rsidP="00483DBE">
            <w:pPr>
              <w:spacing w:before="0" w:after="0" w:line="240" w:lineRule="auto"/>
              <w:rPr>
                <w:rFonts w:ascii="Calibri" w:eastAsia="Times New Roman" w:hAnsi="Calibri" w:cs="Calibri"/>
                <w:color w:val="000000"/>
                <w:sz w:val="22"/>
                <w:szCs w:val="22"/>
              </w:rPr>
            </w:pPr>
            <w:r>
              <w:rPr>
                <w:rFonts w:ascii="Calibri" w:hAnsi="Calibri" w:cs="Calibri"/>
                <w:color w:val="000000"/>
                <w:sz w:val="22"/>
                <w:szCs w:val="22"/>
              </w:rPr>
              <w:t>rękawice nitrylowe rozm s,m,l opakowanie po 100 szt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5DF09F0" w14:textId="224D26DA" w:rsidR="00483DBE" w:rsidRDefault="00483DBE" w:rsidP="00483DBE">
            <w:pPr>
              <w:spacing w:before="0" w:after="0" w:line="240" w:lineRule="auto"/>
              <w:jc w:val="right"/>
              <w:rPr>
                <w:rFonts w:ascii="Calibri" w:eastAsia="Times New Roman" w:hAnsi="Calibri" w:cs="Calibri"/>
                <w:color w:val="000000"/>
                <w:sz w:val="22"/>
                <w:szCs w:val="22"/>
              </w:rPr>
            </w:pPr>
            <w:r>
              <w:rPr>
                <w:rFonts w:ascii="Calibri" w:hAnsi="Calibri" w:cs="Calibri"/>
                <w:color w:val="000000"/>
                <w:sz w:val="22"/>
                <w:szCs w:val="22"/>
              </w:rPr>
              <w:t>3</w:t>
            </w:r>
          </w:p>
        </w:tc>
        <w:tc>
          <w:tcPr>
            <w:tcW w:w="1372" w:type="dxa"/>
          </w:tcPr>
          <w:p w14:paraId="688D0DB5"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290" w:type="dxa"/>
          </w:tcPr>
          <w:p w14:paraId="0653CA93" w14:textId="77777777" w:rsidR="00483DBE" w:rsidRDefault="00483DBE" w:rsidP="00483DBE">
            <w:pPr>
              <w:spacing w:before="0" w:after="0" w:line="240" w:lineRule="auto"/>
              <w:jc w:val="right"/>
              <w:rPr>
                <w:rFonts w:ascii="Calibri" w:eastAsia="Times New Roman" w:hAnsi="Calibri" w:cs="Calibri"/>
                <w:color w:val="000000"/>
                <w:sz w:val="22"/>
                <w:szCs w:val="22"/>
              </w:rPr>
            </w:pPr>
          </w:p>
        </w:tc>
        <w:tc>
          <w:tcPr>
            <w:tcW w:w="1083" w:type="dxa"/>
          </w:tcPr>
          <w:p w14:paraId="578F1981" w14:textId="77777777" w:rsidR="00483DBE" w:rsidRDefault="00483DBE" w:rsidP="00483DBE">
            <w:pPr>
              <w:spacing w:before="0" w:after="0" w:line="240" w:lineRule="auto"/>
              <w:jc w:val="right"/>
              <w:rPr>
                <w:rFonts w:ascii="Calibri" w:eastAsia="Times New Roman" w:hAnsi="Calibri" w:cs="Calibri"/>
                <w:color w:val="000000"/>
                <w:sz w:val="22"/>
                <w:szCs w:val="22"/>
              </w:rPr>
            </w:pPr>
          </w:p>
        </w:tc>
      </w:tr>
    </w:tbl>
    <w:p w14:paraId="2E73CDEA" w14:textId="77777777" w:rsidR="004D2233" w:rsidRDefault="004D2233">
      <w:pPr>
        <w:contextualSpacing/>
        <w:rPr>
          <w:rFonts w:ascii="Calibri" w:eastAsia="Times New Roman" w:hAnsi="Calibri" w:cs="Times New Roman"/>
          <w:bCs/>
          <w:sz w:val="24"/>
          <w:szCs w:val="24"/>
          <w:lang w:eastAsia="en-US"/>
        </w:rPr>
      </w:pPr>
    </w:p>
    <w:p w14:paraId="2BAF4F18" w14:textId="77777777" w:rsidR="004D2233"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F7A1153" w14:textId="77777777" w:rsidR="004D2233"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08F7938B" w14:textId="77777777" w:rsidR="004D2233"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1CE3EEAD" w14:textId="77777777" w:rsidR="004D2233" w:rsidRDefault="00000000">
      <w:pPr>
        <w:numPr>
          <w:ilvl w:val="0"/>
          <w:numId w:val="5"/>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6F4818A5" w14:textId="77777777" w:rsidR="004D2233" w:rsidRDefault="00000000">
      <w:pPr>
        <w:numPr>
          <w:ilvl w:val="0"/>
          <w:numId w:val="5"/>
        </w:numPr>
        <w:ind w:left="0" w:firstLine="0"/>
        <w:rPr>
          <w:rFonts w:ascii="Calibri" w:eastAsia="Times New Roman" w:hAnsi="Calibri" w:cs="Times New Roman"/>
          <w:sz w:val="24"/>
          <w:szCs w:val="24"/>
          <w:lang w:val="ru-RU" w:eastAsia="en-US"/>
        </w:rPr>
      </w:pPr>
      <w:r>
        <w:rPr>
          <w:rFonts w:eastAsia="Times New Roman" w:cs="Times New Roman"/>
          <w:sz w:val="24"/>
          <w:szCs w:val="24"/>
          <w:lang w:eastAsia="en-US"/>
        </w:rPr>
        <w:t>Oświadczam że posiadam elektroniczną platformę obsługującą zamówienia umożliwiającą dokonywanie zamówień na podstawie opublikowanego katalogu która jest dostępna pod adresem ……………………………………………………………………………………………..</w:t>
      </w:r>
    </w:p>
    <w:p w14:paraId="3BE65BD1" w14:textId="77777777" w:rsidR="004D2233"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0F5D2DBB" w14:textId="77777777" w:rsidR="004D2233"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4D2233" w14:paraId="72CA6BC9" w14:textId="77777777">
        <w:trPr>
          <w:trHeight w:val="406"/>
        </w:trPr>
        <w:tc>
          <w:tcPr>
            <w:tcW w:w="8069" w:type="dxa"/>
            <w:vAlign w:val="center"/>
          </w:tcPr>
          <w:p w14:paraId="04B01962" w14:textId="77777777" w:rsidR="004D2233" w:rsidRDefault="004D2233">
            <w:pPr>
              <w:spacing w:before="0" w:after="0" w:line="240" w:lineRule="auto"/>
              <w:rPr>
                <w:rFonts w:ascii="Calibri" w:eastAsia="Times New Roman" w:hAnsi="Calibri" w:cs="Times New Roman"/>
                <w:sz w:val="24"/>
                <w:szCs w:val="24"/>
              </w:rPr>
            </w:pPr>
          </w:p>
        </w:tc>
      </w:tr>
    </w:tbl>
    <w:p w14:paraId="5A95FE25" w14:textId="77777777" w:rsidR="004D2233"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4D2233" w14:paraId="0D8F927B" w14:textId="77777777">
        <w:trPr>
          <w:trHeight w:val="428"/>
        </w:trPr>
        <w:tc>
          <w:tcPr>
            <w:tcW w:w="8074" w:type="dxa"/>
            <w:vAlign w:val="center"/>
          </w:tcPr>
          <w:p w14:paraId="4743C2A8" w14:textId="77777777" w:rsidR="004D2233" w:rsidRDefault="004D2233">
            <w:pPr>
              <w:spacing w:before="0" w:after="0" w:line="240" w:lineRule="auto"/>
              <w:rPr>
                <w:rFonts w:ascii="Calibri" w:eastAsia="Times New Roman" w:hAnsi="Calibri" w:cs="Times New Roman"/>
                <w:sz w:val="24"/>
                <w:szCs w:val="24"/>
              </w:rPr>
            </w:pPr>
          </w:p>
        </w:tc>
      </w:tr>
    </w:tbl>
    <w:p w14:paraId="57F33E4A" w14:textId="77777777" w:rsidR="004D2233"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4D2233" w14:paraId="6983979A" w14:textId="77777777">
        <w:trPr>
          <w:trHeight w:val="416"/>
        </w:trPr>
        <w:tc>
          <w:tcPr>
            <w:tcW w:w="8074" w:type="dxa"/>
            <w:vAlign w:val="center"/>
          </w:tcPr>
          <w:p w14:paraId="29A99345" w14:textId="77777777" w:rsidR="004D2233" w:rsidRDefault="004D2233">
            <w:pPr>
              <w:spacing w:before="0" w:after="0" w:line="240" w:lineRule="auto"/>
              <w:rPr>
                <w:rFonts w:ascii="Calibri" w:eastAsia="Times New Roman" w:hAnsi="Calibri" w:cs="Times New Roman"/>
                <w:sz w:val="24"/>
                <w:szCs w:val="24"/>
              </w:rPr>
            </w:pPr>
          </w:p>
        </w:tc>
      </w:tr>
    </w:tbl>
    <w:p w14:paraId="785BF178" w14:textId="77777777" w:rsidR="004D2233" w:rsidRDefault="004D2233">
      <w:pPr>
        <w:rPr>
          <w:rFonts w:ascii="Calibri" w:eastAsia="Times New Roman" w:hAnsi="Calibri" w:cs="Times New Roman"/>
          <w:bCs/>
          <w:sz w:val="24"/>
          <w:szCs w:val="24"/>
          <w:lang w:eastAsia="en-US"/>
        </w:rPr>
      </w:pPr>
    </w:p>
    <w:p w14:paraId="7A4B7277" w14:textId="77777777" w:rsidR="004D2233"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3B733265" w14:textId="77777777" w:rsidR="004D2233"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4D612D93" w14:textId="77777777" w:rsidR="004D2233"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241E34EC" w14:textId="77777777" w:rsidR="004D2233"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35E11761" w14:textId="77777777" w:rsidR="004D2233"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174AAF52" w14:textId="77777777" w:rsidR="004D2233" w:rsidRDefault="004D2233">
      <w:pPr>
        <w:rPr>
          <w:rFonts w:ascii="Calibri" w:eastAsia="Times New Roman" w:hAnsi="Calibri" w:cs="Times New Roman"/>
          <w:bCs/>
          <w:sz w:val="24"/>
          <w:szCs w:val="24"/>
          <w:lang w:val="ru-RU" w:eastAsia="en-US"/>
        </w:rPr>
      </w:pPr>
    </w:p>
    <w:p w14:paraId="2734906B" w14:textId="77777777" w:rsidR="004D2233" w:rsidRDefault="004D2233">
      <w:pPr>
        <w:rPr>
          <w:sz w:val="24"/>
          <w:szCs w:val="24"/>
        </w:rPr>
      </w:pPr>
    </w:p>
    <w:p w14:paraId="2695121E" w14:textId="77777777" w:rsidR="004D2233" w:rsidRDefault="00000000">
      <w:pPr>
        <w:rPr>
          <w:sz w:val="24"/>
          <w:szCs w:val="24"/>
        </w:rPr>
      </w:pPr>
      <w:r>
        <w:br w:type="page"/>
      </w:r>
    </w:p>
    <w:p w14:paraId="3FE4DA0C" w14:textId="77777777" w:rsidR="004D2233" w:rsidRDefault="00000000">
      <w:pPr>
        <w:spacing w:before="0" w:after="120" w:line="240" w:lineRule="auto"/>
        <w:jc w:val="right"/>
        <w:rPr>
          <w:sz w:val="24"/>
          <w:szCs w:val="24"/>
        </w:rPr>
      </w:pPr>
      <w:r>
        <w:rPr>
          <w:sz w:val="24"/>
          <w:szCs w:val="24"/>
        </w:rPr>
        <w:t xml:space="preserve">Załącznik nr 3 do Zapytania ofertowego </w:t>
      </w:r>
    </w:p>
    <w:p w14:paraId="498DCD55" w14:textId="77777777" w:rsidR="004D2233"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istotnych zapisów umowy w sprawie zamówienia publicznego</w:t>
      </w:r>
      <w:r>
        <w:rPr>
          <w:rFonts w:eastAsia="Tahoma" w:cs="Calibri"/>
          <w:b/>
          <w:bCs/>
          <w:color w:val="000000"/>
          <w:sz w:val="22"/>
          <w:szCs w:val="22"/>
        </w:rPr>
        <w:t xml:space="preserve"> </w:t>
      </w:r>
    </w:p>
    <w:p w14:paraId="600B20F3" w14:textId="77777777" w:rsidR="004D2233" w:rsidRDefault="004D2233">
      <w:pPr>
        <w:spacing w:before="0" w:after="0" w:line="240" w:lineRule="auto"/>
        <w:ind w:left="152" w:hanging="10"/>
        <w:jc w:val="center"/>
        <w:rPr>
          <w:rFonts w:ascii="Calibri" w:eastAsia="Tahoma" w:hAnsi="Calibri" w:cs="Calibri"/>
          <w:b/>
          <w:color w:val="000000"/>
          <w:sz w:val="22"/>
          <w:szCs w:val="22"/>
        </w:rPr>
      </w:pPr>
    </w:p>
    <w:p w14:paraId="25FBF9C6" w14:textId="77777777" w:rsidR="004D2233"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273………….2025</w:t>
      </w:r>
    </w:p>
    <w:p w14:paraId="4EA9DF32" w14:textId="77777777" w:rsidR="004D2233" w:rsidRDefault="004D2233">
      <w:pPr>
        <w:spacing w:before="0" w:after="0" w:line="240" w:lineRule="auto"/>
        <w:rPr>
          <w:rFonts w:ascii="Calibri" w:eastAsia="Tahoma" w:hAnsi="Calibri" w:cs="Calibri"/>
          <w:color w:val="000000"/>
          <w:sz w:val="22"/>
          <w:szCs w:val="22"/>
        </w:rPr>
      </w:pPr>
    </w:p>
    <w:p w14:paraId="65E458D4"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2024 r. pomiędzy:</w:t>
      </w:r>
    </w:p>
    <w:p w14:paraId="0430AACA"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5A14BED4"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68E9B4BD"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68C79BD0"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4CB15CA5"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4B3BF6DD"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1. ………………………………………….. </w:t>
      </w:r>
    </w:p>
    <w:p w14:paraId="567A5CB8"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2. ………………………………………….. </w:t>
      </w:r>
    </w:p>
    <w:p w14:paraId="2F43CFEB"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przy kontrasygnacie Skarbnika Powiatu …………………………………………………….. </w:t>
      </w:r>
    </w:p>
    <w:p w14:paraId="578C3260"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38757C12"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0E25874C"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50C43065"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11817EF7"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reprezentowanym przez: ………………………………….. </w:t>
      </w:r>
    </w:p>
    <w:p w14:paraId="2FF08F44" w14:textId="77777777" w:rsidR="004D2233"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3AB4ECC2" w14:textId="77777777" w:rsidR="004D2233" w:rsidRDefault="004D2233">
      <w:pPr>
        <w:spacing w:before="0" w:after="120" w:line="240" w:lineRule="auto"/>
        <w:rPr>
          <w:rFonts w:ascii="Calibri" w:eastAsia="Times New Roman" w:hAnsi="Calibri" w:cs="Calibri"/>
          <w:sz w:val="22"/>
          <w:szCs w:val="22"/>
        </w:rPr>
      </w:pPr>
    </w:p>
    <w:p w14:paraId="49EBAC23" w14:textId="04D83A89" w:rsidR="004D2233" w:rsidRDefault="00000000">
      <w:pPr>
        <w:spacing w:line="240" w:lineRule="auto"/>
        <w:rPr>
          <w:rFonts w:ascii="Calibri" w:eastAsia="Times New Roman" w:hAnsi="Calibri" w:cs="Calibri"/>
          <w:sz w:val="22"/>
          <w:szCs w:val="22"/>
        </w:rPr>
      </w:pPr>
      <w:r>
        <w:rPr>
          <w:rFonts w:eastAsia="Times New Roman" w:cs="Calibri"/>
          <w:sz w:val="22"/>
          <w:szCs w:val="22"/>
        </w:rPr>
        <w:t xml:space="preserve">Mając na uwadze, że w wyniku postępowania pn. </w:t>
      </w:r>
      <w:r>
        <w:rPr>
          <w:rFonts w:eastAsia="Times New Roman" w:cs="Calibri"/>
          <w:b/>
          <w:bCs/>
          <w:sz w:val="22"/>
          <w:szCs w:val="22"/>
        </w:rPr>
        <w:t>Sukcesywna dostawa środków</w:t>
      </w:r>
      <w:r>
        <w:fldChar w:fldCharType="begin"/>
      </w:r>
      <w:r>
        <w:rPr>
          <w:rFonts w:eastAsia="Times New Roman" w:cs="Calibri"/>
          <w:b/>
          <w:bCs/>
          <w:sz w:val="22"/>
          <w:szCs w:val="22"/>
        </w:rPr>
        <w:instrText>LISTNUM</w:instrText>
      </w:r>
      <w:r>
        <w:rPr>
          <w:rFonts w:eastAsia="Times New Roman" w:cs="Calibri"/>
          <w:b/>
          <w:bCs/>
          <w:sz w:val="22"/>
          <w:szCs w:val="22"/>
        </w:rPr>
        <w:fldChar w:fldCharType="separate"/>
      </w:r>
      <w:r>
        <w:rPr>
          <w:rFonts w:eastAsia="Times New Roman" w:cs="Calibri"/>
          <w:b/>
          <w:bCs/>
          <w:sz w:val="22"/>
          <w:szCs w:val="22"/>
        </w:rPr>
        <w:fldChar w:fldCharType="end"/>
      </w:r>
      <w:r>
        <w:rPr>
          <w:rFonts w:eastAsia="Times New Roman" w:cs="Calibri"/>
          <w:b/>
          <w:bCs/>
          <w:sz w:val="22"/>
          <w:szCs w:val="22"/>
        </w:rPr>
        <w:t xml:space="preserve"> czystości</w:t>
      </w:r>
      <w:r w:rsidR="00483DBE">
        <w:rPr>
          <w:rFonts w:eastAsia="Times New Roman" w:cs="Calibri"/>
          <w:b/>
          <w:bCs/>
          <w:sz w:val="22"/>
          <w:szCs w:val="22"/>
        </w:rPr>
        <w:t xml:space="preserve"> </w:t>
      </w:r>
      <w:r>
        <w:rPr>
          <w:rFonts w:eastAsia="Times New Roman" w:cs="Calibri"/>
          <w:b/>
          <w:bCs/>
          <w:sz w:val="22"/>
          <w:szCs w:val="22"/>
        </w:rPr>
        <w:t>na potrzeby Starostwa Powiatowego w Lwówku Śląskim</w:t>
      </w:r>
      <w:r>
        <w:rPr>
          <w:rFonts w:eastAsia="Times New Roman" w:cs="Calibri"/>
          <w:sz w:val="22"/>
          <w:szCs w:val="22"/>
        </w:rPr>
        <w:t xml:space="preserve"> przeprowadzonego w oparciu o </w:t>
      </w:r>
      <w:r>
        <w:rPr>
          <w:rFonts w:eastAsia="Times New Roman" w:cs="Calibri"/>
          <w:b/>
          <w:sz w:val="22"/>
          <w:szCs w:val="22"/>
        </w:rPr>
        <w:t>Regulaminu Udzielania Zamówień Publicznych w Starostwie Powiatowym w Lwówku Śląskim.</w:t>
      </w:r>
      <w:r>
        <w:rPr>
          <w:rFonts w:eastAsia="Times New Roman" w:cs="Calibri"/>
          <w:sz w:val="22"/>
          <w:szCs w:val="22"/>
        </w:rPr>
        <w:t>, Zamawiający w trybie rozeznania cenowego dokonał wyboru oferty Dostawcy jako najkorzystniejszej.</w:t>
      </w:r>
    </w:p>
    <w:p w14:paraId="71379680" w14:textId="77777777" w:rsidR="004D2233" w:rsidRDefault="004D2233">
      <w:pPr>
        <w:spacing w:line="240" w:lineRule="auto"/>
        <w:rPr>
          <w:rFonts w:ascii="Calibri" w:eastAsia="Times New Roman" w:hAnsi="Calibri" w:cs="Calibri"/>
          <w:sz w:val="22"/>
          <w:szCs w:val="22"/>
        </w:rPr>
      </w:pPr>
    </w:p>
    <w:p w14:paraId="7C9599E4" w14:textId="77777777" w:rsidR="004D2233" w:rsidRDefault="00000000">
      <w:pPr>
        <w:spacing w:line="240" w:lineRule="auto"/>
        <w:ind w:left="284"/>
        <w:rPr>
          <w:rFonts w:ascii="Calibri" w:eastAsia="Times New Roman" w:hAnsi="Calibri" w:cs="Calibri"/>
          <w:sz w:val="22"/>
          <w:szCs w:val="22"/>
        </w:rPr>
      </w:pPr>
      <w:r>
        <w:rPr>
          <w:rFonts w:eastAsia="Times New Roman" w:cs="Calibri"/>
          <w:sz w:val="22"/>
          <w:szCs w:val="22"/>
        </w:rPr>
        <w:t>Strony postanawiają zawrzeć Umowę o następującej treści:</w:t>
      </w:r>
    </w:p>
    <w:p w14:paraId="123DC787" w14:textId="77777777" w:rsidR="004D2233" w:rsidRDefault="004D2233">
      <w:pPr>
        <w:spacing w:line="240" w:lineRule="auto"/>
        <w:rPr>
          <w:rFonts w:ascii="Calibri" w:eastAsia="Times New Roman" w:hAnsi="Calibri" w:cs="Calibri"/>
          <w:sz w:val="22"/>
          <w:szCs w:val="22"/>
        </w:rPr>
      </w:pPr>
    </w:p>
    <w:p w14:paraId="671C37B8" w14:textId="77777777" w:rsidR="004D2233" w:rsidRDefault="00000000">
      <w:pPr>
        <w:spacing w:line="240" w:lineRule="auto"/>
        <w:jc w:val="center"/>
        <w:rPr>
          <w:rFonts w:ascii="Calibri" w:eastAsia="Times New Roman" w:hAnsi="Calibri" w:cs="Calibri"/>
          <w:b/>
          <w:color w:val="000000"/>
          <w:sz w:val="22"/>
          <w:szCs w:val="22"/>
        </w:rPr>
      </w:pPr>
      <w:r>
        <w:rPr>
          <w:rFonts w:eastAsia="Times New Roman" w:cs="Calibri"/>
          <w:b/>
          <w:sz w:val="22"/>
          <w:szCs w:val="22"/>
        </w:rPr>
        <w:t>§1.</w:t>
      </w:r>
      <w:r>
        <w:rPr>
          <w:rFonts w:eastAsia="Times New Roman" w:cs="Calibri"/>
          <w:b/>
          <w:bCs/>
          <w:color w:val="000000"/>
          <w:sz w:val="22"/>
          <w:szCs w:val="22"/>
        </w:rPr>
        <w:t xml:space="preserve"> </w:t>
      </w:r>
      <w:r>
        <w:rPr>
          <w:rFonts w:eastAsia="Times New Roman" w:cs="Calibri"/>
          <w:b/>
          <w:color w:val="000000"/>
          <w:sz w:val="22"/>
          <w:szCs w:val="22"/>
        </w:rPr>
        <w:t>Przedmiot Umowy</w:t>
      </w:r>
    </w:p>
    <w:p w14:paraId="40927818" w14:textId="77777777" w:rsidR="004D2233" w:rsidRDefault="00000000">
      <w:pPr>
        <w:widowControl w:val="0"/>
        <w:numPr>
          <w:ilvl w:val="0"/>
          <w:numId w:val="16"/>
        </w:numPr>
        <w:spacing w:before="0" w:after="0" w:line="240" w:lineRule="auto"/>
        <w:jc w:val="both"/>
        <w:rPr>
          <w:rFonts w:ascii="Calibri" w:eastAsia="Times New Roman" w:hAnsi="Calibri" w:cs="Calibri"/>
          <w:sz w:val="22"/>
          <w:szCs w:val="22"/>
        </w:rPr>
      </w:pPr>
      <w:r>
        <w:rPr>
          <w:rFonts w:eastAsia="Times New Roman" w:cs="Calibri"/>
          <w:sz w:val="22"/>
          <w:szCs w:val="22"/>
        </w:rPr>
        <w:t xml:space="preserve">Zamawiający zamawia, a Wykonawca zobowiązuje się dostarczać Zamawiającemu sukcesywnie środki czystości (zwane dalej  „Towarem”) – zgodnie z ofertą złożoną w Zapytaniu ofertowym. </w:t>
      </w:r>
    </w:p>
    <w:p w14:paraId="4E15F9EC" w14:textId="77777777" w:rsidR="004D2233" w:rsidRDefault="00000000">
      <w:pPr>
        <w:widowControl w:val="0"/>
        <w:numPr>
          <w:ilvl w:val="0"/>
          <w:numId w:val="11"/>
        </w:numPr>
        <w:spacing w:before="0" w:after="0" w:line="240" w:lineRule="auto"/>
        <w:jc w:val="both"/>
        <w:rPr>
          <w:rFonts w:ascii="Calibri" w:eastAsia="Times New Roman" w:hAnsi="Calibri" w:cs="Calibri"/>
          <w:sz w:val="22"/>
          <w:szCs w:val="22"/>
        </w:rPr>
      </w:pPr>
      <w:r>
        <w:rPr>
          <w:rFonts w:eastAsia="Times New Roman" w:cs="Calibri"/>
          <w:sz w:val="22"/>
          <w:szCs w:val="22"/>
        </w:rPr>
        <w:t>Przedmiot Umowy został szczegółowo określony w opisie przedmiotu zamówienia określonym w Zapytaniu ofertowym, stanowiącymi załączniki do Umowy.</w:t>
      </w:r>
    </w:p>
    <w:p w14:paraId="3C21BE55" w14:textId="77777777" w:rsidR="004D2233" w:rsidRDefault="00000000">
      <w:pPr>
        <w:widowControl w:val="0"/>
        <w:numPr>
          <w:ilvl w:val="0"/>
          <w:numId w:val="11"/>
        </w:numPr>
        <w:spacing w:before="0" w:after="0" w:line="240" w:lineRule="auto"/>
        <w:ind w:left="476" w:hanging="357"/>
        <w:jc w:val="both"/>
        <w:rPr>
          <w:rFonts w:ascii="Calibri" w:eastAsia="Times New Roman" w:hAnsi="Calibri" w:cs="Calibri"/>
          <w:sz w:val="22"/>
          <w:szCs w:val="22"/>
        </w:rPr>
      </w:pPr>
      <w:r>
        <w:rPr>
          <w:rFonts w:eastAsia="Times New Roman" w:cs="Calibri"/>
          <w:sz w:val="22"/>
          <w:szCs w:val="22"/>
        </w:rPr>
        <w:t>Wykonawca zobowiązuje się do wykonania Przedmiotu Umowy na warunkach określonych w Umowie i zgodnych ze złożoną ofertą oraz z polskimi normami i obowiązującymi przepisami oraz z należytą starannością.</w:t>
      </w:r>
    </w:p>
    <w:p w14:paraId="758F966C" w14:textId="77777777" w:rsidR="004D2233" w:rsidRDefault="00000000">
      <w:pPr>
        <w:widowControl w:val="0"/>
        <w:numPr>
          <w:ilvl w:val="0"/>
          <w:numId w:val="11"/>
        </w:numPr>
        <w:spacing w:before="0" w:after="0" w:line="240" w:lineRule="auto"/>
        <w:ind w:left="476" w:hanging="357"/>
        <w:jc w:val="both"/>
        <w:rPr>
          <w:rFonts w:ascii="Calibri" w:eastAsia="Times New Roman" w:hAnsi="Calibri" w:cs="Calibri"/>
          <w:sz w:val="22"/>
          <w:szCs w:val="22"/>
        </w:rPr>
      </w:pPr>
      <w:r>
        <w:rPr>
          <w:rFonts w:eastAsia="Times New Roman" w:cs="Calibri"/>
          <w:sz w:val="22"/>
          <w:szCs w:val="22"/>
        </w:rPr>
        <w:t>Wykonawca oświadcza, że jest uprawniony do zawarcia Umowy.</w:t>
      </w:r>
    </w:p>
    <w:p w14:paraId="208A9B62" w14:textId="77777777" w:rsidR="004D2233" w:rsidRDefault="00000000">
      <w:pPr>
        <w:widowControl w:val="0"/>
        <w:numPr>
          <w:ilvl w:val="0"/>
          <w:numId w:val="11"/>
        </w:numPr>
        <w:spacing w:before="0" w:after="0" w:line="240" w:lineRule="auto"/>
        <w:ind w:left="476" w:hanging="357"/>
        <w:jc w:val="both"/>
        <w:rPr>
          <w:rFonts w:ascii="Calibri" w:eastAsia="Times New Roman" w:hAnsi="Calibri" w:cs="Calibri"/>
          <w:sz w:val="22"/>
          <w:szCs w:val="22"/>
        </w:rPr>
      </w:pPr>
      <w:r>
        <w:rPr>
          <w:rFonts w:eastAsia="Times New Roman" w:cs="Calibri"/>
          <w:sz w:val="22"/>
          <w:szCs w:val="22"/>
        </w:rPr>
        <w:t>Wykonawca oświadcza, że w zakresie Przedmiotu Umowy posiada wszelkie niezbędne certyfikaty (atesty) zgodnie z obowiązującymi przepisami prawa, a także że posiada doświadczenie i zasoby techniczne pozwalające mu na niezakłócaną realizację umowy.</w:t>
      </w:r>
    </w:p>
    <w:p w14:paraId="0077B2AE" w14:textId="77777777" w:rsidR="004D2233" w:rsidRDefault="004D2233">
      <w:pPr>
        <w:spacing w:line="240" w:lineRule="auto"/>
        <w:ind w:left="476"/>
        <w:rPr>
          <w:rFonts w:ascii="Calibri" w:eastAsia="Times New Roman" w:hAnsi="Calibri" w:cs="Calibri"/>
          <w:sz w:val="22"/>
          <w:szCs w:val="22"/>
        </w:rPr>
      </w:pPr>
    </w:p>
    <w:p w14:paraId="0B0E79E8" w14:textId="77777777" w:rsidR="004D2233" w:rsidRDefault="00000000">
      <w:pPr>
        <w:spacing w:after="240" w:line="240" w:lineRule="auto"/>
        <w:jc w:val="center"/>
        <w:rPr>
          <w:rFonts w:ascii="Calibri" w:eastAsia="Times New Roman" w:hAnsi="Calibri" w:cs="Calibri"/>
          <w:b/>
          <w:color w:val="000000"/>
          <w:sz w:val="22"/>
          <w:szCs w:val="22"/>
        </w:rPr>
      </w:pPr>
      <w:r>
        <w:rPr>
          <w:rFonts w:eastAsia="Times New Roman" w:cs="Calibri"/>
          <w:b/>
          <w:sz w:val="22"/>
          <w:szCs w:val="22"/>
        </w:rPr>
        <w:t>§ 2.</w:t>
      </w:r>
      <w:r>
        <w:rPr>
          <w:rFonts w:eastAsia="Times New Roman" w:cs="Calibri"/>
          <w:b/>
          <w:bCs/>
          <w:color w:val="000000"/>
          <w:sz w:val="22"/>
          <w:szCs w:val="22"/>
        </w:rPr>
        <w:t xml:space="preserve"> </w:t>
      </w:r>
      <w:r>
        <w:rPr>
          <w:rFonts w:eastAsia="Times New Roman" w:cs="Calibri"/>
          <w:b/>
          <w:color w:val="000000"/>
          <w:sz w:val="22"/>
          <w:szCs w:val="22"/>
        </w:rPr>
        <w:t>Terminy i warunki wykonania Umowy</w:t>
      </w:r>
    </w:p>
    <w:p w14:paraId="456771B4" w14:textId="77777777" w:rsidR="004D2233" w:rsidRDefault="00000000">
      <w:pPr>
        <w:numPr>
          <w:ilvl w:val="0"/>
          <w:numId w:val="17"/>
        </w:numPr>
        <w:spacing w:before="0" w:after="0" w:line="240" w:lineRule="auto"/>
        <w:jc w:val="both"/>
        <w:rPr>
          <w:rFonts w:ascii="Calibri" w:eastAsia="Times New Roman" w:hAnsi="Calibri" w:cs="Calibri"/>
          <w:sz w:val="22"/>
          <w:szCs w:val="22"/>
        </w:rPr>
      </w:pPr>
      <w:r>
        <w:rPr>
          <w:rFonts w:eastAsia="Times New Roman" w:cs="Calibri"/>
          <w:color w:val="000000"/>
          <w:sz w:val="22"/>
          <w:szCs w:val="22"/>
        </w:rPr>
        <w:t xml:space="preserve">Umowa zostaje zawarta na okres 12 miesięcy  począwszy od dnia zawarcia umowy. </w:t>
      </w:r>
    </w:p>
    <w:p w14:paraId="2C81E31E" w14:textId="77777777" w:rsidR="004D2233" w:rsidRDefault="00000000">
      <w:pPr>
        <w:numPr>
          <w:ilvl w:val="0"/>
          <w:numId w:val="10"/>
        </w:numPr>
        <w:spacing w:before="0" w:after="0" w:line="240" w:lineRule="auto"/>
        <w:jc w:val="both"/>
        <w:rPr>
          <w:rFonts w:ascii="Calibri" w:eastAsia="Times New Roman" w:hAnsi="Calibri" w:cs="Calibri"/>
          <w:sz w:val="22"/>
          <w:szCs w:val="22"/>
        </w:rPr>
      </w:pPr>
      <w:r>
        <w:rPr>
          <w:rFonts w:eastAsia="Times New Roman" w:cs="Calibri"/>
          <w:sz w:val="22"/>
          <w:szCs w:val="22"/>
        </w:rPr>
        <w:t xml:space="preserve">Umowa ulegnie rozwiązaniu przed terminem wskazanym w ust. 1, gdy suma należności wynikających z faktur VAT wystawianych przez Wykonawcę z tytułu realizacji Przedmiotu Umowy osiągnie kwotę stanowiącą wynagrodzenie, o którym mowa w §3 ust. 1 Umowy. W takim przypadku Umowa ulegnie rozwiązaniu w dniu wystawienia ostatniej z tych faktur przez Wykonawca.  </w:t>
      </w:r>
    </w:p>
    <w:p w14:paraId="0DF2B418" w14:textId="77777777" w:rsidR="004D2233" w:rsidRDefault="00000000">
      <w:pPr>
        <w:numPr>
          <w:ilvl w:val="0"/>
          <w:numId w:val="10"/>
        </w:numPr>
        <w:spacing w:before="0" w:after="0" w:line="240" w:lineRule="auto"/>
        <w:ind w:left="425" w:hanging="425"/>
        <w:jc w:val="both"/>
        <w:rPr>
          <w:rFonts w:ascii="Calibri" w:eastAsia="Times New Roman" w:hAnsi="Calibri" w:cs="Calibri"/>
          <w:sz w:val="22"/>
          <w:szCs w:val="22"/>
        </w:rPr>
      </w:pPr>
      <w:r>
        <w:rPr>
          <w:rFonts w:eastAsia="Times New Roman" w:cs="Calibri"/>
          <w:color w:val="000000"/>
          <w:sz w:val="22"/>
          <w:szCs w:val="22"/>
        </w:rPr>
        <w:t xml:space="preserve">Towar dostarczany będzie w oparciu o zamówienia składane przez Zamawiającego, w terminie do 2 dni roboczych od momentu złożenia zamówienia.  </w:t>
      </w:r>
    </w:p>
    <w:p w14:paraId="32F3A70E" w14:textId="77777777" w:rsidR="004D2233" w:rsidRDefault="00000000">
      <w:pPr>
        <w:numPr>
          <w:ilvl w:val="0"/>
          <w:numId w:val="18"/>
        </w:numPr>
        <w:spacing w:before="0" w:after="0" w:line="240" w:lineRule="auto"/>
        <w:ind w:left="425" w:hanging="425"/>
        <w:jc w:val="both"/>
        <w:rPr>
          <w:rFonts w:ascii="Calibri" w:eastAsia="Times New Roman" w:hAnsi="Calibri" w:cs="Calibri"/>
          <w:sz w:val="22"/>
          <w:szCs w:val="22"/>
        </w:rPr>
      </w:pPr>
      <w:r>
        <w:rPr>
          <w:rFonts w:eastAsia="Times New Roman" w:cs="Calibri"/>
          <w:bCs/>
          <w:color w:val="000000"/>
          <w:sz w:val="22"/>
          <w:szCs w:val="22"/>
        </w:rPr>
        <w:t xml:space="preserve">Dostawa Towaru nastąpi na podstawie  zamówienia złożonego przy pomocy poczty elektronicznej lub telefonicznie lub za pośrednictwem dedykowanej platformy obsługi zakupu Wykonawcy.  </w:t>
      </w:r>
    </w:p>
    <w:p w14:paraId="485C8F9D" w14:textId="77777777" w:rsidR="004D2233" w:rsidRDefault="00000000">
      <w:pPr>
        <w:numPr>
          <w:ilvl w:val="0"/>
          <w:numId w:val="19"/>
        </w:numPr>
        <w:spacing w:before="0" w:after="0" w:line="240" w:lineRule="auto"/>
        <w:ind w:left="425" w:hanging="425"/>
        <w:jc w:val="both"/>
        <w:rPr>
          <w:rFonts w:ascii="Calibri" w:eastAsia="Times New Roman" w:hAnsi="Calibri" w:cs="Calibri"/>
          <w:sz w:val="22"/>
          <w:szCs w:val="22"/>
        </w:rPr>
      </w:pPr>
      <w:r>
        <w:rPr>
          <w:rFonts w:eastAsia="Times New Roman" w:cs="Calibri"/>
          <w:color w:val="000000" w:themeColor="text1"/>
          <w:sz w:val="22"/>
          <w:szCs w:val="22"/>
        </w:rPr>
        <w:t xml:space="preserve">Osobą odpowiedzialną za realizację Przedmiotu Umowy z ramienia </w:t>
      </w:r>
      <w:r>
        <w:rPr>
          <w:rFonts w:eastAsia="Times New Roman" w:cs="Calibri"/>
          <w:sz w:val="22"/>
          <w:szCs w:val="22"/>
        </w:rPr>
        <w:t>Wykonawca</w:t>
      </w:r>
      <w:r>
        <w:rPr>
          <w:rFonts w:eastAsia="Times New Roman" w:cs="Calibri"/>
          <w:color w:val="000000" w:themeColor="text1"/>
          <w:sz w:val="22"/>
          <w:szCs w:val="22"/>
        </w:rPr>
        <w:t xml:space="preserve"> jest:</w:t>
      </w:r>
    </w:p>
    <w:p w14:paraId="21FE5779" w14:textId="77777777" w:rsidR="004D2233" w:rsidRDefault="00000000">
      <w:pPr>
        <w:spacing w:before="0" w:after="0" w:line="240" w:lineRule="auto"/>
        <w:ind w:left="425"/>
        <w:jc w:val="both"/>
        <w:rPr>
          <w:rFonts w:ascii="Calibri" w:eastAsia="Times New Roman" w:hAnsi="Calibri" w:cs="Calibri"/>
          <w:sz w:val="22"/>
          <w:szCs w:val="22"/>
        </w:rPr>
      </w:pPr>
      <w:r>
        <w:rPr>
          <w:rFonts w:eastAsia="Times New Roman" w:cs="Calibri"/>
          <w:sz w:val="22"/>
          <w:szCs w:val="22"/>
        </w:rPr>
        <w:t>………………………………………    tel. ………………………………..</w:t>
      </w:r>
      <w:r>
        <w:rPr>
          <w:rFonts w:eastAsia="Calibri" w:cs="Calibri"/>
          <w:color w:val="000000"/>
          <w:sz w:val="22"/>
          <w:szCs w:val="22"/>
          <w:lang w:eastAsia="en-US"/>
        </w:rPr>
        <w:t xml:space="preserve"> e</w:t>
      </w:r>
      <w:r>
        <w:rPr>
          <w:rFonts w:eastAsia="Times New Roman" w:cs="Calibri"/>
          <w:sz w:val="22"/>
          <w:szCs w:val="22"/>
        </w:rPr>
        <w:t xml:space="preserve">-mail: </w:t>
      </w:r>
      <w:r>
        <w:rPr>
          <w:rFonts w:eastAsia="Times New Roman" w:cs="Calibri"/>
          <w:bCs/>
          <w:color w:val="000000"/>
          <w:sz w:val="22"/>
          <w:szCs w:val="22"/>
        </w:rPr>
        <w:t>…………………………………………..</w:t>
      </w:r>
      <w:r>
        <w:rPr>
          <w:rFonts w:eastAsia="Calibri" w:cs="Calibri"/>
          <w:color w:val="000000"/>
          <w:sz w:val="22"/>
          <w:szCs w:val="22"/>
          <w:lang w:eastAsia="en-US"/>
        </w:rPr>
        <w:t xml:space="preserve"> .</w:t>
      </w:r>
    </w:p>
    <w:p w14:paraId="356E83D7" w14:textId="77777777" w:rsidR="004D2233" w:rsidRDefault="00000000">
      <w:pPr>
        <w:numPr>
          <w:ilvl w:val="0"/>
          <w:numId w:val="20"/>
        </w:numPr>
        <w:spacing w:before="0" w:after="0" w:line="240" w:lineRule="auto"/>
        <w:ind w:left="425" w:hanging="425"/>
        <w:jc w:val="both"/>
        <w:rPr>
          <w:rFonts w:ascii="Calibri" w:eastAsia="Times New Roman" w:hAnsi="Calibri" w:cs="Calibri"/>
          <w:sz w:val="22"/>
          <w:szCs w:val="22"/>
        </w:rPr>
      </w:pPr>
      <w:r>
        <w:rPr>
          <w:rFonts w:eastAsia="Times New Roman" w:cs="Calibri"/>
          <w:sz w:val="22"/>
          <w:szCs w:val="22"/>
        </w:rPr>
        <w:t>Osobą odpowiedzialną za realizację Przedmiotu Umowy z ramienia Zamawiającego jest:</w:t>
      </w:r>
    </w:p>
    <w:p w14:paraId="6BC4A280" w14:textId="77777777" w:rsidR="004D2233" w:rsidRDefault="00000000">
      <w:pPr>
        <w:spacing w:before="0" w:after="0" w:line="240" w:lineRule="auto"/>
        <w:ind w:left="425"/>
        <w:jc w:val="both"/>
        <w:rPr>
          <w:rFonts w:ascii="Calibri" w:eastAsia="Times New Roman" w:hAnsi="Calibri" w:cs="Calibri"/>
          <w:sz w:val="22"/>
          <w:szCs w:val="22"/>
        </w:rPr>
      </w:pPr>
      <w:r>
        <w:rPr>
          <w:rFonts w:eastAsia="Times New Roman" w:cs="Calibri"/>
          <w:sz w:val="22"/>
          <w:szCs w:val="22"/>
        </w:rPr>
        <w:t>………………………………………    tel. ………………………………..</w:t>
      </w:r>
      <w:r>
        <w:rPr>
          <w:rFonts w:eastAsia="Calibri" w:cs="Calibri"/>
          <w:color w:val="000000"/>
          <w:sz w:val="22"/>
          <w:szCs w:val="22"/>
          <w:lang w:eastAsia="en-US"/>
        </w:rPr>
        <w:t xml:space="preserve"> e</w:t>
      </w:r>
      <w:r>
        <w:rPr>
          <w:rFonts w:eastAsia="Times New Roman" w:cs="Calibri"/>
          <w:sz w:val="22"/>
          <w:szCs w:val="22"/>
        </w:rPr>
        <w:t xml:space="preserve">-mail: </w:t>
      </w:r>
      <w:r>
        <w:rPr>
          <w:rFonts w:eastAsia="Times New Roman" w:cs="Calibri"/>
          <w:bCs/>
          <w:color w:val="000000"/>
          <w:sz w:val="22"/>
          <w:szCs w:val="22"/>
        </w:rPr>
        <w:t xml:space="preserve">………………………………………….. </w:t>
      </w:r>
      <w:r>
        <w:rPr>
          <w:rFonts w:eastAsia="Times New Roman" w:cs="Calibri"/>
          <w:sz w:val="22"/>
          <w:szCs w:val="22"/>
          <w:lang w:val="en-US"/>
        </w:rPr>
        <w:t>.</w:t>
      </w:r>
    </w:p>
    <w:p w14:paraId="719AE8B5" w14:textId="77777777" w:rsidR="004D2233" w:rsidRDefault="00000000">
      <w:pPr>
        <w:numPr>
          <w:ilvl w:val="0"/>
          <w:numId w:val="21"/>
        </w:numPr>
        <w:spacing w:before="0" w:after="0" w:line="240" w:lineRule="auto"/>
        <w:ind w:left="425" w:hanging="425"/>
        <w:jc w:val="both"/>
        <w:rPr>
          <w:rFonts w:ascii="Calibri" w:eastAsia="Times New Roman" w:hAnsi="Calibri" w:cs="Calibri"/>
          <w:sz w:val="22"/>
          <w:szCs w:val="22"/>
        </w:rPr>
      </w:pPr>
      <w:r>
        <w:rPr>
          <w:rFonts w:eastAsia="Times New Roman" w:cs="Calibri"/>
          <w:bCs/>
          <w:color w:val="000000"/>
          <w:sz w:val="22"/>
          <w:szCs w:val="22"/>
        </w:rPr>
        <w:t xml:space="preserve">Dostawca zobowiązuje się dostarczyć Towar </w:t>
      </w:r>
      <w:r>
        <w:rPr>
          <w:rFonts w:eastAsia="Times New Roman" w:cs="Calibri"/>
          <w:bCs/>
          <w:sz w:val="22"/>
          <w:szCs w:val="22"/>
        </w:rPr>
        <w:t xml:space="preserve">własnym transportem na swój koszt do miejsca wskazanego przez  Zamawiającego w indywidualnym zamówieniu. </w:t>
      </w:r>
    </w:p>
    <w:p w14:paraId="5EDE4A48" w14:textId="77777777" w:rsidR="004D2233" w:rsidRDefault="00000000">
      <w:pPr>
        <w:numPr>
          <w:ilvl w:val="0"/>
          <w:numId w:val="22"/>
        </w:numPr>
        <w:spacing w:before="0" w:after="0" w:line="240" w:lineRule="auto"/>
        <w:ind w:left="425" w:hanging="425"/>
        <w:jc w:val="both"/>
        <w:rPr>
          <w:rFonts w:ascii="Calibri" w:eastAsia="Times New Roman" w:hAnsi="Calibri" w:cs="Calibri"/>
          <w:sz w:val="22"/>
          <w:szCs w:val="22"/>
        </w:rPr>
      </w:pPr>
      <w:r>
        <w:rPr>
          <w:rFonts w:eastAsia="Times New Roman" w:cs="Calibri"/>
          <w:bCs/>
          <w:sz w:val="22"/>
          <w:szCs w:val="22"/>
        </w:rPr>
        <w:t>Głównym miejscem odbioru dostaw jest:</w:t>
      </w:r>
    </w:p>
    <w:p w14:paraId="10D4A6F8" w14:textId="77777777" w:rsidR="004D2233" w:rsidRDefault="00000000">
      <w:pPr>
        <w:spacing w:before="0" w:after="0" w:line="240" w:lineRule="auto"/>
        <w:ind w:left="425"/>
        <w:jc w:val="both"/>
        <w:rPr>
          <w:rFonts w:ascii="Calibri" w:eastAsia="Times New Roman" w:hAnsi="Calibri" w:cs="Calibri"/>
          <w:bCs/>
          <w:sz w:val="22"/>
          <w:szCs w:val="22"/>
        </w:rPr>
      </w:pPr>
      <w:r>
        <w:rPr>
          <w:rFonts w:eastAsia="Times New Roman" w:cs="Calibri"/>
          <w:bCs/>
          <w:sz w:val="22"/>
          <w:szCs w:val="22"/>
        </w:rPr>
        <w:t xml:space="preserve">Starostwo Powiatowe w Lwówku Śląskim </w:t>
      </w:r>
    </w:p>
    <w:p w14:paraId="49162068" w14:textId="77777777" w:rsidR="004D2233" w:rsidRDefault="00000000">
      <w:pPr>
        <w:spacing w:before="0" w:after="0" w:line="240" w:lineRule="auto"/>
        <w:ind w:left="425"/>
        <w:jc w:val="both"/>
        <w:rPr>
          <w:rFonts w:ascii="Calibri" w:eastAsia="Times New Roman" w:hAnsi="Calibri" w:cs="Calibri"/>
          <w:bCs/>
          <w:sz w:val="22"/>
          <w:szCs w:val="22"/>
        </w:rPr>
      </w:pPr>
      <w:r>
        <w:rPr>
          <w:rFonts w:eastAsia="Times New Roman" w:cs="Calibri"/>
          <w:bCs/>
          <w:sz w:val="22"/>
          <w:szCs w:val="22"/>
        </w:rPr>
        <w:t>Ul. Szpitalna 4</w:t>
      </w:r>
    </w:p>
    <w:p w14:paraId="70E604FA" w14:textId="77777777" w:rsidR="004D2233" w:rsidRDefault="00000000">
      <w:pPr>
        <w:spacing w:before="0" w:after="0" w:line="240" w:lineRule="auto"/>
        <w:ind w:left="425"/>
        <w:jc w:val="both"/>
        <w:rPr>
          <w:rFonts w:ascii="Calibri" w:eastAsia="Times New Roman" w:hAnsi="Calibri" w:cs="Calibri"/>
          <w:sz w:val="22"/>
          <w:szCs w:val="22"/>
        </w:rPr>
      </w:pPr>
      <w:r>
        <w:rPr>
          <w:rFonts w:eastAsia="Times New Roman" w:cs="Calibri"/>
          <w:bCs/>
          <w:sz w:val="22"/>
          <w:szCs w:val="22"/>
        </w:rPr>
        <w:t>59-600 Lwówek Śląski</w:t>
      </w:r>
    </w:p>
    <w:p w14:paraId="4359EACC" w14:textId="77777777" w:rsidR="004D2233" w:rsidRDefault="004D2233">
      <w:pPr>
        <w:spacing w:before="0" w:line="240" w:lineRule="auto"/>
        <w:jc w:val="both"/>
        <w:rPr>
          <w:rFonts w:ascii="Calibri" w:eastAsia="Times New Roman" w:hAnsi="Calibri" w:cs="Calibri"/>
          <w:sz w:val="22"/>
          <w:szCs w:val="22"/>
        </w:rPr>
      </w:pPr>
    </w:p>
    <w:p w14:paraId="6B91773D" w14:textId="77777777" w:rsidR="004D2233" w:rsidRDefault="00000000">
      <w:pPr>
        <w:spacing w:line="240" w:lineRule="auto"/>
        <w:jc w:val="center"/>
        <w:rPr>
          <w:rFonts w:ascii="Calibri" w:eastAsia="Times New Roman" w:hAnsi="Calibri" w:cs="Calibri"/>
          <w:b/>
          <w:color w:val="000000"/>
          <w:sz w:val="22"/>
          <w:szCs w:val="22"/>
        </w:rPr>
      </w:pPr>
      <w:r>
        <w:rPr>
          <w:rFonts w:eastAsia="Times New Roman" w:cs="Calibri"/>
          <w:b/>
          <w:sz w:val="22"/>
          <w:szCs w:val="22"/>
        </w:rPr>
        <w:t>§ 3.</w:t>
      </w:r>
      <w:r>
        <w:rPr>
          <w:rFonts w:eastAsia="Times New Roman" w:cs="Calibri"/>
          <w:b/>
          <w:bCs/>
          <w:color w:val="000000"/>
          <w:sz w:val="22"/>
          <w:szCs w:val="22"/>
        </w:rPr>
        <w:t xml:space="preserve"> </w:t>
      </w:r>
      <w:r>
        <w:rPr>
          <w:rFonts w:eastAsia="Times New Roman" w:cs="Calibri"/>
          <w:b/>
          <w:color w:val="000000"/>
          <w:sz w:val="22"/>
          <w:szCs w:val="22"/>
        </w:rPr>
        <w:t>Wynagrodzenie i warunki</w:t>
      </w:r>
    </w:p>
    <w:p w14:paraId="469844EA" w14:textId="77777777" w:rsidR="004D2233" w:rsidRDefault="004D2233">
      <w:pPr>
        <w:spacing w:line="240" w:lineRule="auto"/>
        <w:rPr>
          <w:rFonts w:ascii="Calibri" w:eastAsia="Times New Roman" w:hAnsi="Calibri" w:cs="Calibri"/>
          <w:b/>
          <w:color w:val="000000"/>
          <w:sz w:val="22"/>
          <w:szCs w:val="22"/>
        </w:rPr>
      </w:pPr>
    </w:p>
    <w:p w14:paraId="5A989242" w14:textId="77777777" w:rsidR="004D2233" w:rsidRDefault="00000000">
      <w:pPr>
        <w:numPr>
          <w:ilvl w:val="0"/>
          <w:numId w:val="23"/>
        </w:numPr>
        <w:tabs>
          <w:tab w:val="left" w:pos="426"/>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Wynagrodzenie Wykonawcy z tytułu realizacji Przedmiotu Umowy nie przekroczy kwoty  ………………………………………..  zł brutto (słownie: ……………………………………………………………..) (zwanej dalej: „Wynagrodzeniem Maksymalnym”).</w:t>
      </w:r>
    </w:p>
    <w:p w14:paraId="2A2FD23B"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Ostateczne wynagrodzenie zależne będzie od faktycznie dostarczonej ilości i wartości Towaru. </w:t>
      </w:r>
    </w:p>
    <w:p w14:paraId="07A0FCA0"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Wykonawcy nie przysługuje prawo do odszkodowania z tytułu nie zrealizowania przez Zamawiającego, zamówień na łączną określoną w §3 pkt 1. </w:t>
      </w:r>
    </w:p>
    <w:p w14:paraId="46083BC6" w14:textId="1DC121B2"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Ceny jednostkowe środków czystości podane w formularzu oferty są stałe przez okres 6 miesięcy od podpisania umowy. Po zakończeniu tego okresu ceny jednostkowe będą określane za pomocom mechanizmy określonego w ustępie </w:t>
      </w:r>
      <w:r w:rsidR="00483DBE">
        <w:rPr>
          <w:rFonts w:eastAsia="Calibri" w:cs="Calibri"/>
          <w:color w:val="000000"/>
          <w:sz w:val="22"/>
          <w:szCs w:val="22"/>
          <w:lang w:eastAsia="en-US"/>
        </w:rPr>
        <w:t>5</w:t>
      </w:r>
      <w:r>
        <w:rPr>
          <w:rFonts w:eastAsia="Calibri" w:cs="Calibri"/>
          <w:color w:val="000000"/>
          <w:sz w:val="22"/>
          <w:szCs w:val="22"/>
          <w:lang w:eastAsia="en-US"/>
        </w:rPr>
        <w:t xml:space="preserve"> niniejszego paragrafu. </w:t>
      </w:r>
    </w:p>
    <w:p w14:paraId="44E9F6DE"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Ceny jednostkowe środków czystości kupowanych, będą rozliczane wg ceny dnia zakupu, a wartość tego  zamówienia  wyliczana poprzez przemnożenie ilości zamówionych artykułów przez ich cenę.  </w:t>
      </w:r>
    </w:p>
    <w:p w14:paraId="5EB0779E"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Ceny jednostkowe środków czystości niewyszczególnionych w formularzu oferty, będą rozliczane wg ceny dnia zakupu, a wartość tego  zamówienia  wyliczana poprzez przemnożenie ilości zamówionych artykułów przez ich cenę.</w:t>
      </w:r>
    </w:p>
    <w:p w14:paraId="32E9C17D"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Wynagrodzenie Wykonawcy zawiera koszty transportu i rozładunku Towaru do miejsca wskazanego w §2 ust. 7 Umowy. </w:t>
      </w:r>
    </w:p>
    <w:p w14:paraId="4CB0B120" w14:textId="77777777" w:rsidR="004D2233" w:rsidRDefault="00000000">
      <w:pPr>
        <w:widowControl w:val="0"/>
        <w:numPr>
          <w:ilvl w:val="0"/>
          <w:numId w:val="13"/>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Płatności za poszczególne Zamówienia będą dokonywane na podstawie faktur VAT przekazywanych wraz z dostawą Towarów wskazanych w Zamówieniach. Wynagrodzenie za wykonanie Zamówienia obliczone zostanie jako iloczyn faktycznie dostarczonego towaru  i stawki jednostkowej za ten towar  (zwane dalej: ,,Wynagrodzeniem za Zamówienie’’).</w:t>
      </w:r>
    </w:p>
    <w:p w14:paraId="3187F4DD" w14:textId="77777777" w:rsidR="004D2233" w:rsidRDefault="00000000">
      <w:pPr>
        <w:widowControl w:val="0"/>
        <w:numPr>
          <w:ilvl w:val="0"/>
          <w:numId w:val="13"/>
        </w:numPr>
        <w:spacing w:before="0" w:after="0" w:line="240" w:lineRule="auto"/>
        <w:ind w:left="426" w:hanging="426"/>
        <w:jc w:val="both"/>
        <w:rPr>
          <w:rFonts w:ascii="Calibri" w:eastAsia="Times New Roman" w:hAnsi="Calibri" w:cs="Calibri"/>
          <w:kern w:val="2"/>
          <w:sz w:val="22"/>
          <w:szCs w:val="22"/>
          <w:lang w:eastAsia="zh-CN" w:bidi="hi-IN"/>
        </w:rPr>
      </w:pPr>
      <w:r>
        <w:rPr>
          <w:rFonts w:eastAsia="Calibri" w:cs="Calibri"/>
          <w:color w:val="000000"/>
          <w:kern w:val="2"/>
          <w:sz w:val="22"/>
          <w:szCs w:val="22"/>
          <w:lang w:eastAsia="en-US" w:bidi="hi-IN"/>
        </w:rPr>
        <w:t xml:space="preserve">Wynagrodzenie za Zamówienie zostanie zapłacone w terminie 14 dni od dnia otrzymania przez Zamawiającego prawidłowo wystawionej przez Dostawcę faktury VAT, przelewem na rachunek bankowy Dostawcy wskazany na fakturze VAT. </w:t>
      </w:r>
    </w:p>
    <w:p w14:paraId="47C98CC4" w14:textId="77777777" w:rsidR="004D2233" w:rsidRDefault="00000000">
      <w:pPr>
        <w:numPr>
          <w:ilvl w:val="0"/>
          <w:numId w:val="13"/>
        </w:numPr>
        <w:tabs>
          <w:tab w:val="left" w:pos="360"/>
        </w:tabs>
        <w:spacing w:line="240" w:lineRule="auto"/>
        <w:ind w:left="426" w:hanging="426"/>
        <w:contextualSpacing/>
        <w:rPr>
          <w:rFonts w:ascii="Calibri" w:eastAsia="Times New Roman" w:hAnsi="Calibri" w:cs="Calibri"/>
          <w:sz w:val="22"/>
          <w:szCs w:val="22"/>
        </w:rPr>
      </w:pPr>
      <w:r>
        <w:rPr>
          <w:rFonts w:eastAsia="Times New Roman" w:cs="Calibri"/>
          <w:sz w:val="22"/>
          <w:szCs w:val="22"/>
        </w:rPr>
        <w:t xml:space="preserve">Strony ustalają, że wzajemne płatności będą dokonywane przy zastosowaniu mechanizmu podzielonej płatności (tzw. ,,Split payment’’). </w:t>
      </w:r>
    </w:p>
    <w:p w14:paraId="1A2A03D0"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 xml:space="preserve">Wykonawca oświadcza, iż rachunek bankowy, który wskaże na fakturze będzie rachunkiem znajdującym się w prowadzonym przez Szefa Krajowej Administracji Skarbowej wykazie podatników VAT. </w:t>
      </w:r>
    </w:p>
    <w:p w14:paraId="58E0F669" w14:textId="77777777" w:rsidR="004D2233" w:rsidRDefault="00000000">
      <w:pPr>
        <w:numPr>
          <w:ilvl w:val="0"/>
          <w:numId w:val="13"/>
        </w:numPr>
        <w:tabs>
          <w:tab w:val="left" w:pos="360"/>
        </w:tabs>
        <w:spacing w:line="240" w:lineRule="auto"/>
        <w:ind w:left="426" w:hanging="426"/>
        <w:contextualSpacing/>
        <w:rPr>
          <w:rFonts w:ascii="Calibri" w:eastAsia="Calibri" w:hAnsi="Calibri" w:cs="Calibri"/>
          <w:color w:val="000000"/>
          <w:sz w:val="22"/>
          <w:szCs w:val="22"/>
          <w:lang w:eastAsia="en-US"/>
        </w:rPr>
      </w:pPr>
      <w:r>
        <w:rPr>
          <w:rFonts w:eastAsia="Calibri" w:cs="Calibri"/>
          <w:color w:val="000000"/>
          <w:sz w:val="22"/>
          <w:szCs w:val="22"/>
          <w:lang w:eastAsia="en-US"/>
        </w:rPr>
        <w:t>Za datę zapłaty Wynagrodzenia za Zamówienie przyjmuje się dzień obciążenia rachunku bankowego Zamawiającego.</w:t>
      </w:r>
    </w:p>
    <w:p w14:paraId="495A0EA8" w14:textId="77777777" w:rsidR="004D2233" w:rsidRDefault="004D2233">
      <w:pPr>
        <w:tabs>
          <w:tab w:val="left" w:pos="0"/>
        </w:tabs>
        <w:spacing w:line="240" w:lineRule="auto"/>
        <w:rPr>
          <w:rFonts w:ascii="Calibri" w:eastAsia="Times New Roman" w:hAnsi="Calibri" w:cs="Calibri"/>
          <w:b/>
          <w:sz w:val="22"/>
          <w:szCs w:val="22"/>
        </w:rPr>
      </w:pPr>
    </w:p>
    <w:p w14:paraId="1EF12E2E" w14:textId="77777777" w:rsidR="004D2233" w:rsidRDefault="00000000">
      <w:pPr>
        <w:tabs>
          <w:tab w:val="left" w:pos="0"/>
        </w:tabs>
        <w:spacing w:line="240" w:lineRule="auto"/>
        <w:jc w:val="center"/>
        <w:rPr>
          <w:rFonts w:ascii="Calibri" w:eastAsia="Times New Roman" w:hAnsi="Calibri" w:cs="Calibri"/>
          <w:b/>
          <w:sz w:val="22"/>
          <w:szCs w:val="22"/>
        </w:rPr>
      </w:pPr>
      <w:r>
        <w:rPr>
          <w:rFonts w:eastAsia="Times New Roman" w:cs="Calibri"/>
          <w:b/>
          <w:sz w:val="22"/>
          <w:szCs w:val="22"/>
        </w:rPr>
        <w:t>§ 4. Gwarancja</w:t>
      </w:r>
    </w:p>
    <w:p w14:paraId="25856AD0" w14:textId="77777777" w:rsidR="004D2233" w:rsidRDefault="004D2233">
      <w:pPr>
        <w:tabs>
          <w:tab w:val="left" w:pos="0"/>
        </w:tabs>
        <w:spacing w:line="240" w:lineRule="auto"/>
        <w:rPr>
          <w:rFonts w:ascii="Calibri" w:eastAsia="Times New Roman" w:hAnsi="Calibri" w:cs="Calibri"/>
          <w:b/>
          <w:sz w:val="22"/>
          <w:szCs w:val="22"/>
        </w:rPr>
      </w:pPr>
    </w:p>
    <w:p w14:paraId="0A5F67B6" w14:textId="77777777" w:rsidR="004D2233" w:rsidRDefault="00000000">
      <w:pPr>
        <w:numPr>
          <w:ilvl w:val="0"/>
          <w:numId w:val="24"/>
        </w:numPr>
        <w:spacing w:before="0" w:after="0" w:line="240" w:lineRule="auto"/>
        <w:ind w:left="426" w:hanging="426"/>
        <w:jc w:val="both"/>
        <w:rPr>
          <w:rFonts w:ascii="Calibri" w:eastAsia="Times New Roman" w:hAnsi="Calibri" w:cs="Calibri"/>
          <w:color w:val="000000"/>
          <w:sz w:val="22"/>
          <w:szCs w:val="22"/>
        </w:rPr>
      </w:pPr>
      <w:r>
        <w:rPr>
          <w:rFonts w:eastAsia="Times New Roman" w:cs="Calibri"/>
          <w:sz w:val="22"/>
          <w:szCs w:val="22"/>
        </w:rPr>
        <w:t>Na Towar Wykonawca udziela 12 miesięcznej gwarancji jakości licząc od daty przekazania Towaru.</w:t>
      </w:r>
    </w:p>
    <w:p w14:paraId="091A62CC" w14:textId="77777777" w:rsidR="004D2233" w:rsidRDefault="00000000">
      <w:pPr>
        <w:numPr>
          <w:ilvl w:val="0"/>
          <w:numId w:val="14"/>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Wykonawca jest odpowiedzialny względem Zamawiającego, jeżeli Towar ma wadę zmniejszającą jego wartość ze względu na cel oznaczony w Umowie albo wynikający z okoliczności lub z przeznaczenia, jeżeli Towar nie ma właściwości, o których istnieniu zapewnił Zamawiającego albo jeżeli Towar został wydany Zamawiającemu w stanie niezupełnym (rękojmia za wady fizyczne).</w:t>
      </w:r>
    </w:p>
    <w:p w14:paraId="544CEFFE" w14:textId="77777777" w:rsidR="004D2233" w:rsidRDefault="00000000">
      <w:pPr>
        <w:numPr>
          <w:ilvl w:val="0"/>
          <w:numId w:val="14"/>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Jeżeli Zamawiający stwierdzi braki ilościowe Towaru, Wykonawca zobowiązany jest do ich uzupełnienia w terminie 7 dni roboczych od daty zgłoszenia.</w:t>
      </w:r>
    </w:p>
    <w:p w14:paraId="269FD2D8" w14:textId="77777777" w:rsidR="004D2233" w:rsidRDefault="00000000">
      <w:pPr>
        <w:numPr>
          <w:ilvl w:val="0"/>
          <w:numId w:val="14"/>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Jeżeli Zamawiający stwierdzi, że zakupiony Towar jest wadliwy, Wykonawca zobowiązuje się do jego wymiany na nowy wolny od wad w terminie 7 dni roboczych od daty zgłoszenia usterki.</w:t>
      </w:r>
    </w:p>
    <w:p w14:paraId="5C686DB3" w14:textId="77777777" w:rsidR="004D2233" w:rsidRDefault="00000000">
      <w:pPr>
        <w:numPr>
          <w:ilvl w:val="0"/>
          <w:numId w:val="14"/>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 xml:space="preserve">Jeżeli uszkodzenie Towaru nastąpiło w czasie trwania transportu z przyczyn niewłaściwego opakowania, odpowiedzialność za wynikłe szkody ponosi </w:t>
      </w:r>
      <w:r>
        <w:rPr>
          <w:rFonts w:eastAsia="Times New Roman" w:cs="Calibri"/>
          <w:sz w:val="22"/>
          <w:szCs w:val="22"/>
        </w:rPr>
        <w:t>Wykonawca</w:t>
      </w:r>
      <w:r>
        <w:rPr>
          <w:rFonts w:eastAsia="Times New Roman" w:cs="Calibri"/>
          <w:color w:val="000000"/>
          <w:sz w:val="22"/>
          <w:szCs w:val="22"/>
        </w:rPr>
        <w:t>.</w:t>
      </w:r>
    </w:p>
    <w:p w14:paraId="2D4565F0" w14:textId="77777777" w:rsidR="004D2233" w:rsidRDefault="00000000">
      <w:pPr>
        <w:numPr>
          <w:ilvl w:val="0"/>
          <w:numId w:val="14"/>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W przypadku, jeżeli Wykonawca nie wywiąże się w terminie ze zobowiązań reklamacyjnych wynikających z Umowy, Zamawiający może zakupić Towar wolny od wad u osoby trzeciej, na koszt Wykonawcy.</w:t>
      </w:r>
    </w:p>
    <w:p w14:paraId="5A646FF8" w14:textId="77777777" w:rsidR="004D2233" w:rsidRDefault="00000000">
      <w:pPr>
        <w:spacing w:line="240" w:lineRule="auto"/>
        <w:jc w:val="center"/>
        <w:rPr>
          <w:rFonts w:ascii="Calibri" w:eastAsia="Times New Roman" w:hAnsi="Calibri" w:cs="Calibri"/>
          <w:b/>
          <w:sz w:val="22"/>
          <w:szCs w:val="22"/>
        </w:rPr>
      </w:pPr>
      <w:r>
        <w:rPr>
          <w:rFonts w:eastAsia="Times New Roman" w:cs="Calibri"/>
          <w:b/>
          <w:sz w:val="22"/>
          <w:szCs w:val="22"/>
        </w:rPr>
        <w:t xml:space="preserve"> § 5. Kary umowne</w:t>
      </w:r>
    </w:p>
    <w:p w14:paraId="5A285762" w14:textId="77777777" w:rsidR="004D2233" w:rsidRDefault="004D2233">
      <w:pPr>
        <w:spacing w:line="240" w:lineRule="auto"/>
        <w:rPr>
          <w:rFonts w:ascii="Calibri" w:eastAsia="Times New Roman" w:hAnsi="Calibri" w:cs="Calibri"/>
          <w:b/>
          <w:sz w:val="22"/>
          <w:szCs w:val="22"/>
        </w:rPr>
      </w:pPr>
    </w:p>
    <w:p w14:paraId="58AD1FB8" w14:textId="77777777" w:rsidR="004D2233" w:rsidRDefault="00000000">
      <w:pPr>
        <w:widowControl w:val="0"/>
        <w:numPr>
          <w:ilvl w:val="0"/>
          <w:numId w:val="25"/>
        </w:numPr>
        <w:tabs>
          <w:tab w:val="clear" w:pos="720"/>
          <w:tab w:val="left" w:pos="426"/>
        </w:tabs>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 xml:space="preserve">W razie niewykonania lub nienależytego wykonania Umowy </w:t>
      </w:r>
      <w:r>
        <w:rPr>
          <w:rFonts w:eastAsia="Times New Roman" w:cs="Calibri"/>
          <w:sz w:val="22"/>
          <w:szCs w:val="22"/>
        </w:rPr>
        <w:t>Wykonawca</w:t>
      </w:r>
      <w:r>
        <w:rPr>
          <w:rFonts w:eastAsia="Times New Roman" w:cs="Calibri"/>
          <w:color w:val="000000"/>
          <w:sz w:val="22"/>
          <w:szCs w:val="22"/>
        </w:rPr>
        <w:t xml:space="preserve"> zobowiązuje się zapłacić Zamawiającemu kary umowne:</w:t>
      </w:r>
    </w:p>
    <w:p w14:paraId="04A6BCE0" w14:textId="77777777" w:rsidR="004D2233" w:rsidRDefault="00000000">
      <w:pPr>
        <w:widowControl w:val="0"/>
        <w:numPr>
          <w:ilvl w:val="1"/>
          <w:numId w:val="7"/>
        </w:numPr>
        <w:spacing w:before="0" w:after="0" w:line="240" w:lineRule="auto"/>
        <w:jc w:val="both"/>
        <w:rPr>
          <w:rFonts w:ascii="Calibri" w:eastAsia="Times New Roman" w:hAnsi="Calibri" w:cs="Calibri"/>
          <w:color w:val="000000"/>
          <w:sz w:val="22"/>
          <w:szCs w:val="22"/>
        </w:rPr>
      </w:pPr>
      <w:r>
        <w:rPr>
          <w:rFonts w:eastAsia="Times New Roman" w:cs="Calibri"/>
          <w:color w:val="000000"/>
          <w:sz w:val="22"/>
          <w:szCs w:val="22"/>
        </w:rPr>
        <w:t xml:space="preserve">w wysokości 20 % Wynagrodzenia, gdy Zamawiający odstąpi od Umowy z powodu okoliczności, za które odpowiada </w:t>
      </w:r>
      <w:r>
        <w:rPr>
          <w:rFonts w:eastAsia="Times New Roman" w:cs="Calibri"/>
          <w:sz w:val="22"/>
          <w:szCs w:val="22"/>
        </w:rPr>
        <w:t>Wykonawca</w:t>
      </w:r>
      <w:r>
        <w:rPr>
          <w:rFonts w:eastAsia="Times New Roman" w:cs="Calibri"/>
          <w:color w:val="000000"/>
          <w:sz w:val="22"/>
          <w:szCs w:val="22"/>
        </w:rPr>
        <w:t>;</w:t>
      </w:r>
    </w:p>
    <w:p w14:paraId="0BA8877D" w14:textId="77777777" w:rsidR="004D2233" w:rsidRDefault="00000000">
      <w:pPr>
        <w:widowControl w:val="0"/>
        <w:numPr>
          <w:ilvl w:val="1"/>
          <w:numId w:val="7"/>
        </w:numPr>
        <w:spacing w:before="0" w:after="0" w:line="240" w:lineRule="auto"/>
        <w:jc w:val="both"/>
        <w:rPr>
          <w:rFonts w:ascii="Calibri" w:eastAsia="Times New Roman" w:hAnsi="Calibri" w:cs="Calibri"/>
          <w:color w:val="000000"/>
          <w:sz w:val="22"/>
          <w:szCs w:val="22"/>
        </w:rPr>
      </w:pPr>
      <w:r>
        <w:rPr>
          <w:rFonts w:eastAsia="Times New Roman" w:cs="Calibri"/>
          <w:color w:val="000000"/>
          <w:sz w:val="22"/>
          <w:szCs w:val="22"/>
        </w:rPr>
        <w:t xml:space="preserve">w wysokości 20 % Wynagrodzenia, gdy </w:t>
      </w:r>
      <w:r>
        <w:rPr>
          <w:rFonts w:eastAsia="Times New Roman" w:cs="Calibri"/>
          <w:sz w:val="22"/>
          <w:szCs w:val="22"/>
        </w:rPr>
        <w:t>Wykonawca</w:t>
      </w:r>
      <w:r>
        <w:rPr>
          <w:rFonts w:eastAsia="Times New Roman" w:cs="Calibri"/>
          <w:color w:val="000000"/>
          <w:sz w:val="22"/>
          <w:szCs w:val="22"/>
        </w:rPr>
        <w:t xml:space="preserve"> odstąpi od Umowy z powodu okoliczności, za które sam odpowiada;</w:t>
      </w:r>
    </w:p>
    <w:p w14:paraId="5B627D08" w14:textId="77777777" w:rsidR="004D2233" w:rsidRDefault="00000000">
      <w:pPr>
        <w:widowControl w:val="0"/>
        <w:numPr>
          <w:ilvl w:val="1"/>
          <w:numId w:val="7"/>
        </w:numPr>
        <w:spacing w:before="0" w:after="0" w:line="240" w:lineRule="auto"/>
        <w:jc w:val="both"/>
        <w:rPr>
          <w:rFonts w:ascii="Calibri" w:eastAsia="Times New Roman" w:hAnsi="Calibri" w:cs="Calibri"/>
          <w:color w:val="000000"/>
          <w:sz w:val="22"/>
          <w:szCs w:val="22"/>
        </w:rPr>
      </w:pPr>
      <w:r>
        <w:rPr>
          <w:rFonts w:eastAsia="Times New Roman" w:cs="Calibri"/>
          <w:color w:val="000000"/>
          <w:sz w:val="22"/>
          <w:szCs w:val="22"/>
        </w:rPr>
        <w:t>w wysokości 0,5 % Wynagrodzenie za każdy rozpoczęty dzień zwłoki w dostawie Towaru;</w:t>
      </w:r>
    </w:p>
    <w:p w14:paraId="6C6385B4" w14:textId="77777777" w:rsidR="004D2233" w:rsidRDefault="00000000">
      <w:pPr>
        <w:widowControl w:val="0"/>
        <w:numPr>
          <w:ilvl w:val="1"/>
          <w:numId w:val="7"/>
        </w:numPr>
        <w:spacing w:before="0" w:after="0" w:line="240" w:lineRule="auto"/>
        <w:jc w:val="both"/>
        <w:rPr>
          <w:rFonts w:ascii="Calibri" w:eastAsia="Times New Roman" w:hAnsi="Calibri" w:cs="Calibri"/>
          <w:color w:val="000000"/>
          <w:sz w:val="22"/>
          <w:szCs w:val="22"/>
        </w:rPr>
      </w:pPr>
      <w:r>
        <w:rPr>
          <w:rFonts w:eastAsia="Times New Roman" w:cs="Calibri"/>
          <w:color w:val="000000"/>
          <w:sz w:val="22"/>
          <w:szCs w:val="22"/>
        </w:rPr>
        <w:t>w wysokości 10% Wynagrodzenia za każde niewykonanie lub nienależyte wykonanie Przedmiotu Umowy.</w:t>
      </w:r>
    </w:p>
    <w:p w14:paraId="410D3683" w14:textId="77777777" w:rsidR="004D2233" w:rsidRDefault="00000000">
      <w:pPr>
        <w:numPr>
          <w:ilvl w:val="0"/>
          <w:numId w:val="7"/>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 xml:space="preserve">Zamawiający zobowiązuje się zapłacić </w:t>
      </w:r>
      <w:r>
        <w:rPr>
          <w:rFonts w:eastAsia="Times New Roman" w:cs="Calibri"/>
          <w:sz w:val="22"/>
          <w:szCs w:val="22"/>
        </w:rPr>
        <w:t>Wykonawcy</w:t>
      </w:r>
      <w:r>
        <w:rPr>
          <w:rFonts w:eastAsia="Times New Roman" w:cs="Calibri"/>
          <w:color w:val="000000"/>
          <w:sz w:val="22"/>
          <w:szCs w:val="22"/>
        </w:rPr>
        <w:t xml:space="preserve"> karę umowną w wysokości 20% Wynagrodzenia w razie odstąpienia przez Wykonawcę od Umowy z powodu okoliczności, za które ponosi odpowiedzialność Zamawiający.</w:t>
      </w:r>
    </w:p>
    <w:p w14:paraId="32F11DA0" w14:textId="77777777" w:rsidR="004D2233" w:rsidRDefault="00000000">
      <w:pPr>
        <w:numPr>
          <w:ilvl w:val="0"/>
          <w:numId w:val="7"/>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Kary umowne określone w ust. 1 i ust. 3 mogą być potrącane z Wynagrodzenia.</w:t>
      </w:r>
    </w:p>
    <w:p w14:paraId="670A5B63" w14:textId="77777777" w:rsidR="004D2233" w:rsidRDefault="00000000">
      <w:pPr>
        <w:numPr>
          <w:ilvl w:val="0"/>
          <w:numId w:val="7"/>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Strony mogą dochodzić na zasadach ogólnych odszkodowań przewyższających kary umowne.</w:t>
      </w:r>
    </w:p>
    <w:p w14:paraId="1360E41F" w14:textId="77777777" w:rsidR="004D2233" w:rsidRDefault="004D2233">
      <w:pPr>
        <w:spacing w:line="240" w:lineRule="auto"/>
        <w:jc w:val="center"/>
        <w:rPr>
          <w:rFonts w:ascii="Calibri" w:eastAsia="Times New Roman" w:hAnsi="Calibri" w:cs="Calibri"/>
          <w:b/>
          <w:sz w:val="22"/>
          <w:szCs w:val="22"/>
        </w:rPr>
      </w:pPr>
    </w:p>
    <w:p w14:paraId="071C361B" w14:textId="77777777" w:rsidR="004D2233" w:rsidRDefault="00000000">
      <w:pPr>
        <w:spacing w:line="240" w:lineRule="auto"/>
        <w:jc w:val="center"/>
        <w:rPr>
          <w:rFonts w:ascii="Calibri" w:eastAsia="Times New Roman" w:hAnsi="Calibri" w:cs="Calibri"/>
          <w:b/>
          <w:sz w:val="22"/>
          <w:szCs w:val="22"/>
        </w:rPr>
      </w:pPr>
      <w:r>
        <w:rPr>
          <w:rFonts w:eastAsia="Times New Roman" w:cs="Calibri"/>
          <w:b/>
          <w:sz w:val="22"/>
          <w:szCs w:val="22"/>
        </w:rPr>
        <w:t>§ 6. Odstąpienie od Umowy</w:t>
      </w:r>
    </w:p>
    <w:p w14:paraId="6054702A" w14:textId="77777777" w:rsidR="004D2233" w:rsidRDefault="004D2233">
      <w:pPr>
        <w:spacing w:line="240" w:lineRule="auto"/>
        <w:rPr>
          <w:rFonts w:ascii="Calibri" w:eastAsia="Times New Roman" w:hAnsi="Calibri" w:cs="Calibri"/>
          <w:b/>
          <w:sz w:val="22"/>
          <w:szCs w:val="22"/>
        </w:rPr>
      </w:pPr>
    </w:p>
    <w:p w14:paraId="225FEA9A" w14:textId="77777777" w:rsidR="004D2233" w:rsidRDefault="00000000">
      <w:pPr>
        <w:keepNext/>
        <w:numPr>
          <w:ilvl w:val="0"/>
          <w:numId w:val="26"/>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 xml:space="preserve">Zamawiający może odstąpić od Umowy w przypadku, gdy </w:t>
      </w:r>
      <w:r>
        <w:rPr>
          <w:rFonts w:eastAsia="Times New Roman" w:cs="Calibri"/>
          <w:sz w:val="22"/>
          <w:szCs w:val="22"/>
        </w:rPr>
        <w:t>Wykonawca</w:t>
      </w:r>
      <w:r>
        <w:rPr>
          <w:rFonts w:eastAsia="Times New Roman" w:cs="Calibri"/>
          <w:color w:val="000000"/>
          <w:sz w:val="22"/>
          <w:szCs w:val="22"/>
        </w:rPr>
        <w:t xml:space="preserve"> nie wykonuje lub nienależycie wykonuje Przedmiot Umowy</w:t>
      </w:r>
    </w:p>
    <w:p w14:paraId="54B7ECA3" w14:textId="77777777" w:rsidR="004D2233" w:rsidRDefault="00000000">
      <w:pPr>
        <w:keepNext/>
        <w:numPr>
          <w:ilvl w:val="0"/>
          <w:numId w:val="8"/>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Odstąpienie od Umowy może nastąpić w terminie 14 dni od upływu terminu wyznaczonego przez Zamawiającego na usunięcie/zaniechanie stwierdzonych naruszeń Umowy.</w:t>
      </w:r>
    </w:p>
    <w:p w14:paraId="2EFE0920" w14:textId="77777777" w:rsidR="004D2233" w:rsidRDefault="00000000">
      <w:pPr>
        <w:keepNext/>
        <w:numPr>
          <w:ilvl w:val="0"/>
          <w:numId w:val="8"/>
        </w:numPr>
        <w:spacing w:before="0" w:after="0" w:line="240" w:lineRule="auto"/>
        <w:ind w:left="426" w:hanging="426"/>
        <w:jc w:val="both"/>
        <w:rPr>
          <w:rFonts w:ascii="Calibri" w:eastAsia="Times New Roman" w:hAnsi="Calibri" w:cs="Calibri"/>
          <w:color w:val="000000"/>
          <w:sz w:val="22"/>
          <w:szCs w:val="22"/>
        </w:rPr>
      </w:pPr>
      <w:r>
        <w:rPr>
          <w:rFonts w:eastAsia="Times New Roman" w:cs="Calibri"/>
          <w:color w:val="000000"/>
          <w:sz w:val="22"/>
          <w:szCs w:val="22"/>
        </w:rPr>
        <w:t>Odstąpienie przez Zamawiającego od Umowy nie wyłącza możliwości naliczenia przez Zamawiającego kary umownej z tytułu naruszenia, które było przyczyną odstąpienia przez Zamawiającego od Umowy.</w:t>
      </w:r>
    </w:p>
    <w:p w14:paraId="62B0D748" w14:textId="77777777" w:rsidR="004D2233" w:rsidRDefault="004D2233">
      <w:pPr>
        <w:spacing w:line="240" w:lineRule="auto"/>
        <w:rPr>
          <w:rFonts w:ascii="Calibri" w:eastAsia="Times New Roman" w:hAnsi="Calibri" w:cs="Calibri"/>
          <w:b/>
          <w:sz w:val="22"/>
          <w:szCs w:val="22"/>
        </w:rPr>
      </w:pPr>
    </w:p>
    <w:p w14:paraId="353FCA03" w14:textId="77777777" w:rsidR="004D2233" w:rsidRDefault="00000000">
      <w:pPr>
        <w:spacing w:line="240" w:lineRule="auto"/>
        <w:jc w:val="center"/>
        <w:rPr>
          <w:rFonts w:ascii="Calibri" w:eastAsia="Times New Roman" w:hAnsi="Calibri" w:cs="Calibri"/>
          <w:b/>
          <w:sz w:val="22"/>
          <w:szCs w:val="22"/>
        </w:rPr>
      </w:pPr>
      <w:r>
        <w:rPr>
          <w:rFonts w:eastAsia="Times New Roman" w:cs="Calibri"/>
          <w:b/>
          <w:sz w:val="22"/>
          <w:szCs w:val="22"/>
        </w:rPr>
        <w:t>§ 7. Siła Wyższa</w:t>
      </w:r>
    </w:p>
    <w:p w14:paraId="6B359B4C" w14:textId="77777777" w:rsidR="004D2233" w:rsidRDefault="004D2233">
      <w:pPr>
        <w:spacing w:line="240" w:lineRule="auto"/>
        <w:rPr>
          <w:rFonts w:ascii="Calibri" w:eastAsia="Times New Roman" w:hAnsi="Calibri" w:cs="Calibri"/>
          <w:b/>
          <w:sz w:val="22"/>
          <w:szCs w:val="22"/>
        </w:rPr>
      </w:pPr>
    </w:p>
    <w:p w14:paraId="02939405" w14:textId="77777777" w:rsidR="004D2233" w:rsidRDefault="00000000">
      <w:pPr>
        <w:widowControl w:val="0"/>
        <w:numPr>
          <w:ilvl w:val="2"/>
          <w:numId w:val="27"/>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Żadna ze Stron nie ponosi odpowiedzialności za niewykonanie lub nienależyte wykonanie obowiązków wynikających z Umowy będące następstwem wyłącznie wystąpienia siły wyższej.</w:t>
      </w:r>
    </w:p>
    <w:p w14:paraId="72A23C62" w14:textId="77777777" w:rsidR="004D2233" w:rsidRDefault="00000000">
      <w:pPr>
        <w:widowControl w:val="0"/>
        <w:numPr>
          <w:ilvl w:val="2"/>
          <w:numId w:val="9"/>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Strona, która stwierdzi wystąpienie siły wyższej ma obowiązek poinformowania o tym drugiej Strony na piśmie bez zbędnej zwłoki.</w:t>
      </w:r>
    </w:p>
    <w:p w14:paraId="54F38120" w14:textId="77777777" w:rsidR="004D2233" w:rsidRDefault="00000000">
      <w:pPr>
        <w:widowControl w:val="0"/>
        <w:numPr>
          <w:ilvl w:val="2"/>
          <w:numId w:val="9"/>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Strona dotknięta działaniem siły wyższej podejmie wszelkie konieczne czynności zmierzające do ograniczenia skutków siły wyższej w zakresie wykonania zobowiązań wynikających z Umowy.</w:t>
      </w:r>
    </w:p>
    <w:p w14:paraId="1CAD8D68" w14:textId="77777777" w:rsidR="004D2233" w:rsidRDefault="00000000">
      <w:pPr>
        <w:widowControl w:val="0"/>
        <w:numPr>
          <w:ilvl w:val="2"/>
          <w:numId w:val="9"/>
        </w:numPr>
        <w:spacing w:before="0" w:after="0" w:line="240" w:lineRule="auto"/>
        <w:ind w:left="426" w:hanging="426"/>
        <w:jc w:val="both"/>
        <w:rPr>
          <w:rFonts w:ascii="Calibri" w:eastAsia="Times New Roman" w:hAnsi="Calibri" w:cs="Calibri"/>
          <w:sz w:val="22"/>
          <w:szCs w:val="22"/>
        </w:rPr>
      </w:pPr>
      <w:r>
        <w:rPr>
          <w:rFonts w:eastAsia="Times New Roman" w:cs="Calibri"/>
          <w:sz w:val="22"/>
          <w:szCs w:val="22"/>
        </w:rPr>
        <w:t>W przypadku ustania siły wyższej, Strona zawiadomi o tym bezzwłocznie drugą Stronę na piśmie.</w:t>
      </w:r>
    </w:p>
    <w:p w14:paraId="49168E05" w14:textId="77777777" w:rsidR="004D2233" w:rsidRDefault="004D2233">
      <w:pPr>
        <w:widowControl w:val="0"/>
        <w:spacing w:before="0" w:after="0" w:line="240" w:lineRule="auto"/>
        <w:jc w:val="center"/>
        <w:rPr>
          <w:rFonts w:ascii="Calibri" w:eastAsia="Times New Roman" w:hAnsi="Calibri" w:cs="Calibri"/>
          <w:b/>
          <w:sz w:val="22"/>
          <w:szCs w:val="22"/>
        </w:rPr>
      </w:pPr>
    </w:p>
    <w:p w14:paraId="01533B59" w14:textId="77777777" w:rsidR="004D2233" w:rsidRDefault="004D2233">
      <w:pPr>
        <w:spacing w:line="25" w:lineRule="atLeast"/>
        <w:ind w:left="426"/>
        <w:contextualSpacing/>
        <w:rPr>
          <w:rFonts w:ascii="Calibri" w:eastAsia="Times New Roman" w:hAnsi="Calibri" w:cs="Calibri"/>
          <w:sz w:val="22"/>
          <w:szCs w:val="22"/>
        </w:rPr>
      </w:pPr>
    </w:p>
    <w:p w14:paraId="71187D87" w14:textId="77777777" w:rsidR="004D2233" w:rsidRDefault="00000000">
      <w:pPr>
        <w:spacing w:after="240" w:line="240" w:lineRule="auto"/>
        <w:jc w:val="center"/>
        <w:rPr>
          <w:rFonts w:ascii="Calibri" w:eastAsia="Times New Roman" w:hAnsi="Calibri" w:cs="Calibri"/>
          <w:sz w:val="22"/>
          <w:szCs w:val="22"/>
        </w:rPr>
      </w:pPr>
      <w:r>
        <w:rPr>
          <w:rFonts w:eastAsia="Times New Roman" w:cs="Calibri"/>
          <w:b/>
          <w:sz w:val="22"/>
          <w:szCs w:val="22"/>
        </w:rPr>
        <w:t>§ 8.</w:t>
      </w:r>
      <w:r>
        <w:rPr>
          <w:rFonts w:eastAsia="Times New Roman" w:cs="Calibri"/>
          <w:sz w:val="22"/>
          <w:szCs w:val="22"/>
        </w:rPr>
        <w:t xml:space="preserve"> </w:t>
      </w:r>
      <w:r>
        <w:rPr>
          <w:rFonts w:eastAsia="Times New Roman" w:cs="Calibri"/>
          <w:b/>
          <w:sz w:val="22"/>
          <w:szCs w:val="22"/>
        </w:rPr>
        <w:t>Postanowienia końcowe</w:t>
      </w:r>
    </w:p>
    <w:p w14:paraId="539486B9" w14:textId="77777777" w:rsidR="004D2233" w:rsidRDefault="00000000">
      <w:pPr>
        <w:numPr>
          <w:ilvl w:val="0"/>
          <w:numId w:val="28"/>
        </w:numPr>
        <w:tabs>
          <w:tab w:val="clear" w:pos="720"/>
          <w:tab w:val="left" w:pos="426"/>
        </w:tabs>
        <w:spacing w:before="0" w:after="0" w:line="240" w:lineRule="auto"/>
        <w:ind w:left="426"/>
        <w:jc w:val="both"/>
        <w:rPr>
          <w:rFonts w:ascii="Calibri" w:eastAsia="Times New Roman" w:hAnsi="Calibri" w:cs="Calibri"/>
          <w:sz w:val="22"/>
          <w:szCs w:val="22"/>
        </w:rPr>
      </w:pPr>
      <w:r>
        <w:rPr>
          <w:rFonts w:eastAsia="Times New Roman" w:cs="Calibri"/>
          <w:sz w:val="22"/>
          <w:szCs w:val="22"/>
        </w:rPr>
        <w:t>Wszelkie zmiany i uzupełnienia Umowy wymagają dla swojej ważności formy pisemnej pod rygorem nieważności.</w:t>
      </w:r>
    </w:p>
    <w:p w14:paraId="04015521" w14:textId="77777777" w:rsidR="004D2233" w:rsidRDefault="00000000">
      <w:pPr>
        <w:numPr>
          <w:ilvl w:val="0"/>
          <w:numId w:val="6"/>
        </w:numPr>
        <w:tabs>
          <w:tab w:val="clear" w:pos="720"/>
          <w:tab w:val="left" w:pos="426"/>
        </w:tabs>
        <w:spacing w:before="0" w:after="0" w:line="240" w:lineRule="auto"/>
        <w:ind w:left="426"/>
        <w:jc w:val="both"/>
        <w:rPr>
          <w:rFonts w:ascii="Calibri" w:eastAsia="Times New Roman" w:hAnsi="Calibri" w:cs="Calibri"/>
          <w:sz w:val="22"/>
          <w:szCs w:val="22"/>
        </w:rPr>
      </w:pPr>
      <w:r>
        <w:rPr>
          <w:rFonts w:eastAsia="Times New Roman" w:cs="Calibri"/>
          <w:sz w:val="22"/>
          <w:szCs w:val="22"/>
        </w:rPr>
        <w:t>W kwestiach nie uregulowanych postanowieniami Umowy zastosowanie mieć będą przepisy  Kodeksu cywilnego i innych ustaw.</w:t>
      </w:r>
    </w:p>
    <w:p w14:paraId="422B985F" w14:textId="77777777" w:rsidR="004D2233" w:rsidRDefault="00000000">
      <w:pPr>
        <w:numPr>
          <w:ilvl w:val="0"/>
          <w:numId w:val="6"/>
        </w:numPr>
        <w:tabs>
          <w:tab w:val="clear" w:pos="720"/>
          <w:tab w:val="left" w:pos="426"/>
        </w:tabs>
        <w:spacing w:before="0" w:after="0" w:line="240" w:lineRule="auto"/>
        <w:ind w:left="426"/>
        <w:jc w:val="both"/>
        <w:rPr>
          <w:rFonts w:ascii="Calibri" w:eastAsia="Times New Roman" w:hAnsi="Calibri" w:cs="Calibri"/>
          <w:sz w:val="22"/>
          <w:szCs w:val="22"/>
        </w:rPr>
      </w:pPr>
      <w:r>
        <w:rPr>
          <w:rFonts w:eastAsia="Times New Roman" w:cs="Calibri"/>
          <w:sz w:val="22"/>
          <w:szCs w:val="22"/>
        </w:rPr>
        <w:t>Ewentualne spory mogące wynikać na tle realizowania postanowień Umowy Strony poddają rozstrzygnięciu sądowi powszechnemu właściwemu miejscowo dla Zamawiającego.</w:t>
      </w:r>
    </w:p>
    <w:p w14:paraId="1D8155FF" w14:textId="77777777" w:rsidR="004D2233" w:rsidRDefault="00000000">
      <w:pPr>
        <w:numPr>
          <w:ilvl w:val="0"/>
          <w:numId w:val="6"/>
        </w:numPr>
        <w:tabs>
          <w:tab w:val="clear" w:pos="720"/>
          <w:tab w:val="left" w:pos="426"/>
        </w:tabs>
        <w:spacing w:before="0" w:after="0" w:line="240" w:lineRule="auto"/>
        <w:ind w:left="426"/>
        <w:jc w:val="both"/>
        <w:rPr>
          <w:rFonts w:ascii="Calibri" w:eastAsia="Times New Roman" w:hAnsi="Calibri" w:cs="Calibri"/>
          <w:sz w:val="22"/>
          <w:szCs w:val="22"/>
        </w:rPr>
      </w:pPr>
      <w:r>
        <w:rPr>
          <w:rFonts w:eastAsia="Times New Roman" w:cs="Calibri"/>
          <w:sz w:val="22"/>
          <w:szCs w:val="22"/>
        </w:rPr>
        <w:t xml:space="preserve">Umowę sporządzono w 4 jednobrzmiących egzemplarzach, po trzy egzemplarz dla Zamawiającego i jednym dla Wykonawcy. </w:t>
      </w:r>
    </w:p>
    <w:p w14:paraId="05CCD72E" w14:textId="77777777" w:rsidR="004D2233" w:rsidRDefault="00000000">
      <w:pPr>
        <w:numPr>
          <w:ilvl w:val="0"/>
          <w:numId w:val="6"/>
        </w:numPr>
        <w:tabs>
          <w:tab w:val="clear" w:pos="720"/>
          <w:tab w:val="left" w:pos="426"/>
        </w:tabs>
        <w:spacing w:before="0" w:after="0" w:line="240" w:lineRule="auto"/>
        <w:ind w:left="426"/>
        <w:jc w:val="both"/>
        <w:rPr>
          <w:rFonts w:ascii="Calibri" w:eastAsia="Times New Roman" w:hAnsi="Calibri" w:cs="Calibri"/>
          <w:sz w:val="22"/>
          <w:szCs w:val="22"/>
        </w:rPr>
      </w:pPr>
      <w:r>
        <w:rPr>
          <w:rFonts w:eastAsia="Times New Roman" w:cs="Calibri"/>
          <w:sz w:val="22"/>
          <w:szCs w:val="22"/>
        </w:rPr>
        <w:t>Integralną część Umowy stanowią załączone do niej:</w:t>
      </w:r>
    </w:p>
    <w:p w14:paraId="1E67B463" w14:textId="77777777" w:rsidR="004D2233" w:rsidRDefault="00000000">
      <w:pPr>
        <w:spacing w:line="240" w:lineRule="auto"/>
        <w:ind w:left="360"/>
        <w:rPr>
          <w:rFonts w:ascii="Calibri" w:eastAsia="Times New Roman" w:hAnsi="Calibri" w:cs="Calibri"/>
          <w:sz w:val="22"/>
          <w:szCs w:val="22"/>
        </w:rPr>
      </w:pPr>
      <w:r>
        <w:rPr>
          <w:rFonts w:eastAsia="Times New Roman" w:cs="Calibri"/>
          <w:sz w:val="22"/>
          <w:szCs w:val="22"/>
        </w:rPr>
        <w:t>a) Opis przedmiotu zamówienia</w:t>
      </w:r>
    </w:p>
    <w:p w14:paraId="0B80080B" w14:textId="77777777" w:rsidR="004D2233" w:rsidRDefault="00000000">
      <w:pPr>
        <w:spacing w:line="240" w:lineRule="auto"/>
        <w:ind w:left="360"/>
        <w:rPr>
          <w:rFonts w:ascii="Calibri" w:eastAsia="Times New Roman" w:hAnsi="Calibri" w:cs="Calibri"/>
          <w:sz w:val="22"/>
          <w:szCs w:val="22"/>
        </w:rPr>
      </w:pPr>
      <w:r>
        <w:rPr>
          <w:rFonts w:eastAsia="Times New Roman" w:cs="Calibri"/>
          <w:sz w:val="22"/>
          <w:szCs w:val="22"/>
        </w:rPr>
        <w:t>b) Oferta Wykonawcy wraz z formularzem cenowym</w:t>
      </w:r>
    </w:p>
    <w:p w14:paraId="49C14BD0" w14:textId="77777777" w:rsidR="004D2233" w:rsidRDefault="004D2233">
      <w:pPr>
        <w:spacing w:before="0" w:after="120" w:line="240" w:lineRule="auto"/>
        <w:rPr>
          <w:rFonts w:ascii="Calibri" w:eastAsia="Times New Roman" w:hAnsi="Calibri" w:cs="Calibri"/>
          <w:sz w:val="22"/>
          <w:szCs w:val="22"/>
        </w:rPr>
      </w:pPr>
    </w:p>
    <w:p w14:paraId="17863EC9" w14:textId="77777777" w:rsidR="004D2233" w:rsidRDefault="004D2233">
      <w:pPr>
        <w:spacing w:before="0" w:after="120" w:line="240" w:lineRule="auto"/>
        <w:rPr>
          <w:rFonts w:ascii="Calibri" w:eastAsia="Times New Roman" w:hAnsi="Calibri" w:cs="Calibri"/>
          <w:sz w:val="22"/>
          <w:szCs w:val="22"/>
        </w:rPr>
      </w:pPr>
    </w:p>
    <w:p w14:paraId="14235ECB" w14:textId="77777777" w:rsidR="004D2233" w:rsidRDefault="00000000">
      <w:pPr>
        <w:spacing w:before="0" w:after="0" w:line="240" w:lineRule="auto"/>
        <w:ind w:left="152" w:hanging="10"/>
        <w:jc w:val="center"/>
        <w:rPr>
          <w:rFonts w:cstheme="minorHAnsi"/>
          <w:sz w:val="22"/>
          <w:szCs w:val="22"/>
        </w:rPr>
      </w:pPr>
      <w:r>
        <w:rPr>
          <w:rFonts w:cstheme="minorHAnsi"/>
          <w:sz w:val="22"/>
          <w:szCs w:val="22"/>
        </w:rPr>
        <w:t xml:space="preserve">Zamawiający </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Wykonawca </w:t>
      </w:r>
    </w:p>
    <w:sectPr w:rsidR="004D2233">
      <w:headerReference w:type="default" r:id="rId10"/>
      <w:footerReference w:type="default" r:id="rId11"/>
      <w:pgSz w:w="11906" w:h="16838"/>
      <w:pgMar w:top="1985"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BB3F" w14:textId="77777777" w:rsidR="00A562F1" w:rsidRDefault="00A562F1">
      <w:pPr>
        <w:spacing w:before="0" w:after="0" w:line="240" w:lineRule="auto"/>
      </w:pPr>
      <w:r>
        <w:separator/>
      </w:r>
    </w:p>
  </w:endnote>
  <w:endnote w:type="continuationSeparator" w:id="0">
    <w:p w14:paraId="5DBDBD34" w14:textId="77777777" w:rsidR="00A562F1" w:rsidRDefault="00A56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7933"/>
      <w:docPartObj>
        <w:docPartGallery w:val="Page Numbers (Top of Page)"/>
        <w:docPartUnique/>
      </w:docPartObj>
    </w:sdtPr>
    <w:sdtContent>
      <w:p w14:paraId="0B713AC2" w14:textId="77777777" w:rsidR="004D2233"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18</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18</w:t>
        </w:r>
        <w:r>
          <w:rPr>
            <w:b/>
            <w:bCs/>
            <w:sz w:val="16"/>
            <w:szCs w:val="16"/>
          </w:rPr>
          <w:fldChar w:fldCharType="end"/>
        </w:r>
      </w:p>
    </w:sdtContent>
  </w:sdt>
  <w:sdt>
    <w:sdtPr>
      <w:id w:val="327882736"/>
      <w:docPartObj>
        <w:docPartGallery w:val="Page Numbers (Top of Page)"/>
        <w:docPartUnique/>
      </w:docPartObj>
    </w:sdtPr>
    <w:sdtContent>
      <w:p w14:paraId="11E7D75B" w14:textId="77777777" w:rsidR="004D2233" w:rsidRDefault="00000000">
        <w:pPr>
          <w:spacing w:before="0" w:after="0"/>
          <w:ind w:left="-142"/>
          <w:rPr>
            <w:sz w:val="16"/>
            <w:szCs w:val="16"/>
          </w:rPr>
        </w:pPr>
        <w:r>
          <w:rPr>
            <w:sz w:val="16"/>
            <w:szCs w:val="16"/>
          </w:rPr>
          <w:t xml:space="preserve">Sprawę prowadzi: Michał Mruk, </w:t>
        </w:r>
        <w:r>
          <w:rPr>
            <w:sz w:val="16"/>
            <w:szCs w:val="16"/>
            <w:lang w:val="en-US"/>
          </w:rPr>
          <w:t>tel. 600 096 246 lub 75 782 36 53</w:t>
        </w:r>
        <w:r>
          <w:rPr>
            <w:sz w:val="16"/>
            <w:szCs w:val="16"/>
          </w:rPr>
          <w:t xml:space="preserve">, e-mail: </w:t>
        </w:r>
        <w:hyperlink r:id="rId1">
          <w:r>
            <w:rPr>
              <w:rStyle w:val="czeinternetowe"/>
              <w:sz w:val="16"/>
              <w:szCs w:val="16"/>
            </w:rPr>
            <w:t>m.mruk@powiatlwowecki.pl</w:t>
          </w:r>
        </w:hyperlink>
        <w:r>
          <w:rPr>
            <w:sz w:val="16"/>
            <w:szCs w:val="16"/>
          </w:rPr>
          <w:t xml:space="preserve">  </w:t>
        </w:r>
      </w:p>
      <w:p w14:paraId="063D7E5A" w14:textId="77777777" w:rsidR="004D2233"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55" behindDoc="1" locked="0" layoutInCell="0" allowOverlap="1" wp14:anchorId="15D078BD" wp14:editId="79B4A52D">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631948D8">
                  <v:stroke color="gray" weight="9360" joinstyle="round" endcap="flat"/>
                  <v:fill o:detectmouseclick="t" on="false"/>
                  <w10:wrap type="none"/>
                </v:line>
              </w:pict>
            </mc:Fallback>
          </mc:AlternateContent>
        </w:r>
      </w:p>
      <w:p w14:paraId="0024F055" w14:textId="77777777" w:rsidR="004D2233"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242491BF" w14:textId="77777777" w:rsidR="004D2233"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+48 75 782 36 50,     fax +48 75 782 36 54</w:t>
        </w:r>
      </w:p>
      <w:p w14:paraId="29F80DF4" w14:textId="77777777" w:rsidR="004D2233"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42F7" w14:textId="77777777" w:rsidR="00A562F1" w:rsidRDefault="00A562F1">
      <w:pPr>
        <w:spacing w:before="0" w:after="0" w:line="240" w:lineRule="auto"/>
      </w:pPr>
      <w:r>
        <w:separator/>
      </w:r>
    </w:p>
  </w:footnote>
  <w:footnote w:type="continuationSeparator" w:id="0">
    <w:p w14:paraId="7D586A54" w14:textId="77777777" w:rsidR="00A562F1" w:rsidRDefault="00A562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C95B" w14:textId="77777777" w:rsidR="004D2233" w:rsidRDefault="00000000">
    <w:pPr>
      <w:pStyle w:val="Nagwek"/>
      <w:spacing w:before="0" w:after="0" w:line="240" w:lineRule="auto"/>
      <w:ind w:left="902"/>
      <w:jc w:val="center"/>
      <w:rPr>
        <w:rFonts w:cstheme="minorHAnsi"/>
        <w:b/>
        <w:color w:val="808080"/>
        <w:sz w:val="36"/>
      </w:rPr>
    </w:pPr>
    <w:r>
      <w:rPr>
        <w:rFonts w:cstheme="minorHAnsi"/>
        <w:b/>
        <w:noProof/>
        <w:color w:val="808080"/>
        <w:sz w:val="36"/>
      </w:rPr>
      <w:drawing>
        <wp:anchor distT="0" distB="0" distL="114300" distR="114300" simplePos="0" relativeHeight="19" behindDoc="0" locked="0" layoutInCell="0" allowOverlap="1" wp14:anchorId="47EB340B" wp14:editId="25386D6E">
          <wp:simplePos x="0" y="0"/>
          <wp:positionH relativeFrom="page">
            <wp:posOffset>676275</wp:posOffset>
          </wp:positionH>
          <wp:positionV relativeFrom="page">
            <wp:posOffset>219710</wp:posOffset>
          </wp:positionV>
          <wp:extent cx="705485" cy="863600"/>
          <wp:effectExtent l="0" t="0" r="0" b="0"/>
          <wp:wrapTight wrapText="bothSides">
            <wp:wrapPolygon edited="0">
              <wp:start x="-581" y="0"/>
              <wp:lineTo x="-581" y="20963"/>
              <wp:lineTo x="21578" y="20963"/>
              <wp:lineTo x="21578" y="0"/>
              <wp:lineTo x="-581" y="0"/>
            </wp:wrapPolygon>
          </wp:wrapTight>
          <wp:docPr id="1"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72B68DE2" w14:textId="77777777" w:rsidR="004D2233" w:rsidRDefault="00000000">
    <w:pPr>
      <w:pStyle w:val="Nagwek"/>
      <w:spacing w:before="0" w:after="0" w:line="240" w:lineRule="auto"/>
      <w:ind w:left="902"/>
      <w:jc w:val="center"/>
      <w:rPr>
        <w:rFonts w:cstheme="minorHAnsi"/>
        <w:b/>
        <w:color w:val="808080"/>
        <w:sz w:val="44"/>
      </w:rPr>
    </w:pPr>
    <w:r>
      <w:rPr>
        <w:rFonts w:cstheme="minorHAnsi"/>
        <w:b/>
        <w:color w:val="808080"/>
        <w:sz w:val="44"/>
      </w:rPr>
      <w:t>POWIAT LWÓWECKI</w:t>
    </w:r>
  </w:p>
  <w:p w14:paraId="606E119C" w14:textId="77777777" w:rsidR="004D2233" w:rsidRDefault="004D2233">
    <w:pPr>
      <w:pStyle w:val="Nagwek"/>
      <w:spacing w:before="0" w:after="0" w:line="240" w:lineRule="auto"/>
      <w:ind w:left="902"/>
      <w:jc w:val="center"/>
      <w:rPr>
        <w:rFonts w:cstheme="minorHAnsi"/>
        <w:b/>
        <w:color w:val="808080"/>
        <w:sz w:val="36"/>
      </w:rPr>
    </w:pPr>
  </w:p>
  <w:p w14:paraId="79A666E9" w14:textId="77777777" w:rsidR="004D2233" w:rsidRDefault="00000000">
    <w:pPr>
      <w:pStyle w:val="Nagwek"/>
      <w:spacing w:before="0" w:after="0" w:line="240" w:lineRule="auto"/>
      <w:ind w:left="902"/>
      <w:rPr>
        <w:color w:val="808080"/>
      </w:rPr>
    </w:pPr>
    <w:r>
      <w:rPr>
        <w:noProof/>
        <w:color w:val="808080"/>
      </w:rPr>
      <mc:AlternateContent>
        <mc:Choice Requires="wps">
          <w:drawing>
            <wp:anchor distT="0" distB="0" distL="0" distR="0" simplePos="0" relativeHeight="37" behindDoc="1" locked="0" layoutInCell="0" allowOverlap="1" wp14:anchorId="00CAC9DD" wp14:editId="7EAEDFE6">
              <wp:simplePos x="0" y="0"/>
              <wp:positionH relativeFrom="column">
                <wp:posOffset>-227965</wp:posOffset>
              </wp:positionH>
              <wp:positionV relativeFrom="paragraph">
                <wp:posOffset>280035</wp:posOffset>
              </wp:positionV>
              <wp:extent cx="6058535" cy="1270"/>
              <wp:effectExtent l="9525" t="13335" r="9525" b="5715"/>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2.05pt" to="459pt,22.05pt" ID="Line 2" stroked="t" style="position:absolute" wp14:anchorId="184949C5">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23B"/>
    <w:multiLevelType w:val="multilevel"/>
    <w:tmpl w:val="968AB92A"/>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7E1880"/>
    <w:multiLevelType w:val="multilevel"/>
    <w:tmpl w:val="39803E9E"/>
    <w:lvl w:ilvl="0">
      <w:start w:val="1"/>
      <w:numFmt w:val="lowerLetter"/>
      <w:lvlText w:val="%1)"/>
      <w:lvlJc w:val="left"/>
      <w:pPr>
        <w:tabs>
          <w:tab w:val="num" w:pos="1787"/>
        </w:tabs>
        <w:ind w:left="1787" w:hanging="705"/>
      </w:pPr>
    </w:lvl>
    <w:lvl w:ilvl="1">
      <w:start w:val="1"/>
      <w:numFmt w:val="decimal"/>
      <w:lvlText w:val="%2."/>
      <w:lvlJc w:val="left"/>
      <w:pPr>
        <w:tabs>
          <w:tab w:val="num" w:pos="2162"/>
        </w:tabs>
        <w:ind w:left="2162" w:hanging="360"/>
      </w:pPr>
    </w:lvl>
    <w:lvl w:ilvl="2">
      <w:start w:val="1"/>
      <w:numFmt w:val="decimal"/>
      <w:lvlText w:val="%3."/>
      <w:lvlJc w:val="left"/>
      <w:pPr>
        <w:tabs>
          <w:tab w:val="num" w:pos="2882"/>
        </w:tabs>
        <w:ind w:left="2882" w:hanging="360"/>
      </w:pPr>
    </w:lvl>
    <w:lvl w:ilvl="3">
      <w:start w:val="1"/>
      <w:numFmt w:val="decimal"/>
      <w:lvlText w:val="%4."/>
      <w:lvlJc w:val="left"/>
      <w:pPr>
        <w:tabs>
          <w:tab w:val="num" w:pos="3602"/>
        </w:tabs>
        <w:ind w:left="3602" w:hanging="360"/>
      </w:pPr>
    </w:lvl>
    <w:lvl w:ilvl="4">
      <w:start w:val="1"/>
      <w:numFmt w:val="decimal"/>
      <w:lvlText w:val="%5."/>
      <w:lvlJc w:val="left"/>
      <w:pPr>
        <w:tabs>
          <w:tab w:val="num" w:pos="4322"/>
        </w:tabs>
        <w:ind w:left="4322" w:hanging="360"/>
      </w:pPr>
    </w:lvl>
    <w:lvl w:ilvl="5">
      <w:start w:val="1"/>
      <w:numFmt w:val="decimal"/>
      <w:lvlText w:val="%6."/>
      <w:lvlJc w:val="left"/>
      <w:pPr>
        <w:tabs>
          <w:tab w:val="num" w:pos="5042"/>
        </w:tabs>
        <w:ind w:left="5042" w:hanging="360"/>
      </w:pPr>
    </w:lvl>
    <w:lvl w:ilvl="6">
      <w:start w:val="1"/>
      <w:numFmt w:val="decimal"/>
      <w:lvlText w:val="%7."/>
      <w:lvlJc w:val="left"/>
      <w:pPr>
        <w:tabs>
          <w:tab w:val="num" w:pos="5762"/>
        </w:tabs>
        <w:ind w:left="5762" w:hanging="360"/>
      </w:pPr>
    </w:lvl>
    <w:lvl w:ilvl="7">
      <w:start w:val="1"/>
      <w:numFmt w:val="decimal"/>
      <w:lvlText w:val="%8."/>
      <w:lvlJc w:val="left"/>
      <w:pPr>
        <w:tabs>
          <w:tab w:val="num" w:pos="6482"/>
        </w:tabs>
        <w:ind w:left="6482" w:hanging="360"/>
      </w:pPr>
    </w:lvl>
    <w:lvl w:ilvl="8">
      <w:start w:val="1"/>
      <w:numFmt w:val="decimal"/>
      <w:lvlText w:val="%9."/>
      <w:lvlJc w:val="left"/>
      <w:pPr>
        <w:tabs>
          <w:tab w:val="num" w:pos="7202"/>
        </w:tabs>
        <w:ind w:left="7202" w:hanging="360"/>
      </w:pPr>
    </w:lvl>
  </w:abstractNum>
  <w:abstractNum w:abstractNumId="2" w15:restartNumberingAfterBreak="0">
    <w:nsid w:val="130B3134"/>
    <w:multiLevelType w:val="multilevel"/>
    <w:tmpl w:val="A3BAC874"/>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3" w15:restartNumberingAfterBreak="0">
    <w:nsid w:val="40623C7C"/>
    <w:multiLevelType w:val="multilevel"/>
    <w:tmpl w:val="3F7E29CE"/>
    <w:lvl w:ilvl="0">
      <w:start w:val="1"/>
      <w:numFmt w:val="decimal"/>
      <w:lvlText w:val="%1."/>
      <w:lvlJc w:val="left"/>
      <w:pPr>
        <w:tabs>
          <w:tab w:val="num" w:pos="720"/>
        </w:tabs>
        <w:ind w:left="720" w:hanging="360"/>
      </w:pPr>
    </w:lvl>
    <w:lvl w:ilvl="1">
      <w:start w:val="1"/>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 w15:restartNumberingAfterBreak="0">
    <w:nsid w:val="46957717"/>
    <w:multiLevelType w:val="multilevel"/>
    <w:tmpl w:val="EAEA9A58"/>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5308246C"/>
    <w:multiLevelType w:val="multilevel"/>
    <w:tmpl w:val="104802F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535948D0"/>
    <w:multiLevelType w:val="multilevel"/>
    <w:tmpl w:val="16307DD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9B40860"/>
    <w:multiLevelType w:val="multilevel"/>
    <w:tmpl w:val="E9C49CB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D4A34B4"/>
    <w:multiLevelType w:val="multilevel"/>
    <w:tmpl w:val="4500A522"/>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upperLetter"/>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upperLetter"/>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5F7B44FC"/>
    <w:multiLevelType w:val="multilevel"/>
    <w:tmpl w:val="5D7CB1FC"/>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0" w15:restartNumberingAfterBreak="0">
    <w:nsid w:val="5FEE02C8"/>
    <w:multiLevelType w:val="multilevel"/>
    <w:tmpl w:val="DC2C48B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617B01F4"/>
    <w:multiLevelType w:val="multilevel"/>
    <w:tmpl w:val="5C582F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2F1699"/>
    <w:multiLevelType w:val="multilevel"/>
    <w:tmpl w:val="3ADC6A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6211E12"/>
    <w:multiLevelType w:val="multilevel"/>
    <w:tmpl w:val="AE88357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6597E79"/>
    <w:multiLevelType w:val="multilevel"/>
    <w:tmpl w:val="5CD60C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98136812">
    <w:abstractNumId w:val="13"/>
  </w:num>
  <w:num w:numId="2" w16cid:durableId="402921066">
    <w:abstractNumId w:val="8"/>
  </w:num>
  <w:num w:numId="3" w16cid:durableId="41640615">
    <w:abstractNumId w:val="5"/>
  </w:num>
  <w:num w:numId="4" w16cid:durableId="504710142">
    <w:abstractNumId w:val="10"/>
  </w:num>
  <w:num w:numId="5" w16cid:durableId="1759323795">
    <w:abstractNumId w:val="4"/>
  </w:num>
  <w:num w:numId="6" w16cid:durableId="442070970">
    <w:abstractNumId w:val="11"/>
  </w:num>
  <w:num w:numId="7" w16cid:durableId="302125343">
    <w:abstractNumId w:val="3"/>
  </w:num>
  <w:num w:numId="8" w16cid:durableId="329530833">
    <w:abstractNumId w:val="9"/>
  </w:num>
  <w:num w:numId="9" w16cid:durableId="524564871">
    <w:abstractNumId w:val="1"/>
  </w:num>
  <w:num w:numId="10" w16cid:durableId="2090152439">
    <w:abstractNumId w:val="6"/>
  </w:num>
  <w:num w:numId="11" w16cid:durableId="1615215186">
    <w:abstractNumId w:val="2"/>
  </w:num>
  <w:num w:numId="12" w16cid:durableId="1417089411">
    <w:abstractNumId w:val="14"/>
  </w:num>
  <w:num w:numId="13" w16cid:durableId="300692729">
    <w:abstractNumId w:val="7"/>
  </w:num>
  <w:num w:numId="14" w16cid:durableId="969483182">
    <w:abstractNumId w:val="0"/>
  </w:num>
  <w:num w:numId="15" w16cid:durableId="485128314">
    <w:abstractNumId w:val="12"/>
  </w:num>
  <w:num w:numId="16" w16cid:durableId="411049882">
    <w:abstractNumId w:val="2"/>
    <w:lvlOverride w:ilvl="0">
      <w:startOverride w:val="1"/>
    </w:lvlOverride>
  </w:num>
  <w:num w:numId="17" w16cid:durableId="1167940207">
    <w:abstractNumId w:val="6"/>
    <w:lvlOverride w:ilvl="0">
      <w:startOverride w:val="1"/>
    </w:lvlOverride>
  </w:num>
  <w:num w:numId="18" w16cid:durableId="491484619">
    <w:abstractNumId w:val="6"/>
    <w:lvlOverride w:ilvl="0">
      <w:startOverride w:val="1"/>
    </w:lvlOverride>
  </w:num>
  <w:num w:numId="19" w16cid:durableId="1775317599">
    <w:abstractNumId w:val="6"/>
  </w:num>
  <w:num w:numId="20" w16cid:durableId="1355234122">
    <w:abstractNumId w:val="6"/>
  </w:num>
  <w:num w:numId="21" w16cid:durableId="488209894">
    <w:abstractNumId w:val="6"/>
  </w:num>
  <w:num w:numId="22" w16cid:durableId="666905560">
    <w:abstractNumId w:val="6"/>
  </w:num>
  <w:num w:numId="23" w16cid:durableId="1021933371">
    <w:abstractNumId w:val="7"/>
    <w:lvlOverride w:ilvl="0">
      <w:startOverride w:val="1"/>
    </w:lvlOverride>
  </w:num>
  <w:num w:numId="24" w16cid:durableId="481308657">
    <w:abstractNumId w:val="0"/>
    <w:lvlOverride w:ilvl="0">
      <w:startOverride w:val="1"/>
    </w:lvlOverride>
  </w:num>
  <w:num w:numId="25" w16cid:durableId="710879769">
    <w:abstractNumId w:val="3"/>
    <w:lvlOverride w:ilvl="0">
      <w:startOverride w:val="1"/>
    </w:lvlOverride>
  </w:num>
  <w:num w:numId="26" w16cid:durableId="693268035">
    <w:abstractNumId w:val="9"/>
    <w:lvlOverride w:ilvl="0">
      <w:startOverride w:val="1"/>
    </w:lvlOverride>
  </w:num>
  <w:num w:numId="27" w16cid:durableId="2139835427">
    <w:abstractNumId w:val="1"/>
    <w:lvlOverride w:ilvl="2">
      <w:startOverride w:val="1"/>
    </w:lvlOverride>
  </w:num>
  <w:num w:numId="28" w16cid:durableId="132154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33"/>
    <w:rsid w:val="002A5BFE"/>
    <w:rsid w:val="00483DBE"/>
    <w:rsid w:val="004D2233"/>
    <w:rsid w:val="00513B8C"/>
    <w:rsid w:val="006572A6"/>
    <w:rsid w:val="006D66DF"/>
    <w:rsid w:val="00A562F1"/>
    <w:rsid w:val="00F07D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6F13"/>
  <w15:docId w15:val="{A102A717-6952-41C9-9136-DDC8A475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21E6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styleId="Tekstzastpczy">
    <w:name w:val="Placeholder Text"/>
    <w:basedOn w:val="Domylnaczcionkaakapitu"/>
    <w:uiPriority w:val="99"/>
    <w:semiHidden/>
    <w:qFormat/>
    <w:rsid w:val="0080024D"/>
    <w:rPr>
      <w:color w:val="808080"/>
    </w:rPr>
  </w:style>
  <w:style w:type="character" w:styleId="Odwoaniedokomentarza">
    <w:name w:val="annotation reference"/>
    <w:basedOn w:val="Domylnaczcionkaakapitu"/>
    <w:semiHidden/>
    <w:unhideWhenUsed/>
    <w:qFormat/>
    <w:rsid w:val="00431B7D"/>
    <w:rPr>
      <w:sz w:val="16"/>
      <w:szCs w:val="16"/>
    </w:rPr>
  </w:style>
  <w:style w:type="character" w:customStyle="1" w:styleId="TekstkomentarzaZnak">
    <w:name w:val="Tekst komentarza Znak"/>
    <w:basedOn w:val="Domylnaczcionkaakapitu"/>
    <w:link w:val="Tekstkomentarza"/>
    <w:semiHidden/>
    <w:qFormat/>
    <w:rsid w:val="00431B7D"/>
  </w:style>
  <w:style w:type="character" w:customStyle="1" w:styleId="TematkomentarzaZnak">
    <w:name w:val="Temat komentarza Znak"/>
    <w:basedOn w:val="TekstkomentarzaZnak"/>
    <w:link w:val="Tematkomentarza"/>
    <w:semiHidden/>
    <w:qFormat/>
    <w:rsid w:val="00431B7D"/>
    <w:rPr>
      <w:b/>
      <w:bCs/>
    </w:rPr>
  </w:style>
  <w:style w:type="character" w:customStyle="1" w:styleId="Tekstpodstawowywcity3Znak">
    <w:name w:val="Tekst podstawowy wcięty 3 Znak"/>
    <w:basedOn w:val="Domylnaczcionkaakapitu"/>
    <w:link w:val="Tekstpodstawowywcity3"/>
    <w:qFormat/>
    <w:rsid w:val="00DB0D6E"/>
    <w:rPr>
      <w:rFonts w:ascii="Times New Roman" w:eastAsia="Times New Roman" w:hAnsi="Times New Roman" w:cs="Times New Roman"/>
      <w:sz w:val="24"/>
      <w:szCs w:val="22"/>
    </w:rPr>
  </w:style>
  <w:style w:type="character" w:customStyle="1" w:styleId="TekstpodstawowyZnak">
    <w:name w:val="Tekst podstawowy Znak"/>
    <w:basedOn w:val="Domylnaczcionkaakapitu"/>
    <w:link w:val="Tekstpodstawowy"/>
    <w:qFormat/>
    <w:rsid w:val="00DB0D6E"/>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link w:val="TekstpodstawowyZnak"/>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431B7D"/>
    <w:pPr>
      <w:spacing w:line="240" w:lineRule="auto"/>
    </w:pPr>
  </w:style>
  <w:style w:type="paragraph" w:styleId="Tematkomentarza">
    <w:name w:val="annotation subject"/>
    <w:basedOn w:val="Tekstkomentarza"/>
    <w:next w:val="Tekstkomentarza"/>
    <w:link w:val="TematkomentarzaZnak"/>
    <w:semiHidden/>
    <w:unhideWhenUsed/>
    <w:qFormat/>
    <w:rsid w:val="00431B7D"/>
    <w:rPr>
      <w:b/>
      <w:bCs/>
    </w:rPr>
  </w:style>
  <w:style w:type="paragraph" w:styleId="Tekstpodstawowywcity3">
    <w:name w:val="Body Text Indent 3"/>
    <w:basedOn w:val="Normalny"/>
    <w:link w:val="Tekstpodstawowywcity3Znak"/>
    <w:qFormat/>
    <w:rsid w:val="00DB0D6E"/>
    <w:pPr>
      <w:widowControl w:val="0"/>
      <w:spacing w:before="0" w:after="0" w:line="259" w:lineRule="auto"/>
      <w:ind w:left="1843"/>
      <w:jc w:val="both"/>
    </w:pPr>
    <w:rPr>
      <w:rFonts w:ascii="Times New Roman" w:eastAsia="Times New Roman" w:hAnsi="Times New Roman" w:cs="Times New Roman"/>
      <w:sz w:val="24"/>
      <w:szCs w:val="22"/>
    </w:rPr>
  </w:style>
  <w:style w:type="paragraph" w:customStyle="1" w:styleId="Domylnie">
    <w:name w:val="Domyślnie"/>
    <w:qFormat/>
    <w:rsid w:val="00DB0D6E"/>
    <w:pPr>
      <w:widowControl w:val="0"/>
    </w:pPr>
    <w:rPr>
      <w:rFonts w:ascii="Times New Roman" w:eastAsia="Times New Roman" w:hAnsi="Times New Roman" w:cs="Times New Roman"/>
      <w:kern w:val="2"/>
      <w:sz w:val="24"/>
      <w:szCs w:val="24"/>
      <w:lang w:eastAsia="zh-CN" w:bidi="hi-IN"/>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10B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5106</Words>
  <Characters>30638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5</cp:revision>
  <cp:lastPrinted>2025-01-13T11:03:00Z</cp:lastPrinted>
  <dcterms:created xsi:type="dcterms:W3CDTF">2025-01-13T10:59:00Z</dcterms:created>
  <dcterms:modified xsi:type="dcterms:W3CDTF">2025-01-13T11:09:00Z</dcterms:modified>
  <dc:language>pl-PL</dc:language>
</cp:coreProperties>
</file>