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CF09C8" w14:paraId="145F0120" w14:textId="77777777" w:rsidTr="00D961B7">
        <w:trPr>
          <w:trHeight w:val="1648"/>
        </w:trPr>
        <w:tc>
          <w:tcPr>
            <w:tcW w:w="7088" w:type="dxa"/>
          </w:tcPr>
          <w:p w14:paraId="71A64CA3"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CF09C8">
              <w:rPr>
                <w:rFonts w:ascii="Times New Roman" w:eastAsia="Times New Roman" w:hAnsi="Times New Roman" w:cs="Times New Roman"/>
                <w:b/>
                <w:bCs/>
                <w:sz w:val="20"/>
                <w:szCs w:val="20"/>
                <w:lang w:eastAsia="pl-PL"/>
              </w:rPr>
              <w:t>DZIAŁ ZAMÓWIEŃ PUBLICZNYCH</w:t>
            </w:r>
          </w:p>
          <w:p w14:paraId="307F01B7"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CF09C8">
              <w:rPr>
                <w:rFonts w:ascii="Times New Roman" w:eastAsia="Times New Roman" w:hAnsi="Times New Roman" w:cs="Times New Roman"/>
                <w:b/>
                <w:bCs/>
                <w:sz w:val="20"/>
                <w:szCs w:val="20"/>
                <w:lang w:eastAsia="pl-PL"/>
              </w:rPr>
              <w:t>UNIWERSYTETU JAGIELLOŃSKIEGO</w:t>
            </w:r>
          </w:p>
          <w:p w14:paraId="1371880C"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CF09C8">
              <w:rPr>
                <w:rFonts w:ascii="Times New Roman" w:eastAsia="Times New Roman" w:hAnsi="Times New Roman" w:cs="Times New Roman"/>
                <w:sz w:val="20"/>
                <w:szCs w:val="20"/>
                <w:lang w:eastAsia="pl-PL"/>
              </w:rPr>
              <w:t>ul. Straszewskiego 25/3 i 4, 31-113 Kraków</w:t>
            </w:r>
          </w:p>
          <w:p w14:paraId="057D018A"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CF09C8">
              <w:rPr>
                <w:rFonts w:ascii="Times New Roman" w:eastAsia="Times New Roman" w:hAnsi="Times New Roman" w:cs="Times New Roman"/>
                <w:b/>
                <w:bCs/>
                <w:sz w:val="20"/>
                <w:szCs w:val="20"/>
                <w:lang w:val="pt-BR" w:eastAsia="pl-PL"/>
              </w:rPr>
              <w:t>tel.</w:t>
            </w:r>
            <w:r w:rsidRPr="00CF09C8">
              <w:rPr>
                <w:rFonts w:ascii="Times New Roman" w:eastAsia="Times New Roman" w:hAnsi="Times New Roman" w:cs="Times New Roman"/>
                <w:sz w:val="20"/>
                <w:szCs w:val="20"/>
                <w:lang w:val="pt-BR" w:eastAsia="pl-PL"/>
              </w:rPr>
              <w:t xml:space="preserve"> +4812-663-39-03</w:t>
            </w:r>
          </w:p>
          <w:p w14:paraId="27B0C20F"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CF09C8">
              <w:rPr>
                <w:rFonts w:ascii="Times New Roman" w:eastAsia="Times New Roman" w:hAnsi="Times New Roman" w:cs="Times New Roman"/>
                <w:b/>
                <w:bCs/>
                <w:sz w:val="20"/>
                <w:szCs w:val="20"/>
                <w:lang w:val="pt-BR" w:eastAsia="pl-PL"/>
              </w:rPr>
              <w:t xml:space="preserve">e-mail: </w:t>
            </w:r>
            <w:r w:rsidRPr="00CF09C8">
              <w:fldChar w:fldCharType="begin"/>
            </w:r>
            <w:r w:rsidRPr="00CF09C8">
              <w:instrText>HYPERLINK "mailto:bzp@uj.edu.pl"</w:instrText>
            </w:r>
            <w:r w:rsidRPr="00CF09C8">
              <w:fldChar w:fldCharType="separate"/>
            </w:r>
            <w:r w:rsidRPr="00CF09C8">
              <w:rPr>
                <w:rFonts w:ascii="Times New Roman" w:eastAsia="Times New Roman" w:hAnsi="Times New Roman" w:cs="Times New Roman"/>
                <w:b/>
                <w:bCs/>
                <w:color w:val="0000FF"/>
                <w:sz w:val="20"/>
                <w:szCs w:val="20"/>
                <w:u w:val="single"/>
                <w:lang w:val="pt-BR" w:eastAsia="pl-PL"/>
              </w:rPr>
              <w:t>bzp@uj.edu.pl</w:t>
            </w:r>
            <w:r w:rsidRPr="00CF09C8">
              <w:fldChar w:fldCharType="end"/>
            </w:r>
          </w:p>
          <w:p w14:paraId="43117265"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8" w:history="1">
              <w:r w:rsidRPr="00CF09C8">
                <w:rPr>
                  <w:rFonts w:ascii="Times New Roman" w:eastAsia="Times New Roman" w:hAnsi="Times New Roman" w:cs="Times New Roman"/>
                  <w:b/>
                  <w:bCs/>
                  <w:color w:val="0000FF"/>
                  <w:sz w:val="20"/>
                  <w:szCs w:val="20"/>
                  <w:u w:val="single"/>
                  <w:lang w:val="pt-BR" w:eastAsia="pl-PL"/>
                </w:rPr>
                <w:t>https://www.uj.edu.pl</w:t>
              </w:r>
            </w:hyperlink>
            <w:r w:rsidRPr="00CF09C8">
              <w:rPr>
                <w:rFonts w:ascii="Times New Roman" w:eastAsia="Times New Roman" w:hAnsi="Times New Roman" w:cs="Times New Roman"/>
                <w:b/>
                <w:bCs/>
                <w:sz w:val="20"/>
                <w:szCs w:val="20"/>
                <w:lang w:val="pt-BR" w:eastAsia="pl-PL"/>
              </w:rPr>
              <w:t xml:space="preserve"> ; </w:t>
            </w:r>
            <w:hyperlink r:id="rId9" w:history="1">
              <w:r w:rsidRPr="00CF09C8">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CF09C8"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CF09C8">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CF09C8" w:rsidRDefault="00D6127F" w:rsidP="00D6127F">
      <w:pPr>
        <w:tabs>
          <w:tab w:val="left" w:pos="1260"/>
        </w:tabs>
        <w:spacing w:after="0" w:line="240" w:lineRule="auto"/>
        <w:rPr>
          <w:rFonts w:ascii="Times New Roman" w:hAnsi="Times New Roman" w:cs="Times New Roman"/>
        </w:rPr>
      </w:pPr>
    </w:p>
    <w:p w14:paraId="0E3356CD" w14:textId="3BA2C659" w:rsidR="00FD6A7A" w:rsidRPr="00CF09C8" w:rsidRDefault="00AD6206" w:rsidP="00FD6A7A">
      <w:pPr>
        <w:tabs>
          <w:tab w:val="left" w:pos="1260"/>
        </w:tabs>
        <w:spacing w:after="0" w:line="240" w:lineRule="auto"/>
        <w:jc w:val="right"/>
        <w:rPr>
          <w:rFonts w:ascii="Times New Roman" w:hAnsi="Times New Roman" w:cs="Times New Roman"/>
        </w:rPr>
      </w:pPr>
      <w:r w:rsidRPr="00CF09C8">
        <w:rPr>
          <w:rFonts w:ascii="Times New Roman" w:hAnsi="Times New Roman" w:cs="Times New Roman"/>
        </w:rPr>
        <w:t>Kr</w:t>
      </w:r>
      <w:r w:rsidR="00767502" w:rsidRPr="00CF09C8">
        <w:rPr>
          <w:rFonts w:ascii="Times New Roman" w:hAnsi="Times New Roman" w:cs="Times New Roman"/>
        </w:rPr>
        <w:t>aków, dnia</w:t>
      </w:r>
      <w:r w:rsidR="00157697" w:rsidRPr="00CF09C8">
        <w:rPr>
          <w:rFonts w:ascii="Times New Roman" w:hAnsi="Times New Roman" w:cs="Times New Roman"/>
        </w:rPr>
        <w:t xml:space="preserve"> </w:t>
      </w:r>
      <w:r w:rsidR="00697874" w:rsidRPr="00CF09C8">
        <w:rPr>
          <w:rFonts w:ascii="Times New Roman" w:hAnsi="Times New Roman" w:cs="Times New Roman"/>
        </w:rPr>
        <w:t>5 maja 2025</w:t>
      </w:r>
      <w:r w:rsidR="006D6100" w:rsidRPr="00CF09C8">
        <w:rPr>
          <w:rFonts w:ascii="Times New Roman" w:hAnsi="Times New Roman" w:cs="Times New Roman"/>
        </w:rPr>
        <w:t xml:space="preserve"> r</w:t>
      </w:r>
      <w:r w:rsidR="003A2FA0" w:rsidRPr="00CF09C8">
        <w:rPr>
          <w:rFonts w:ascii="Times New Roman" w:hAnsi="Times New Roman" w:cs="Times New Roman"/>
        </w:rPr>
        <w:t>.</w:t>
      </w:r>
    </w:p>
    <w:p w14:paraId="4593C990" w14:textId="6295BFD3" w:rsidR="00AD6206" w:rsidRPr="00CF09C8" w:rsidRDefault="003A2FA0" w:rsidP="00FD6A7A">
      <w:pPr>
        <w:tabs>
          <w:tab w:val="left" w:pos="1260"/>
        </w:tabs>
        <w:spacing w:after="0" w:line="240" w:lineRule="auto"/>
        <w:jc w:val="right"/>
        <w:rPr>
          <w:rFonts w:ascii="Times New Roman" w:hAnsi="Times New Roman" w:cs="Times New Roman"/>
        </w:rPr>
      </w:pPr>
      <w:r w:rsidRPr="00CF09C8">
        <w:rPr>
          <w:rFonts w:ascii="Times New Roman" w:hAnsi="Times New Roman" w:cs="Times New Roman"/>
        </w:rPr>
        <w:t xml:space="preserve"> </w:t>
      </w:r>
    </w:p>
    <w:p w14:paraId="51A861C4" w14:textId="77777777" w:rsidR="00AD6206" w:rsidRPr="00CF09C8"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CF09C8">
        <w:rPr>
          <w:rFonts w:ascii="Times New Roman" w:eastAsia="Times New Roman" w:hAnsi="Times New Roman" w:cs="Times New Roman"/>
          <w:b/>
          <w:bCs/>
          <w:u w:val="single"/>
          <w:lang w:eastAsia="pl-PL"/>
        </w:rPr>
        <w:t>SPECYFIKACJA  WARUNKÓW  ZAMÓWIENIA</w:t>
      </w:r>
    </w:p>
    <w:p w14:paraId="43BB8ED8" w14:textId="77777777" w:rsidR="00AD6206" w:rsidRPr="00CF09C8" w:rsidRDefault="00AD6206" w:rsidP="00E679A2">
      <w:pPr>
        <w:spacing w:after="0" w:line="240" w:lineRule="auto"/>
        <w:jc w:val="center"/>
        <w:rPr>
          <w:rFonts w:ascii="Times New Roman" w:eastAsia="Times New Roman" w:hAnsi="Times New Roman" w:cs="Times New Roman"/>
          <w:b/>
          <w:bCs/>
          <w:u w:val="single"/>
          <w:lang w:eastAsia="pl-PL"/>
        </w:rPr>
      </w:pPr>
      <w:r w:rsidRPr="00CF09C8">
        <w:rPr>
          <w:rFonts w:ascii="Times New Roman" w:eastAsia="Times New Roman" w:hAnsi="Times New Roman" w:cs="Times New Roman"/>
          <w:b/>
          <w:bCs/>
          <w:u w:val="single"/>
          <w:lang w:eastAsia="pl-PL"/>
        </w:rPr>
        <w:t>zwana dalej w skrócie SWZ</w:t>
      </w:r>
    </w:p>
    <w:p w14:paraId="0D63CADD" w14:textId="77777777" w:rsidR="00AD6206" w:rsidRPr="00CF09C8"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I – Nazwa (firma) oraz adres zamawiającego</w:t>
      </w:r>
    </w:p>
    <w:p w14:paraId="2FCBD4EF" w14:textId="77777777" w:rsidR="00AD6206" w:rsidRPr="00CF09C8"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Uniwersytet Jagielloński, ul. Gołębia 24, 31-007 Kraków.</w:t>
      </w:r>
    </w:p>
    <w:p w14:paraId="39B491D1" w14:textId="77777777" w:rsidR="00AD6206" w:rsidRPr="00CF09C8"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CF09C8">
        <w:rPr>
          <w:rFonts w:ascii="Times New Roman" w:eastAsia="Times New Roman" w:hAnsi="Times New Roman" w:cs="Times New Roman"/>
          <w:bCs/>
          <w:u w:val="single"/>
          <w:lang w:eastAsia="pl-PL"/>
        </w:rPr>
        <w:t>Jednostka prowadząca sprawę:</w:t>
      </w:r>
    </w:p>
    <w:p w14:paraId="5F4AD338" w14:textId="49AEAD61" w:rsidR="00AD6206" w:rsidRPr="00CF09C8"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CF09C8">
        <w:rPr>
          <w:rFonts w:ascii="Times New Roman" w:eastAsia="Times New Roman" w:hAnsi="Times New Roman" w:cs="Times New Roman"/>
          <w:bCs/>
          <w:lang w:eastAsia="pl-PL"/>
        </w:rPr>
        <w:t>Dział Zamówień Publicznych, ul. Straszewskiego 25/</w:t>
      </w:r>
      <w:r w:rsidR="00911AF6" w:rsidRPr="00CF09C8">
        <w:rPr>
          <w:rFonts w:ascii="Times New Roman" w:eastAsia="Times New Roman" w:hAnsi="Times New Roman" w:cs="Times New Roman"/>
          <w:bCs/>
          <w:lang w:eastAsia="pl-PL"/>
        </w:rPr>
        <w:t>3 i 4</w:t>
      </w:r>
      <w:r w:rsidRPr="00CF09C8">
        <w:rPr>
          <w:rFonts w:ascii="Times New Roman" w:eastAsia="Times New Roman" w:hAnsi="Times New Roman" w:cs="Times New Roman"/>
          <w:bCs/>
          <w:lang w:eastAsia="pl-PL"/>
        </w:rPr>
        <w:t>, 31-113 Kraków;</w:t>
      </w:r>
    </w:p>
    <w:p w14:paraId="5495F272" w14:textId="58634779" w:rsidR="00AD6206" w:rsidRPr="00CF09C8" w:rsidRDefault="00AD6206" w:rsidP="003D4AC5">
      <w:pPr>
        <w:spacing w:after="0" w:line="240" w:lineRule="auto"/>
        <w:ind w:left="1418"/>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tel.: +4812 663-39-03; </w:t>
      </w:r>
    </w:p>
    <w:p w14:paraId="1782D6DC" w14:textId="056119F4" w:rsidR="00AD6206" w:rsidRPr="00CF09C8" w:rsidRDefault="00AD6206" w:rsidP="003D4AC5">
      <w:pPr>
        <w:spacing w:after="0" w:line="240" w:lineRule="auto"/>
        <w:ind w:left="1418"/>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godziny urzędowania: </w:t>
      </w:r>
      <w:r w:rsidR="00961F2B" w:rsidRPr="00CF09C8">
        <w:rPr>
          <w:rFonts w:ascii="Times New Roman" w:eastAsia="Times New Roman" w:hAnsi="Times New Roman" w:cs="Times New Roman"/>
          <w:bCs/>
          <w:lang w:eastAsia="pl-PL"/>
        </w:rPr>
        <w:t>poniedziałek-piątek; 7:30 do 15:30;</w:t>
      </w:r>
      <w:r w:rsidRPr="00CF09C8">
        <w:rPr>
          <w:rFonts w:ascii="Times New Roman" w:eastAsia="Times New Roman" w:hAnsi="Times New Roman" w:cs="Times New Roman"/>
          <w:bCs/>
          <w:lang w:eastAsia="pl-PL"/>
        </w:rPr>
        <w:t xml:space="preserve"> z wyłączenie</w:t>
      </w:r>
      <w:r w:rsidR="00416B86" w:rsidRPr="00CF09C8">
        <w:rPr>
          <w:rFonts w:ascii="Times New Roman" w:eastAsia="Times New Roman" w:hAnsi="Times New Roman" w:cs="Times New Roman"/>
          <w:bCs/>
          <w:lang w:eastAsia="pl-PL"/>
        </w:rPr>
        <w:t>m dni ustawowo wolnych od pracy;</w:t>
      </w:r>
    </w:p>
    <w:p w14:paraId="46FC7169" w14:textId="2579A037" w:rsidR="0024168B" w:rsidRPr="00CF09C8"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CF09C8">
        <w:rPr>
          <w:rFonts w:ascii="Times New Roman" w:hAnsi="Times New Roman" w:cs="Times New Roman"/>
          <w:bCs/>
        </w:rPr>
        <w:t xml:space="preserve">strona internetowa (adres </w:t>
      </w:r>
      <w:proofErr w:type="spellStart"/>
      <w:r w:rsidRPr="00CF09C8">
        <w:rPr>
          <w:rFonts w:ascii="Times New Roman" w:hAnsi="Times New Roman" w:cs="Times New Roman"/>
          <w:bCs/>
        </w:rPr>
        <w:t>url</w:t>
      </w:r>
      <w:proofErr w:type="spellEnd"/>
      <w:r w:rsidRPr="00CF09C8">
        <w:rPr>
          <w:rFonts w:ascii="Times New Roman" w:hAnsi="Times New Roman" w:cs="Times New Roman"/>
          <w:bCs/>
        </w:rPr>
        <w:t>):</w:t>
      </w:r>
      <w:r w:rsidRPr="00CF09C8">
        <w:rPr>
          <w:rFonts w:ascii="Times New Roman" w:hAnsi="Times New Roman" w:cs="Times New Roman"/>
        </w:rPr>
        <w:t xml:space="preserve"> </w:t>
      </w:r>
      <w:hyperlink r:id="rId11" w:history="1">
        <w:r w:rsidRPr="00CF09C8">
          <w:rPr>
            <w:rStyle w:val="Hipercze"/>
            <w:rFonts w:ascii="Times New Roman" w:hAnsi="Times New Roman" w:cs="Times New Roman"/>
          </w:rPr>
          <w:t>https://www.uj.edu.pl/</w:t>
        </w:r>
      </w:hyperlink>
      <w:r w:rsidR="00BB5144" w:rsidRPr="00CF09C8">
        <w:rPr>
          <w:rStyle w:val="Hipercze"/>
          <w:rFonts w:ascii="Times New Roman" w:hAnsi="Times New Roman" w:cs="Times New Roman"/>
        </w:rPr>
        <w:t>; https://przetargi.uj.edu.pl/</w:t>
      </w:r>
    </w:p>
    <w:p w14:paraId="66221F1A" w14:textId="4C077DDE" w:rsidR="007F03DA" w:rsidRPr="00CF09C8" w:rsidRDefault="0024168B" w:rsidP="00506232">
      <w:pPr>
        <w:pStyle w:val="Akapitzlist"/>
        <w:numPr>
          <w:ilvl w:val="1"/>
          <w:numId w:val="1"/>
        </w:numPr>
        <w:spacing w:after="0" w:line="240" w:lineRule="auto"/>
        <w:ind w:left="1418" w:hanging="709"/>
        <w:rPr>
          <w:rFonts w:ascii="Times New Roman" w:hAnsi="Times New Roman" w:cs="Times New Roman"/>
          <w:bCs/>
        </w:rPr>
      </w:pPr>
      <w:r w:rsidRPr="00CF09C8">
        <w:rPr>
          <w:rFonts w:ascii="Times New Roman" w:hAnsi="Times New Roman" w:cs="Times New Roman"/>
          <w:bCs/>
        </w:rPr>
        <w:t xml:space="preserve">narzędzie komercyjne do prowadzenia postępowania: </w:t>
      </w:r>
      <w:bookmarkStart w:id="0" w:name="_Hlk92882941"/>
      <w:r w:rsidRPr="00CF09C8">
        <w:rPr>
          <w:rFonts w:ascii="Times New Roman" w:hAnsi="Times New Roman" w:cs="Times New Roman"/>
          <w:bCs/>
        </w:rPr>
        <w:fldChar w:fldCharType="begin"/>
      </w:r>
      <w:r w:rsidRPr="00CF09C8">
        <w:rPr>
          <w:rFonts w:ascii="Times New Roman" w:hAnsi="Times New Roman" w:cs="Times New Roman"/>
          <w:bCs/>
        </w:rPr>
        <w:instrText xml:space="preserve"> HYPERLINK "https://platformazakupowa.pl" </w:instrText>
      </w:r>
      <w:r w:rsidRPr="00CF09C8">
        <w:rPr>
          <w:rFonts w:ascii="Times New Roman" w:hAnsi="Times New Roman" w:cs="Times New Roman"/>
          <w:bCs/>
        </w:rPr>
      </w:r>
      <w:r w:rsidRPr="00CF09C8">
        <w:rPr>
          <w:rFonts w:ascii="Times New Roman" w:hAnsi="Times New Roman" w:cs="Times New Roman"/>
          <w:bCs/>
        </w:rPr>
        <w:fldChar w:fldCharType="separate"/>
      </w:r>
      <w:r w:rsidRPr="00CF09C8">
        <w:rPr>
          <w:rStyle w:val="Hipercze"/>
          <w:rFonts w:ascii="Times New Roman" w:hAnsi="Times New Roman" w:cs="Times New Roman"/>
          <w:bCs/>
        </w:rPr>
        <w:t>https://platformazakupowa.pl</w:t>
      </w:r>
      <w:r w:rsidRPr="00CF09C8">
        <w:rPr>
          <w:rFonts w:ascii="Times New Roman" w:hAnsi="Times New Roman" w:cs="Times New Roman"/>
          <w:bCs/>
        </w:rPr>
        <w:fldChar w:fldCharType="end"/>
      </w:r>
      <w:r w:rsidRPr="00CF09C8">
        <w:rPr>
          <w:rFonts w:ascii="Times New Roman" w:hAnsi="Times New Roman" w:cs="Times New Roman"/>
          <w:bCs/>
        </w:rPr>
        <w:t xml:space="preserve">  </w:t>
      </w:r>
    </w:p>
    <w:bookmarkEnd w:id="0"/>
    <w:p w14:paraId="22F8F1BA" w14:textId="7E505D9F" w:rsidR="007F03DA" w:rsidRPr="00CF09C8" w:rsidRDefault="0024168B" w:rsidP="00500A12">
      <w:pPr>
        <w:pStyle w:val="Akapitzlist"/>
        <w:numPr>
          <w:ilvl w:val="1"/>
          <w:numId w:val="1"/>
        </w:numPr>
        <w:spacing w:after="0" w:line="240" w:lineRule="auto"/>
        <w:ind w:left="1418" w:hanging="709"/>
        <w:rPr>
          <w:rFonts w:ascii="Times New Roman" w:hAnsi="Times New Roman" w:cs="Times New Roman"/>
          <w:bCs/>
          <w:u w:val="single"/>
        </w:rPr>
      </w:pPr>
      <w:r w:rsidRPr="00CF09C8">
        <w:rPr>
          <w:rFonts w:ascii="Times New Roman" w:hAnsi="Times New Roman" w:cs="Times New Roman"/>
          <w:bCs/>
        </w:rPr>
        <w:t>adres strony internetowej prowadzonego postępowania, na której udostępniane będą  </w:t>
      </w:r>
      <w:r w:rsidR="00B53864" w:rsidRPr="00CF09C8">
        <w:rPr>
          <w:rFonts w:ascii="Times New Roman" w:hAnsi="Times New Roman" w:cs="Times New Roman"/>
          <w:bCs/>
        </w:rPr>
        <w:t xml:space="preserve"> </w:t>
      </w:r>
      <w:r w:rsidRPr="00CF09C8">
        <w:rPr>
          <w:rFonts w:ascii="Times New Roman" w:hAnsi="Times New Roman" w:cs="Times New Roman"/>
          <w:bCs/>
        </w:rPr>
        <w:t>zmiany i wyjaśnienia treści SWZ oraz inne dokumenty zamówienia bezpośrednio    związane z postępowaniem (adres profilu nabywcy</w:t>
      </w:r>
      <w:r w:rsidR="00D351B0" w:rsidRPr="00CF09C8">
        <w:rPr>
          <w:rFonts w:ascii="Times New Roman" w:hAnsi="Times New Roman" w:cs="Times New Roman"/>
          <w:bCs/>
        </w:rPr>
        <w:t xml:space="preserve"> – narzędzie komer</w:t>
      </w:r>
      <w:r w:rsidR="00FF0F9D" w:rsidRPr="00CF09C8">
        <w:rPr>
          <w:rFonts w:ascii="Times New Roman" w:hAnsi="Times New Roman" w:cs="Times New Roman"/>
          <w:bCs/>
        </w:rPr>
        <w:t>cyjne</w:t>
      </w:r>
      <w:r w:rsidRPr="00CF09C8">
        <w:rPr>
          <w:rFonts w:ascii="Times New Roman" w:hAnsi="Times New Roman" w:cs="Times New Roman"/>
          <w:bCs/>
        </w:rPr>
        <w:t>)</w:t>
      </w:r>
      <w:r w:rsidR="007F03DA" w:rsidRPr="00CF09C8">
        <w:rPr>
          <w:rFonts w:ascii="Times New Roman" w:hAnsi="Times New Roman" w:cs="Times New Roman"/>
          <w:bCs/>
        </w:rPr>
        <w:t xml:space="preserve">: </w:t>
      </w:r>
      <w:hyperlink r:id="rId12" w:history="1">
        <w:r w:rsidR="009B26AA" w:rsidRPr="00CF09C8">
          <w:rPr>
            <w:rStyle w:val="Hipercze"/>
            <w:rFonts w:ascii="Times New Roman" w:hAnsi="Times New Roman" w:cs="Times New Roman"/>
          </w:rPr>
          <w:t>https://platformazakupowa.pl/transakcja/1104004</w:t>
        </w:r>
      </w:hyperlink>
    </w:p>
    <w:p w14:paraId="48469A00" w14:textId="77777777" w:rsidR="00EF78DB" w:rsidRPr="00CF09C8" w:rsidRDefault="00EF78DB" w:rsidP="00EF78DB">
      <w:pPr>
        <w:pStyle w:val="Akapitzlist"/>
        <w:spacing w:after="0" w:line="240" w:lineRule="auto"/>
        <w:ind w:left="1418"/>
        <w:rPr>
          <w:rFonts w:ascii="Times New Roman" w:hAnsi="Times New Roman" w:cs="Times New Roman"/>
          <w:bCs/>
          <w:u w:val="single"/>
        </w:rPr>
      </w:pPr>
    </w:p>
    <w:p w14:paraId="0415E7F6"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II – Tryb udzielenia zamówienia</w:t>
      </w:r>
    </w:p>
    <w:p w14:paraId="49E3D36A" w14:textId="5DE3DAFE" w:rsidR="001B7BDE" w:rsidRPr="00CF09C8" w:rsidRDefault="001B7BDE" w:rsidP="001B7BD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Postępowanie prowadzone jest w trybie podstawowym bez możliwości negocjacji na podstawie art. 275 pkt 1 ustawy z dnia 11 września 2019 r. – Prawo zamówień publicznych (</w:t>
      </w:r>
      <w:proofErr w:type="spellStart"/>
      <w:r w:rsidRPr="00CF09C8">
        <w:rPr>
          <w:rFonts w:ascii="Times New Roman" w:eastAsia="Times New Roman" w:hAnsi="Times New Roman" w:cs="Times New Roman"/>
          <w:bCs/>
          <w:lang w:eastAsia="pl-PL"/>
        </w:rPr>
        <w:t>t.j</w:t>
      </w:r>
      <w:proofErr w:type="spellEnd"/>
      <w:r w:rsidRPr="00CF09C8">
        <w:rPr>
          <w:rFonts w:ascii="Times New Roman" w:eastAsia="Times New Roman" w:hAnsi="Times New Roman" w:cs="Times New Roman"/>
          <w:bCs/>
          <w:lang w:eastAsia="pl-PL"/>
        </w:rPr>
        <w:t>. Dz. U. 2024 poz. 1320 ze zm.), zwanej dalej ustawą PZP, oraz zgodnie z wymogami określonymi w niniejszej Specyfikacji Warunków Zamówienia, zwanej dalej „SWZ”.</w:t>
      </w:r>
    </w:p>
    <w:p w14:paraId="104C0AA7" w14:textId="44326226" w:rsidR="00AD6206" w:rsidRPr="00CF09C8"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sidRPr="00CF09C8">
        <w:rPr>
          <w:rFonts w:ascii="Times New Roman" w:eastAsia="Times New Roman" w:hAnsi="Times New Roman" w:cs="Times New Roman"/>
          <w:bCs/>
          <w:lang w:eastAsia="pl-PL"/>
        </w:rPr>
        <w:t>4</w:t>
      </w:r>
      <w:r w:rsidRPr="00CF09C8">
        <w:rPr>
          <w:rFonts w:ascii="Times New Roman" w:eastAsia="Times New Roman" w:hAnsi="Times New Roman" w:cs="Times New Roman"/>
          <w:bCs/>
          <w:lang w:eastAsia="pl-PL"/>
        </w:rPr>
        <w:t xml:space="preserve"> r., poz. 1</w:t>
      </w:r>
      <w:r w:rsidR="00CB2A74" w:rsidRPr="00CF09C8">
        <w:rPr>
          <w:rFonts w:ascii="Times New Roman" w:eastAsia="Times New Roman" w:hAnsi="Times New Roman" w:cs="Times New Roman"/>
          <w:bCs/>
          <w:lang w:eastAsia="pl-PL"/>
        </w:rPr>
        <w:t>061</w:t>
      </w:r>
      <w:r w:rsidR="004468A4" w:rsidRPr="00CF09C8">
        <w:rPr>
          <w:rFonts w:ascii="Times New Roman" w:eastAsia="Times New Roman" w:hAnsi="Times New Roman" w:cs="Times New Roman"/>
          <w:bCs/>
          <w:lang w:eastAsia="pl-PL"/>
        </w:rPr>
        <w:t xml:space="preserve"> ze zm.</w:t>
      </w:r>
      <w:r w:rsidRPr="00CF09C8">
        <w:rPr>
          <w:rFonts w:ascii="Times New Roman" w:eastAsia="Times New Roman" w:hAnsi="Times New Roman" w:cs="Times New Roman"/>
          <w:bCs/>
          <w:lang w:eastAsia="pl-PL"/>
        </w:rPr>
        <w:t>).</w:t>
      </w:r>
    </w:p>
    <w:p w14:paraId="68183BB5" w14:textId="04B78B4A" w:rsidR="006054D8" w:rsidRPr="00CF09C8" w:rsidRDefault="006054D8"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III – Opis przedmiotu zamówienia</w:t>
      </w:r>
    </w:p>
    <w:p w14:paraId="6B8E3E54" w14:textId="7DA08766" w:rsidR="00903105" w:rsidRPr="00CF09C8"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CF09C8">
        <w:rPr>
          <w:rFonts w:ascii="Times New Roman" w:hAnsi="Times New Roman" w:cs="Times New Roman"/>
        </w:rPr>
        <w:t xml:space="preserve">Przedmiotem postępowania i zamówienia </w:t>
      </w:r>
      <w:r w:rsidR="006054D8" w:rsidRPr="00CF09C8">
        <w:rPr>
          <w:rFonts w:ascii="Times New Roman" w:hAnsi="Times New Roman" w:cs="Times New Roman"/>
        </w:rPr>
        <w:t>jest wyłonienie Wykonawcy w zakresie dostawy serwera dla Wydziału Biologii Uniwersytetu Jagiellońskiego.</w:t>
      </w:r>
    </w:p>
    <w:p w14:paraId="08274B72" w14:textId="5CFC117A" w:rsidR="006054D8" w:rsidRPr="00CF09C8" w:rsidRDefault="006054D8" w:rsidP="003042CC">
      <w:pPr>
        <w:widowControl w:val="0"/>
        <w:numPr>
          <w:ilvl w:val="0"/>
          <w:numId w:val="3"/>
        </w:numPr>
        <w:suppressAutoHyphens/>
        <w:spacing w:after="0" w:line="240" w:lineRule="auto"/>
        <w:contextualSpacing/>
        <w:rPr>
          <w:rFonts w:ascii="Times New Roman" w:hAnsi="Times New Roman" w:cs="Times New Roman"/>
          <w:bCs/>
        </w:rPr>
      </w:pPr>
      <w:r w:rsidRPr="00CF09C8">
        <w:rPr>
          <w:rFonts w:ascii="Times New Roman" w:hAnsi="Times New Roman" w:cs="Times New Roman"/>
        </w:rPr>
        <w:t>Oprócz dostawy serwera występują usługi współistniejące takie jak: wniesienie, rozpakowanie, uruchomienie urządzenia.</w:t>
      </w:r>
    </w:p>
    <w:p w14:paraId="5BF58890" w14:textId="51A04FD8" w:rsidR="001002A4" w:rsidRPr="00CF09C8" w:rsidRDefault="001002A4" w:rsidP="00B02BB2">
      <w:pPr>
        <w:widowControl w:val="0"/>
        <w:numPr>
          <w:ilvl w:val="0"/>
          <w:numId w:val="3"/>
        </w:numPr>
        <w:suppressAutoHyphens/>
        <w:spacing w:after="0" w:line="240" w:lineRule="auto"/>
        <w:contextualSpacing/>
        <w:rPr>
          <w:rFonts w:ascii="Times New Roman" w:hAnsi="Times New Roman" w:cs="Times New Roman"/>
          <w:bCs/>
        </w:rPr>
      </w:pPr>
      <w:r w:rsidRPr="00CF09C8">
        <w:rPr>
          <w:rFonts w:ascii="Times New Roman" w:hAnsi="Times New Roman" w:cs="Times New Roman"/>
          <w:bCs/>
        </w:rPr>
        <w:t>Przedmiot zamówienia musi zostać dostarczony do</w:t>
      </w:r>
      <w:r w:rsidR="006054D8" w:rsidRPr="00CF09C8">
        <w:rPr>
          <w:rFonts w:ascii="Times New Roman" w:hAnsi="Times New Roman" w:cs="Times New Roman"/>
          <w:bCs/>
        </w:rPr>
        <w:t xml:space="preserve"> Wydziału Biologii Uniwersytetu </w:t>
      </w:r>
      <w:r w:rsidR="006054D8" w:rsidRPr="00CF09C8">
        <w:rPr>
          <w:rFonts w:ascii="Times New Roman" w:hAnsi="Times New Roman" w:cs="Times New Roman"/>
          <w:bCs/>
        </w:rPr>
        <w:lastRenderedPageBreak/>
        <w:t>Jagiellońskiego mieszczącego się pod adresem: Gronostajowa 7, 30-387 Kraków</w:t>
      </w:r>
    </w:p>
    <w:p w14:paraId="505AA4C8" w14:textId="49BFBE54" w:rsidR="00B02BB2" w:rsidRPr="00CF09C8"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CF09C8">
        <w:rPr>
          <w:rFonts w:ascii="Times New Roman" w:hAnsi="Times New Roman" w:cs="Times New Roman"/>
          <w:bCs/>
        </w:rPr>
        <w:t xml:space="preserve">Szczegółowy opis przedmiotu zamówienia </w:t>
      </w:r>
      <w:r w:rsidR="00B02BB2" w:rsidRPr="00CF09C8">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02902B9D" w14:textId="77777777" w:rsidR="00A047CD" w:rsidRPr="00CF09C8" w:rsidRDefault="00A047CD"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CF09C8">
        <w:rPr>
          <w:rFonts w:ascii="Times New Roman" w:hAnsi="Times New Roman" w:cs="Times New Roman"/>
          <w:i/>
          <w:iCs/>
        </w:rPr>
        <w:t>Zamówienie udzielane jest w ramach Projektu: „Doskonały Uniwersytet – kształcenie dla gospodarki” (Umowa o dofinansowanie projektu w ramach PROGRAMU FUNDUSZE EUROPEJSKIE DLA ROZWOJU SPOŁECZNEGO 2021-2027 (Nr Umowy: FERS.01.05-IP.08-00301/23-00)).</w:t>
      </w:r>
    </w:p>
    <w:p w14:paraId="7D6E36B9" w14:textId="48B27DC8" w:rsidR="00B021FB" w:rsidRPr="00CF09C8"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CF09C8">
        <w:rPr>
          <w:rFonts w:ascii="Times New Roman" w:hAnsi="Times New Roman" w:cs="Times New Roman"/>
          <w:b/>
          <w:u w:val="single"/>
        </w:rPr>
        <w:t>Wymagania ogólne dla całości zamówienia</w:t>
      </w:r>
      <w:r w:rsidRPr="00CF09C8">
        <w:rPr>
          <w:rFonts w:ascii="Times New Roman" w:hAnsi="Times New Roman" w:cs="Times New Roman"/>
        </w:rPr>
        <w:t>:</w:t>
      </w:r>
    </w:p>
    <w:p w14:paraId="435EAD0F" w14:textId="7368650D" w:rsidR="00B021FB" w:rsidRPr="00CF09C8" w:rsidRDefault="007F57AC" w:rsidP="00B021FB">
      <w:pPr>
        <w:pStyle w:val="Akapitzlist"/>
        <w:autoSpaceDE w:val="0"/>
        <w:autoSpaceDN w:val="0"/>
        <w:adjustRightInd w:val="0"/>
        <w:ind w:left="1134" w:hanging="425"/>
        <w:rPr>
          <w:rFonts w:ascii="Times New Roman" w:hAnsi="Times New Roman" w:cs="Times New Roman"/>
        </w:rPr>
      </w:pPr>
      <w:r w:rsidRPr="00CF09C8">
        <w:rPr>
          <w:rFonts w:ascii="Times New Roman" w:hAnsi="Times New Roman" w:cs="Times New Roman"/>
        </w:rPr>
        <w:t>3</w:t>
      </w:r>
      <w:r w:rsidR="00B021FB" w:rsidRPr="00CF09C8">
        <w:rPr>
          <w:rFonts w:ascii="Times New Roman" w:hAnsi="Times New Roman" w:cs="Times New Roman"/>
        </w:rPr>
        <w:t xml:space="preserve">.1 </w:t>
      </w:r>
      <w:r w:rsidR="00B021FB" w:rsidRPr="00CF09C8">
        <w:rPr>
          <w:rFonts w:ascii="Times New Roman" w:hAnsi="Times New Roman" w:cs="Times New Roman"/>
        </w:rPr>
        <w:tab/>
        <w:t>Urządzenia mają być fabrycznie nowe (nieużywane) oraz dostarczone w odpowiednich opakowaniach.</w:t>
      </w:r>
    </w:p>
    <w:p w14:paraId="2221F583" w14:textId="2F7D6A97" w:rsidR="00B021FB" w:rsidRPr="00CF09C8" w:rsidRDefault="007F57AC" w:rsidP="00B021FB">
      <w:pPr>
        <w:pStyle w:val="Akapitzlist"/>
        <w:autoSpaceDE w:val="0"/>
        <w:autoSpaceDN w:val="0"/>
        <w:adjustRightInd w:val="0"/>
        <w:ind w:left="1134" w:hanging="425"/>
        <w:rPr>
          <w:rFonts w:ascii="Times New Roman" w:hAnsi="Times New Roman" w:cs="Times New Roman"/>
        </w:rPr>
      </w:pPr>
      <w:r w:rsidRPr="00CF09C8">
        <w:rPr>
          <w:rFonts w:ascii="Times New Roman" w:hAnsi="Times New Roman" w:cs="Times New Roman"/>
        </w:rPr>
        <w:t>3</w:t>
      </w:r>
      <w:r w:rsidR="00B021FB" w:rsidRPr="00CF09C8">
        <w:rPr>
          <w:rFonts w:ascii="Times New Roman" w:hAnsi="Times New Roman" w:cs="Times New Roman"/>
        </w:rPr>
        <w:t xml:space="preserve">.2 </w:t>
      </w:r>
      <w:r w:rsidR="00B021FB" w:rsidRPr="00CF09C8">
        <w:rPr>
          <w:rFonts w:ascii="Times New Roman" w:hAnsi="Times New Roman" w:cs="Times New Roman"/>
        </w:rPr>
        <w:tab/>
        <w:t>Oferta musi być jednoznaczna i kompleksowa, tj. musi obejmować cały asortyment przedmiotu zamówienia</w:t>
      </w:r>
      <w:r w:rsidR="004C6586" w:rsidRPr="00CF09C8">
        <w:rPr>
          <w:rFonts w:ascii="Times New Roman" w:hAnsi="Times New Roman" w:cs="Times New Roman"/>
        </w:rPr>
        <w:t>.</w:t>
      </w:r>
    </w:p>
    <w:p w14:paraId="0BD46CFF" w14:textId="6D619BD2" w:rsidR="00B021FB" w:rsidRPr="00CF09C8"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CF09C8">
        <w:rPr>
          <w:rFonts w:ascii="Times New Roman" w:hAnsi="Times New Roman" w:cs="Times New Roman"/>
        </w:rPr>
        <w:t>4</w:t>
      </w:r>
      <w:r w:rsidR="00B021FB" w:rsidRPr="00CF09C8">
        <w:rPr>
          <w:rFonts w:ascii="Times New Roman" w:hAnsi="Times New Roman" w:cs="Times New Roman"/>
        </w:rPr>
        <w:t xml:space="preserve">.3 </w:t>
      </w:r>
      <w:r w:rsidR="00B021FB" w:rsidRPr="00CF09C8">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sidRPr="00CF09C8">
        <w:rPr>
          <w:rFonts w:ascii="Times New Roman" w:hAnsi="Times New Roman" w:cs="Times New Roman"/>
        </w:rPr>
        <w:t xml:space="preserve">zgodnie z załącznikiem nr 3 do formularza oferty, </w:t>
      </w:r>
      <w:r w:rsidR="00B021FB" w:rsidRPr="00CF09C8">
        <w:rPr>
          <w:rFonts w:ascii="Times New Roman" w:hAnsi="Times New Roman" w:cs="Times New Roman"/>
        </w:rPr>
        <w:t xml:space="preserve">przedmiotowe środki dowodowe określone w </w:t>
      </w:r>
      <w:r w:rsidR="004C6586" w:rsidRPr="00CF09C8">
        <w:rPr>
          <w:rFonts w:ascii="Times New Roman" w:hAnsi="Times New Roman" w:cs="Times New Roman"/>
        </w:rPr>
        <w:t>r</w:t>
      </w:r>
      <w:r w:rsidR="00B021FB" w:rsidRPr="00CF09C8">
        <w:rPr>
          <w:rFonts w:ascii="Times New Roman" w:hAnsi="Times New Roman" w:cs="Times New Roman"/>
        </w:rPr>
        <w:t>ozdziale IV SWZ, służące potwierdzeniu zgodności oferowan</w:t>
      </w:r>
      <w:r w:rsidR="004C6586" w:rsidRPr="00CF09C8">
        <w:rPr>
          <w:rFonts w:ascii="Times New Roman" w:hAnsi="Times New Roman" w:cs="Times New Roman"/>
        </w:rPr>
        <w:t>ych</w:t>
      </w:r>
      <w:r w:rsidR="00B021FB" w:rsidRPr="00CF09C8">
        <w:rPr>
          <w:rFonts w:ascii="Times New Roman" w:hAnsi="Times New Roman" w:cs="Times New Roman"/>
        </w:rPr>
        <w:t xml:space="preserve"> urządze</w:t>
      </w:r>
      <w:r w:rsidR="004C6586" w:rsidRPr="00CF09C8">
        <w:rPr>
          <w:rFonts w:ascii="Times New Roman" w:hAnsi="Times New Roman" w:cs="Times New Roman"/>
        </w:rPr>
        <w:t>ń</w:t>
      </w:r>
      <w:r w:rsidR="00B021FB" w:rsidRPr="00CF09C8">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sidRPr="00CF09C8">
        <w:rPr>
          <w:rFonts w:ascii="Times New Roman" w:hAnsi="Times New Roman" w:cs="Times New Roman"/>
        </w:rPr>
        <w:t> </w:t>
      </w:r>
      <w:r w:rsidR="00B021FB" w:rsidRPr="00CF09C8">
        <w:rPr>
          <w:rFonts w:ascii="Times New Roman" w:hAnsi="Times New Roman" w:cs="Times New Roman"/>
        </w:rPr>
        <w:t>szczególności w oparciu o typ, rodzaj, model, producenta oferowanego sprzętu oraz o</w:t>
      </w:r>
      <w:r w:rsidR="004C6586" w:rsidRPr="00CF09C8">
        <w:rPr>
          <w:rFonts w:ascii="Times New Roman" w:hAnsi="Times New Roman" w:cs="Times New Roman"/>
        </w:rPr>
        <w:t> </w:t>
      </w:r>
      <w:r w:rsidR="00B021FB" w:rsidRPr="00CF09C8">
        <w:rPr>
          <w:rFonts w:ascii="Times New Roman" w:hAnsi="Times New Roman" w:cs="Times New Roman"/>
        </w:rPr>
        <w:t>przedmiotowe środk</w:t>
      </w:r>
      <w:r w:rsidR="00830567" w:rsidRPr="00CF09C8">
        <w:rPr>
          <w:rFonts w:ascii="Times New Roman" w:hAnsi="Times New Roman" w:cs="Times New Roman"/>
        </w:rPr>
        <w:t>i</w:t>
      </w:r>
      <w:r w:rsidR="00B021FB" w:rsidRPr="00CF09C8">
        <w:rPr>
          <w:rFonts w:ascii="Times New Roman" w:hAnsi="Times New Roman" w:cs="Times New Roman"/>
        </w:rPr>
        <w:t xml:space="preserve"> dowodowe określone w </w:t>
      </w:r>
      <w:r w:rsidR="00BE1552" w:rsidRPr="00CF09C8">
        <w:rPr>
          <w:rFonts w:ascii="Times New Roman" w:hAnsi="Times New Roman" w:cs="Times New Roman"/>
        </w:rPr>
        <w:t>r</w:t>
      </w:r>
      <w:r w:rsidR="00B021FB" w:rsidRPr="00CF09C8">
        <w:rPr>
          <w:rFonts w:ascii="Times New Roman" w:hAnsi="Times New Roman" w:cs="Times New Roman"/>
        </w:rPr>
        <w:t>ozdziale IV SWZ.</w:t>
      </w:r>
    </w:p>
    <w:p w14:paraId="6F663445" w14:textId="1E17ECDD" w:rsidR="00B021FB" w:rsidRPr="00CF09C8"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CF09C8">
        <w:rPr>
          <w:rFonts w:ascii="Times New Roman" w:hAnsi="Times New Roman" w:cs="Times New Roman"/>
        </w:rPr>
        <w:t>4.4</w:t>
      </w:r>
      <w:r w:rsidRPr="00CF09C8">
        <w:rPr>
          <w:rFonts w:ascii="Times New Roman" w:hAnsi="Times New Roman" w:cs="Times New Roman"/>
        </w:rPr>
        <w:tab/>
      </w:r>
      <w:r w:rsidR="00B021FB" w:rsidRPr="00CF09C8">
        <w:rPr>
          <w:rFonts w:ascii="Times New Roman" w:hAnsi="Times New Roman" w:cs="Times New Roman"/>
        </w:rPr>
        <w:t>Wykonawca musi skalkulować w cenie oferty</w:t>
      </w:r>
      <w:r w:rsidRPr="00CF09C8">
        <w:rPr>
          <w:rFonts w:ascii="Times New Roman" w:hAnsi="Times New Roman" w:cs="Times New Roman"/>
        </w:rPr>
        <w:t xml:space="preserve">, w szczególności </w:t>
      </w:r>
      <w:r w:rsidR="00B021FB" w:rsidRPr="00CF09C8">
        <w:rPr>
          <w:rFonts w:ascii="Times New Roman" w:hAnsi="Times New Roman" w:cs="Times New Roman"/>
        </w:rPr>
        <w:t xml:space="preserve">koszt </w:t>
      </w:r>
      <w:bookmarkStart w:id="1" w:name="_Hlk177036037"/>
      <w:r w:rsidR="00B021FB" w:rsidRPr="00CF09C8">
        <w:rPr>
          <w:rFonts w:ascii="Times New Roman" w:hAnsi="Times New Roman" w:cs="Times New Roman"/>
        </w:rPr>
        <w:t xml:space="preserve">pakowania, ubezpieczenia, transportu, dostawy, wniesienia </w:t>
      </w:r>
      <w:r w:rsidRPr="00CF09C8">
        <w:rPr>
          <w:rFonts w:ascii="Times New Roman" w:hAnsi="Times New Roman" w:cs="Times New Roman"/>
        </w:rPr>
        <w:t xml:space="preserve">sprzętu </w:t>
      </w:r>
      <w:r w:rsidR="00B021FB" w:rsidRPr="00CF09C8">
        <w:rPr>
          <w:rFonts w:ascii="Times New Roman" w:hAnsi="Times New Roman" w:cs="Times New Roman"/>
        </w:rPr>
        <w:t xml:space="preserve">do jednostki organizacyjnej zamawiającego, koszty gwarancyjne – zgodnie z SWZ i wzorem umowy oraz celne </w:t>
      </w:r>
      <w:r w:rsidRPr="00CF09C8">
        <w:rPr>
          <w:rFonts w:ascii="Times New Roman" w:hAnsi="Times New Roman" w:cs="Times New Roman"/>
        </w:rPr>
        <w:t>(</w:t>
      </w:r>
      <w:r w:rsidR="00B021FB" w:rsidRPr="00CF09C8">
        <w:rPr>
          <w:rFonts w:ascii="Times New Roman" w:hAnsi="Times New Roman" w:cs="Times New Roman"/>
        </w:rPr>
        <w:t>o ile dotyczą),</w:t>
      </w:r>
      <w:bookmarkEnd w:id="1"/>
      <w:r w:rsidR="00B021FB" w:rsidRPr="00CF09C8">
        <w:rPr>
          <w:rFonts w:ascii="Times New Roman" w:hAnsi="Times New Roman" w:cs="Times New Roman"/>
        </w:rPr>
        <w:t xml:space="preserve"> rabaty, upusty itp., których wykonawca zamierza udzielić. </w:t>
      </w:r>
    </w:p>
    <w:p w14:paraId="3EF03FC4" w14:textId="60C754BF" w:rsidR="00B021FB" w:rsidRPr="00CF09C8" w:rsidRDefault="009235B9" w:rsidP="00B021FB">
      <w:pPr>
        <w:autoSpaceDE w:val="0"/>
        <w:autoSpaceDN w:val="0"/>
        <w:adjustRightInd w:val="0"/>
        <w:spacing w:after="0" w:line="240" w:lineRule="auto"/>
        <w:ind w:left="1134" w:hanging="425"/>
        <w:rPr>
          <w:rFonts w:ascii="Times New Roman" w:hAnsi="Times New Roman" w:cs="Times New Roman"/>
        </w:rPr>
      </w:pPr>
      <w:r w:rsidRPr="00CF09C8">
        <w:rPr>
          <w:rFonts w:ascii="Times New Roman" w:hAnsi="Times New Roman" w:cs="Times New Roman"/>
        </w:rPr>
        <w:t>4</w:t>
      </w:r>
      <w:r w:rsidR="00B021FB" w:rsidRPr="00CF09C8">
        <w:rPr>
          <w:rFonts w:ascii="Times New Roman" w:hAnsi="Times New Roman" w:cs="Times New Roman"/>
        </w:rPr>
        <w:t>.5</w:t>
      </w:r>
      <w:r w:rsidR="004C6586" w:rsidRPr="00CF09C8">
        <w:rPr>
          <w:rFonts w:ascii="Times New Roman" w:hAnsi="Times New Roman" w:cs="Times New Roman"/>
        </w:rPr>
        <w:tab/>
      </w:r>
      <w:r w:rsidR="00B021FB" w:rsidRPr="00CF09C8">
        <w:rPr>
          <w:rFonts w:ascii="Times New Roman" w:hAnsi="Times New Roman" w:cs="Times New Roman"/>
        </w:rPr>
        <w:t xml:space="preserve">Wykonawca musi zapewnić termin, sposób i zasady płatności, o których mowa w treści  załączonego do niniejszej SWZ wzoru </w:t>
      </w:r>
      <w:r w:rsidR="004C6586" w:rsidRPr="00CF09C8">
        <w:rPr>
          <w:rFonts w:ascii="Times New Roman" w:hAnsi="Times New Roman" w:cs="Times New Roman"/>
        </w:rPr>
        <w:t>u</w:t>
      </w:r>
      <w:r w:rsidR="00B021FB" w:rsidRPr="00CF09C8">
        <w:rPr>
          <w:rFonts w:ascii="Times New Roman" w:hAnsi="Times New Roman" w:cs="Times New Roman"/>
        </w:rPr>
        <w:t>mowy (Załącznik nr 2 do SWZ).</w:t>
      </w:r>
    </w:p>
    <w:p w14:paraId="21CB100E" w14:textId="3031270B" w:rsidR="00B021FB" w:rsidRPr="00CF09C8" w:rsidRDefault="009235B9" w:rsidP="00B021FB">
      <w:pPr>
        <w:spacing w:after="0" w:line="240" w:lineRule="auto"/>
        <w:ind w:left="1134" w:hanging="425"/>
        <w:rPr>
          <w:rFonts w:ascii="Times New Roman" w:hAnsi="Times New Roman" w:cs="Times New Roman"/>
          <w:bCs/>
          <w:u w:val="single"/>
        </w:rPr>
      </w:pPr>
      <w:r w:rsidRPr="00CF09C8">
        <w:rPr>
          <w:rFonts w:ascii="Times New Roman" w:hAnsi="Times New Roman" w:cs="Times New Roman"/>
          <w:bCs/>
        </w:rPr>
        <w:t>4</w:t>
      </w:r>
      <w:r w:rsidR="00B021FB" w:rsidRPr="00CF09C8">
        <w:rPr>
          <w:rFonts w:ascii="Times New Roman" w:hAnsi="Times New Roman" w:cs="Times New Roman"/>
          <w:bCs/>
        </w:rPr>
        <w:t>.6</w:t>
      </w:r>
      <w:r w:rsidR="00B021FB" w:rsidRPr="00CF09C8">
        <w:rPr>
          <w:rFonts w:ascii="Times New Roman" w:hAnsi="Times New Roman" w:cs="Times New Roman"/>
          <w:bCs/>
        </w:rPr>
        <w:tab/>
        <w:t>Składanie ofert równoważnych – przedmiot zamówienia został opisany w sposób precyzyjny i</w:t>
      </w:r>
      <w:r w:rsidR="004C6586" w:rsidRPr="00CF09C8">
        <w:rPr>
          <w:rFonts w:ascii="Times New Roman" w:hAnsi="Times New Roman" w:cs="Times New Roman"/>
          <w:bCs/>
        </w:rPr>
        <w:t xml:space="preserve"> </w:t>
      </w:r>
      <w:r w:rsidR="00B021FB" w:rsidRPr="00CF09C8">
        <w:rPr>
          <w:rFonts w:ascii="Times New Roman" w:hAnsi="Times New Roman" w:cs="Times New Roman"/>
          <w:bCs/>
        </w:rPr>
        <w:t xml:space="preserve">zrozumiały, bez </w:t>
      </w:r>
      <w:r w:rsidR="00B021FB" w:rsidRPr="00CF09C8">
        <w:rPr>
          <w:rFonts w:ascii="Times New Roman" w:hAnsi="Times New Roman" w:cs="Times New Roman"/>
          <w:color w:val="000000"/>
        </w:rPr>
        <w:t>wskazania znaków towarowych, patentów lub pochodzenia, źródła lub</w:t>
      </w:r>
      <w:r w:rsidR="004C6586" w:rsidRPr="00CF09C8">
        <w:rPr>
          <w:rFonts w:ascii="Times New Roman" w:hAnsi="Times New Roman" w:cs="Times New Roman"/>
          <w:color w:val="000000"/>
        </w:rPr>
        <w:t xml:space="preserve"> </w:t>
      </w:r>
      <w:r w:rsidR="00B021FB" w:rsidRPr="00CF09C8">
        <w:rPr>
          <w:rFonts w:ascii="Times New Roman" w:hAnsi="Times New Roman" w:cs="Times New Roman"/>
          <w:color w:val="000000"/>
        </w:rPr>
        <w:t>szczególnego procesu, który charakteryzuje produkty dostarczane przez konkretnego wykonawcę.</w:t>
      </w:r>
    </w:p>
    <w:p w14:paraId="0633B85D" w14:textId="3C6087B4" w:rsidR="00B021FB" w:rsidRPr="00CF09C8"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sidRPr="00CF09C8">
        <w:rPr>
          <w:rFonts w:ascii="Times New Roman" w:hAnsi="Times New Roman" w:cs="Times New Roman"/>
          <w:bCs/>
        </w:rPr>
        <w:t>4</w:t>
      </w:r>
      <w:r w:rsidR="00B021FB" w:rsidRPr="00CF09C8">
        <w:rPr>
          <w:rFonts w:ascii="Times New Roman" w:hAnsi="Times New Roman" w:cs="Times New Roman"/>
          <w:bCs/>
        </w:rPr>
        <w:t>.6.1</w:t>
      </w:r>
      <w:r w:rsidR="004C6586" w:rsidRPr="00CF09C8">
        <w:rPr>
          <w:rFonts w:ascii="Times New Roman" w:hAnsi="Times New Roman" w:cs="Times New Roman"/>
          <w:bCs/>
        </w:rPr>
        <w:tab/>
      </w:r>
      <w:r w:rsidR="00B021FB" w:rsidRPr="00CF09C8">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CF09C8" w:rsidRDefault="009235B9" w:rsidP="00B021FB">
      <w:pPr>
        <w:pStyle w:val="Akapitzlist"/>
        <w:suppressAutoHyphens/>
        <w:spacing w:after="0" w:line="240" w:lineRule="auto"/>
        <w:ind w:left="1843" w:hanging="709"/>
        <w:contextualSpacing w:val="0"/>
        <w:rPr>
          <w:rFonts w:ascii="Times New Roman" w:hAnsi="Times New Roman" w:cs="Times New Roman"/>
          <w:bCs/>
        </w:rPr>
      </w:pPr>
      <w:r w:rsidRPr="00CF09C8">
        <w:rPr>
          <w:rFonts w:ascii="Times New Roman" w:hAnsi="Times New Roman" w:cs="Times New Roman"/>
          <w:bCs/>
        </w:rPr>
        <w:t>4</w:t>
      </w:r>
      <w:r w:rsidR="00B021FB" w:rsidRPr="00CF09C8">
        <w:rPr>
          <w:rFonts w:ascii="Times New Roman" w:hAnsi="Times New Roman" w:cs="Times New Roman"/>
          <w:bCs/>
        </w:rPr>
        <w:t>.6.2</w:t>
      </w:r>
      <w:r w:rsidR="004C6586" w:rsidRPr="00CF09C8">
        <w:rPr>
          <w:rFonts w:ascii="Times New Roman" w:hAnsi="Times New Roman" w:cs="Times New Roman"/>
          <w:bCs/>
        </w:rPr>
        <w:t xml:space="preserve"> </w:t>
      </w:r>
      <w:r w:rsidR="004C6586" w:rsidRPr="00CF09C8">
        <w:rPr>
          <w:rFonts w:ascii="Times New Roman" w:hAnsi="Times New Roman" w:cs="Times New Roman"/>
          <w:bCs/>
        </w:rPr>
        <w:tab/>
      </w:r>
      <w:r w:rsidR="00B021FB" w:rsidRPr="00CF09C8">
        <w:rPr>
          <w:rFonts w:ascii="Times New Roman" w:hAnsi="Times New Roman" w:cs="Times New Roman"/>
          <w:bCs/>
        </w:rPr>
        <w:t>P</w:t>
      </w:r>
      <w:r w:rsidR="00B021FB" w:rsidRPr="00CF09C8">
        <w:rPr>
          <w:rFonts w:ascii="Times New Roman" w:hAnsi="Times New Roman" w:cs="Times New Roman"/>
        </w:rPr>
        <w:t>od pojęciem „równoważności</w:t>
      </w:r>
      <w:r w:rsidR="00B021FB" w:rsidRPr="00CF09C8">
        <w:rPr>
          <w:rFonts w:ascii="Times New Roman" w:hAnsi="Times New Roman" w:cs="Times New Roman"/>
          <w:i/>
        </w:rPr>
        <w:t>”</w:t>
      </w:r>
      <w:r w:rsidR="00B021FB" w:rsidRPr="00CF09C8">
        <w:rPr>
          <w:rFonts w:ascii="Times New Roman" w:hAnsi="Times New Roman" w:cs="Times New Roman"/>
        </w:rPr>
        <w:t xml:space="preserve"> rozumie się </w:t>
      </w:r>
      <w:r w:rsidR="00B021FB" w:rsidRPr="00CF09C8">
        <w:rPr>
          <w:rFonts w:ascii="Times New Roman" w:hAnsi="Times New Roman" w:cs="Times New Roman"/>
          <w:color w:val="000000"/>
        </w:rPr>
        <w:t>oferowanie sprzętu posiadającego:</w:t>
      </w:r>
    </w:p>
    <w:p w14:paraId="3E6C3F5F" w14:textId="41E0CCD8" w:rsidR="00B021FB" w:rsidRPr="00CF09C8"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CF09C8">
        <w:rPr>
          <w:rFonts w:ascii="Times New Roman" w:hAnsi="Times New Roman" w:cs="Times New Roman"/>
          <w:color w:val="000000"/>
        </w:rPr>
        <w:t xml:space="preserve">a) </w:t>
      </w:r>
      <w:r w:rsidR="004C6586" w:rsidRPr="00CF09C8">
        <w:rPr>
          <w:rFonts w:ascii="Times New Roman" w:hAnsi="Times New Roman" w:cs="Times New Roman"/>
          <w:color w:val="000000"/>
        </w:rPr>
        <w:tab/>
      </w:r>
      <w:r w:rsidRPr="00CF09C8">
        <w:rPr>
          <w:rFonts w:ascii="Times New Roman" w:hAnsi="Times New Roman" w:cs="Times New Roman"/>
          <w:color w:val="000000"/>
        </w:rPr>
        <w:t>co najmniej te same cechy (tj. właściwości funkcjonalne i użytkowe), co</w:t>
      </w:r>
      <w:r w:rsidR="00516444" w:rsidRPr="00CF09C8">
        <w:rPr>
          <w:rFonts w:ascii="Times New Roman" w:hAnsi="Times New Roman" w:cs="Times New Roman"/>
          <w:color w:val="000000"/>
        </w:rPr>
        <w:t> </w:t>
      </w:r>
      <w:r w:rsidRPr="00CF09C8">
        <w:rPr>
          <w:rFonts w:ascii="Times New Roman" w:hAnsi="Times New Roman" w:cs="Times New Roman"/>
          <w:color w:val="000000"/>
        </w:rPr>
        <w:t>podane w załącznik A do SWZ i</w:t>
      </w:r>
    </w:p>
    <w:p w14:paraId="59C805A3" w14:textId="150C0B36" w:rsidR="00B021FB" w:rsidRPr="00CF09C8" w:rsidRDefault="00B021FB" w:rsidP="005025EA">
      <w:pPr>
        <w:spacing w:after="0" w:line="240" w:lineRule="auto"/>
        <w:ind w:left="2552" w:hanging="709"/>
        <w:rPr>
          <w:rFonts w:ascii="Times New Roman" w:hAnsi="Times New Roman" w:cs="Times New Roman"/>
          <w:bCs/>
        </w:rPr>
      </w:pPr>
      <w:r w:rsidRPr="00CF09C8">
        <w:rPr>
          <w:rFonts w:ascii="Times New Roman" w:hAnsi="Times New Roman" w:cs="Times New Roman"/>
          <w:color w:val="000000"/>
        </w:rPr>
        <w:t>b)</w:t>
      </w:r>
      <w:r w:rsidR="004C6586" w:rsidRPr="00CF09C8">
        <w:rPr>
          <w:rFonts w:ascii="Times New Roman" w:hAnsi="Times New Roman" w:cs="Times New Roman"/>
          <w:color w:val="000000"/>
        </w:rPr>
        <w:tab/>
      </w:r>
      <w:r w:rsidRPr="00CF09C8">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sidRPr="00CF09C8">
        <w:rPr>
          <w:rFonts w:ascii="Times New Roman" w:hAnsi="Times New Roman" w:cs="Times New Roman"/>
          <w:color w:val="000000"/>
        </w:rPr>
        <w:t> </w:t>
      </w:r>
      <w:r w:rsidRPr="00CF09C8">
        <w:rPr>
          <w:rFonts w:ascii="Times New Roman" w:hAnsi="Times New Roman" w:cs="Times New Roman"/>
          <w:color w:val="000000"/>
        </w:rPr>
        <w:t>unowocześnienia technologicznej linii produkcyjnej).</w:t>
      </w:r>
    </w:p>
    <w:p w14:paraId="698D2E28" w14:textId="0E75CD49" w:rsidR="00B021FB" w:rsidRPr="00CF09C8" w:rsidRDefault="009235B9" w:rsidP="00B021FB">
      <w:pPr>
        <w:spacing w:after="0" w:line="240" w:lineRule="auto"/>
        <w:ind w:left="1276" w:hanging="567"/>
        <w:rPr>
          <w:rFonts w:ascii="Times New Roman" w:hAnsi="Times New Roman" w:cs="Times New Roman"/>
        </w:rPr>
      </w:pPr>
      <w:r w:rsidRPr="00CF09C8">
        <w:rPr>
          <w:rFonts w:ascii="Times New Roman" w:hAnsi="Times New Roman" w:cs="Times New Roman"/>
          <w:color w:val="000000"/>
        </w:rPr>
        <w:lastRenderedPageBreak/>
        <w:t>4</w:t>
      </w:r>
      <w:r w:rsidR="00B021FB" w:rsidRPr="00CF09C8">
        <w:rPr>
          <w:rFonts w:ascii="Times New Roman" w:hAnsi="Times New Roman" w:cs="Times New Roman"/>
          <w:color w:val="000000"/>
        </w:rPr>
        <w:t xml:space="preserve">.7 </w:t>
      </w:r>
      <w:r w:rsidR="004C6586" w:rsidRPr="00CF09C8">
        <w:rPr>
          <w:rFonts w:ascii="Times New Roman" w:hAnsi="Times New Roman" w:cs="Times New Roman"/>
          <w:color w:val="000000"/>
        </w:rPr>
        <w:tab/>
      </w:r>
      <w:r w:rsidR="00B021FB" w:rsidRPr="00CF09C8">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68309C9B" w14:textId="1DA81E3B" w:rsidR="00B021FB" w:rsidRPr="00CF09C8"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sidRPr="00CF09C8">
        <w:rPr>
          <w:rFonts w:ascii="Times New Roman" w:hAnsi="Times New Roman" w:cs="Times New Roman"/>
        </w:rPr>
        <w:t>4</w:t>
      </w:r>
      <w:r w:rsidR="00B021FB" w:rsidRPr="00CF09C8">
        <w:rPr>
          <w:rFonts w:ascii="Times New Roman" w:hAnsi="Times New Roman" w:cs="Times New Roman"/>
        </w:rPr>
        <w:t xml:space="preserve">.8  </w:t>
      </w:r>
      <w:r w:rsidR="00B021FB" w:rsidRPr="00CF09C8">
        <w:rPr>
          <w:rFonts w:ascii="Times New Roman" w:hAnsi="Times New Roman" w:cs="Times New Roman"/>
        </w:rPr>
        <w:tab/>
        <w:t>Wykonawca musi wskazać cenę za sprzęt wykazany w Załączniku A do SWZ,</w:t>
      </w:r>
      <w:r w:rsidR="002A6279" w:rsidRPr="00CF09C8">
        <w:rPr>
          <w:rFonts w:ascii="Times New Roman" w:hAnsi="Times New Roman" w:cs="Times New Roman"/>
        </w:rPr>
        <w:t xml:space="preserve"> </w:t>
      </w:r>
      <w:r w:rsidR="00B021FB" w:rsidRPr="00CF09C8">
        <w:rPr>
          <w:rFonts w:ascii="Times New Roman" w:hAnsi="Times New Roman" w:cs="Times New Roman"/>
        </w:rPr>
        <w:t xml:space="preserve">w odniesieniu do całości przedmiotu zamówienia. </w:t>
      </w:r>
    </w:p>
    <w:p w14:paraId="2BF4CB9D" w14:textId="3713FF48" w:rsidR="00B021FB" w:rsidRPr="00CF09C8"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sidRPr="00CF09C8">
        <w:rPr>
          <w:rFonts w:ascii="Times New Roman" w:hAnsi="Times New Roman" w:cs="Times New Roman"/>
        </w:rPr>
        <w:t>4</w:t>
      </w:r>
      <w:r w:rsidR="00B021FB" w:rsidRPr="00CF09C8">
        <w:rPr>
          <w:rFonts w:ascii="Times New Roman" w:hAnsi="Times New Roman" w:cs="Times New Roman"/>
        </w:rPr>
        <w:t>.9</w:t>
      </w:r>
      <w:r w:rsidR="002A6279" w:rsidRPr="00CF09C8">
        <w:rPr>
          <w:rFonts w:ascii="Times New Roman" w:hAnsi="Times New Roman" w:cs="Times New Roman"/>
        </w:rPr>
        <w:tab/>
      </w:r>
      <w:r w:rsidR="00B021FB" w:rsidRPr="00CF09C8">
        <w:rPr>
          <w:rFonts w:ascii="Times New Roman" w:hAnsi="Times New Roman" w:cs="Times New Roman"/>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CF09C8" w:rsidRDefault="009235B9" w:rsidP="0047591C">
      <w:pPr>
        <w:autoSpaceDE w:val="0"/>
        <w:autoSpaceDN w:val="0"/>
        <w:adjustRightInd w:val="0"/>
        <w:spacing w:after="0" w:line="240" w:lineRule="auto"/>
        <w:ind w:left="1276" w:hanging="567"/>
        <w:rPr>
          <w:rFonts w:ascii="Times New Roman" w:hAnsi="Times New Roman" w:cs="Times New Roman"/>
        </w:rPr>
      </w:pPr>
      <w:r w:rsidRPr="00CF09C8">
        <w:rPr>
          <w:rFonts w:ascii="Times New Roman" w:hAnsi="Times New Roman" w:cs="Times New Roman"/>
        </w:rPr>
        <w:t>4</w:t>
      </w:r>
      <w:r w:rsidR="00B021FB" w:rsidRPr="00CF09C8">
        <w:rPr>
          <w:rFonts w:ascii="Times New Roman" w:hAnsi="Times New Roman" w:cs="Times New Roman"/>
        </w:rPr>
        <w:t xml:space="preserve">.10 </w:t>
      </w:r>
      <w:r w:rsidR="0047591C" w:rsidRPr="00CF09C8">
        <w:rPr>
          <w:rFonts w:ascii="Times New Roman" w:hAnsi="Times New Roman" w:cs="Times New Roman"/>
        </w:rPr>
        <w:tab/>
      </w:r>
      <w:r w:rsidR="00B021FB" w:rsidRPr="00CF09C8">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05561811" w:rsidR="00B021FB" w:rsidRPr="00CF09C8"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CF09C8">
        <w:rPr>
          <w:rFonts w:ascii="Times New Roman" w:hAnsi="Times New Roman" w:cs="Times New Roman"/>
        </w:rPr>
        <w:t xml:space="preserve">W przypadku, gdy </w:t>
      </w:r>
      <w:r w:rsidR="00621CDA" w:rsidRPr="00CF09C8">
        <w:rPr>
          <w:rFonts w:ascii="Times New Roman" w:hAnsi="Times New Roman" w:cs="Times New Roman"/>
        </w:rPr>
        <w:t>w</w:t>
      </w:r>
      <w:r w:rsidRPr="00CF09C8">
        <w:rPr>
          <w:rFonts w:ascii="Times New Roman" w:hAnsi="Times New Roman" w:cs="Times New Roman"/>
        </w:rPr>
        <w:t>ykonawca zapowiada zatrudnienie podwykonawców do oferty musi być załączony wykaz z zakresem powierzonych im zadań (części zamówienia)</w:t>
      </w:r>
      <w:r w:rsidR="001D1A92" w:rsidRPr="00CF09C8">
        <w:rPr>
          <w:rFonts w:ascii="Times New Roman" w:hAnsi="Times New Roman" w:cs="Times New Roman"/>
        </w:rPr>
        <w:t>.</w:t>
      </w:r>
    </w:p>
    <w:p w14:paraId="67352C50" w14:textId="77777777" w:rsidR="000025F1" w:rsidRPr="00CF09C8" w:rsidRDefault="008D24DA" w:rsidP="007729C2">
      <w:pPr>
        <w:pStyle w:val="Akapitzlist"/>
        <w:numPr>
          <w:ilvl w:val="0"/>
          <w:numId w:val="3"/>
        </w:numPr>
        <w:spacing w:after="0" w:line="240" w:lineRule="auto"/>
        <w:rPr>
          <w:rFonts w:ascii="Times New Roman" w:hAnsi="Times New Roman" w:cs="Times New Roman"/>
        </w:rPr>
      </w:pPr>
      <w:r w:rsidRPr="00CF09C8">
        <w:rPr>
          <w:rFonts w:ascii="Times New Roman" w:hAnsi="Times New Roman" w:cs="Times New Roman"/>
        </w:rPr>
        <w:t xml:space="preserve">Opis przedmiotu zamówienia zgodny z nomenklaturą Wspólnego Słownika Zamówień Publicznych (CPV): </w:t>
      </w:r>
    </w:p>
    <w:p w14:paraId="43A5B0D2" w14:textId="77777777" w:rsidR="006054D8" w:rsidRPr="00CF09C8" w:rsidRDefault="006054D8" w:rsidP="006054D8">
      <w:pPr>
        <w:pStyle w:val="Akapitzlist"/>
        <w:spacing w:after="0" w:line="240" w:lineRule="auto"/>
        <w:rPr>
          <w:rFonts w:ascii="Times New Roman" w:hAnsi="Times New Roman" w:cs="Times New Roman"/>
          <w:i/>
          <w:iCs/>
        </w:rPr>
      </w:pPr>
      <w:r w:rsidRPr="00CF09C8">
        <w:rPr>
          <w:rFonts w:ascii="Times New Roman" w:hAnsi="Times New Roman" w:cs="Times New Roman"/>
          <w:i/>
          <w:iCs/>
        </w:rPr>
        <w:t xml:space="preserve">48800000-6 – systemy i serwery informacyjne, </w:t>
      </w:r>
    </w:p>
    <w:p w14:paraId="5C917FB4" w14:textId="03147A55" w:rsidR="006054D8" w:rsidRPr="00CF09C8" w:rsidRDefault="006054D8" w:rsidP="006054D8">
      <w:pPr>
        <w:pStyle w:val="Akapitzlist"/>
        <w:spacing w:after="0" w:line="240" w:lineRule="auto"/>
        <w:rPr>
          <w:rFonts w:ascii="Times New Roman" w:hAnsi="Times New Roman" w:cs="Times New Roman"/>
        </w:rPr>
      </w:pPr>
      <w:r w:rsidRPr="00CF09C8">
        <w:rPr>
          <w:rFonts w:ascii="Times New Roman" w:hAnsi="Times New Roman" w:cs="Times New Roman"/>
          <w:i/>
          <w:iCs/>
        </w:rPr>
        <w:t>48820000-2 – serwery.</w:t>
      </w:r>
    </w:p>
    <w:p w14:paraId="1DACD199" w14:textId="77777777" w:rsidR="00AD6206" w:rsidRPr="00CF09C8"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IV – Przedmiotowe środki dowodowe (składane wraz z ofertą)</w:t>
      </w:r>
    </w:p>
    <w:p w14:paraId="0580E353" w14:textId="77777777" w:rsidR="006054D8" w:rsidRPr="00CF09C8" w:rsidRDefault="006054D8" w:rsidP="006054D8">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wymaga złożenia wraz z ofertą przedmiotowych środków dowodowych, tj.:</w:t>
      </w:r>
    </w:p>
    <w:p w14:paraId="79D1C686" w14:textId="77777777" w:rsidR="006B6F8C" w:rsidRPr="00CF09C8" w:rsidRDefault="006B6F8C" w:rsidP="006054D8">
      <w:pPr>
        <w:pStyle w:val="Akapitzlist"/>
        <w:numPr>
          <w:ilvl w:val="1"/>
          <w:numId w:val="4"/>
        </w:numPr>
        <w:spacing w:after="0" w:line="240" w:lineRule="auto"/>
        <w:ind w:left="1276" w:hanging="567"/>
        <w:rPr>
          <w:rFonts w:ascii="Times New Roman" w:hAnsi="Times New Roman" w:cs="Times New Roman"/>
        </w:rPr>
      </w:pPr>
      <w:bookmarkStart w:id="2" w:name="_Hlk178073589"/>
      <w:r w:rsidRPr="00CF09C8">
        <w:rPr>
          <w:rFonts w:ascii="Times New Roman" w:hAnsi="Times New Roman" w:cs="Times New Roman"/>
        </w:rPr>
        <w:t>opisów technicznych sporządzonych przez producenta i/lub wydruków ze stron internetowych producenta, katalogów producenta bądź oświadczeń producenta pozwalających na ocenę zgodności oferowanych urządzeń oraz ich parametrów z wymaganiami SWZ. Zamawiający wymaga, aby w sytuacji załączenia do oferty ww. dokumentów producenta zawierających informacje o różnych modelach, typach, konfiguracjach i rodzajach urządzeń czy też gwarancji, Wykonawca w przedmiotowych środkach dowodowych obowiązkowo i jednoznacznie wskazał której pozycji dotyczą materiały i/lub którą konkretną konfigurację urządzeń oferuje. Przedmiotowe środki dowodowe muszą zawierać również informację dotyczącą gwarancji oferowanego sprzętu.</w:t>
      </w:r>
    </w:p>
    <w:p w14:paraId="06CE9251" w14:textId="2FE4DBD2" w:rsidR="006054D8" w:rsidRPr="00CF09C8" w:rsidRDefault="006054D8" w:rsidP="006054D8">
      <w:pPr>
        <w:pStyle w:val="Akapitzlist"/>
        <w:numPr>
          <w:ilvl w:val="1"/>
          <w:numId w:val="4"/>
        </w:numPr>
        <w:spacing w:after="0" w:line="240" w:lineRule="auto"/>
        <w:ind w:left="1276" w:hanging="567"/>
        <w:rPr>
          <w:rFonts w:ascii="Times New Roman" w:hAnsi="Times New Roman" w:cs="Times New Roman"/>
        </w:rPr>
      </w:pPr>
      <w:r w:rsidRPr="00CF09C8">
        <w:rPr>
          <w:rFonts w:ascii="Times New Roman" w:hAnsi="Times New Roman" w:cs="Times New Roman"/>
        </w:rPr>
        <w:t>kopii certyfikatów określonych w załączniku A do SWZ (opis przedmiotu zamówienia) lub certyfikatów równoważnych do wskazanych w załączniku A do SWZ,</w:t>
      </w:r>
    </w:p>
    <w:bookmarkEnd w:id="2"/>
    <w:p w14:paraId="3DCFE732" w14:textId="77777777" w:rsidR="006054D8" w:rsidRPr="00CF09C8" w:rsidRDefault="006054D8" w:rsidP="006054D8">
      <w:pPr>
        <w:pStyle w:val="Akapitzlist1"/>
        <w:numPr>
          <w:ilvl w:val="0"/>
          <w:numId w:val="4"/>
        </w:numPr>
        <w:rPr>
          <w:rFonts w:cs="Times New Roman"/>
          <w:sz w:val="22"/>
          <w:szCs w:val="22"/>
        </w:rPr>
      </w:pPr>
      <w:r w:rsidRPr="00CF09C8">
        <w:rPr>
          <w:rFonts w:cs="Times New Roman"/>
          <w:sz w:val="22"/>
          <w:szCs w:val="22"/>
        </w:rPr>
        <w:t xml:space="preserve">W przypadku, gdy zaproponowane przez wykonawcę rozwiązania w równoważnym stopniu spełniają wymagania określone w opisie przedmiotu zamówienia, </w:t>
      </w:r>
      <w:r w:rsidRPr="00CF09C8">
        <w:rPr>
          <w:rFonts w:cs="Times New Roman"/>
          <w:sz w:val="22"/>
          <w:szCs w:val="22"/>
          <w:u w:val="single"/>
        </w:rPr>
        <w:t>wykonawca musi udowodnić w ofercie</w:t>
      </w:r>
      <w:r w:rsidRPr="00CF09C8">
        <w:rPr>
          <w:rFonts w:cs="Times New Roman"/>
          <w:sz w:val="22"/>
          <w:szCs w:val="22"/>
        </w:rPr>
        <w:t>, w szczególności za pomocą przedmiotowych środków dowodowych, że oferowane dostawy spełniają określone przez zamawiającego wymagania, cechy lub kryteria.</w:t>
      </w:r>
    </w:p>
    <w:p w14:paraId="6BE544B9" w14:textId="77777777" w:rsidR="006054D8" w:rsidRPr="00CF09C8" w:rsidRDefault="006054D8" w:rsidP="006054D8">
      <w:pPr>
        <w:pStyle w:val="Akapitzlist1"/>
        <w:numPr>
          <w:ilvl w:val="0"/>
          <w:numId w:val="4"/>
        </w:numPr>
        <w:rPr>
          <w:rFonts w:cs="Times New Roman"/>
          <w:sz w:val="22"/>
          <w:szCs w:val="22"/>
          <w:u w:val="single"/>
        </w:rPr>
      </w:pPr>
      <w:r w:rsidRPr="00CF09C8">
        <w:rPr>
          <w:rFonts w:cs="Times New Roman"/>
          <w:sz w:val="22"/>
          <w:szCs w:val="22"/>
          <w:u w:val="single"/>
        </w:rPr>
        <w:t>Zamawiający nie przewiduje uzupełnień przedmiotowych środków dowodowych.</w:t>
      </w:r>
    </w:p>
    <w:p w14:paraId="558A6C0F" w14:textId="77777777" w:rsidR="006054D8" w:rsidRPr="00CF09C8" w:rsidRDefault="006054D8" w:rsidP="006054D8">
      <w:pPr>
        <w:pStyle w:val="Akapitzlist1"/>
        <w:numPr>
          <w:ilvl w:val="0"/>
          <w:numId w:val="4"/>
        </w:numPr>
        <w:rPr>
          <w:rFonts w:cs="Times New Roman"/>
          <w:sz w:val="22"/>
          <w:szCs w:val="22"/>
        </w:rPr>
      </w:pPr>
      <w:r w:rsidRPr="00CF09C8">
        <w:rPr>
          <w:rFonts w:cs="Times New Roman"/>
          <w:sz w:val="22"/>
          <w:szCs w:val="22"/>
        </w:rPr>
        <w:lastRenderedPageBreak/>
        <w:t>Zamawiający może żądać od wykonawców wyjaśnień dotyczących treści przedmiotowych środków dowodowych.</w:t>
      </w:r>
    </w:p>
    <w:p w14:paraId="316AE44C" w14:textId="77777777" w:rsidR="00AF317A" w:rsidRPr="00CF09C8" w:rsidRDefault="00AF317A" w:rsidP="002C4FF3">
      <w:pPr>
        <w:pStyle w:val="Akapitzlist1"/>
        <w:numPr>
          <w:ilvl w:val="0"/>
          <w:numId w:val="0"/>
        </w:numPr>
        <w:ind w:left="720"/>
        <w:rPr>
          <w:rFonts w:cs="Times New Roman"/>
          <w:sz w:val="22"/>
          <w:szCs w:val="22"/>
        </w:rPr>
      </w:pPr>
    </w:p>
    <w:p w14:paraId="05968679"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V – Termin wykonania zamówienia</w:t>
      </w:r>
    </w:p>
    <w:p w14:paraId="29127D3B" w14:textId="6B32C57B" w:rsidR="00BE797A" w:rsidRPr="00CF09C8" w:rsidRDefault="00BE797A" w:rsidP="00C43B99">
      <w:pPr>
        <w:pStyle w:val="Akapitzlist1"/>
        <w:numPr>
          <w:ilvl w:val="0"/>
          <w:numId w:val="33"/>
        </w:numPr>
        <w:ind w:left="851" w:hanging="425"/>
        <w:rPr>
          <w:rFonts w:cs="Times New Roman"/>
          <w:sz w:val="22"/>
          <w:szCs w:val="22"/>
        </w:rPr>
      </w:pPr>
      <w:r w:rsidRPr="00CF09C8">
        <w:rPr>
          <w:rFonts w:cs="Times New Roman"/>
          <w:sz w:val="22"/>
          <w:szCs w:val="22"/>
        </w:rPr>
        <w:t xml:space="preserve">Zamówienie musi być zrealizowane w terminie </w:t>
      </w:r>
      <w:r w:rsidRPr="00CF09C8">
        <w:rPr>
          <w:rFonts w:cs="Times New Roman"/>
          <w:b/>
          <w:bCs/>
          <w:sz w:val="22"/>
          <w:szCs w:val="22"/>
        </w:rPr>
        <w:t xml:space="preserve">do </w:t>
      </w:r>
      <w:r w:rsidR="001002A4" w:rsidRPr="00CF09C8">
        <w:rPr>
          <w:rFonts w:cs="Times New Roman"/>
          <w:b/>
          <w:bCs/>
          <w:sz w:val="22"/>
          <w:szCs w:val="22"/>
        </w:rPr>
        <w:t>21</w:t>
      </w:r>
      <w:r w:rsidRPr="00CF09C8">
        <w:rPr>
          <w:rFonts w:cs="Times New Roman"/>
          <w:b/>
          <w:bCs/>
          <w:sz w:val="22"/>
          <w:szCs w:val="22"/>
        </w:rPr>
        <w:t xml:space="preserve"> dni</w:t>
      </w:r>
      <w:r w:rsidR="00E522B6" w:rsidRPr="00CF09C8">
        <w:rPr>
          <w:rFonts w:cs="Times New Roman"/>
          <w:b/>
          <w:bCs/>
          <w:sz w:val="22"/>
          <w:szCs w:val="22"/>
        </w:rPr>
        <w:t xml:space="preserve"> kalendarzowych</w:t>
      </w:r>
      <w:r w:rsidRPr="00CF09C8">
        <w:rPr>
          <w:rFonts w:cs="Times New Roman"/>
          <w:b/>
          <w:bCs/>
          <w:sz w:val="22"/>
          <w:szCs w:val="22"/>
        </w:rPr>
        <w:t>,</w:t>
      </w:r>
      <w:r w:rsidRPr="00CF09C8">
        <w:rPr>
          <w:rFonts w:cs="Times New Roman"/>
          <w:sz w:val="22"/>
          <w:szCs w:val="22"/>
        </w:rPr>
        <w:t xml:space="preserve"> licząc od dnia udzielenia zamówienia tj. zawarcia umowy.</w:t>
      </w:r>
    </w:p>
    <w:p w14:paraId="455B1328" w14:textId="7E2CEE79" w:rsidR="00BE797A" w:rsidRPr="00CF09C8" w:rsidRDefault="00BE797A" w:rsidP="00C43B99">
      <w:pPr>
        <w:pStyle w:val="Akapitzlist1"/>
        <w:numPr>
          <w:ilvl w:val="0"/>
          <w:numId w:val="33"/>
        </w:numPr>
        <w:ind w:left="426" w:firstLine="0"/>
        <w:rPr>
          <w:rFonts w:cs="Times New Roman"/>
          <w:sz w:val="22"/>
          <w:szCs w:val="22"/>
        </w:rPr>
      </w:pPr>
      <w:r w:rsidRPr="00CF09C8">
        <w:rPr>
          <w:rFonts w:cs="Times New Roman"/>
          <w:sz w:val="22"/>
          <w:szCs w:val="22"/>
        </w:rPr>
        <w:t xml:space="preserve">  Wykonawca zapewnia gotowość do realizacji zamówienia w dniu zawarcia </w:t>
      </w:r>
      <w:r w:rsidR="008B0F9B" w:rsidRPr="00CF09C8">
        <w:rPr>
          <w:rFonts w:cs="Times New Roman"/>
          <w:sz w:val="22"/>
          <w:szCs w:val="22"/>
        </w:rPr>
        <w:t>u</w:t>
      </w:r>
      <w:r w:rsidRPr="00CF09C8">
        <w:rPr>
          <w:rFonts w:cs="Times New Roman"/>
          <w:sz w:val="22"/>
          <w:szCs w:val="22"/>
        </w:rPr>
        <w:t>mowy.</w:t>
      </w:r>
    </w:p>
    <w:p w14:paraId="51FAAD63" w14:textId="26D80A79" w:rsidR="00BE797A" w:rsidRPr="00CF09C8" w:rsidRDefault="00BE797A" w:rsidP="00C43B99">
      <w:pPr>
        <w:pStyle w:val="Akapitzlist1"/>
        <w:numPr>
          <w:ilvl w:val="0"/>
          <w:numId w:val="33"/>
        </w:numPr>
        <w:ind w:left="851" w:hanging="425"/>
        <w:rPr>
          <w:rFonts w:cs="Times New Roman"/>
          <w:sz w:val="22"/>
          <w:szCs w:val="22"/>
        </w:rPr>
      </w:pPr>
      <w:r w:rsidRPr="00CF09C8">
        <w:rPr>
          <w:rFonts w:cs="Times New Roman"/>
          <w:sz w:val="22"/>
          <w:szCs w:val="22"/>
        </w:rPr>
        <w:t>Zamawiający dopuszcza wcześniejszą realizację zamówienia składającego się na przedmiot Umowy</w:t>
      </w:r>
      <w:r w:rsidR="001002A4" w:rsidRPr="00CF09C8">
        <w:rPr>
          <w:rFonts w:cs="Times New Roman"/>
          <w:sz w:val="22"/>
          <w:szCs w:val="22"/>
        </w:rPr>
        <w:t>, jednak nie wcześniej niż 14 dni kalendarzowych, licząc od dnia udzielenia zamówienia, tj. zawarcia umowy.</w:t>
      </w:r>
    </w:p>
    <w:p w14:paraId="4447876B" w14:textId="77777777" w:rsidR="00260888" w:rsidRPr="00CF09C8"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VI – Opis warunków podmiotowych udziału w postępowaniu</w:t>
      </w:r>
    </w:p>
    <w:p w14:paraId="05376313" w14:textId="77777777" w:rsidR="00AD6206" w:rsidRPr="00CF09C8"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CF09C8"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CF09C8">
        <w:rPr>
          <w:rFonts w:ascii="Times New Roman" w:eastAsia="Times New Roman" w:hAnsi="Times New Roman" w:cs="Times New Roman"/>
          <w:bCs/>
          <w:lang w:eastAsia="pl-PL"/>
        </w:rPr>
        <w:t>zamawiający nie wyznacza warunku w tym zakresie;</w:t>
      </w:r>
    </w:p>
    <w:p w14:paraId="1494236B" w14:textId="71C351E0" w:rsidR="006609F6" w:rsidRPr="00CF09C8"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Sytuacja eko</w:t>
      </w:r>
      <w:r w:rsidR="005F53D3" w:rsidRPr="00CF09C8">
        <w:rPr>
          <w:rFonts w:ascii="Times New Roman" w:eastAsia="Times New Roman" w:hAnsi="Times New Roman" w:cs="Times New Roman"/>
          <w:bCs/>
          <w:lang w:eastAsia="pl-PL"/>
        </w:rPr>
        <w:t xml:space="preserve">nomiczna lub finansowa </w:t>
      </w:r>
      <w:r w:rsidR="003857A3" w:rsidRPr="00CF09C8">
        <w:rPr>
          <w:rFonts w:ascii="Times New Roman" w:eastAsia="Times New Roman" w:hAnsi="Times New Roman" w:cs="Times New Roman"/>
          <w:bCs/>
          <w:lang w:eastAsia="pl-PL"/>
        </w:rPr>
        <w:t xml:space="preserve">– </w:t>
      </w:r>
      <w:r w:rsidR="006609F6" w:rsidRPr="00CF09C8">
        <w:rPr>
          <w:rFonts w:ascii="Times New Roman" w:eastAsia="Times New Roman" w:hAnsi="Times New Roman" w:cs="Times New Roman"/>
          <w:bCs/>
          <w:lang w:eastAsia="pl-PL"/>
        </w:rPr>
        <w:t>zamawiający nie wyznacza warunku w tym zakresie;</w:t>
      </w:r>
    </w:p>
    <w:p w14:paraId="111CD6C7" w14:textId="4680A502" w:rsidR="00343FA5" w:rsidRPr="00CF09C8"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Zdolność techniczna lub zawodowa – </w:t>
      </w:r>
      <w:r w:rsidR="0020665B" w:rsidRPr="00CF09C8">
        <w:rPr>
          <w:rFonts w:ascii="Times New Roman" w:eastAsia="Times New Roman" w:hAnsi="Times New Roman" w:cs="Times New Roman"/>
          <w:bCs/>
          <w:lang w:eastAsia="pl-PL"/>
        </w:rPr>
        <w:t>zamawiający nie wyznacza warunku w tym zakresie;</w:t>
      </w:r>
    </w:p>
    <w:p w14:paraId="3BA0B1C4"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VII – Podstawy wykluczenia wykonawców</w:t>
      </w:r>
    </w:p>
    <w:p w14:paraId="30582B3E" w14:textId="77777777" w:rsidR="00896DC1" w:rsidRPr="00CF09C8"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wykluczy wykonawcę w przypadku zaistnienia okoliczności przewidzianych post</w:t>
      </w:r>
      <w:r w:rsidR="00D56921" w:rsidRPr="00CF09C8">
        <w:rPr>
          <w:rFonts w:ascii="Times New Roman" w:eastAsia="Times New Roman" w:hAnsi="Times New Roman" w:cs="Times New Roman"/>
          <w:bCs/>
          <w:lang w:eastAsia="pl-PL"/>
        </w:rPr>
        <w:t>anowieniami</w:t>
      </w:r>
      <w:r w:rsidR="00896DC1" w:rsidRPr="00CF09C8">
        <w:rPr>
          <w:rFonts w:ascii="Times New Roman" w:eastAsia="Times New Roman" w:hAnsi="Times New Roman" w:cs="Times New Roman"/>
          <w:bCs/>
          <w:lang w:eastAsia="pl-PL"/>
        </w:rPr>
        <w:t>:</w:t>
      </w:r>
    </w:p>
    <w:p w14:paraId="3E2F42A3" w14:textId="5859B34E" w:rsidR="00AD6206" w:rsidRPr="00CF09C8"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art. 108 ust. 1 PZP, z zastrzeżeniem art. 110 ust. 2</w:t>
      </w:r>
      <w:r w:rsidR="00036115" w:rsidRPr="00CF09C8">
        <w:rPr>
          <w:rFonts w:ascii="Times New Roman" w:eastAsia="Times New Roman" w:hAnsi="Times New Roman" w:cs="Times New Roman"/>
          <w:bCs/>
          <w:lang w:eastAsia="pl-PL"/>
        </w:rPr>
        <w:t>, tj.:</w:t>
      </w:r>
    </w:p>
    <w:p w14:paraId="21135BD4" w14:textId="77777777" w:rsidR="00036115" w:rsidRPr="00CF09C8"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CF09C8">
        <w:rPr>
          <w:rFonts w:ascii="Times New Roman" w:hAnsi="Times New Roman" w:cs="Times New Roman"/>
        </w:rPr>
        <w:t xml:space="preserve">będącego osobą fizyczną, którego prawomocnie skazano za przestępstwo: </w:t>
      </w:r>
    </w:p>
    <w:p w14:paraId="7EB6A7A2"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handlu ludźmi, o którym mowa w art. 189a Kodeksu karnego, </w:t>
      </w:r>
    </w:p>
    <w:p w14:paraId="6E2E67F8" w14:textId="4FD7A976"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o którym mowa w art. 228–230a, art. 250a Kodeksu karnego, w art. 46–48 ustawy z dnia 25 czerwca 2010 r. o sporcie (Dz. U. z 202</w:t>
      </w:r>
      <w:r w:rsidR="003358D7" w:rsidRPr="00CF09C8">
        <w:rPr>
          <w:rFonts w:ascii="Times New Roman" w:hAnsi="Times New Roman" w:cs="Times New Roman"/>
        </w:rPr>
        <w:t>3</w:t>
      </w:r>
      <w:r w:rsidRPr="00CF09C8">
        <w:rPr>
          <w:rFonts w:ascii="Times New Roman" w:hAnsi="Times New Roman" w:cs="Times New Roman"/>
        </w:rPr>
        <w:t xml:space="preserve"> r. poz. </w:t>
      </w:r>
      <w:r w:rsidR="003358D7" w:rsidRPr="00CF09C8">
        <w:rPr>
          <w:rFonts w:ascii="Times New Roman" w:hAnsi="Times New Roman" w:cs="Times New Roman"/>
        </w:rPr>
        <w:t xml:space="preserve">2048 z </w:t>
      </w:r>
      <w:proofErr w:type="spellStart"/>
      <w:r w:rsidR="003358D7" w:rsidRPr="00CF09C8">
        <w:rPr>
          <w:rFonts w:ascii="Times New Roman" w:hAnsi="Times New Roman" w:cs="Times New Roman"/>
        </w:rPr>
        <w:t>późn</w:t>
      </w:r>
      <w:proofErr w:type="spellEnd"/>
      <w:r w:rsidR="003358D7" w:rsidRPr="00CF09C8">
        <w:rPr>
          <w:rFonts w:ascii="Times New Roman" w:hAnsi="Times New Roman" w:cs="Times New Roman"/>
        </w:rPr>
        <w:t>. zm.</w:t>
      </w:r>
      <w:r w:rsidRPr="00CF09C8">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055797EC"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o charakterze terrorystycznym, o którym mowa w art. 115 § 20 Kodeksu karnego, lub mające na celu popełnienie tego przestępstwa, </w:t>
      </w:r>
    </w:p>
    <w:p w14:paraId="242C1B76" w14:textId="11869FCD"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3358D7" w:rsidRPr="00CF09C8">
        <w:rPr>
          <w:rFonts w:ascii="Times New Roman" w:hAnsi="Times New Roman" w:cs="Times New Roman"/>
        </w:rPr>
        <w:t xml:space="preserve"> z </w:t>
      </w:r>
      <w:proofErr w:type="spellStart"/>
      <w:r w:rsidR="003358D7" w:rsidRPr="00CF09C8">
        <w:rPr>
          <w:rFonts w:ascii="Times New Roman" w:hAnsi="Times New Roman" w:cs="Times New Roman"/>
        </w:rPr>
        <w:t>późn</w:t>
      </w:r>
      <w:proofErr w:type="spellEnd"/>
      <w:r w:rsidR="003358D7" w:rsidRPr="00CF09C8">
        <w:rPr>
          <w:rFonts w:ascii="Times New Roman" w:hAnsi="Times New Roman" w:cs="Times New Roman"/>
        </w:rPr>
        <w:t>. zm.</w:t>
      </w:r>
      <w:r w:rsidRPr="00CF09C8">
        <w:rPr>
          <w:rFonts w:ascii="Times New Roman" w:hAnsi="Times New Roman" w:cs="Times New Roman"/>
        </w:rPr>
        <w:t xml:space="preserve">), </w:t>
      </w:r>
    </w:p>
    <w:p w14:paraId="4B2650F6"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w:t>
      </w:r>
      <w:r w:rsidRPr="00CF09C8">
        <w:rPr>
          <w:rFonts w:ascii="Times New Roman" w:hAnsi="Times New Roman" w:cs="Times New Roman"/>
        </w:rPr>
        <w:lastRenderedPageBreak/>
        <w:t xml:space="preserve">skarbowe, </w:t>
      </w:r>
    </w:p>
    <w:p w14:paraId="17FCD811" w14:textId="77777777" w:rsidR="00036115" w:rsidRPr="00CF09C8"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CF09C8">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CF09C8" w:rsidRDefault="00036115" w:rsidP="00036115">
      <w:pPr>
        <w:pStyle w:val="Default"/>
        <w:ind w:left="2552" w:hanging="425"/>
        <w:jc w:val="both"/>
        <w:rPr>
          <w:rFonts w:ascii="Times New Roman" w:hAnsi="Times New Roman" w:cs="Times New Roman"/>
          <w:sz w:val="22"/>
          <w:szCs w:val="22"/>
        </w:rPr>
      </w:pPr>
      <w:r w:rsidRPr="00CF09C8">
        <w:rPr>
          <w:rFonts w:ascii="Times New Roman" w:hAnsi="Times New Roman" w:cs="Times New Roman"/>
          <w:sz w:val="22"/>
          <w:szCs w:val="22"/>
        </w:rPr>
        <w:t xml:space="preserve">– lub za odpowiedni czyn zabroniony określony w przepisach prawa obcego; </w:t>
      </w:r>
    </w:p>
    <w:p w14:paraId="5FCD27E2" w14:textId="77777777" w:rsidR="00036115" w:rsidRPr="00CF09C8"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F09C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CF09C8"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F09C8">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CF09C8"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F09C8">
        <w:rPr>
          <w:rFonts w:ascii="Times New Roman" w:hAnsi="Times New Roman" w:cs="Times New Roman"/>
        </w:rPr>
        <w:t xml:space="preserve">wobec którego prawomocnie orzeczono zakaz ubiegania się o zamówienia publiczne; </w:t>
      </w:r>
    </w:p>
    <w:p w14:paraId="31921B05" w14:textId="77777777" w:rsidR="00036115" w:rsidRPr="00CF09C8"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F09C8">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CF09C8"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F09C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CF09C8" w:rsidRDefault="00036115" w:rsidP="00B33AF3">
      <w:pPr>
        <w:pStyle w:val="Default"/>
        <w:ind w:left="1418"/>
        <w:jc w:val="both"/>
        <w:rPr>
          <w:rFonts w:ascii="Times New Roman" w:hAnsi="Times New Roman" w:cs="Times New Roman"/>
          <w:sz w:val="22"/>
          <w:szCs w:val="22"/>
          <w:u w:val="single"/>
        </w:rPr>
      </w:pPr>
      <w:r w:rsidRPr="00CF09C8">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CF09C8"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CF09C8">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proofErr w:type="spellStart"/>
      <w:r w:rsidR="0023710A" w:rsidRPr="00CF09C8">
        <w:rPr>
          <w:rFonts w:ascii="Times New Roman" w:hAnsi="Times New Roman" w:cs="Times New Roman"/>
          <w:bCs/>
          <w:lang w:eastAsia="pl-PL"/>
        </w:rPr>
        <w:t>t.j</w:t>
      </w:r>
      <w:proofErr w:type="spellEnd"/>
      <w:r w:rsidR="0023710A" w:rsidRPr="00CF09C8">
        <w:rPr>
          <w:rFonts w:ascii="Times New Roman" w:hAnsi="Times New Roman" w:cs="Times New Roman"/>
          <w:bCs/>
          <w:lang w:eastAsia="pl-PL"/>
        </w:rPr>
        <w:t xml:space="preserve">.: </w:t>
      </w:r>
      <w:r w:rsidRPr="00CF09C8">
        <w:rPr>
          <w:rFonts w:ascii="Times New Roman" w:hAnsi="Times New Roman" w:cs="Times New Roman"/>
          <w:bCs/>
          <w:lang w:eastAsia="pl-PL"/>
        </w:rPr>
        <w:t>Dz.U. z 20</w:t>
      </w:r>
      <w:r w:rsidR="0023710A" w:rsidRPr="00CF09C8">
        <w:rPr>
          <w:rFonts w:ascii="Times New Roman" w:hAnsi="Times New Roman" w:cs="Times New Roman"/>
          <w:bCs/>
          <w:lang w:eastAsia="pl-PL"/>
        </w:rPr>
        <w:t>24</w:t>
      </w:r>
      <w:r w:rsidRPr="00CF09C8">
        <w:rPr>
          <w:rFonts w:ascii="Times New Roman" w:hAnsi="Times New Roman" w:cs="Times New Roman"/>
          <w:bCs/>
          <w:lang w:eastAsia="pl-PL"/>
        </w:rPr>
        <w:t xml:space="preserve"> r., poz. </w:t>
      </w:r>
      <w:r w:rsidR="0023710A" w:rsidRPr="00CF09C8">
        <w:rPr>
          <w:rFonts w:ascii="Times New Roman" w:hAnsi="Times New Roman" w:cs="Times New Roman"/>
          <w:bCs/>
          <w:lang w:eastAsia="pl-PL"/>
        </w:rPr>
        <w:t>507</w:t>
      </w:r>
      <w:r w:rsidR="00C16652" w:rsidRPr="00CF09C8">
        <w:rPr>
          <w:rFonts w:ascii="Times New Roman" w:hAnsi="Times New Roman" w:cs="Times New Roman"/>
          <w:bCs/>
          <w:lang w:eastAsia="pl-PL"/>
        </w:rPr>
        <w:t xml:space="preserve"> ze zm.</w:t>
      </w:r>
      <w:r w:rsidRPr="00CF09C8">
        <w:rPr>
          <w:rFonts w:ascii="Times New Roman" w:hAnsi="Times New Roman" w:cs="Times New Roman"/>
          <w:bCs/>
          <w:lang w:eastAsia="pl-PL"/>
        </w:rPr>
        <w:t>) – zwanej dalej „Ustawą sankcyjną”;</w:t>
      </w:r>
    </w:p>
    <w:p w14:paraId="287BCE60" w14:textId="77777777" w:rsidR="00974106" w:rsidRPr="00CF09C8" w:rsidRDefault="00974106" w:rsidP="00974106">
      <w:pPr>
        <w:pStyle w:val="Akapitzlist"/>
        <w:widowControl w:val="0"/>
        <w:numPr>
          <w:ilvl w:val="1"/>
          <w:numId w:val="7"/>
        </w:numPr>
        <w:suppressAutoHyphens/>
        <w:spacing w:after="0" w:line="240" w:lineRule="auto"/>
        <w:rPr>
          <w:rFonts w:ascii="Times New Roman" w:hAnsi="Times New Roman" w:cs="Times New Roman"/>
          <w:bCs/>
          <w:lang w:eastAsia="pl-PL"/>
        </w:rPr>
      </w:pPr>
      <w:r w:rsidRPr="00CF09C8">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CF09C8" w:rsidRDefault="00974106" w:rsidP="00974106">
      <w:pPr>
        <w:pStyle w:val="Akapitzlist"/>
        <w:widowControl w:val="0"/>
        <w:numPr>
          <w:ilvl w:val="1"/>
          <w:numId w:val="7"/>
        </w:numPr>
        <w:suppressAutoHyphens/>
        <w:spacing w:after="0" w:line="240" w:lineRule="auto"/>
        <w:rPr>
          <w:rFonts w:ascii="Times New Roman" w:hAnsi="Times New Roman" w:cs="Times New Roman"/>
          <w:iCs/>
          <w:lang w:eastAsia="pl-PL"/>
        </w:rPr>
      </w:pPr>
      <w:r w:rsidRPr="00CF09C8">
        <w:rPr>
          <w:rFonts w:ascii="Times New Roman" w:hAnsi="Times New Roman" w:cs="Times New Roman"/>
          <w:iCs/>
        </w:rPr>
        <w:t xml:space="preserve">w przypadku, gdy na podwykonawcę lub dostawcę przypada ponad 10% wartości </w:t>
      </w:r>
      <w:r w:rsidRPr="00CF09C8">
        <w:rPr>
          <w:rFonts w:ascii="Times New Roman" w:hAnsi="Times New Roman" w:cs="Times New Roman"/>
          <w:iCs/>
        </w:rPr>
        <w:lastRenderedPageBreak/>
        <w:t>zamówienia, zamawiający dokonuje obligatoryjnej weryfikacji tego podmiotu w zakresie braku podstaw do wykluczenia na podstawie art. 5k rozporządzenia, cytowanych powyżej.</w:t>
      </w:r>
    </w:p>
    <w:p w14:paraId="361C4301" w14:textId="77777777" w:rsidR="00AD6206" w:rsidRPr="00CF09C8"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F09C8">
        <w:rPr>
          <w:rFonts w:ascii="Times New Roman" w:eastAsia="Times New Roman" w:hAnsi="Times New Roman" w:cs="Times New Roman"/>
          <w:bCs/>
          <w:lang w:eastAsia="pl-PL"/>
        </w:rPr>
        <w:t>(art. 109 ust. 1 pkt 1);</w:t>
      </w:r>
    </w:p>
    <w:p w14:paraId="30A3B806"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w stosunku do którego otwarto likwidację, ogłoszono </w:t>
      </w:r>
      <w:r w:rsidRPr="00CF09C8">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CF09C8"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CF09C8"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CF09C8">
        <w:rPr>
          <w:rFonts w:ascii="Times New Roman" w:eastAsia="Times New Roman" w:hAnsi="Times New Roman" w:cs="Times New Roman"/>
          <w:color w:val="000000"/>
          <w:lang w:eastAsia="pl-PL"/>
        </w:rPr>
        <w:t>,</w:t>
      </w:r>
      <w:r w:rsidRPr="00CF09C8">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3258D441" w14:textId="77777777" w:rsidR="001E05AA" w:rsidRPr="00CF09C8" w:rsidRDefault="001E05AA" w:rsidP="00AD6206">
      <w:pPr>
        <w:spacing w:after="0" w:line="240" w:lineRule="auto"/>
        <w:rPr>
          <w:rFonts w:ascii="Times New Roman" w:eastAsia="Times New Roman" w:hAnsi="Times New Roman" w:cs="Times New Roman"/>
          <w:b/>
          <w:bCs/>
          <w:lang w:eastAsia="pl-PL"/>
        </w:rPr>
      </w:pPr>
    </w:p>
    <w:p w14:paraId="4896BA67"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lastRenderedPageBreak/>
        <w:t>Rozdział VIII – Wykaz oświadczeń i dokumentów, jakie mają dostarczyć wykonawcy w celu potwierdzenia spełnienia warunków udziału w postępowaniu oraz braku podstaw do wykluczenia</w:t>
      </w:r>
    </w:p>
    <w:p w14:paraId="52529063" w14:textId="4BA1F1BB" w:rsidR="00A73D3F" w:rsidRPr="00CF09C8" w:rsidRDefault="00A73D3F" w:rsidP="00823E1A">
      <w:pPr>
        <w:pStyle w:val="Akapitzlist1"/>
        <w:numPr>
          <w:ilvl w:val="0"/>
          <w:numId w:val="35"/>
        </w:numPr>
        <w:ind w:left="426" w:hanging="426"/>
        <w:rPr>
          <w:rFonts w:eastAsia="Calibri" w:cs="Times New Roman"/>
          <w:sz w:val="22"/>
          <w:szCs w:val="22"/>
        </w:rPr>
      </w:pPr>
      <w:r w:rsidRPr="00CF09C8">
        <w:rPr>
          <w:rFonts w:eastAsia="Calibri" w:cs="Times New Roman"/>
          <w:sz w:val="22"/>
          <w:szCs w:val="22"/>
        </w:rPr>
        <w:t>Oświadczenia składane obligatoryjnie wraz z ofertą:</w:t>
      </w:r>
    </w:p>
    <w:p w14:paraId="447A0E31" w14:textId="77777777" w:rsidR="00A73D3F" w:rsidRPr="00CF09C8" w:rsidRDefault="00A73D3F" w:rsidP="00C43B99">
      <w:pPr>
        <w:pStyle w:val="Akapitzlist1"/>
        <w:numPr>
          <w:ilvl w:val="1"/>
          <w:numId w:val="35"/>
        </w:numPr>
        <w:ind w:left="851" w:hanging="425"/>
        <w:rPr>
          <w:rFonts w:eastAsia="Calibri" w:cs="Times New Roman"/>
          <w:sz w:val="22"/>
          <w:szCs w:val="22"/>
        </w:rPr>
      </w:pPr>
      <w:r w:rsidRPr="00CF09C8">
        <w:rPr>
          <w:rFonts w:cs="Times New Roman"/>
          <w:sz w:val="22"/>
          <w:szCs w:val="22"/>
        </w:rPr>
        <w:t xml:space="preserve">W celu potwierdzenia braku podstaw do wykluczenia Wykonawcy z postępowania </w:t>
      </w:r>
      <w:r w:rsidRPr="00CF09C8">
        <w:rPr>
          <w:rFonts w:cs="Times New Roman"/>
          <w:sz w:val="22"/>
          <w:szCs w:val="22"/>
        </w:rPr>
        <w:br/>
        <w:t>o udzielenie zamówienia publicznego w okolicznościach, o których mowa w Rozdziale VII SWZ, Wykonawca musi dołączyć do oferty oświadczenie Wykonawcy o niepodleganiu wykluczeniu według wzoru stanowiącego załącznik nr 1 do formularza oferty</w:t>
      </w:r>
      <w:r w:rsidRPr="00CF09C8">
        <w:rPr>
          <w:rFonts w:eastAsia="Calibri" w:cs="Times New Roman"/>
          <w:sz w:val="22"/>
          <w:szCs w:val="22"/>
        </w:rPr>
        <w:t>.</w:t>
      </w:r>
    </w:p>
    <w:p w14:paraId="197F3AAE" w14:textId="77777777" w:rsidR="00A73D3F" w:rsidRPr="00CF09C8" w:rsidRDefault="00A73D3F" w:rsidP="00C43B99">
      <w:pPr>
        <w:pStyle w:val="Akapitzlist1"/>
        <w:numPr>
          <w:ilvl w:val="1"/>
          <w:numId w:val="35"/>
        </w:numPr>
        <w:ind w:left="851" w:hanging="425"/>
        <w:rPr>
          <w:rFonts w:eastAsia="Calibri" w:cs="Times New Roman"/>
          <w:sz w:val="22"/>
          <w:szCs w:val="22"/>
        </w:rPr>
      </w:pPr>
      <w:r w:rsidRPr="00CF09C8">
        <w:rPr>
          <w:rFonts w:cs="Times New Roman"/>
          <w:sz w:val="22"/>
          <w:szCs w:val="22"/>
        </w:rPr>
        <w:t xml:space="preserve">Wykonawca, który zamierza powierzyć wykonanie części zamówienia podwykonawcom, </w:t>
      </w:r>
      <w:r w:rsidRPr="00CF09C8">
        <w:rPr>
          <w:rFonts w:cs="Times New Roman"/>
          <w:sz w:val="22"/>
          <w:szCs w:val="22"/>
        </w:rPr>
        <w:br/>
        <w:t xml:space="preserve">w celu wykazania braku istnienia wobec nich podstaw wykluczenia, jest zobowiązany </w:t>
      </w:r>
      <w:r w:rsidRPr="00CF09C8">
        <w:rPr>
          <w:rFonts w:cs="Times New Roman"/>
          <w:sz w:val="22"/>
          <w:szCs w:val="22"/>
        </w:rPr>
        <w:br/>
        <w:t>do złożenia oświadczenia, o którym mowa w punkcie 1.1 w części dotyczącej podwykonawców,</w:t>
      </w:r>
    </w:p>
    <w:p w14:paraId="40FAE6A0" w14:textId="77777777" w:rsidR="00A73D3F" w:rsidRPr="00CF09C8" w:rsidRDefault="00A73D3F" w:rsidP="00C43B99">
      <w:pPr>
        <w:pStyle w:val="Akapitzlist1"/>
        <w:numPr>
          <w:ilvl w:val="1"/>
          <w:numId w:val="35"/>
        </w:numPr>
        <w:ind w:left="851" w:hanging="425"/>
        <w:rPr>
          <w:rFonts w:eastAsia="Calibri" w:cs="Times New Roman"/>
          <w:sz w:val="22"/>
          <w:szCs w:val="22"/>
        </w:rPr>
      </w:pPr>
      <w:r w:rsidRPr="00CF09C8">
        <w:rPr>
          <w:rFonts w:cs="Times New Roman"/>
          <w:sz w:val="22"/>
          <w:szCs w:val="22"/>
        </w:rPr>
        <w:t xml:space="preserve">W przypadku wspólnego ubiegania się o zamówienie przez Wykonawców, oświadczenie </w:t>
      </w:r>
      <w:r w:rsidRPr="00CF09C8">
        <w:rPr>
          <w:rFonts w:cs="Times New Roman"/>
          <w:sz w:val="22"/>
          <w:szCs w:val="22"/>
        </w:rPr>
        <w:br/>
        <w:t>w celu potwierdzenia braku podstaw do wykluczenia, o którym mowa w punkcie 1.1 składa każdy z wykonawców wspólnie ubiegających się o zamówienie.</w:t>
      </w:r>
    </w:p>
    <w:p w14:paraId="746E518D" w14:textId="77777777" w:rsidR="00A73D3F" w:rsidRPr="00CF09C8" w:rsidRDefault="00A73D3F" w:rsidP="00C43B99">
      <w:pPr>
        <w:pStyle w:val="Akapitzlist"/>
        <w:numPr>
          <w:ilvl w:val="0"/>
          <w:numId w:val="35"/>
        </w:numPr>
        <w:spacing w:after="0" w:line="240" w:lineRule="auto"/>
        <w:ind w:left="426" w:hanging="426"/>
        <w:rPr>
          <w:rFonts w:ascii="Times New Roman" w:hAnsi="Times New Roman" w:cs="Times New Roman"/>
        </w:rPr>
      </w:pPr>
      <w:r w:rsidRPr="00CF09C8">
        <w:rPr>
          <w:rFonts w:ascii="Times New Roman" w:hAnsi="Times New Roman" w:cs="Times New Roman"/>
        </w:rPr>
        <w:t>Dodatkowe oświadczenia składane obligatoryjnie wraz z ofertą w przypadku składania oferty przez Wykonawców wspólnie ubiegających się o udzielenie zamówienia:</w:t>
      </w:r>
    </w:p>
    <w:p w14:paraId="473B8EB9" w14:textId="77777777" w:rsidR="00A73D3F" w:rsidRPr="00CF09C8" w:rsidRDefault="00A73D3F" w:rsidP="00C43B99">
      <w:pPr>
        <w:numPr>
          <w:ilvl w:val="1"/>
          <w:numId w:val="36"/>
        </w:numPr>
        <w:spacing w:after="0" w:line="240" w:lineRule="auto"/>
        <w:ind w:left="851" w:hanging="425"/>
        <w:contextualSpacing/>
        <w:rPr>
          <w:rFonts w:ascii="Times New Roman" w:hAnsi="Times New Roman" w:cs="Times New Roman"/>
        </w:rPr>
      </w:pPr>
      <w:bookmarkStart w:id="3" w:name="_Hlk89433530"/>
      <w:r w:rsidRPr="00CF09C8">
        <w:rPr>
          <w:rFonts w:ascii="Times New Roman" w:hAnsi="Times New Roman" w:cs="Times New Roman"/>
        </w:rPr>
        <w:t>Wykonawcy</w:t>
      </w:r>
      <w:bookmarkEnd w:id="3"/>
      <w:r w:rsidRPr="00CF09C8">
        <w:rPr>
          <w:rFonts w:ascii="Times New Roman" w:hAnsi="Times New Roman" w:cs="Times New Roman"/>
        </w:rPr>
        <w:t xml:space="preserve"> wspólnie ubiegający się o udzielenie zamówienia dołączają do oferty oświadczenie, z którego wynika, które dostawy lub usługi wykonają poszczególni Wykonawcy.</w:t>
      </w:r>
    </w:p>
    <w:p w14:paraId="52DF3CD4" w14:textId="77777777" w:rsidR="00A73D3F" w:rsidRPr="00CF09C8" w:rsidRDefault="00A73D3F" w:rsidP="00C43B99">
      <w:pPr>
        <w:pStyle w:val="Akapitzlist"/>
        <w:numPr>
          <w:ilvl w:val="0"/>
          <w:numId w:val="35"/>
        </w:numPr>
        <w:spacing w:after="0" w:line="240" w:lineRule="auto"/>
        <w:ind w:left="426" w:hanging="426"/>
        <w:rPr>
          <w:rFonts w:ascii="Times New Roman" w:hAnsi="Times New Roman" w:cs="Times New Roman"/>
        </w:rPr>
      </w:pPr>
      <w:r w:rsidRPr="00CF09C8">
        <w:rPr>
          <w:rFonts w:ascii="Times New Roman" w:hAnsi="Times New Roman" w:cs="Times New Roman"/>
        </w:rPr>
        <w:t>Dokumenty i oświadczenia składane przez Wykonawcę na wezwanie Zamawiającego – dot. Wykonawcy najwyżej ocenionego w rankingu punktacji:</w:t>
      </w:r>
    </w:p>
    <w:p w14:paraId="592D60E3" w14:textId="77777777" w:rsidR="00A73D3F" w:rsidRPr="00CF09C8" w:rsidRDefault="00A73D3F" w:rsidP="00A73D3F">
      <w:pPr>
        <w:pStyle w:val="Akapitzlist"/>
        <w:ind w:left="426"/>
        <w:rPr>
          <w:rFonts w:ascii="Times New Roman" w:hAnsi="Times New Roman" w:cs="Times New Roman"/>
          <w:i/>
          <w:iCs/>
        </w:rPr>
      </w:pPr>
      <w:r w:rsidRPr="00CF09C8">
        <w:rPr>
          <w:rFonts w:ascii="Times New Roman" w:hAnsi="Times New Roman" w:cs="Times New Roman"/>
          <w:i/>
          <w:iCs/>
        </w:rPr>
        <w:t>NIE DOTYCZY.</w:t>
      </w:r>
    </w:p>
    <w:p w14:paraId="3CEAD66E" w14:textId="77777777" w:rsidR="00A73D3F" w:rsidRPr="00CF09C8" w:rsidRDefault="00A73D3F" w:rsidP="00C43B99">
      <w:pPr>
        <w:pStyle w:val="Akapitzlist"/>
        <w:numPr>
          <w:ilvl w:val="0"/>
          <w:numId w:val="35"/>
        </w:numPr>
        <w:spacing w:after="0" w:line="240" w:lineRule="auto"/>
        <w:ind w:left="426" w:hanging="426"/>
        <w:rPr>
          <w:rFonts w:ascii="Times New Roman" w:hAnsi="Times New Roman" w:cs="Times New Roman"/>
        </w:rPr>
      </w:pPr>
      <w:r w:rsidRPr="00CF09C8">
        <w:rPr>
          <w:rFonts w:ascii="Times New Roman" w:hAnsi="Times New Roman"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1BF627CF" w14:textId="77777777" w:rsidR="003A66EE" w:rsidRPr="00CF09C8"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CF09C8" w:rsidRDefault="000C1760" w:rsidP="00C43B99">
      <w:pPr>
        <w:pStyle w:val="Akapitzlist"/>
        <w:numPr>
          <w:ilvl w:val="0"/>
          <w:numId w:val="8"/>
        </w:numPr>
        <w:spacing w:after="0" w:line="240" w:lineRule="auto"/>
        <w:rPr>
          <w:rFonts w:ascii="Times New Roman" w:hAnsi="Times New Roman" w:cs="Times New Roman"/>
          <w:bCs/>
        </w:rPr>
      </w:pPr>
      <w:r w:rsidRPr="00CF09C8">
        <w:rPr>
          <w:rFonts w:ascii="Times New Roman" w:hAnsi="Times New Roman" w:cs="Times New Roman"/>
          <w:bCs/>
        </w:rPr>
        <w:t>Informacje ogólne.</w:t>
      </w:r>
    </w:p>
    <w:p w14:paraId="031B9FCE" w14:textId="684EDB8C" w:rsidR="000C1760" w:rsidRPr="00CF09C8" w:rsidRDefault="000C1760" w:rsidP="00C43B99">
      <w:pPr>
        <w:pStyle w:val="Akapitzlist"/>
        <w:numPr>
          <w:ilvl w:val="1"/>
          <w:numId w:val="8"/>
        </w:numPr>
        <w:spacing w:after="0" w:line="240" w:lineRule="auto"/>
        <w:rPr>
          <w:rFonts w:ascii="Times New Roman" w:hAnsi="Times New Roman" w:cs="Times New Roman"/>
        </w:rPr>
      </w:pPr>
      <w:r w:rsidRPr="00CF09C8">
        <w:rPr>
          <w:rFonts w:ascii="Times New Roman" w:hAnsi="Times New Roman" w:cs="Times New Roman"/>
        </w:rPr>
        <w:t xml:space="preserve">Postępowanie o udzielenie zamówienia publicznego prowadzone jest przy użyciu narzędzia komercyjnego </w:t>
      </w:r>
      <w:hyperlink r:id="rId13"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 adres profilu nabywcy: </w:t>
      </w:r>
      <w:hyperlink r:id="rId14" w:history="1">
        <w:r w:rsidRPr="00CF09C8">
          <w:rPr>
            <w:rStyle w:val="Hipercze"/>
            <w:rFonts w:ascii="Times New Roman" w:hAnsi="Times New Roman" w:cs="Times New Roman"/>
            <w:bCs/>
          </w:rPr>
          <w:t>https://platformazakupowa.pl/pn/uj_edu</w:t>
        </w:r>
      </w:hyperlink>
      <w:r w:rsidR="00C24A78" w:rsidRPr="00CF09C8">
        <w:rPr>
          <w:rStyle w:val="Hipercze"/>
          <w:rFonts w:ascii="Times New Roman" w:hAnsi="Times New Roman" w:cs="Times New Roman"/>
          <w:bCs/>
          <w:u w:val="none"/>
        </w:rPr>
        <w:t xml:space="preserve"> </w:t>
      </w:r>
      <w:r w:rsidR="00C24A78" w:rsidRPr="00CF09C8">
        <w:rPr>
          <w:rStyle w:val="Hipercze"/>
          <w:rFonts w:ascii="Times New Roman" w:hAnsi="Times New Roman" w:cs="Times New Roman"/>
          <w:bCs/>
          <w:color w:val="auto"/>
          <w:u w:val="none"/>
        </w:rPr>
        <w:t>(link do transakcji podano</w:t>
      </w:r>
      <w:r w:rsidR="00497E7E" w:rsidRPr="00CF09C8">
        <w:rPr>
          <w:rStyle w:val="Hipercze"/>
          <w:rFonts w:ascii="Times New Roman" w:hAnsi="Times New Roman" w:cs="Times New Roman"/>
          <w:bCs/>
          <w:color w:val="auto"/>
          <w:u w:val="none"/>
        </w:rPr>
        <w:t xml:space="preserve"> w rozdziale I ust.</w:t>
      </w:r>
      <w:r w:rsidR="00867712" w:rsidRPr="00CF09C8">
        <w:rPr>
          <w:rStyle w:val="Hipercze"/>
          <w:rFonts w:ascii="Times New Roman" w:hAnsi="Times New Roman" w:cs="Times New Roman"/>
          <w:bCs/>
          <w:color w:val="auto"/>
          <w:u w:val="none"/>
        </w:rPr>
        <w:t> </w:t>
      </w:r>
      <w:r w:rsidR="00497E7E" w:rsidRPr="00CF09C8">
        <w:rPr>
          <w:rStyle w:val="Hipercze"/>
          <w:rFonts w:ascii="Times New Roman" w:hAnsi="Times New Roman" w:cs="Times New Roman"/>
          <w:bCs/>
          <w:color w:val="auto"/>
          <w:u w:val="none"/>
        </w:rPr>
        <w:t>2.4 niniejszej SWZ).</w:t>
      </w:r>
    </w:p>
    <w:p w14:paraId="55CE5EC0" w14:textId="77777777" w:rsidR="000C1760" w:rsidRPr="00CF09C8" w:rsidRDefault="000C1760" w:rsidP="00C43B99">
      <w:pPr>
        <w:pStyle w:val="Akapitzlist"/>
        <w:numPr>
          <w:ilvl w:val="1"/>
          <w:numId w:val="8"/>
        </w:numPr>
        <w:spacing w:after="0" w:line="240" w:lineRule="auto"/>
        <w:rPr>
          <w:rFonts w:ascii="Times New Roman" w:hAnsi="Times New Roman" w:cs="Times New Roman"/>
        </w:rPr>
      </w:pPr>
      <w:r w:rsidRPr="00CF09C8">
        <w:rPr>
          <w:rFonts w:ascii="Times New Roman" w:hAnsi="Times New Roman" w:cs="Times New Roman"/>
          <w:color w:val="000000"/>
        </w:rPr>
        <w:t>Wykonawca przystępując do niniejszego postępowania o udzielenie zamówienia publicznego:</w:t>
      </w:r>
    </w:p>
    <w:p w14:paraId="6915DF70"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color w:val="000000"/>
        </w:rPr>
      </w:pPr>
      <w:r w:rsidRPr="00CF09C8">
        <w:rPr>
          <w:rFonts w:ascii="Times New Roman" w:hAnsi="Times New Roman" w:cs="Times New Roman"/>
          <w:color w:val="000000"/>
        </w:rPr>
        <w:t xml:space="preserve">akceptuje warunki korzystania z </w:t>
      </w:r>
      <w:hyperlink r:id="rId15"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color w:val="000000"/>
        </w:rPr>
      </w:pPr>
      <w:r w:rsidRPr="00CF09C8">
        <w:rPr>
          <w:rFonts w:ascii="Times New Roman" w:hAnsi="Times New Roman" w:cs="Times New Roman"/>
          <w:color w:val="000000"/>
        </w:rPr>
        <w:t xml:space="preserve">zapozna się z instrukcją korzystania z </w:t>
      </w:r>
      <w:hyperlink r:id="rId16"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7"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dostępną na </w:t>
      </w:r>
      <w:hyperlink r:id="rId18"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 link poniżej:</w:t>
      </w:r>
    </w:p>
    <w:p w14:paraId="69CD5802" w14:textId="77777777" w:rsidR="000C1760" w:rsidRPr="00CF09C8" w:rsidRDefault="000C1760" w:rsidP="000C1760">
      <w:pPr>
        <w:pStyle w:val="Akapitzlist"/>
        <w:ind w:left="2127" w:right="-142"/>
        <w:rPr>
          <w:rFonts w:ascii="Times New Roman" w:hAnsi="Times New Roman" w:cs="Times New Roman"/>
          <w:color w:val="000000"/>
        </w:rPr>
      </w:pPr>
      <w:hyperlink r:id="rId19" w:history="1">
        <w:r w:rsidRPr="00CF09C8">
          <w:rPr>
            <w:rStyle w:val="Hipercze"/>
            <w:rFonts w:ascii="Times New Roman" w:hAnsi="Times New Roman" w:cs="Times New Roman"/>
          </w:rPr>
          <w:t>https://drive.google.com/file/d/1Kd1DttbBeiNWt4q4slS4t76lZVKPbkyD/view</w:t>
        </w:r>
      </w:hyperlink>
      <w:r w:rsidRPr="00CF09C8">
        <w:rPr>
          <w:rFonts w:ascii="Times New Roman" w:hAnsi="Times New Roman" w:cs="Times New Roman"/>
          <w:color w:val="000000"/>
        </w:rPr>
        <w:t xml:space="preserve"> </w:t>
      </w:r>
    </w:p>
    <w:p w14:paraId="05B621F1" w14:textId="77777777" w:rsidR="000C1760" w:rsidRPr="00CF09C8" w:rsidRDefault="000C1760" w:rsidP="000C1760">
      <w:pPr>
        <w:pStyle w:val="Akapitzlist"/>
        <w:ind w:left="2127"/>
        <w:rPr>
          <w:rFonts w:ascii="Times New Roman" w:hAnsi="Times New Roman" w:cs="Times New Roman"/>
          <w:color w:val="000000"/>
        </w:rPr>
      </w:pPr>
      <w:r w:rsidRPr="00CF09C8">
        <w:rPr>
          <w:rFonts w:ascii="Times New Roman" w:hAnsi="Times New Roman" w:cs="Times New Roman"/>
          <w:color w:val="000000"/>
        </w:rPr>
        <w:lastRenderedPageBreak/>
        <w:t xml:space="preserve">lub w zakładce: </w:t>
      </w:r>
      <w:hyperlink r:id="rId20" w:history="1">
        <w:r w:rsidRPr="00CF09C8">
          <w:rPr>
            <w:rStyle w:val="Hipercze"/>
            <w:rFonts w:ascii="Times New Roman" w:hAnsi="Times New Roman" w:cs="Times New Roman"/>
          </w:rPr>
          <w:t>https://platformazakupowa.pl/strona/45-instrukcje</w:t>
        </w:r>
      </w:hyperlink>
      <w:r w:rsidRPr="00CF09C8">
        <w:rPr>
          <w:rFonts w:ascii="Times New Roman" w:hAnsi="Times New Roman" w:cs="Times New Roman"/>
          <w:color w:val="000000"/>
        </w:rPr>
        <w:t xml:space="preserve"> oraz będzie ją stosować.</w:t>
      </w:r>
    </w:p>
    <w:p w14:paraId="3740CC87" w14:textId="77777777" w:rsidR="000C1760" w:rsidRPr="00CF09C8" w:rsidRDefault="000C1760" w:rsidP="00C43B99">
      <w:pPr>
        <w:pStyle w:val="Akapitzlist"/>
        <w:numPr>
          <w:ilvl w:val="1"/>
          <w:numId w:val="8"/>
        </w:numPr>
        <w:spacing w:after="0" w:line="240" w:lineRule="auto"/>
        <w:rPr>
          <w:rFonts w:ascii="Times New Roman" w:hAnsi="Times New Roman" w:cs="Times New Roman"/>
        </w:rPr>
      </w:pPr>
      <w:r w:rsidRPr="00CF09C8">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w:t>
      </w:r>
      <w:r w:rsidRPr="00CF09C8">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CF09C8" w:rsidRDefault="000C1760" w:rsidP="00C43B99">
      <w:pPr>
        <w:pStyle w:val="Akapitzlist"/>
        <w:numPr>
          <w:ilvl w:val="1"/>
          <w:numId w:val="8"/>
        </w:numPr>
        <w:spacing w:after="0" w:line="240" w:lineRule="auto"/>
        <w:rPr>
          <w:rFonts w:ascii="Times New Roman" w:hAnsi="Times New Roman" w:cs="Times New Roman"/>
        </w:rPr>
      </w:pPr>
      <w:r w:rsidRPr="00CF09C8">
        <w:rPr>
          <w:rFonts w:ascii="Times New Roman" w:hAnsi="Times New Roman" w:cs="Times New Roman"/>
        </w:rPr>
        <w:t>Wielkość plików:</w:t>
      </w:r>
    </w:p>
    <w:p w14:paraId="4C8A358E"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rPr>
      </w:pPr>
      <w:r w:rsidRPr="00CF09C8">
        <w:rPr>
          <w:rFonts w:ascii="Times New Roman" w:hAnsi="Times New Roman" w:cs="Times New Roman"/>
        </w:rPr>
        <w:t>w odniesieniu do oferty – maksymalna liczba plików to 10 po 150 MB każdy;</w:t>
      </w:r>
    </w:p>
    <w:p w14:paraId="6D3575AE"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rPr>
      </w:pPr>
      <w:r w:rsidRPr="00CF09C8">
        <w:rPr>
          <w:rFonts w:ascii="Times New Roman" w:hAnsi="Times New Roman" w:cs="Times New Roman"/>
        </w:rPr>
        <w:t>w przypadku komunikacji – wiadomość do zamawiającego max. 500 MB;</w:t>
      </w:r>
    </w:p>
    <w:p w14:paraId="36F08009" w14:textId="3A3B2E4F" w:rsidR="000C1760" w:rsidRPr="00CF09C8" w:rsidRDefault="000C1760" w:rsidP="00C43B99">
      <w:pPr>
        <w:pStyle w:val="Akapitzlist"/>
        <w:numPr>
          <w:ilvl w:val="1"/>
          <w:numId w:val="8"/>
        </w:numPr>
        <w:spacing w:after="0" w:line="240" w:lineRule="auto"/>
        <w:rPr>
          <w:rFonts w:ascii="Times New Roman" w:hAnsi="Times New Roman" w:cs="Times New Roman"/>
        </w:rPr>
      </w:pPr>
      <w:r w:rsidRPr="00CF09C8">
        <w:rPr>
          <w:rFonts w:ascii="Times New Roman" w:hAnsi="Times New Roman" w:cs="Times New Roman"/>
        </w:rPr>
        <w:t xml:space="preserve">Komunikacja między zamawiającym i wykonawcami odbywa się </w:t>
      </w:r>
      <w:r w:rsidR="00C6041E" w:rsidRPr="00CF09C8">
        <w:rPr>
          <w:rFonts w:ascii="Times New Roman" w:hAnsi="Times New Roman" w:cs="Times New Roman"/>
          <w:u w:val="single"/>
        </w:rPr>
        <w:t>wyłącznie</w:t>
      </w:r>
      <w:r w:rsidR="00C6041E" w:rsidRPr="00CF09C8">
        <w:rPr>
          <w:rFonts w:ascii="Times New Roman" w:hAnsi="Times New Roman" w:cs="Times New Roman"/>
        </w:rPr>
        <w:t xml:space="preserve"> </w:t>
      </w:r>
      <w:r w:rsidRPr="00CF09C8">
        <w:rPr>
          <w:rFonts w:ascii="Times New Roman" w:hAnsi="Times New Roman" w:cs="Times New Roman"/>
        </w:rPr>
        <w:t xml:space="preserve">przy użyciu narzędzia komercyjnego </w:t>
      </w:r>
      <w:hyperlink r:id="rId22"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 adres profilu nabywcy: </w:t>
      </w:r>
      <w:hyperlink r:id="rId23" w:history="1">
        <w:r w:rsidRPr="00CF09C8">
          <w:rPr>
            <w:rStyle w:val="Hipercze"/>
            <w:rFonts w:ascii="Times New Roman" w:hAnsi="Times New Roman" w:cs="Times New Roman"/>
            <w:bCs/>
          </w:rPr>
          <w:t>https://platformazakupowa.pl/pn/uj_edu</w:t>
        </w:r>
      </w:hyperlink>
    </w:p>
    <w:p w14:paraId="436C9B6E"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bCs/>
        </w:rPr>
      </w:pPr>
      <w:r w:rsidRPr="00CF09C8">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przesyłania zamawiającemu pytań do treści SWZ;</w:t>
      </w:r>
    </w:p>
    <w:p w14:paraId="15622469"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rPr>
        <w:t>przesyłania odpowiedzi na wezwanie zamawiającego do złożenia podmiotowych środków dowodowych;</w:t>
      </w:r>
    </w:p>
    <w:p w14:paraId="711B9B12"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rPr>
        <w:t>przesyłania wniosków, informacji, oświadczeń wykonawcy;</w:t>
      </w:r>
    </w:p>
    <w:p w14:paraId="25E3B120" w14:textId="77777777" w:rsidR="000C1760" w:rsidRPr="00CF09C8"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CF09C8">
        <w:rPr>
          <w:rFonts w:ascii="Times New Roman" w:hAnsi="Times New Roman" w:cs="Times New Roman"/>
        </w:rPr>
        <w:t>przesyłania odwołania/innych</w:t>
      </w:r>
    </w:p>
    <w:p w14:paraId="2B0EF17E" w14:textId="77777777" w:rsidR="000C1760" w:rsidRPr="00CF09C8" w:rsidRDefault="000C1760" w:rsidP="001A7CBD">
      <w:pPr>
        <w:pStyle w:val="Akapitzlist"/>
        <w:spacing w:after="0" w:line="240" w:lineRule="auto"/>
        <w:ind w:left="2126"/>
        <w:rPr>
          <w:rFonts w:ascii="Times New Roman" w:hAnsi="Times New Roman" w:cs="Times New Roman"/>
        </w:rPr>
      </w:pPr>
      <w:r w:rsidRPr="00CF09C8">
        <w:rPr>
          <w:rFonts w:ascii="Times New Roman" w:hAnsi="Times New Roman" w:cs="Times New Roman"/>
        </w:rPr>
        <w:t xml:space="preserve">odbywa się za pośrednictwem </w:t>
      </w:r>
      <w:hyperlink r:id="rId24"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i formularza: „Wyślij wiadomość do zamawiającego”.</w:t>
      </w:r>
    </w:p>
    <w:p w14:paraId="77533295" w14:textId="77777777" w:rsidR="000C1760" w:rsidRPr="00CF09C8" w:rsidRDefault="000C1760" w:rsidP="001A7CBD">
      <w:pPr>
        <w:pStyle w:val="NormalnyWeb"/>
        <w:spacing w:before="0" w:beforeAutospacing="0" w:after="0" w:afterAutospacing="0"/>
        <w:ind w:left="2126"/>
        <w:rPr>
          <w:sz w:val="22"/>
          <w:szCs w:val="22"/>
        </w:rPr>
      </w:pPr>
      <w:r w:rsidRPr="00CF09C8">
        <w:rPr>
          <w:color w:val="000000"/>
          <w:sz w:val="22"/>
          <w:szCs w:val="22"/>
        </w:rPr>
        <w:t xml:space="preserve">Za datę przekazania (wpływu) oświadczeń, wniosków, zawiadomień oraz informacji przyjmuje się datę ich przesłania za pośrednictwem </w:t>
      </w:r>
      <w:hyperlink r:id="rId25" w:history="1">
        <w:r w:rsidRPr="00CF09C8">
          <w:rPr>
            <w:rStyle w:val="Hipercze"/>
            <w:sz w:val="22"/>
            <w:szCs w:val="22"/>
          </w:rPr>
          <w:t>https://platformazakupowa.pl</w:t>
        </w:r>
      </w:hyperlink>
      <w:r w:rsidRPr="00CF09C8">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rPr>
      </w:pPr>
      <w:r w:rsidRPr="00CF09C8">
        <w:rPr>
          <w:rFonts w:ascii="Times New Roman" w:hAnsi="Times New Roman" w:cs="Times New Roman"/>
        </w:rPr>
        <w:t xml:space="preserve">Zamawiający przekazuje wykonawcom informacje za pośrednictwem </w:t>
      </w:r>
      <w:hyperlink r:id="rId26"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w:t>
      </w:r>
      <w:r w:rsidRPr="00CF09C8">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do konkretnego wykonawcy.</w:t>
      </w:r>
    </w:p>
    <w:p w14:paraId="1C19DD4A"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rPr>
      </w:pPr>
      <w:r w:rsidRPr="00CF09C8">
        <w:rPr>
          <w:rFonts w:ascii="Times New Roman" w:hAnsi="Times New Roman" w:cs="Times New Roman"/>
          <w:color w:val="000000"/>
        </w:rPr>
        <w:t xml:space="preserve">Wykonawca jako podmiot profesjonalny ma obowiązek sprawdzania komunikatów i wiadomości bezpośrednio na </w:t>
      </w:r>
      <w:hyperlink r:id="rId28"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xml:space="preserve"> </w:t>
      </w:r>
      <w:r w:rsidRPr="00CF09C8">
        <w:rPr>
          <w:rFonts w:ascii="Times New Roman" w:hAnsi="Times New Roman" w:cs="Times New Roman"/>
          <w:color w:val="000000"/>
        </w:rPr>
        <w:lastRenderedPageBreak/>
        <w:t>przesyłanych przez zamawiającego, gdyż system powiadomień może ulec awarii lub powiadomienie może trafić do folderu SPAM.</w:t>
      </w:r>
    </w:p>
    <w:p w14:paraId="274B330E" w14:textId="77777777" w:rsidR="000C1760" w:rsidRPr="00CF09C8" w:rsidRDefault="000C1760" w:rsidP="00C43B99">
      <w:pPr>
        <w:pStyle w:val="Akapitzlist"/>
        <w:numPr>
          <w:ilvl w:val="2"/>
          <w:numId w:val="8"/>
        </w:numPr>
        <w:spacing w:after="0" w:line="240" w:lineRule="auto"/>
        <w:ind w:left="2127"/>
        <w:rPr>
          <w:rFonts w:ascii="Times New Roman" w:hAnsi="Times New Roman" w:cs="Times New Roman"/>
        </w:rPr>
      </w:pPr>
      <w:r w:rsidRPr="00CF09C8">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tj.:</w:t>
      </w:r>
    </w:p>
    <w:p w14:paraId="0AF26B64" w14:textId="77777777" w:rsidR="000C1760" w:rsidRPr="00CF09C8"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 xml:space="preserve">stały dostęp do sieci Internet o gwarantowanej przepustowości nie mniejszej niż 512 </w:t>
      </w:r>
      <w:proofErr w:type="spellStart"/>
      <w:r w:rsidRPr="00CF09C8">
        <w:rPr>
          <w:rFonts w:ascii="Times New Roman" w:hAnsi="Times New Roman" w:cs="Times New Roman"/>
          <w:color w:val="000000"/>
        </w:rPr>
        <w:t>kb</w:t>
      </w:r>
      <w:proofErr w:type="spellEnd"/>
      <w:r w:rsidRPr="00CF09C8">
        <w:rPr>
          <w:rFonts w:ascii="Times New Roman" w:hAnsi="Times New Roman" w:cs="Times New Roman"/>
          <w:color w:val="000000"/>
        </w:rPr>
        <w:t>/s;</w:t>
      </w:r>
    </w:p>
    <w:p w14:paraId="110EA3DD" w14:textId="77777777" w:rsidR="000C1760" w:rsidRPr="00CF09C8"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CF09C8"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zainstalowana dowolna, inna przeglądarka internetowa niż Internet Explorer;</w:t>
      </w:r>
    </w:p>
    <w:p w14:paraId="16ACFDE5" w14:textId="77777777" w:rsidR="000C1760" w:rsidRPr="00CF09C8"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włączona obsługa JavaScript,</w:t>
      </w:r>
    </w:p>
    <w:p w14:paraId="0594FEC1" w14:textId="77777777" w:rsidR="000C1760" w:rsidRPr="00CF09C8"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F09C8">
        <w:rPr>
          <w:rFonts w:ascii="Times New Roman" w:hAnsi="Times New Roman" w:cs="Times New Roman"/>
          <w:color w:val="000000"/>
        </w:rPr>
        <w:t xml:space="preserve">zainstalowany program Adobe </w:t>
      </w:r>
      <w:proofErr w:type="spellStart"/>
      <w:r w:rsidRPr="00CF09C8">
        <w:rPr>
          <w:rFonts w:ascii="Times New Roman" w:hAnsi="Times New Roman" w:cs="Times New Roman"/>
          <w:color w:val="000000"/>
        </w:rPr>
        <w:t>Acrobat</w:t>
      </w:r>
      <w:proofErr w:type="spellEnd"/>
      <w:r w:rsidRPr="00CF09C8">
        <w:rPr>
          <w:rFonts w:ascii="Times New Roman" w:hAnsi="Times New Roman" w:cs="Times New Roman"/>
          <w:color w:val="000000"/>
        </w:rPr>
        <w:t xml:space="preserve"> Reader lub inny obsługujący format plików .pdf.</w:t>
      </w:r>
    </w:p>
    <w:p w14:paraId="3FFDED4F" w14:textId="77777777" w:rsidR="000C1760" w:rsidRPr="00CF09C8"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CF09C8">
        <w:rPr>
          <w:color w:val="000000"/>
          <w:sz w:val="22"/>
          <w:szCs w:val="22"/>
        </w:rPr>
        <w:t xml:space="preserve">Szyfrowanie na </w:t>
      </w:r>
      <w:hyperlink r:id="rId30" w:history="1">
        <w:r w:rsidRPr="00CF09C8">
          <w:rPr>
            <w:rStyle w:val="Hipercze"/>
            <w:sz w:val="22"/>
            <w:szCs w:val="22"/>
          </w:rPr>
          <w:t>https://platformazakupowa.pl</w:t>
        </w:r>
      </w:hyperlink>
      <w:r w:rsidRPr="00CF09C8">
        <w:rPr>
          <w:color w:val="000000"/>
          <w:sz w:val="22"/>
          <w:szCs w:val="22"/>
        </w:rPr>
        <w:t xml:space="preserve"> odbywa się za pomocą protokołu TLS 1.3.</w:t>
      </w:r>
    </w:p>
    <w:p w14:paraId="0B85B636" w14:textId="77777777" w:rsidR="000C1760" w:rsidRPr="00CF09C8"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CF09C8">
        <w:rPr>
          <w:color w:val="000000"/>
          <w:sz w:val="22"/>
          <w:szCs w:val="22"/>
        </w:rPr>
        <w:t>Oznaczenie czasu odbioru danych przez platformę zakupową stanowi datę oraz  dokładny czas (</w:t>
      </w:r>
      <w:proofErr w:type="spellStart"/>
      <w:r w:rsidRPr="00CF09C8">
        <w:rPr>
          <w:color w:val="000000"/>
          <w:sz w:val="22"/>
          <w:szCs w:val="22"/>
        </w:rPr>
        <w:t>hh:mm:ss</w:t>
      </w:r>
      <w:proofErr w:type="spellEnd"/>
      <w:r w:rsidRPr="00CF09C8">
        <w:rPr>
          <w:color w:val="000000"/>
          <w:sz w:val="22"/>
          <w:szCs w:val="22"/>
        </w:rPr>
        <w:t>) generowany według czasu lokalnego serwera synchronizowanego z zegarem Głównego Urzędu Miar.</w:t>
      </w:r>
    </w:p>
    <w:p w14:paraId="23ABE62C" w14:textId="77777777" w:rsidR="000C1760" w:rsidRPr="00CF09C8" w:rsidRDefault="000C1760" w:rsidP="00C43B99">
      <w:pPr>
        <w:pStyle w:val="Akapitzlist"/>
        <w:numPr>
          <w:ilvl w:val="1"/>
          <w:numId w:val="8"/>
        </w:numPr>
        <w:spacing w:after="0" w:line="240" w:lineRule="auto"/>
        <w:rPr>
          <w:rFonts w:ascii="Times New Roman" w:hAnsi="Times New Roman" w:cs="Times New Roman"/>
          <w:bCs/>
        </w:rPr>
      </w:pPr>
      <w:r w:rsidRPr="00CF09C8">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F09C8" w:rsidDel="008C4122">
        <w:rPr>
          <w:rFonts w:ascii="Times New Roman" w:hAnsi="Times New Roman" w:cs="Times New Roman"/>
        </w:rPr>
        <w:t xml:space="preserve"> </w:t>
      </w:r>
      <w:r w:rsidRPr="00CF09C8">
        <w:rPr>
          <w:rFonts w:ascii="Times New Roman" w:hAnsi="Times New Roman" w:cs="Times New Roman"/>
        </w:rPr>
        <w:t>(</w:t>
      </w:r>
      <w:proofErr w:type="spellStart"/>
      <w:r w:rsidRPr="00CF09C8">
        <w:rPr>
          <w:rFonts w:ascii="Times New Roman" w:hAnsi="Times New Roman" w:cs="Times New Roman"/>
        </w:rPr>
        <w:t>t.j</w:t>
      </w:r>
      <w:proofErr w:type="spellEnd"/>
      <w:r w:rsidRPr="00CF09C8">
        <w:rPr>
          <w:rFonts w:ascii="Times New Roman" w:hAnsi="Times New Roman" w:cs="Times New Roman"/>
        </w:rPr>
        <w:t xml:space="preserve">.: Dz. U. 2020 r., poz. 2452 z </w:t>
      </w:r>
      <w:proofErr w:type="spellStart"/>
      <w:r w:rsidRPr="00CF09C8">
        <w:rPr>
          <w:rFonts w:ascii="Times New Roman" w:hAnsi="Times New Roman" w:cs="Times New Roman"/>
        </w:rPr>
        <w:t>późn</w:t>
      </w:r>
      <w:proofErr w:type="spellEnd"/>
      <w:r w:rsidRPr="00CF09C8">
        <w:rPr>
          <w:rFonts w:ascii="Times New Roman" w:hAnsi="Times New Roman" w:cs="Times New Roman"/>
        </w:rPr>
        <w:t xml:space="preserve">. </w:t>
      </w:r>
      <w:proofErr w:type="spellStart"/>
      <w:r w:rsidRPr="00CF09C8">
        <w:rPr>
          <w:rFonts w:ascii="Times New Roman" w:hAnsi="Times New Roman" w:cs="Times New Roman"/>
        </w:rPr>
        <w:t>zm</w:t>
      </w:r>
      <w:proofErr w:type="spellEnd"/>
      <w:r w:rsidRPr="00CF09C8">
        <w:rPr>
          <w:rFonts w:ascii="Times New Roman"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CF09C8" w:rsidDel="008C4122">
        <w:rPr>
          <w:rFonts w:ascii="Times New Roman" w:hAnsi="Times New Roman" w:cs="Times New Roman"/>
        </w:rPr>
        <w:t xml:space="preserve"> </w:t>
      </w:r>
      <w:r w:rsidRPr="00CF09C8">
        <w:rPr>
          <w:rFonts w:ascii="Times New Roman" w:hAnsi="Times New Roman" w:cs="Times New Roman"/>
        </w:rPr>
        <w:t xml:space="preserve">(t. j.: Dz. U. 2020 r., poz. 2415 z </w:t>
      </w:r>
      <w:proofErr w:type="spellStart"/>
      <w:r w:rsidRPr="00CF09C8">
        <w:rPr>
          <w:rFonts w:ascii="Times New Roman" w:hAnsi="Times New Roman" w:cs="Times New Roman"/>
        </w:rPr>
        <w:t>późn</w:t>
      </w:r>
      <w:proofErr w:type="spellEnd"/>
      <w:r w:rsidRPr="00CF09C8">
        <w:rPr>
          <w:rFonts w:ascii="Times New Roman" w:hAnsi="Times New Roman" w:cs="Times New Roman"/>
        </w:rPr>
        <w:t>. zm.), tj.:</w:t>
      </w:r>
    </w:p>
    <w:p w14:paraId="14A9F470" w14:textId="5CD7DAA2" w:rsidR="000C1760" w:rsidRPr="00CF09C8" w:rsidRDefault="000C1760" w:rsidP="00C43B99">
      <w:pPr>
        <w:pStyle w:val="Akapitzlist"/>
        <w:numPr>
          <w:ilvl w:val="1"/>
          <w:numId w:val="31"/>
        </w:numPr>
        <w:spacing w:after="0" w:line="240" w:lineRule="auto"/>
        <w:ind w:left="2127" w:hanging="709"/>
        <w:rPr>
          <w:rFonts w:ascii="Times New Roman" w:hAnsi="Times New Roman" w:cs="Times New Roman"/>
          <w:bCs/>
          <w:i/>
          <w:iCs/>
          <w:u w:val="single"/>
        </w:rPr>
      </w:pPr>
      <w:r w:rsidRPr="00CF09C8">
        <w:rPr>
          <w:rFonts w:ascii="Times New Roman" w:hAnsi="Times New Roman" w:cs="Times New Roman"/>
        </w:rPr>
        <w:t xml:space="preserve">dokumenty lub oświadczenia, w tym oferta, składane są </w:t>
      </w:r>
      <w:r w:rsidRPr="00CF09C8">
        <w:rPr>
          <w:rFonts w:ascii="Times New Roman" w:hAnsi="Times New Roman" w:cs="Times New Roman"/>
          <w:u w:val="single"/>
        </w:rPr>
        <w:t>w oryginale w formie elektronicznej przy użyciu kwalifikowanego podpisu elektronicznego</w:t>
      </w:r>
      <w:r w:rsidR="000577A1" w:rsidRPr="00CF09C8">
        <w:rPr>
          <w:rFonts w:ascii="Times New Roman" w:hAnsi="Times New Roman" w:cs="Times New Roman"/>
          <w:u w:val="single"/>
        </w:rPr>
        <w:t>.</w:t>
      </w:r>
      <w:r w:rsidRPr="00CF09C8">
        <w:rPr>
          <w:rFonts w:ascii="Times New Roman" w:hAnsi="Times New Roman" w:cs="Times New Roman"/>
        </w:rPr>
        <w:t xml:space="preserve"> </w:t>
      </w:r>
      <w:r w:rsidRPr="00CF09C8">
        <w:rPr>
          <w:rFonts w:ascii="Times New Roman" w:hAnsi="Times New Roman" w:cs="Times New Roman"/>
          <w:color w:val="000000"/>
        </w:rPr>
        <w:t>W</w:t>
      </w:r>
      <w:r w:rsidR="00F817FC" w:rsidRPr="00CF09C8">
        <w:rPr>
          <w:rFonts w:ascii="Times New Roman" w:hAnsi="Times New Roman" w:cs="Times New Roman"/>
          <w:color w:val="000000"/>
        </w:rPr>
        <w:t> </w:t>
      </w:r>
      <w:r w:rsidRPr="00CF09C8">
        <w:rPr>
          <w:rFonts w:ascii="Times New Roman" w:hAnsi="Times New Roman" w:cs="Times New Roman"/>
          <w:color w:val="000000"/>
        </w:rPr>
        <w:t xml:space="preserve">przypadku składania podpisu kwalifikowanego i wykorzystania formatu podpisu </w:t>
      </w:r>
      <w:proofErr w:type="spellStart"/>
      <w:r w:rsidRPr="00CF09C8">
        <w:rPr>
          <w:rFonts w:ascii="Times New Roman" w:hAnsi="Times New Roman" w:cs="Times New Roman"/>
          <w:color w:val="000000"/>
        </w:rPr>
        <w:t>XAdES</w:t>
      </w:r>
      <w:proofErr w:type="spellEnd"/>
      <w:r w:rsidRPr="00CF09C8">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CF09C8">
        <w:rPr>
          <w:rFonts w:ascii="Times New Roman" w:hAnsi="Times New Roman" w:cs="Times New Roman"/>
          <w:color w:val="000000"/>
        </w:rPr>
        <w:t> </w:t>
      </w:r>
      <w:r w:rsidRPr="00CF09C8">
        <w:rPr>
          <w:rFonts w:ascii="Times New Roman" w:hAnsi="Times New Roman" w:cs="Times New Roman"/>
          <w:color w:val="000000"/>
        </w:rPr>
        <w:t xml:space="preserve">formacie </w:t>
      </w:r>
      <w:proofErr w:type="spellStart"/>
      <w:r w:rsidRPr="00CF09C8">
        <w:rPr>
          <w:rFonts w:ascii="Times New Roman" w:hAnsi="Times New Roman" w:cs="Times New Roman"/>
          <w:color w:val="000000"/>
        </w:rPr>
        <w:t>XAdES</w:t>
      </w:r>
      <w:proofErr w:type="spellEnd"/>
      <w:r w:rsidRPr="00CF09C8">
        <w:rPr>
          <w:rFonts w:ascii="Times New Roman" w:hAnsi="Times New Roman" w:cs="Times New Roman"/>
          <w:color w:val="000000"/>
        </w:rPr>
        <w:t xml:space="preserve">. </w:t>
      </w:r>
      <w:r w:rsidRPr="00CF09C8">
        <w:rPr>
          <w:rFonts w:ascii="Times New Roman" w:hAnsi="Times New Roman" w:cs="Times New Roman"/>
          <w:b/>
          <w:i/>
          <w:iCs/>
          <w:lang w:val="x-none"/>
        </w:rPr>
        <w:t>Oferta</w:t>
      </w:r>
      <w:r w:rsidRPr="00CF09C8">
        <w:rPr>
          <w:rFonts w:ascii="Times New Roman" w:hAnsi="Times New Roman" w:cs="Times New Roman"/>
          <w:b/>
          <w:i/>
          <w:iCs/>
        </w:rPr>
        <w:t xml:space="preserve"> </w:t>
      </w:r>
      <w:r w:rsidRPr="00CF09C8">
        <w:rPr>
          <w:rFonts w:ascii="Times New Roman" w:hAnsi="Times New Roman" w:cs="Times New Roman"/>
          <w:b/>
          <w:i/>
          <w:iCs/>
          <w:lang w:val="x-none"/>
        </w:rPr>
        <w:t>złożona bez opatrzenia właściwym podpisem elektronicznym podlega odrzuceniu na podstawie art. 226 ust. 1 pkt</w:t>
      </w:r>
      <w:r w:rsidRPr="00CF09C8">
        <w:rPr>
          <w:rFonts w:ascii="Times New Roman" w:hAnsi="Times New Roman" w:cs="Times New Roman"/>
          <w:b/>
          <w:i/>
          <w:iCs/>
        </w:rPr>
        <w:t> </w:t>
      </w:r>
      <w:r w:rsidRPr="00CF09C8">
        <w:rPr>
          <w:rFonts w:ascii="Times New Roman" w:hAnsi="Times New Roman" w:cs="Times New Roman"/>
          <w:b/>
          <w:i/>
          <w:iCs/>
          <w:lang w:val="x-none"/>
        </w:rPr>
        <w:t>3 ustawy P</w:t>
      </w:r>
      <w:r w:rsidRPr="00CF09C8">
        <w:rPr>
          <w:rFonts w:ascii="Times New Roman" w:hAnsi="Times New Roman" w:cs="Times New Roman"/>
          <w:b/>
          <w:i/>
          <w:iCs/>
        </w:rPr>
        <w:t>ZP,</w:t>
      </w:r>
      <w:r w:rsidRPr="00CF09C8">
        <w:rPr>
          <w:rFonts w:ascii="Times New Roman" w:hAnsi="Times New Roman" w:cs="Times New Roman"/>
          <w:b/>
          <w:i/>
          <w:iCs/>
          <w:lang w:val="x-none"/>
        </w:rPr>
        <w:t xml:space="preserve"> z uwagi na niezgodność z art. 63 </w:t>
      </w:r>
      <w:r w:rsidRPr="00CF09C8">
        <w:rPr>
          <w:rFonts w:ascii="Times New Roman" w:hAnsi="Times New Roman" w:cs="Times New Roman"/>
          <w:b/>
          <w:i/>
          <w:iCs/>
        </w:rPr>
        <w:t>tej ustawy;</w:t>
      </w:r>
    </w:p>
    <w:p w14:paraId="571326FB" w14:textId="77777777" w:rsidR="000C1760" w:rsidRPr="00CF09C8" w:rsidRDefault="000C1760" w:rsidP="00C43B99">
      <w:pPr>
        <w:pStyle w:val="Akapitzlist"/>
        <w:numPr>
          <w:ilvl w:val="1"/>
          <w:numId w:val="31"/>
        </w:numPr>
        <w:spacing w:after="0" w:line="240" w:lineRule="auto"/>
        <w:ind w:left="2127" w:hanging="709"/>
        <w:rPr>
          <w:rFonts w:ascii="Times New Roman" w:hAnsi="Times New Roman" w:cs="Times New Roman"/>
          <w:bCs/>
        </w:rPr>
      </w:pPr>
      <w:r w:rsidRPr="00CF09C8">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CF09C8" w:rsidRDefault="000C1760" w:rsidP="00C43B99">
      <w:pPr>
        <w:pStyle w:val="Akapitzlist"/>
        <w:numPr>
          <w:ilvl w:val="1"/>
          <w:numId w:val="31"/>
        </w:numPr>
        <w:spacing w:after="0" w:line="240" w:lineRule="auto"/>
        <w:ind w:left="2127" w:hanging="709"/>
        <w:rPr>
          <w:rFonts w:ascii="Times New Roman" w:hAnsi="Times New Roman" w:cs="Times New Roman"/>
          <w:bCs/>
        </w:rPr>
      </w:pPr>
      <w:r w:rsidRPr="00CF09C8">
        <w:rPr>
          <w:rFonts w:ascii="Times New Roman" w:hAnsi="Times New Roman" w:cs="Times New Roman"/>
          <w:bCs/>
        </w:rPr>
        <w:t>j</w:t>
      </w:r>
      <w:r w:rsidRPr="00CF09C8">
        <w:rPr>
          <w:rFonts w:ascii="Times New Roman" w:hAnsi="Times New Roman" w:cs="Times New Roman"/>
        </w:rPr>
        <w:t xml:space="preserve">eżeli oryginał dokumentu, oświadczenia lub inne dokumenty składane w postępowaniu o udzielenie zamówienia, nie zostały sporządzone w postaci dokumentu elektronicznego, wykonawca może sporządzić i przekazać cyfrowe </w:t>
      </w:r>
      <w:r w:rsidRPr="00CF09C8">
        <w:rPr>
          <w:rFonts w:ascii="Times New Roman" w:hAnsi="Times New Roman" w:cs="Times New Roman"/>
        </w:rPr>
        <w:lastRenderedPageBreak/>
        <w:t>odwzorowanie</w:t>
      </w:r>
      <w:r w:rsidRPr="00CF09C8">
        <w:rPr>
          <w:rFonts w:ascii="Times New Roman" w:hAnsi="Times New Roman" w:cs="Times New Roman"/>
          <w:color w:val="FF0000"/>
        </w:rPr>
        <w:t xml:space="preserve"> </w:t>
      </w:r>
      <w:r w:rsidRPr="00CF09C8">
        <w:rPr>
          <w:rFonts w:ascii="Times New Roman" w:hAnsi="Times New Roman" w:cs="Times New Roman"/>
          <w:color w:val="000000" w:themeColor="text1"/>
        </w:rPr>
        <w:t>z dokumentem lub oświadczeniem w postaci papierowej,</w:t>
      </w:r>
      <w:r w:rsidRPr="00CF09C8">
        <w:rPr>
          <w:rFonts w:ascii="Times New Roman" w:hAnsi="Times New Roman" w:cs="Times New Roman"/>
        </w:rPr>
        <w:t xml:space="preserve"> opatrując je kwalifikowanym podpisem elektronicznym</w:t>
      </w:r>
      <w:r w:rsidR="00F817FC" w:rsidRPr="00CF09C8">
        <w:rPr>
          <w:rFonts w:ascii="Times New Roman" w:hAnsi="Times New Roman" w:cs="Times New Roman"/>
        </w:rPr>
        <w:t>,</w:t>
      </w:r>
      <w:r w:rsidRPr="00CF09C8">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CF09C8" w:rsidRDefault="000C1760" w:rsidP="00C43B99">
      <w:pPr>
        <w:pStyle w:val="Akapitzlist"/>
        <w:numPr>
          <w:ilvl w:val="1"/>
          <w:numId w:val="31"/>
        </w:numPr>
        <w:spacing w:after="0" w:line="240" w:lineRule="auto"/>
        <w:ind w:left="2127" w:hanging="709"/>
        <w:rPr>
          <w:rFonts w:ascii="Times New Roman" w:hAnsi="Times New Roman" w:cs="Times New Roman"/>
          <w:bCs/>
        </w:rPr>
      </w:pPr>
      <w:r w:rsidRPr="00CF09C8">
        <w:rPr>
          <w:rFonts w:ascii="Times New Roman" w:hAnsi="Times New Roman" w:cs="Times New Roman"/>
        </w:rPr>
        <w:t>w przypadku przekazywania przez wykonawcę cyfrowego odwzorowania z dokumentem w postaci papierowej, opatrzenie go kwalifikowanym podpisem elektronicznym</w:t>
      </w:r>
      <w:r w:rsidR="00B01C6F" w:rsidRPr="00CF09C8">
        <w:rPr>
          <w:rFonts w:ascii="Times New Roman" w:hAnsi="Times New Roman" w:cs="Times New Roman"/>
        </w:rPr>
        <w:t xml:space="preserve"> </w:t>
      </w:r>
      <w:r w:rsidRPr="00CF09C8">
        <w:rPr>
          <w:rFonts w:ascii="Times New Roman" w:hAnsi="Times New Roman" w:cs="Times New Roman"/>
        </w:rPr>
        <w:t>przez wykonawcę albo odpowiednio przez podmiot, na którego zdolnościach lub sytuacji polega wykonawca na zasadach określonych w</w:t>
      </w:r>
      <w:r w:rsidR="00D210AB" w:rsidRPr="00CF09C8">
        <w:rPr>
          <w:rFonts w:ascii="Times New Roman" w:hAnsi="Times New Roman" w:cs="Times New Roman"/>
        </w:rPr>
        <w:t> </w:t>
      </w:r>
      <w:r w:rsidRPr="00CF09C8">
        <w:rPr>
          <w:rFonts w:ascii="Times New Roman" w:hAnsi="Times New Roman" w:cs="Times New Roman"/>
        </w:rPr>
        <w:t>art.</w:t>
      </w:r>
      <w:r w:rsidR="00D210AB" w:rsidRPr="00CF09C8">
        <w:rPr>
          <w:rFonts w:ascii="Times New Roman" w:hAnsi="Times New Roman" w:cs="Times New Roman"/>
        </w:rPr>
        <w:t> </w:t>
      </w:r>
      <w:r w:rsidRPr="00CF09C8">
        <w:rPr>
          <w:rFonts w:ascii="Times New Roman" w:hAnsi="Times New Roman" w:cs="Times New Roman"/>
        </w:rPr>
        <w:t>118 ustawy PZP, albo przez podwykonawcę jest równoznaczne z</w:t>
      </w:r>
      <w:r w:rsidR="00B01C6F" w:rsidRPr="00CF09C8">
        <w:rPr>
          <w:rFonts w:ascii="Times New Roman" w:hAnsi="Times New Roman" w:cs="Times New Roman"/>
        </w:rPr>
        <w:t> </w:t>
      </w:r>
      <w:r w:rsidRPr="00CF09C8">
        <w:rPr>
          <w:rFonts w:ascii="Times New Roman" w:hAnsi="Times New Roman" w:cs="Times New Roman"/>
        </w:rPr>
        <w:t>poświadczeniem za zgodność z oryginałem.</w:t>
      </w:r>
    </w:p>
    <w:p w14:paraId="216C2EE0" w14:textId="77777777" w:rsidR="000C1760" w:rsidRPr="00CF09C8" w:rsidRDefault="000C1760" w:rsidP="00C43B99">
      <w:pPr>
        <w:pStyle w:val="Akapitzlist"/>
        <w:numPr>
          <w:ilvl w:val="1"/>
          <w:numId w:val="31"/>
        </w:numPr>
        <w:spacing w:after="0" w:line="240" w:lineRule="auto"/>
        <w:ind w:left="2127" w:hanging="709"/>
        <w:rPr>
          <w:rFonts w:ascii="Times New Roman" w:hAnsi="Times New Roman" w:cs="Times New Roman"/>
          <w:bCs/>
        </w:rPr>
      </w:pPr>
      <w:r w:rsidRPr="00CF09C8">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CF09C8" w:rsidRDefault="000C1760" w:rsidP="00C43B99">
      <w:pPr>
        <w:pStyle w:val="Akapitzlist"/>
        <w:numPr>
          <w:ilvl w:val="0"/>
          <w:numId w:val="8"/>
        </w:numPr>
        <w:spacing w:after="0" w:line="240" w:lineRule="auto"/>
        <w:rPr>
          <w:rFonts w:ascii="Times New Roman" w:hAnsi="Times New Roman" w:cs="Times New Roman"/>
          <w:bCs/>
        </w:rPr>
      </w:pPr>
      <w:r w:rsidRPr="00CF09C8">
        <w:rPr>
          <w:rFonts w:ascii="Times New Roman" w:hAnsi="Times New Roman" w:cs="Times New Roman"/>
          <w:bCs/>
        </w:rPr>
        <w:t>Sposób porozumiewania się zamawiającego z wykonawcami w zakresie skutecznego złożenia oferty.</w:t>
      </w:r>
    </w:p>
    <w:p w14:paraId="48955C60" w14:textId="77777777" w:rsidR="000C1760" w:rsidRPr="00CF09C8" w:rsidRDefault="000C1760" w:rsidP="00C43B99">
      <w:pPr>
        <w:pStyle w:val="Akapitzlist"/>
        <w:numPr>
          <w:ilvl w:val="1"/>
          <w:numId w:val="8"/>
        </w:numPr>
        <w:spacing w:after="0" w:line="240" w:lineRule="auto"/>
        <w:rPr>
          <w:rFonts w:ascii="Times New Roman" w:hAnsi="Times New Roman" w:cs="Times New Roman"/>
          <w:bCs/>
        </w:rPr>
      </w:pPr>
      <w:r w:rsidRPr="00CF09C8">
        <w:rPr>
          <w:rFonts w:ascii="Times New Roman" w:hAnsi="Times New Roman" w:cs="Times New Roman"/>
        </w:rPr>
        <w:t xml:space="preserve">Oferta musi być sporządzona z zachowaniem postaci elektronicznej w formacie danych </w:t>
      </w:r>
    </w:p>
    <w:p w14:paraId="25059A68" w14:textId="63CCC8B6" w:rsidR="000C1760" w:rsidRPr="00CF09C8" w:rsidRDefault="000C1760" w:rsidP="000C1760">
      <w:pPr>
        <w:pStyle w:val="Akapitzlist"/>
        <w:ind w:left="1410"/>
        <w:rPr>
          <w:rFonts w:ascii="Times New Roman" w:hAnsi="Times New Roman" w:cs="Times New Roman"/>
          <w:bCs/>
        </w:rPr>
      </w:pPr>
      <w:r w:rsidRPr="00CF09C8">
        <w:rPr>
          <w:rFonts w:ascii="Times New Roman" w:hAnsi="Times New Roman" w:cs="Times New Roman"/>
          <w:bCs/>
        </w:rPr>
        <w:t xml:space="preserve">zgodnym z </w:t>
      </w:r>
      <w:r w:rsidRPr="00CF09C8">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F09C8">
        <w:rPr>
          <w:rFonts w:ascii="Times New Roman" w:hAnsi="Times New Roman" w:cs="Times New Roman"/>
        </w:rPr>
        <w:t>i podpisana kwalifikowanym podpisem elektronicznym</w:t>
      </w:r>
      <w:r w:rsidR="00B01C6F" w:rsidRPr="00CF09C8">
        <w:rPr>
          <w:rFonts w:ascii="Times New Roman" w:hAnsi="Times New Roman" w:cs="Times New Roman"/>
        </w:rPr>
        <w:t>.</w:t>
      </w:r>
      <w:r w:rsidRPr="00CF09C8">
        <w:rPr>
          <w:rFonts w:ascii="Times New Roman" w:hAnsi="Times New Roman" w:cs="Times New Roman"/>
        </w:rPr>
        <w:t xml:space="preserve"> Zaleca się wykorzystanie formatów: .</w:t>
      </w:r>
      <w:r w:rsidRPr="00CF09C8">
        <w:rPr>
          <w:rFonts w:ascii="Times New Roman" w:hAnsi="Times New Roman" w:cs="Times New Roman"/>
          <w:b/>
          <w:bCs/>
          <w:i/>
          <w:iCs/>
        </w:rPr>
        <w:t>pdf, .doc., .xls, .jpg (.</w:t>
      </w:r>
      <w:proofErr w:type="spellStart"/>
      <w:r w:rsidRPr="00CF09C8">
        <w:rPr>
          <w:rFonts w:ascii="Times New Roman" w:hAnsi="Times New Roman" w:cs="Times New Roman"/>
          <w:b/>
          <w:bCs/>
          <w:i/>
          <w:iCs/>
        </w:rPr>
        <w:t>jpeg</w:t>
      </w:r>
      <w:proofErr w:type="spellEnd"/>
      <w:r w:rsidRPr="00CF09C8">
        <w:rPr>
          <w:rFonts w:ascii="Times New Roman" w:hAnsi="Times New Roman" w:cs="Times New Roman"/>
          <w:b/>
          <w:bCs/>
          <w:i/>
          <w:iCs/>
        </w:rPr>
        <w:t>) ze szczególnym wskazaniem na .pdf.</w:t>
      </w:r>
      <w:r w:rsidRPr="00CF09C8">
        <w:rPr>
          <w:rFonts w:ascii="Times New Roman" w:hAnsi="Times New Roman" w:cs="Times New Roman"/>
        </w:rPr>
        <w:t xml:space="preserve"> W celu ewentualnej kompresji danych rekomenduje się wykorzystanie formatów: .</w:t>
      </w:r>
      <w:r w:rsidRPr="00CF09C8">
        <w:rPr>
          <w:rFonts w:ascii="Times New Roman" w:hAnsi="Times New Roman" w:cs="Times New Roman"/>
          <w:b/>
          <w:bCs/>
          <w:i/>
          <w:iCs/>
        </w:rPr>
        <w:t>zip, 7Z</w:t>
      </w:r>
      <w:r w:rsidRPr="00CF09C8">
        <w:rPr>
          <w:rFonts w:ascii="Times New Roman" w:hAnsi="Times New Roman" w:cs="Times New Roman"/>
        </w:rPr>
        <w:t>. Do formatów powszechnych a nieobjętych treścią rozporządzenia zalicza się: .</w:t>
      </w:r>
      <w:proofErr w:type="spellStart"/>
      <w:r w:rsidRPr="00CF09C8">
        <w:rPr>
          <w:rFonts w:ascii="Times New Roman" w:hAnsi="Times New Roman" w:cs="Times New Roman"/>
        </w:rPr>
        <w:t>rar</w:t>
      </w:r>
      <w:proofErr w:type="spellEnd"/>
      <w:r w:rsidRPr="00CF09C8">
        <w:rPr>
          <w:rFonts w:ascii="Times New Roman" w:hAnsi="Times New Roman" w:cs="Times New Roman"/>
        </w:rPr>
        <w:t>, .gif, .</w:t>
      </w:r>
      <w:proofErr w:type="spellStart"/>
      <w:r w:rsidRPr="00CF09C8">
        <w:rPr>
          <w:rFonts w:ascii="Times New Roman" w:hAnsi="Times New Roman" w:cs="Times New Roman"/>
        </w:rPr>
        <w:t>bmp</w:t>
      </w:r>
      <w:proofErr w:type="spellEnd"/>
      <w:r w:rsidRPr="00CF09C8">
        <w:rPr>
          <w:rFonts w:ascii="Times New Roman" w:hAnsi="Times New Roman" w:cs="Times New Roman"/>
        </w:rPr>
        <w:t>, .</w:t>
      </w:r>
      <w:proofErr w:type="spellStart"/>
      <w:r w:rsidRPr="00CF09C8">
        <w:rPr>
          <w:rFonts w:ascii="Times New Roman" w:hAnsi="Times New Roman" w:cs="Times New Roman"/>
        </w:rPr>
        <w:t>numbers</w:t>
      </w:r>
      <w:proofErr w:type="spellEnd"/>
      <w:r w:rsidRPr="00CF09C8">
        <w:rPr>
          <w:rFonts w:ascii="Times New Roman" w:hAnsi="Times New Roman" w:cs="Times New Roman"/>
        </w:rPr>
        <w:t>, .</w:t>
      </w:r>
      <w:proofErr w:type="spellStart"/>
      <w:r w:rsidRPr="00CF09C8">
        <w:rPr>
          <w:rFonts w:ascii="Times New Roman" w:hAnsi="Times New Roman" w:cs="Times New Roman"/>
        </w:rPr>
        <w:t>pages</w:t>
      </w:r>
      <w:proofErr w:type="spellEnd"/>
      <w:r w:rsidRPr="00CF09C8">
        <w:rPr>
          <w:rFonts w:ascii="Times New Roman" w:hAnsi="Times New Roman" w:cs="Times New Roman"/>
        </w:rPr>
        <w:t>. Dokumenty złożone w</w:t>
      </w:r>
      <w:r w:rsidR="00F6007F" w:rsidRPr="00CF09C8">
        <w:rPr>
          <w:rFonts w:ascii="Times New Roman" w:hAnsi="Times New Roman" w:cs="Times New Roman"/>
        </w:rPr>
        <w:t> </w:t>
      </w:r>
      <w:r w:rsidRPr="00CF09C8">
        <w:rPr>
          <w:rFonts w:ascii="Times New Roman" w:hAnsi="Times New Roman" w:cs="Times New Roman"/>
        </w:rPr>
        <w:t xml:space="preserve">takich plikach zostaną uznane za złożone nieskutecznie. </w:t>
      </w:r>
    </w:p>
    <w:p w14:paraId="63013EDA" w14:textId="77777777" w:rsidR="000C1760" w:rsidRPr="00CF09C8" w:rsidRDefault="000C1760" w:rsidP="00C43B99">
      <w:pPr>
        <w:pStyle w:val="Akapitzlist"/>
        <w:numPr>
          <w:ilvl w:val="1"/>
          <w:numId w:val="8"/>
        </w:numPr>
        <w:spacing w:after="0" w:line="240" w:lineRule="auto"/>
        <w:rPr>
          <w:rFonts w:ascii="Times New Roman" w:hAnsi="Times New Roman" w:cs="Times New Roman"/>
          <w:bCs/>
        </w:rPr>
      </w:pPr>
      <w:r w:rsidRPr="00CF09C8">
        <w:rPr>
          <w:rFonts w:ascii="Times New Roman" w:hAnsi="Times New Roman" w:cs="Times New Roman"/>
        </w:rPr>
        <w:t xml:space="preserve">Wykonawca składa ofertę za pośrednictwem </w:t>
      </w:r>
      <w:hyperlink r:id="rId31"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 adres profilu nabywcy </w:t>
      </w:r>
      <w:hyperlink r:id="rId32" w:history="1">
        <w:r w:rsidRPr="00CF09C8">
          <w:rPr>
            <w:rStyle w:val="Hipercze"/>
            <w:rFonts w:ascii="Times New Roman" w:hAnsi="Times New Roman" w:cs="Times New Roman"/>
            <w:bCs/>
          </w:rPr>
          <w:t>https://platformazakupowa.pl/pn/uj_edu</w:t>
        </w:r>
      </w:hyperlink>
      <w:r w:rsidRPr="00CF09C8">
        <w:rPr>
          <w:rFonts w:ascii="Times New Roman" w:hAnsi="Times New Roman" w:cs="Times New Roman"/>
          <w:bCs/>
        </w:rPr>
        <w:t xml:space="preserve">, </w:t>
      </w:r>
      <w:r w:rsidRPr="00CF09C8">
        <w:rPr>
          <w:rFonts w:ascii="Times New Roman" w:hAnsi="Times New Roman" w:cs="Times New Roman"/>
        </w:rPr>
        <w:t xml:space="preserve">zgodnie z regulaminem, o którym mowa w ust. 1 tego rozdziału. </w:t>
      </w:r>
      <w:r w:rsidRPr="00CF09C8">
        <w:rPr>
          <w:rFonts w:ascii="Times New Roman" w:hAnsi="Times New Roman" w:cs="Times New Roman"/>
          <w:color w:val="000000"/>
        </w:rPr>
        <w:t>Zamawiający nie ponosi odpowiedzialności za   złożenie oferty w sposób niezgodny z instrukcją korzystania z  </w:t>
      </w:r>
      <w:hyperlink r:id="rId33" w:history="1">
        <w:r w:rsidRPr="00CF09C8">
          <w:rPr>
            <w:rStyle w:val="Hipercze"/>
            <w:rFonts w:ascii="Times New Roman" w:hAnsi="Times New Roman" w:cs="Times New Roman"/>
          </w:rPr>
          <w:t>https://platformazakupowa.pl</w:t>
        </w:r>
      </w:hyperlink>
      <w:r w:rsidRPr="00CF09C8">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CF09C8" w:rsidRDefault="000C1760" w:rsidP="00C43B99">
      <w:pPr>
        <w:pStyle w:val="Akapitzlist"/>
        <w:numPr>
          <w:ilvl w:val="1"/>
          <w:numId w:val="8"/>
        </w:numPr>
        <w:spacing w:after="0" w:line="240" w:lineRule="auto"/>
        <w:rPr>
          <w:rFonts w:ascii="Times New Roman" w:hAnsi="Times New Roman" w:cs="Times New Roman"/>
          <w:b/>
          <w:bCs/>
        </w:rPr>
      </w:pPr>
      <w:r w:rsidRPr="00CF09C8">
        <w:rPr>
          <w:rFonts w:ascii="Times New Roman" w:hAnsi="Times New Roman" w:cs="Times New Roman"/>
        </w:rPr>
        <w:t xml:space="preserve">Sposób zaszyfrowania oferty opisany został w </w:t>
      </w:r>
      <w:r w:rsidRPr="00CF09C8">
        <w:rPr>
          <w:rFonts w:ascii="Times New Roman" w:hAnsi="Times New Roman" w:cs="Times New Roman"/>
          <w:color w:val="000000"/>
        </w:rPr>
        <w:t>instrukcji składania ofert (linki w</w:t>
      </w:r>
      <w:r w:rsidR="00FE4476" w:rsidRPr="00CF09C8">
        <w:rPr>
          <w:rFonts w:ascii="Times New Roman" w:hAnsi="Times New Roman" w:cs="Times New Roman"/>
          <w:color w:val="000000"/>
        </w:rPr>
        <w:t> </w:t>
      </w:r>
      <w:r w:rsidRPr="00CF09C8">
        <w:rPr>
          <w:rFonts w:ascii="Times New Roman" w:hAnsi="Times New Roman" w:cs="Times New Roman"/>
          <w:color w:val="000000"/>
        </w:rPr>
        <w:t>ust. 1.2.2 powyżej).</w:t>
      </w:r>
      <w:r w:rsidR="00B53283" w:rsidRPr="00CF09C8">
        <w:rPr>
          <w:rFonts w:ascii="Times New Roman" w:hAnsi="Times New Roman" w:cs="Times New Roman"/>
          <w:color w:val="000000"/>
        </w:rPr>
        <w:t xml:space="preserve"> </w:t>
      </w:r>
      <w:r w:rsidR="00B53283" w:rsidRPr="00CF09C8">
        <w:rPr>
          <w:rFonts w:ascii="Times New Roman" w:hAnsi="Times New Roman" w:cs="Times New Roman"/>
          <w:b/>
          <w:bCs/>
          <w:i/>
          <w:iCs/>
          <w:color w:val="000000"/>
        </w:rPr>
        <w:t xml:space="preserve">Zamawiający zastrzega, że szyfrowanie oferty ma być dokonane </w:t>
      </w:r>
      <w:r w:rsidR="00FD25D8" w:rsidRPr="00CF09C8">
        <w:rPr>
          <w:rFonts w:ascii="Times New Roman" w:hAnsi="Times New Roman" w:cs="Times New Roman"/>
          <w:b/>
          <w:bCs/>
          <w:i/>
          <w:iCs/>
          <w:color w:val="000000"/>
        </w:rPr>
        <w:t>za pomocą narzędzia wbudowanego w platformę zakupową.</w:t>
      </w:r>
    </w:p>
    <w:p w14:paraId="27FDA873" w14:textId="77777777" w:rsidR="000C1760" w:rsidRPr="00CF09C8" w:rsidRDefault="000C1760" w:rsidP="00C43B99">
      <w:pPr>
        <w:pStyle w:val="Akapitzlist"/>
        <w:numPr>
          <w:ilvl w:val="1"/>
          <w:numId w:val="8"/>
        </w:numPr>
        <w:spacing w:after="0" w:line="240" w:lineRule="auto"/>
        <w:rPr>
          <w:rFonts w:ascii="Times New Roman" w:hAnsi="Times New Roman" w:cs="Times New Roman"/>
          <w:bCs/>
        </w:rPr>
      </w:pPr>
      <w:r w:rsidRPr="00CF09C8">
        <w:rPr>
          <w:rFonts w:ascii="Times New Roman" w:hAnsi="Times New Roman" w:cs="Times New Roman"/>
          <w:bCs/>
        </w:rPr>
        <w:t>Po upływie terminu składania ofert wykonawca nie może skutecznie dokonać zmiany ani wycofać uprzednio złożonej oferty.</w:t>
      </w:r>
    </w:p>
    <w:p w14:paraId="4933FD9F" w14:textId="1E510204" w:rsidR="000C1760" w:rsidRPr="00CF09C8" w:rsidRDefault="000C1760" w:rsidP="00C43B99">
      <w:pPr>
        <w:pStyle w:val="Akapitzlist"/>
        <w:numPr>
          <w:ilvl w:val="0"/>
          <w:numId w:val="8"/>
        </w:numPr>
        <w:spacing w:after="0" w:line="240" w:lineRule="auto"/>
        <w:rPr>
          <w:rFonts w:ascii="Times New Roman" w:hAnsi="Times New Roman" w:cs="Times New Roman"/>
          <w:b/>
          <w:bCs/>
          <w:i/>
        </w:rPr>
      </w:pPr>
      <w:r w:rsidRPr="00CF09C8">
        <w:rPr>
          <w:rFonts w:ascii="Times New Roman" w:hAnsi="Times New Roman" w:cs="Times New Roman"/>
          <w:bCs/>
        </w:rPr>
        <w:t>Do porozumiewania z wykonawcami upoważnion</w:t>
      </w:r>
      <w:r w:rsidR="001E7743" w:rsidRPr="00CF09C8">
        <w:rPr>
          <w:rFonts w:ascii="Times New Roman" w:hAnsi="Times New Roman" w:cs="Times New Roman"/>
          <w:bCs/>
        </w:rPr>
        <w:t>y</w:t>
      </w:r>
      <w:r w:rsidRPr="00CF09C8">
        <w:rPr>
          <w:rFonts w:ascii="Times New Roman" w:hAnsi="Times New Roman" w:cs="Times New Roman"/>
          <w:bCs/>
        </w:rPr>
        <w:t xml:space="preserve"> w zakresie formalno-prawnym jest – </w:t>
      </w:r>
      <w:r w:rsidR="00E522B6" w:rsidRPr="00CF09C8">
        <w:rPr>
          <w:rFonts w:ascii="Times New Roman" w:hAnsi="Times New Roman" w:cs="Times New Roman"/>
          <w:b/>
          <w:bCs/>
          <w:i/>
        </w:rPr>
        <w:t>Mateusz Zieliński</w:t>
      </w:r>
      <w:r w:rsidRPr="00CF09C8">
        <w:rPr>
          <w:rFonts w:ascii="Times New Roman" w:hAnsi="Times New Roman" w:cs="Times New Roman"/>
          <w:b/>
          <w:bCs/>
          <w:i/>
        </w:rPr>
        <w:t>, tel.: +48</w:t>
      </w:r>
      <w:r w:rsidR="00E522B6" w:rsidRPr="00CF09C8">
        <w:rPr>
          <w:rFonts w:ascii="Times New Roman" w:hAnsi="Times New Roman" w:cs="Times New Roman"/>
          <w:b/>
          <w:bCs/>
          <w:i/>
        </w:rPr>
        <w:t xml:space="preserve"> </w:t>
      </w:r>
      <w:r w:rsidRPr="00CF09C8">
        <w:rPr>
          <w:rFonts w:ascii="Times New Roman" w:hAnsi="Times New Roman" w:cs="Times New Roman"/>
          <w:b/>
          <w:bCs/>
          <w:i/>
        </w:rPr>
        <w:t>12 663-39-</w:t>
      </w:r>
      <w:r w:rsidR="00C16652" w:rsidRPr="00CF09C8">
        <w:rPr>
          <w:rFonts w:ascii="Times New Roman" w:hAnsi="Times New Roman" w:cs="Times New Roman"/>
          <w:b/>
          <w:bCs/>
          <w:i/>
        </w:rPr>
        <w:t>0</w:t>
      </w:r>
      <w:r w:rsidR="00E522B6" w:rsidRPr="00CF09C8">
        <w:rPr>
          <w:rFonts w:ascii="Times New Roman" w:hAnsi="Times New Roman" w:cs="Times New Roman"/>
          <w:b/>
          <w:bCs/>
          <w:i/>
        </w:rPr>
        <w:t>5</w:t>
      </w:r>
      <w:r w:rsidRPr="00CF09C8">
        <w:rPr>
          <w:rFonts w:ascii="Times New Roman" w:hAnsi="Times New Roman" w:cs="Times New Roman"/>
          <w:b/>
          <w:bCs/>
          <w:i/>
        </w:rPr>
        <w:t>.</w:t>
      </w:r>
    </w:p>
    <w:p w14:paraId="6F5AB4D6" w14:textId="77777777" w:rsidR="00AD6206" w:rsidRPr="00CF09C8"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lastRenderedPageBreak/>
        <w:t>Rozdział X – Wymagania dotyczące wadium</w:t>
      </w:r>
    </w:p>
    <w:p w14:paraId="22DFC6B8" w14:textId="5C5C203F" w:rsidR="00AD6206" w:rsidRPr="00CF09C8" w:rsidRDefault="001945E2" w:rsidP="00C43B9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sidRPr="00CF09C8">
        <w:rPr>
          <w:rFonts w:ascii="Times New Roman" w:hAnsi="Times New Roman" w:cs="Times New Roman"/>
        </w:rPr>
        <w:t>Zamawiający nie wymaga wniesienia wadium.</w:t>
      </w:r>
    </w:p>
    <w:p w14:paraId="2A04780B" w14:textId="77777777" w:rsidR="00A75446" w:rsidRPr="00CF09C8" w:rsidRDefault="00A75446" w:rsidP="00A75446">
      <w:pPr>
        <w:widowControl w:val="0"/>
        <w:suppressAutoHyphens/>
        <w:spacing w:after="0" w:line="240" w:lineRule="auto"/>
        <w:ind w:left="720"/>
        <w:contextualSpacing/>
        <w:rPr>
          <w:rFonts w:ascii="Times New Roman" w:eastAsia="Times New Roman" w:hAnsi="Times New Roman" w:cs="Times New Roman"/>
          <w:lang w:eastAsia="pl-PL"/>
        </w:rPr>
      </w:pPr>
    </w:p>
    <w:p w14:paraId="7DD75296"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XI – Termin związania ofertą</w:t>
      </w:r>
    </w:p>
    <w:p w14:paraId="48884B37" w14:textId="02E990ED" w:rsidR="00AD6206" w:rsidRPr="00CF09C8"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Wykonawca jest związany złożoną ofertą od dnia upływu terminu składania ofert (włącznie) do dnia </w:t>
      </w:r>
      <w:r w:rsidR="00697874" w:rsidRPr="00CF09C8">
        <w:rPr>
          <w:rFonts w:ascii="Times New Roman" w:eastAsia="Times New Roman" w:hAnsi="Times New Roman" w:cs="Times New Roman"/>
          <w:b/>
          <w:bCs/>
          <w:i/>
          <w:lang w:eastAsia="pl-PL"/>
        </w:rPr>
        <w:t>11 czerwca</w:t>
      </w:r>
      <w:r w:rsidR="00A73D3F" w:rsidRPr="00CF09C8">
        <w:rPr>
          <w:rFonts w:ascii="Times New Roman" w:eastAsia="Times New Roman" w:hAnsi="Times New Roman" w:cs="Times New Roman"/>
          <w:b/>
          <w:bCs/>
          <w:i/>
          <w:lang w:eastAsia="pl-PL"/>
        </w:rPr>
        <w:t xml:space="preserve"> </w:t>
      </w:r>
      <w:r w:rsidR="000662DB" w:rsidRPr="00CF09C8">
        <w:rPr>
          <w:rFonts w:ascii="Times New Roman" w:eastAsia="Times New Roman" w:hAnsi="Times New Roman" w:cs="Times New Roman"/>
          <w:b/>
          <w:bCs/>
          <w:i/>
          <w:lang w:eastAsia="pl-PL"/>
        </w:rPr>
        <w:t>202</w:t>
      </w:r>
      <w:r w:rsidR="006817B3" w:rsidRPr="00CF09C8">
        <w:rPr>
          <w:rFonts w:ascii="Times New Roman" w:eastAsia="Times New Roman" w:hAnsi="Times New Roman" w:cs="Times New Roman"/>
          <w:b/>
          <w:bCs/>
          <w:i/>
          <w:lang w:eastAsia="pl-PL"/>
        </w:rPr>
        <w:t>5</w:t>
      </w:r>
      <w:r w:rsidR="00BA2398" w:rsidRPr="00CF09C8">
        <w:rPr>
          <w:rFonts w:ascii="Times New Roman" w:eastAsia="Times New Roman" w:hAnsi="Times New Roman" w:cs="Times New Roman"/>
          <w:b/>
          <w:bCs/>
          <w:i/>
          <w:lang w:eastAsia="pl-PL"/>
        </w:rPr>
        <w:t xml:space="preserve"> r.</w:t>
      </w:r>
    </w:p>
    <w:p w14:paraId="2FBA473C" w14:textId="77777777" w:rsidR="00AD6206" w:rsidRPr="00CF09C8"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CF09C8" w:rsidRDefault="00D16AB8" w:rsidP="00C43B99">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CF09C8">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CF09C8">
        <w:rPr>
          <w:rFonts w:ascii="Times New Roman" w:hAnsi="Times New Roman" w:cs="Times New Roman"/>
        </w:rPr>
        <w:t>.</w:t>
      </w:r>
    </w:p>
    <w:p w14:paraId="55FEEBF8" w14:textId="77777777" w:rsidR="00A46827" w:rsidRPr="00CF09C8"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XII – Opis sposobu przygotowania ofert</w:t>
      </w:r>
    </w:p>
    <w:p w14:paraId="20F4B165" w14:textId="647B4009"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Każdy wykonawca może złożyć tylko jedną ofertę na realizacj</w:t>
      </w:r>
      <w:r w:rsidR="006A2177" w:rsidRPr="00CF09C8">
        <w:rPr>
          <w:rFonts w:ascii="Times New Roman" w:eastAsia="Times New Roman" w:hAnsi="Times New Roman" w:cs="Times New Roman"/>
          <w:bCs/>
          <w:lang w:eastAsia="pl-PL"/>
        </w:rPr>
        <w:t xml:space="preserve">ę </w:t>
      </w:r>
      <w:r w:rsidRPr="00CF09C8">
        <w:rPr>
          <w:rFonts w:ascii="Times New Roman" w:eastAsia="Times New Roman" w:hAnsi="Times New Roman" w:cs="Times New Roman"/>
          <w:bCs/>
          <w:lang w:eastAsia="pl-PL"/>
        </w:rPr>
        <w:t>całości</w:t>
      </w:r>
      <w:r w:rsidR="002E56F7" w:rsidRPr="00CF09C8">
        <w:rPr>
          <w:rFonts w:ascii="Times New Roman" w:eastAsia="Times New Roman" w:hAnsi="Times New Roman" w:cs="Times New Roman"/>
          <w:bCs/>
          <w:lang w:eastAsia="pl-PL"/>
        </w:rPr>
        <w:t xml:space="preserve"> </w:t>
      </w:r>
      <w:r w:rsidRPr="00CF09C8">
        <w:rPr>
          <w:rFonts w:ascii="Times New Roman" w:eastAsia="Times New Roman" w:hAnsi="Times New Roman" w:cs="Times New Roman"/>
          <w:bCs/>
          <w:lang w:eastAsia="pl-PL"/>
        </w:rPr>
        <w:t>przedmiotu zamówienia.</w:t>
      </w:r>
    </w:p>
    <w:p w14:paraId="664630E1"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Oferta musi być napisana w </w:t>
      </w:r>
      <w:r w:rsidRPr="00CF09C8">
        <w:rPr>
          <w:rFonts w:ascii="Times New Roman" w:eastAsia="Times New Roman" w:hAnsi="Times New Roman" w:cs="Times New Roman"/>
          <w:bCs/>
          <w:u w:val="single"/>
          <w:lang w:eastAsia="pl-PL"/>
        </w:rPr>
        <w:t>języku polskim.</w:t>
      </w:r>
    </w:p>
    <w:p w14:paraId="71BBB379" w14:textId="093D0271" w:rsidR="006A7003" w:rsidRPr="00CF09C8" w:rsidRDefault="006A7003" w:rsidP="00C43B9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CF09C8">
        <w:rPr>
          <w:rFonts w:ascii="Times New Roman" w:hAnsi="Times New Roman" w:cs="Times New Roman"/>
          <w:bCs/>
        </w:rPr>
        <w:t xml:space="preserve">Oferta wraz ze wszystkimi jej załącznikami musi być podpisana przez osobę (osoby) </w:t>
      </w:r>
      <w:r w:rsidRPr="00CF09C8">
        <w:rPr>
          <w:rFonts w:ascii="Times New Roman" w:hAnsi="Times New Roman" w:cs="Times New Roman"/>
          <w:bCs/>
          <w:u w:val="single"/>
        </w:rPr>
        <w:t>uprawnioną do reprezentacji wykonawcy</w:t>
      </w:r>
      <w:r w:rsidRPr="00CF09C8">
        <w:rPr>
          <w:rFonts w:ascii="Times New Roman" w:hAnsi="Times New Roman" w:cs="Times New Roman"/>
          <w:bCs/>
        </w:rPr>
        <w:t xml:space="preserve">, zgodnie z wpisem do Krajowego Rejestru Sądowego, Centralnej Ewidencji i Informacji o Działalności Gospodarczej lub do innego, właściwego rejestru. </w:t>
      </w:r>
      <w:r w:rsidRPr="00CF09C8">
        <w:rPr>
          <w:rFonts w:ascii="Times New Roman" w:hAnsi="Times New Roman" w:cs="Times New Roman"/>
          <w:bCs/>
          <w:u w:val="single"/>
        </w:rPr>
        <w:t xml:space="preserve">KRS lub </w:t>
      </w:r>
      <w:proofErr w:type="spellStart"/>
      <w:r w:rsidRPr="00CF09C8">
        <w:rPr>
          <w:rFonts w:ascii="Times New Roman" w:hAnsi="Times New Roman" w:cs="Times New Roman"/>
          <w:bCs/>
          <w:u w:val="single"/>
        </w:rPr>
        <w:t>CEiDG</w:t>
      </w:r>
      <w:proofErr w:type="spellEnd"/>
      <w:r w:rsidRPr="00CF09C8">
        <w:rPr>
          <w:rFonts w:ascii="Times New Roman" w:hAnsi="Times New Roman" w:cs="Times New Roman"/>
          <w:bCs/>
          <w:u w:val="single"/>
        </w:rPr>
        <w:t xml:space="preserve"> wykonawca załącza wraz z ofertą</w:t>
      </w:r>
      <w:r w:rsidRPr="00CF09C8">
        <w:rPr>
          <w:rFonts w:ascii="Times New Roman" w:hAnsi="Times New Roman" w:cs="Times New Roman"/>
          <w:bCs/>
        </w:rPr>
        <w:t>, chyba że z</w:t>
      </w:r>
      <w:r w:rsidR="00175A18" w:rsidRPr="00CF09C8">
        <w:rPr>
          <w:rFonts w:ascii="Times New Roman" w:hAnsi="Times New Roman" w:cs="Times New Roman"/>
          <w:bCs/>
        </w:rPr>
        <w:t>a</w:t>
      </w:r>
      <w:r w:rsidRPr="00CF09C8">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CF09C8">
        <w:rPr>
          <w:rFonts w:ascii="Times New Roman" w:hAnsi="Times New Roman" w:cs="Times New Roman"/>
        </w:rPr>
        <w:t>Pełnomocnictwa sporządzone w języku obcym wykonawca składa wraz z tłumaczeniem na język polski.</w:t>
      </w:r>
    </w:p>
    <w:p w14:paraId="17974655"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Pełnomocnictwo przekazuje się w postaci elektronicznej, opatrzonej kwalifik</w:t>
      </w:r>
      <w:r w:rsidR="00E06E06" w:rsidRPr="00CF09C8">
        <w:rPr>
          <w:rFonts w:ascii="Times New Roman" w:eastAsia="Times New Roman" w:hAnsi="Times New Roman" w:cs="Times New Roman"/>
          <w:lang w:eastAsia="pl-PL"/>
        </w:rPr>
        <w:t xml:space="preserve">owanym podpisem elektronicznym. </w:t>
      </w:r>
      <w:r w:rsidRPr="00CF09C8">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CF09C8">
        <w:rPr>
          <w:rFonts w:ascii="Times New Roman" w:eastAsia="Times New Roman" w:hAnsi="Times New Roman" w:cs="Times New Roman"/>
          <w:lang w:eastAsia="pl-PL"/>
        </w:rPr>
        <w:t>ego odwzorowania z dokumentem w </w:t>
      </w:r>
      <w:r w:rsidRPr="00CF09C8">
        <w:rPr>
          <w:rFonts w:ascii="Times New Roman" w:eastAsia="Times New Roman" w:hAnsi="Times New Roman" w:cs="Times New Roman"/>
          <w:lang w:eastAsia="pl-PL"/>
        </w:rPr>
        <w:t>postaci papierowej, przy czym poświadczenia dokonuje moc</w:t>
      </w:r>
      <w:r w:rsidR="007E2397" w:rsidRPr="00CF09C8">
        <w:rPr>
          <w:rFonts w:ascii="Times New Roman" w:eastAsia="Times New Roman" w:hAnsi="Times New Roman" w:cs="Times New Roman"/>
          <w:lang w:eastAsia="pl-PL"/>
        </w:rPr>
        <w:t>odawca lub notariusz, zgodnie z </w:t>
      </w:r>
      <w:r w:rsidRPr="00CF09C8">
        <w:rPr>
          <w:rFonts w:ascii="Times New Roman" w:eastAsia="Times New Roman" w:hAnsi="Times New Roman" w:cs="Times New Roman"/>
          <w:lang w:eastAsia="pl-PL"/>
        </w:rPr>
        <w:t xml:space="preserve">art. 97 § 2 ustawy z dnia 14 lutego 1991 r.  </w:t>
      </w:r>
      <w:r w:rsidRPr="00CF09C8">
        <w:rPr>
          <w:rFonts w:ascii="Times New Roman" w:eastAsia="Times New Roman" w:hAnsi="Times New Roman" w:cs="Times New Roman"/>
          <w:b/>
          <w:bCs/>
          <w:lang w:eastAsia="pl-PL"/>
        </w:rPr>
        <w:t>–</w:t>
      </w:r>
      <w:r w:rsidRPr="00CF09C8">
        <w:rPr>
          <w:rFonts w:ascii="Times New Roman" w:eastAsia="Times New Roman" w:hAnsi="Times New Roman" w:cs="Times New Roman"/>
          <w:lang w:eastAsia="pl-PL"/>
        </w:rPr>
        <w:t xml:space="preserve"> Prawo  o notariacie (</w:t>
      </w:r>
      <w:proofErr w:type="spellStart"/>
      <w:r w:rsidR="006A6BEF" w:rsidRPr="00CF09C8">
        <w:rPr>
          <w:rFonts w:ascii="Times New Roman" w:eastAsia="Times New Roman" w:hAnsi="Times New Roman" w:cs="Times New Roman"/>
          <w:lang w:eastAsia="pl-PL"/>
        </w:rPr>
        <w:t>t.j</w:t>
      </w:r>
      <w:proofErr w:type="spellEnd"/>
      <w:r w:rsidR="006A6BEF" w:rsidRPr="00CF09C8">
        <w:rPr>
          <w:rFonts w:ascii="Times New Roman" w:eastAsia="Times New Roman" w:hAnsi="Times New Roman" w:cs="Times New Roman"/>
          <w:lang w:eastAsia="pl-PL"/>
        </w:rPr>
        <w:t xml:space="preserve">.: </w:t>
      </w:r>
      <w:r w:rsidR="007E2397" w:rsidRPr="00CF09C8">
        <w:rPr>
          <w:rFonts w:ascii="Times New Roman" w:eastAsia="Times New Roman" w:hAnsi="Times New Roman" w:cs="Times New Roman"/>
          <w:iCs/>
          <w:lang w:eastAsia="pl-PL"/>
        </w:rPr>
        <w:t>Dz. U. 202</w:t>
      </w:r>
      <w:r w:rsidR="00417418" w:rsidRPr="00CF09C8">
        <w:rPr>
          <w:rFonts w:ascii="Times New Roman" w:eastAsia="Times New Roman" w:hAnsi="Times New Roman" w:cs="Times New Roman"/>
          <w:iCs/>
          <w:lang w:eastAsia="pl-PL"/>
        </w:rPr>
        <w:t>4</w:t>
      </w:r>
      <w:r w:rsidR="007E2397" w:rsidRPr="00CF09C8">
        <w:rPr>
          <w:rFonts w:ascii="Times New Roman" w:eastAsia="Times New Roman" w:hAnsi="Times New Roman" w:cs="Times New Roman"/>
          <w:iCs/>
          <w:lang w:eastAsia="pl-PL"/>
        </w:rPr>
        <w:t> r., poz. 1</w:t>
      </w:r>
      <w:r w:rsidR="00417418" w:rsidRPr="00CF09C8">
        <w:rPr>
          <w:rFonts w:ascii="Times New Roman" w:eastAsia="Times New Roman" w:hAnsi="Times New Roman" w:cs="Times New Roman"/>
          <w:iCs/>
          <w:lang w:eastAsia="pl-PL"/>
        </w:rPr>
        <w:t>001</w:t>
      </w:r>
      <w:r w:rsidR="007E2397" w:rsidRPr="00CF09C8">
        <w:rPr>
          <w:rFonts w:ascii="Times New Roman" w:eastAsia="Times New Roman" w:hAnsi="Times New Roman" w:cs="Times New Roman"/>
          <w:iCs/>
          <w:lang w:eastAsia="pl-PL"/>
        </w:rPr>
        <w:t xml:space="preserve"> z </w:t>
      </w:r>
      <w:proofErr w:type="spellStart"/>
      <w:r w:rsidRPr="00CF09C8">
        <w:rPr>
          <w:rFonts w:ascii="Times New Roman" w:eastAsia="Times New Roman" w:hAnsi="Times New Roman" w:cs="Times New Roman"/>
          <w:iCs/>
          <w:lang w:eastAsia="pl-PL"/>
        </w:rPr>
        <w:t>późn</w:t>
      </w:r>
      <w:proofErr w:type="spellEnd"/>
      <w:r w:rsidRPr="00CF09C8">
        <w:rPr>
          <w:rFonts w:ascii="Times New Roman" w:eastAsia="Times New Roman" w:hAnsi="Times New Roman" w:cs="Times New Roman"/>
          <w:iCs/>
          <w:lang w:eastAsia="pl-PL"/>
        </w:rPr>
        <w:t>. zm</w:t>
      </w:r>
      <w:r w:rsidRPr="00CF09C8">
        <w:rPr>
          <w:rFonts w:ascii="Times New Roman" w:eastAsia="Times New Roman" w:hAnsi="Times New Roman" w:cs="Times New Roman"/>
          <w:lang w:eastAsia="pl-PL"/>
        </w:rPr>
        <w:t>.)</w:t>
      </w:r>
      <w:r w:rsidRPr="00CF09C8">
        <w:rPr>
          <w:rFonts w:ascii="Times New Roman" w:eastAsia="Times New Roman" w:hAnsi="Times New Roman" w:cs="Times New Roman"/>
          <w:bCs/>
          <w:lang w:eastAsia="pl-PL"/>
        </w:rPr>
        <w:t xml:space="preserve">. </w:t>
      </w:r>
    </w:p>
    <w:p w14:paraId="2A718374"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Oferta </w:t>
      </w:r>
      <w:r w:rsidRPr="00CF09C8">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37337181" w14:textId="77777777" w:rsidR="00A73D3F" w:rsidRPr="00CF09C8" w:rsidRDefault="00A73D3F" w:rsidP="00C43B99">
      <w:pPr>
        <w:pStyle w:val="Akapitzlist"/>
        <w:numPr>
          <w:ilvl w:val="1"/>
          <w:numId w:val="11"/>
        </w:numPr>
        <w:spacing w:after="0" w:line="240" w:lineRule="auto"/>
        <w:rPr>
          <w:rFonts w:ascii="Times New Roman" w:hAnsi="Times New Roman" w:cs="Times New Roman"/>
          <w:bCs/>
        </w:rPr>
      </w:pPr>
      <w:r w:rsidRPr="00CF09C8">
        <w:rPr>
          <w:rFonts w:ascii="Times New Roman" w:hAnsi="Times New Roman" w:cs="Times New Roman"/>
        </w:rPr>
        <w:t>formularz oferty wraz z załącznikami, w tym:</w:t>
      </w:r>
    </w:p>
    <w:p w14:paraId="4B963303" w14:textId="77777777" w:rsidR="00A73D3F" w:rsidRPr="00CF09C8" w:rsidRDefault="00A73D3F" w:rsidP="00C43B99">
      <w:pPr>
        <w:pStyle w:val="Akapitzlist"/>
        <w:numPr>
          <w:ilvl w:val="2"/>
          <w:numId w:val="11"/>
        </w:numPr>
        <w:spacing w:after="0" w:line="240" w:lineRule="auto"/>
        <w:rPr>
          <w:rFonts w:ascii="Times New Roman" w:hAnsi="Times New Roman" w:cs="Times New Roman"/>
          <w:bCs/>
        </w:rPr>
      </w:pPr>
      <w:r w:rsidRPr="00CF09C8">
        <w:rPr>
          <w:rFonts w:ascii="Times New Roman" w:hAnsi="Times New Roman" w:cs="Times New Roman"/>
          <w:bCs/>
        </w:rPr>
        <w:lastRenderedPageBreak/>
        <w:t xml:space="preserve">oświadczenie wykonawcy o niepodleganiu wykluczeniu z postępowania </w:t>
      </w:r>
      <w:r w:rsidRPr="00CF09C8">
        <w:rPr>
          <w:rFonts w:ascii="Times New Roman" w:hAnsi="Times New Roman" w:cs="Times New Roman"/>
          <w:bCs/>
        </w:rPr>
        <w:br/>
        <w:t>– w przypadku wspólnego ubiegania się o zamówienie przez wykonawców, oświadczenie o niepodleganiu wykluczeniu składa każdy z wykonawców</w:t>
      </w:r>
    </w:p>
    <w:p w14:paraId="657C6D5C" w14:textId="0BDE3B52" w:rsidR="00A73D3F" w:rsidRPr="00CF09C8" w:rsidRDefault="00A73D3F" w:rsidP="00C43B99">
      <w:pPr>
        <w:pStyle w:val="Akapitzlist"/>
        <w:numPr>
          <w:ilvl w:val="2"/>
          <w:numId w:val="11"/>
        </w:numPr>
        <w:spacing w:after="0" w:line="240" w:lineRule="auto"/>
        <w:rPr>
          <w:rFonts w:ascii="Times New Roman" w:hAnsi="Times New Roman" w:cs="Times New Roman"/>
          <w:bCs/>
        </w:rPr>
      </w:pPr>
      <w:r w:rsidRPr="00CF09C8">
        <w:rPr>
          <w:rFonts w:ascii="Times New Roman" w:hAnsi="Times New Roman" w:cs="Times New Roman"/>
          <w:bCs/>
        </w:rPr>
        <w:t>kalkulację cenową – zgodnie z załącznikiem nr 2 do formularza oferty,</w:t>
      </w:r>
    </w:p>
    <w:p w14:paraId="5C2FC910" w14:textId="6EE1BF7F" w:rsidR="00A73D3F" w:rsidRPr="00CF09C8" w:rsidRDefault="00A73D3F" w:rsidP="00C43B99">
      <w:pPr>
        <w:pStyle w:val="Akapitzlist"/>
        <w:numPr>
          <w:ilvl w:val="2"/>
          <w:numId w:val="11"/>
        </w:numPr>
        <w:spacing w:after="0" w:line="240" w:lineRule="auto"/>
        <w:rPr>
          <w:rFonts w:ascii="Times New Roman" w:hAnsi="Times New Roman" w:cs="Times New Roman"/>
          <w:bCs/>
        </w:rPr>
      </w:pPr>
      <w:r w:rsidRPr="00CF09C8">
        <w:rPr>
          <w:rFonts w:ascii="Times New Roman" w:hAnsi="Times New Roman" w:cs="Times New Roman"/>
          <w:bCs/>
        </w:rPr>
        <w:t>pełnomocnictwo (zgodnie z ust. 5-7 powyżej) lub inny dokument potwierdzający umocowanie do reprezentowania wykonawcy;</w:t>
      </w:r>
    </w:p>
    <w:p w14:paraId="304155E3" w14:textId="77777777" w:rsidR="00A73D3F" w:rsidRPr="00CF09C8" w:rsidRDefault="00A73D3F" w:rsidP="00C43B99">
      <w:pPr>
        <w:pStyle w:val="Akapitzlist"/>
        <w:numPr>
          <w:ilvl w:val="2"/>
          <w:numId w:val="11"/>
        </w:numPr>
        <w:spacing w:after="0" w:line="240" w:lineRule="auto"/>
        <w:rPr>
          <w:rFonts w:ascii="Times New Roman" w:hAnsi="Times New Roman" w:cs="Times New Roman"/>
          <w:bCs/>
        </w:rPr>
      </w:pPr>
      <w:r w:rsidRPr="00CF09C8">
        <w:rPr>
          <w:rFonts w:ascii="Times New Roman" w:hAnsi="Times New Roman" w:cs="Times New Roman"/>
          <w:bCs/>
        </w:rPr>
        <w:t>wykaz podwykonawców – o ile dotyczy;</w:t>
      </w:r>
    </w:p>
    <w:p w14:paraId="53A0F45A"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CF09C8"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XIII – Miejsce oraz termin składania i otwarcia ofert</w:t>
      </w:r>
    </w:p>
    <w:p w14:paraId="00C308A1" w14:textId="403B075B" w:rsidR="004667D9" w:rsidRPr="00CF09C8" w:rsidRDefault="00AD6206" w:rsidP="00C43B9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 xml:space="preserve">Oferty należy składać w terminie </w:t>
      </w:r>
      <w:r w:rsidRPr="00CF09C8">
        <w:rPr>
          <w:rFonts w:ascii="Times New Roman" w:eastAsia="Times New Roman" w:hAnsi="Times New Roman" w:cs="Times New Roman"/>
          <w:b/>
          <w:bCs/>
          <w:i/>
          <w:lang w:eastAsia="pl-PL"/>
        </w:rPr>
        <w:t xml:space="preserve">do dnia </w:t>
      </w:r>
      <w:r w:rsidR="00697874" w:rsidRPr="00CF09C8">
        <w:rPr>
          <w:rFonts w:ascii="Times New Roman" w:eastAsia="Times New Roman" w:hAnsi="Times New Roman" w:cs="Times New Roman"/>
          <w:b/>
          <w:bCs/>
          <w:i/>
          <w:lang w:eastAsia="pl-PL"/>
        </w:rPr>
        <w:t>13 maja</w:t>
      </w:r>
      <w:r w:rsidR="006054D8" w:rsidRPr="00CF09C8">
        <w:rPr>
          <w:rFonts w:ascii="Times New Roman" w:eastAsia="Times New Roman" w:hAnsi="Times New Roman" w:cs="Times New Roman"/>
          <w:b/>
          <w:bCs/>
          <w:i/>
          <w:lang w:eastAsia="pl-PL"/>
        </w:rPr>
        <w:t xml:space="preserve"> </w:t>
      </w:r>
      <w:r w:rsidR="00A73D3F" w:rsidRPr="00CF09C8">
        <w:rPr>
          <w:rFonts w:ascii="Times New Roman" w:eastAsia="Times New Roman" w:hAnsi="Times New Roman" w:cs="Times New Roman"/>
          <w:b/>
          <w:bCs/>
          <w:i/>
          <w:lang w:eastAsia="pl-PL"/>
        </w:rPr>
        <w:t xml:space="preserve">2025 </w:t>
      </w:r>
      <w:r w:rsidRPr="00CF09C8">
        <w:rPr>
          <w:rFonts w:ascii="Times New Roman" w:eastAsia="Times New Roman" w:hAnsi="Times New Roman" w:cs="Times New Roman"/>
          <w:b/>
          <w:bCs/>
          <w:i/>
          <w:lang w:eastAsia="pl-PL"/>
        </w:rPr>
        <w:t xml:space="preserve">r., do godziny </w:t>
      </w:r>
      <w:r w:rsidR="00697874" w:rsidRPr="00CF09C8">
        <w:rPr>
          <w:rFonts w:ascii="Times New Roman" w:eastAsia="Times New Roman" w:hAnsi="Times New Roman" w:cs="Times New Roman"/>
          <w:b/>
          <w:bCs/>
          <w:i/>
          <w:lang w:eastAsia="pl-PL"/>
        </w:rPr>
        <w:t>9</w:t>
      </w:r>
      <w:r w:rsidRPr="00CF09C8">
        <w:rPr>
          <w:rFonts w:ascii="Times New Roman" w:eastAsia="Times New Roman" w:hAnsi="Times New Roman" w:cs="Times New Roman"/>
          <w:b/>
          <w:bCs/>
          <w:i/>
          <w:lang w:eastAsia="pl-PL"/>
        </w:rPr>
        <w:t>:00,</w:t>
      </w:r>
      <w:r w:rsidRPr="00CF09C8">
        <w:rPr>
          <w:rFonts w:ascii="Times New Roman" w:eastAsia="Times New Roman" w:hAnsi="Times New Roman" w:cs="Times New Roman"/>
          <w:b/>
          <w:bCs/>
          <w:lang w:eastAsia="pl-PL"/>
        </w:rPr>
        <w:t xml:space="preserve"> </w:t>
      </w:r>
      <w:r w:rsidRPr="00CF09C8">
        <w:rPr>
          <w:rFonts w:ascii="Times New Roman" w:eastAsia="Times New Roman" w:hAnsi="Times New Roman" w:cs="Times New Roman"/>
          <w:bCs/>
          <w:lang w:eastAsia="pl-PL"/>
        </w:rPr>
        <w:t>na zasadach, opisanych w rozdziale IX ust. 2-3 SWZ.</w:t>
      </w:r>
    </w:p>
    <w:p w14:paraId="3559B766" w14:textId="77777777" w:rsidR="004667D9" w:rsidRPr="00CF09C8" w:rsidRDefault="004667D9" w:rsidP="00C43B99">
      <w:pPr>
        <w:pStyle w:val="Akapitzlist"/>
        <w:numPr>
          <w:ilvl w:val="0"/>
          <w:numId w:val="12"/>
        </w:numPr>
        <w:spacing w:after="0" w:line="240" w:lineRule="auto"/>
        <w:rPr>
          <w:rFonts w:ascii="Times New Roman" w:hAnsi="Times New Roman" w:cs="Times New Roman"/>
          <w:bCs/>
        </w:rPr>
      </w:pPr>
      <w:r w:rsidRPr="00CF09C8">
        <w:rPr>
          <w:rFonts w:ascii="Times New Roman" w:hAnsi="Times New Roman" w:cs="Times New Roman"/>
        </w:rPr>
        <w:t xml:space="preserve">Wykonawca przed upływem terminu do składania ofert może wycofać ofertę zgodnie z regulaminem na </w:t>
      </w:r>
      <w:hyperlink r:id="rId34"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w:t>
      </w:r>
      <w:r w:rsidRPr="00CF09C8">
        <w:rPr>
          <w:rFonts w:ascii="Times New Roman" w:hAnsi="Times New Roman" w:cs="Times New Roman"/>
          <w:color w:val="000000"/>
        </w:rPr>
        <w:t xml:space="preserve">Sposób wycofania oferty zamieszczono w instrukcji dostępnej adresem: </w:t>
      </w:r>
      <w:hyperlink r:id="rId35" w:history="1">
        <w:r w:rsidRPr="00CF09C8">
          <w:rPr>
            <w:rStyle w:val="Hipercze"/>
            <w:rFonts w:ascii="Times New Roman" w:hAnsi="Times New Roman" w:cs="Times New Roman"/>
          </w:rPr>
          <w:t>https://platformazakupowa.pl/strona/45-instrukcje</w:t>
        </w:r>
      </w:hyperlink>
      <w:r w:rsidRPr="00CF09C8">
        <w:rPr>
          <w:rFonts w:ascii="Times New Roman" w:hAnsi="Times New Roman" w:cs="Times New Roman"/>
          <w:color w:val="000000"/>
        </w:rPr>
        <w:t xml:space="preserve">. Oferta nie może zostać wycofana po upływie terminu składania ofert. </w:t>
      </w:r>
    </w:p>
    <w:p w14:paraId="4DDDA28A" w14:textId="77777777" w:rsidR="004667D9" w:rsidRPr="00CF09C8" w:rsidRDefault="004667D9" w:rsidP="00C43B99">
      <w:pPr>
        <w:pStyle w:val="Akapitzlist"/>
        <w:numPr>
          <w:ilvl w:val="0"/>
          <w:numId w:val="12"/>
        </w:numPr>
        <w:spacing w:after="0" w:line="240" w:lineRule="auto"/>
        <w:rPr>
          <w:rFonts w:ascii="Times New Roman" w:hAnsi="Times New Roman" w:cs="Times New Roman"/>
          <w:bCs/>
        </w:rPr>
      </w:pPr>
      <w:r w:rsidRPr="00CF09C8">
        <w:rPr>
          <w:rFonts w:ascii="Times New Roman" w:hAnsi="Times New Roman" w:cs="Times New Roman"/>
        </w:rPr>
        <w:t>Zamawiający odrzuci ofertę złożoną po terminie składania ofert.</w:t>
      </w:r>
    </w:p>
    <w:p w14:paraId="4AB163D8" w14:textId="60BF7F74" w:rsidR="004667D9" w:rsidRPr="00CF09C8" w:rsidRDefault="004667D9" w:rsidP="00C43B99">
      <w:pPr>
        <w:pStyle w:val="Akapitzlist"/>
        <w:numPr>
          <w:ilvl w:val="0"/>
          <w:numId w:val="12"/>
        </w:numPr>
        <w:spacing w:after="0" w:line="240" w:lineRule="auto"/>
        <w:rPr>
          <w:rFonts w:ascii="Times New Roman" w:hAnsi="Times New Roman" w:cs="Times New Roman"/>
          <w:bCs/>
        </w:rPr>
      </w:pPr>
      <w:r w:rsidRPr="00CF09C8">
        <w:rPr>
          <w:rFonts w:ascii="Times New Roman" w:hAnsi="Times New Roman" w:cs="Times New Roman"/>
        </w:rPr>
        <w:t xml:space="preserve">Otwarcie ofert nastąpi </w:t>
      </w:r>
      <w:r w:rsidRPr="00CF09C8">
        <w:rPr>
          <w:rFonts w:ascii="Times New Roman" w:hAnsi="Times New Roman" w:cs="Times New Roman"/>
          <w:b/>
          <w:i/>
          <w:iCs/>
        </w:rPr>
        <w:t>w dniu</w:t>
      </w:r>
      <w:r w:rsidR="00F87A09" w:rsidRPr="00CF09C8">
        <w:rPr>
          <w:rFonts w:ascii="Times New Roman" w:hAnsi="Times New Roman" w:cs="Times New Roman"/>
          <w:b/>
          <w:i/>
          <w:iCs/>
        </w:rPr>
        <w:t xml:space="preserve"> </w:t>
      </w:r>
      <w:r w:rsidR="00697874" w:rsidRPr="00CF09C8">
        <w:rPr>
          <w:rFonts w:ascii="Times New Roman" w:hAnsi="Times New Roman" w:cs="Times New Roman"/>
          <w:b/>
          <w:i/>
          <w:iCs/>
        </w:rPr>
        <w:t>13 maja</w:t>
      </w:r>
      <w:r w:rsidR="006054D8" w:rsidRPr="00CF09C8">
        <w:rPr>
          <w:rFonts w:ascii="Times New Roman" w:hAnsi="Times New Roman" w:cs="Times New Roman"/>
          <w:b/>
          <w:i/>
          <w:iCs/>
        </w:rPr>
        <w:t xml:space="preserve"> </w:t>
      </w:r>
      <w:r w:rsidR="00E83E65" w:rsidRPr="00CF09C8">
        <w:rPr>
          <w:rFonts w:ascii="Times New Roman" w:hAnsi="Times New Roman" w:cs="Times New Roman"/>
          <w:b/>
          <w:i/>
          <w:iCs/>
        </w:rPr>
        <w:t>202</w:t>
      </w:r>
      <w:r w:rsidR="009041B1" w:rsidRPr="00CF09C8">
        <w:rPr>
          <w:rFonts w:ascii="Times New Roman" w:hAnsi="Times New Roman" w:cs="Times New Roman"/>
          <w:b/>
          <w:i/>
          <w:iCs/>
        </w:rPr>
        <w:t>5</w:t>
      </w:r>
      <w:r w:rsidRPr="00CF09C8">
        <w:rPr>
          <w:rFonts w:ascii="Times New Roman" w:hAnsi="Times New Roman" w:cs="Times New Roman"/>
          <w:b/>
          <w:i/>
          <w:iCs/>
        </w:rPr>
        <w:t xml:space="preserve"> r., o godzinie </w:t>
      </w:r>
      <w:r w:rsidR="00697874" w:rsidRPr="00CF09C8">
        <w:rPr>
          <w:rFonts w:ascii="Times New Roman" w:hAnsi="Times New Roman" w:cs="Times New Roman"/>
          <w:b/>
          <w:i/>
          <w:iCs/>
        </w:rPr>
        <w:t>9</w:t>
      </w:r>
      <w:r w:rsidRPr="00CF09C8">
        <w:rPr>
          <w:rFonts w:ascii="Times New Roman" w:hAnsi="Times New Roman" w:cs="Times New Roman"/>
          <w:b/>
          <w:i/>
          <w:iCs/>
        </w:rPr>
        <w:t>:</w:t>
      </w:r>
      <w:r w:rsidR="00E522B6" w:rsidRPr="00CF09C8">
        <w:rPr>
          <w:rFonts w:ascii="Times New Roman" w:hAnsi="Times New Roman" w:cs="Times New Roman"/>
          <w:b/>
          <w:i/>
          <w:iCs/>
        </w:rPr>
        <w:t>1</w:t>
      </w:r>
      <w:r w:rsidRPr="00CF09C8">
        <w:rPr>
          <w:rFonts w:ascii="Times New Roman" w:hAnsi="Times New Roman" w:cs="Times New Roman"/>
          <w:b/>
          <w:i/>
          <w:iCs/>
        </w:rPr>
        <w:t>0</w:t>
      </w:r>
      <w:r w:rsidRPr="00CF09C8">
        <w:rPr>
          <w:rFonts w:ascii="Times New Roman" w:hAnsi="Times New Roman" w:cs="Times New Roman"/>
          <w:b/>
        </w:rPr>
        <w:t xml:space="preserve"> </w:t>
      </w:r>
      <w:r w:rsidRPr="00CF09C8">
        <w:rPr>
          <w:rFonts w:ascii="Times New Roman" w:hAnsi="Times New Roman" w:cs="Times New Roman"/>
        </w:rPr>
        <w:t xml:space="preserve">za pośrednictwem </w:t>
      </w:r>
      <w:hyperlink r:id="rId36"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w:t>
      </w:r>
    </w:p>
    <w:p w14:paraId="12503BE6" w14:textId="77777777" w:rsidR="004667D9" w:rsidRPr="00CF09C8" w:rsidRDefault="004667D9" w:rsidP="00C43B99">
      <w:pPr>
        <w:pStyle w:val="Nagwek"/>
        <w:numPr>
          <w:ilvl w:val="0"/>
          <w:numId w:val="12"/>
        </w:numPr>
        <w:rPr>
          <w:rFonts w:ascii="Times New Roman" w:hAnsi="Times New Roman" w:cs="Times New Roman"/>
        </w:rPr>
      </w:pPr>
      <w:r w:rsidRPr="00CF09C8">
        <w:rPr>
          <w:rFonts w:ascii="Times New Roman" w:hAnsi="Times New Roman" w:cs="Times New Roman"/>
        </w:rPr>
        <w:t xml:space="preserve">W przypadku zmiany terminu składania ofert zamawiający zamieści informację o   jego   przedłużeniu na </w:t>
      </w:r>
      <w:hyperlink r:id="rId37"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 adres profilu nabywcy – </w:t>
      </w:r>
      <w:hyperlink r:id="rId38" w:history="1">
        <w:r w:rsidRPr="00CF09C8">
          <w:rPr>
            <w:rStyle w:val="Hipercze"/>
            <w:rFonts w:ascii="Times New Roman" w:hAnsi="Times New Roman" w:cs="Times New Roman"/>
            <w:bCs/>
          </w:rPr>
          <w:t>https://platformazakupowa.pl/pn/uj_edu</w:t>
        </w:r>
      </w:hyperlink>
      <w:r w:rsidRPr="00CF09C8">
        <w:rPr>
          <w:rFonts w:ascii="Times New Roman" w:hAnsi="Times New Roman" w:cs="Times New Roman"/>
          <w:bCs/>
        </w:rPr>
        <w:t>, w zakładce właściwej dla prowadzonego postępowania, w sekcji „Komunikaty”.</w:t>
      </w:r>
    </w:p>
    <w:p w14:paraId="2B16A5A5" w14:textId="77777777" w:rsidR="004667D9" w:rsidRPr="00CF09C8" w:rsidRDefault="004667D9" w:rsidP="00C43B99">
      <w:pPr>
        <w:pStyle w:val="Nagwek"/>
        <w:numPr>
          <w:ilvl w:val="0"/>
          <w:numId w:val="12"/>
        </w:numPr>
        <w:rPr>
          <w:rFonts w:ascii="Times New Roman" w:hAnsi="Times New Roman" w:cs="Times New Roman"/>
        </w:rPr>
      </w:pPr>
      <w:r w:rsidRPr="00CF09C8">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CF09C8" w:rsidRDefault="004667D9" w:rsidP="00C43B99">
      <w:pPr>
        <w:pStyle w:val="Nagwek"/>
        <w:numPr>
          <w:ilvl w:val="0"/>
          <w:numId w:val="12"/>
        </w:numPr>
        <w:rPr>
          <w:rFonts w:ascii="Times New Roman" w:hAnsi="Times New Roman" w:cs="Times New Roman"/>
        </w:rPr>
      </w:pPr>
      <w:r w:rsidRPr="00CF09C8">
        <w:rPr>
          <w:rFonts w:ascii="Times New Roman" w:hAnsi="Times New Roman" w:cs="Times New Roman"/>
        </w:rPr>
        <w:t xml:space="preserve">Zamawiający najpóźniej przed otwarciem ofert udostępni na </w:t>
      </w:r>
      <w:hyperlink r:id="rId39" w:history="1">
        <w:r w:rsidRPr="00CF09C8">
          <w:rPr>
            <w:rStyle w:val="Hipercze"/>
            <w:rFonts w:ascii="Times New Roman" w:hAnsi="Times New Roman" w:cs="Times New Roman"/>
          </w:rPr>
          <w:t>https://platformazakupowa.pl</w:t>
        </w:r>
      </w:hyperlink>
      <w:r w:rsidRPr="00CF09C8">
        <w:rPr>
          <w:rFonts w:ascii="Times New Roman" w:hAnsi="Times New Roman" w:cs="Times New Roman"/>
        </w:rPr>
        <w:t xml:space="preserve"> – adres profilu nabywcy – </w:t>
      </w:r>
      <w:hyperlink r:id="rId40" w:history="1">
        <w:r w:rsidRPr="00CF09C8">
          <w:rPr>
            <w:rStyle w:val="Hipercze"/>
            <w:rFonts w:ascii="Times New Roman" w:hAnsi="Times New Roman" w:cs="Times New Roman"/>
            <w:bCs/>
          </w:rPr>
          <w:t>https://platformazakupowa.pl/pn/uj_edu</w:t>
        </w:r>
      </w:hyperlink>
      <w:r w:rsidRPr="00CF09C8">
        <w:rPr>
          <w:rFonts w:ascii="Times New Roman" w:hAnsi="Times New Roman" w:cs="Times New Roman"/>
          <w:bCs/>
        </w:rPr>
        <w:t xml:space="preserve">, w zakładce właściwej dla prowadzonego postępowania, w sekcji „Komunikaty”, </w:t>
      </w:r>
      <w:r w:rsidRPr="00CF09C8">
        <w:rPr>
          <w:rFonts w:ascii="Times New Roman" w:hAnsi="Times New Roman" w:cs="Times New Roman"/>
        </w:rPr>
        <w:t>informację o kwocie, jaką zamierza przeznaczyć na sfinansowanie zamówienia.</w:t>
      </w:r>
    </w:p>
    <w:p w14:paraId="32E58236" w14:textId="77777777" w:rsidR="004667D9" w:rsidRPr="00CF09C8" w:rsidRDefault="004667D9" w:rsidP="00C43B99">
      <w:pPr>
        <w:pStyle w:val="Nagwek"/>
        <w:numPr>
          <w:ilvl w:val="0"/>
          <w:numId w:val="12"/>
        </w:numPr>
        <w:rPr>
          <w:rFonts w:ascii="Times New Roman" w:hAnsi="Times New Roman" w:cs="Times New Roman"/>
        </w:rPr>
      </w:pPr>
      <w:r w:rsidRPr="00CF09C8">
        <w:rPr>
          <w:rFonts w:ascii="Times New Roman" w:hAnsi="Times New Roman" w:cs="Times New Roman"/>
        </w:rPr>
        <w:t>Zamawiający niezwłocznie po otwarciu ofert, udostępni na stronie internetowej prowadzonego postępowania informacje o:</w:t>
      </w:r>
    </w:p>
    <w:p w14:paraId="29C10D30" w14:textId="77777777" w:rsidR="004667D9" w:rsidRPr="00CF09C8" w:rsidRDefault="004667D9" w:rsidP="00C43B99">
      <w:pPr>
        <w:pStyle w:val="Nagwek"/>
        <w:numPr>
          <w:ilvl w:val="1"/>
          <w:numId w:val="12"/>
        </w:numPr>
        <w:tabs>
          <w:tab w:val="clear" w:pos="4536"/>
          <w:tab w:val="clear" w:pos="9072"/>
        </w:tabs>
        <w:rPr>
          <w:rFonts w:ascii="Times New Roman" w:hAnsi="Times New Roman" w:cs="Times New Roman"/>
        </w:rPr>
      </w:pPr>
      <w:r w:rsidRPr="00CF09C8">
        <w:rPr>
          <w:rFonts w:ascii="Times New Roman" w:hAnsi="Times New Roman" w:cs="Times New Roman"/>
        </w:rPr>
        <w:t>nazwach albo imionach i nazwiskach oraz siedzibach lub miejscach prowadzonej działalności gospodarczej albo miejscach zamieszkania wykonawców, których oferty zostały</w:t>
      </w:r>
      <w:r w:rsidRPr="00CF09C8">
        <w:rPr>
          <w:rFonts w:ascii="Times New Roman" w:hAnsi="Times New Roman" w:cs="Times New Roman"/>
          <w:spacing w:val="-3"/>
        </w:rPr>
        <w:t xml:space="preserve"> </w:t>
      </w:r>
      <w:r w:rsidRPr="00CF09C8">
        <w:rPr>
          <w:rFonts w:ascii="Times New Roman" w:hAnsi="Times New Roman" w:cs="Times New Roman"/>
        </w:rPr>
        <w:t>otwarte;</w:t>
      </w:r>
    </w:p>
    <w:p w14:paraId="6E23AD6C" w14:textId="77777777" w:rsidR="004667D9" w:rsidRPr="00CF09C8" w:rsidRDefault="004667D9" w:rsidP="00C43B99">
      <w:pPr>
        <w:pStyle w:val="Nagwek"/>
        <w:numPr>
          <w:ilvl w:val="1"/>
          <w:numId w:val="12"/>
        </w:numPr>
        <w:tabs>
          <w:tab w:val="clear" w:pos="4536"/>
          <w:tab w:val="clear" w:pos="9072"/>
        </w:tabs>
        <w:rPr>
          <w:rFonts w:ascii="Times New Roman" w:hAnsi="Times New Roman" w:cs="Times New Roman"/>
        </w:rPr>
      </w:pPr>
      <w:r w:rsidRPr="00CF09C8">
        <w:rPr>
          <w:rFonts w:ascii="Times New Roman" w:hAnsi="Times New Roman" w:cs="Times New Roman"/>
        </w:rPr>
        <w:t>cenach lub kosztach zawartych w</w:t>
      </w:r>
      <w:r w:rsidRPr="00CF09C8">
        <w:rPr>
          <w:rFonts w:ascii="Times New Roman" w:hAnsi="Times New Roman" w:cs="Times New Roman"/>
          <w:spacing w:val="-4"/>
        </w:rPr>
        <w:t xml:space="preserve"> </w:t>
      </w:r>
      <w:r w:rsidRPr="00CF09C8">
        <w:rPr>
          <w:rFonts w:ascii="Times New Roman" w:hAnsi="Times New Roman" w:cs="Times New Roman"/>
        </w:rPr>
        <w:t>ofertach.</w:t>
      </w:r>
    </w:p>
    <w:p w14:paraId="69C0F0E8" w14:textId="77777777" w:rsidR="004667D9" w:rsidRPr="00CF09C8" w:rsidRDefault="004667D9" w:rsidP="00C43B99">
      <w:pPr>
        <w:pStyle w:val="Akapitzlist"/>
        <w:numPr>
          <w:ilvl w:val="0"/>
          <w:numId w:val="12"/>
        </w:numPr>
        <w:spacing w:after="0" w:line="240" w:lineRule="auto"/>
        <w:rPr>
          <w:rFonts w:ascii="Times New Roman" w:hAnsi="Times New Roman" w:cs="Times New Roman"/>
          <w:bCs/>
          <w:u w:val="single"/>
        </w:rPr>
      </w:pPr>
      <w:r w:rsidRPr="00CF09C8">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CF09C8"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F1DFA88" w14:textId="77777777" w:rsidR="00697874" w:rsidRPr="00CF09C8" w:rsidRDefault="00697874"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lastRenderedPageBreak/>
        <w:t>Rozdział XIV – Opis sposobu obliczania ceny</w:t>
      </w:r>
    </w:p>
    <w:p w14:paraId="06C48BDA" w14:textId="0EC99B57" w:rsidR="00EB66B6" w:rsidRPr="00CF09C8" w:rsidRDefault="00EB66B6" w:rsidP="00C43B99">
      <w:pPr>
        <w:widowControl w:val="0"/>
        <w:numPr>
          <w:ilvl w:val="0"/>
          <w:numId w:val="13"/>
        </w:numPr>
        <w:suppressAutoHyphens/>
        <w:spacing w:after="0" w:line="240" w:lineRule="auto"/>
        <w:contextualSpacing/>
        <w:rPr>
          <w:rFonts w:ascii="Times New Roman" w:eastAsia="Times New Roman" w:hAnsi="Times New Roman" w:cs="Times New Roman"/>
          <w:i/>
          <w:iCs/>
          <w:lang w:eastAsia="pl-PL"/>
        </w:rPr>
      </w:pPr>
      <w:r w:rsidRPr="00CF09C8">
        <w:rPr>
          <w:rFonts w:ascii="Times New Roman" w:hAnsi="Times New Roman" w:cs="Times New Roman"/>
          <w:color w:val="000000"/>
        </w:rPr>
        <w:t>Wykonawca musi przedstawić wyrażoną w PLN cenę za realizację całośc</w:t>
      </w:r>
      <w:r w:rsidR="00066CEC" w:rsidRPr="00CF09C8">
        <w:rPr>
          <w:rFonts w:ascii="Times New Roman" w:hAnsi="Times New Roman" w:cs="Times New Roman"/>
          <w:color w:val="000000"/>
        </w:rPr>
        <w:t>i</w:t>
      </w:r>
      <w:r w:rsidRPr="00CF09C8">
        <w:rPr>
          <w:rFonts w:ascii="Times New Roman" w:hAnsi="Times New Roman" w:cs="Times New Roman"/>
          <w:color w:val="000000"/>
        </w:rPr>
        <w:t xml:space="preserve"> przedmiotu zamówienia </w:t>
      </w:r>
      <w:r w:rsidRPr="00CF09C8">
        <w:rPr>
          <w:rFonts w:ascii="Times New Roman" w:hAnsi="Times New Roman" w:cs="Times New Roman"/>
          <w:i/>
          <w:iCs/>
          <w:u w:val="single"/>
        </w:rPr>
        <w:t>z podaniem:</w:t>
      </w:r>
      <w:r w:rsidRPr="00CF09C8">
        <w:rPr>
          <w:rFonts w:ascii="Times New Roman" w:hAnsi="Times New Roman" w:cs="Times New Roman"/>
          <w:i/>
          <w:iCs/>
        </w:rPr>
        <w:t xml:space="preserve"> </w:t>
      </w:r>
    </w:p>
    <w:p w14:paraId="3D35EB89" w14:textId="77777777" w:rsidR="00EB66B6" w:rsidRPr="00CF09C8" w:rsidRDefault="00EB66B6" w:rsidP="00C43B99">
      <w:pPr>
        <w:numPr>
          <w:ilvl w:val="1"/>
          <w:numId w:val="27"/>
        </w:numPr>
        <w:spacing w:after="0" w:line="240" w:lineRule="auto"/>
        <w:ind w:left="1418" w:hanging="709"/>
        <w:rPr>
          <w:rFonts w:ascii="Times New Roman" w:hAnsi="Times New Roman" w:cs="Times New Roman"/>
          <w:color w:val="000000"/>
        </w:rPr>
      </w:pPr>
      <w:r w:rsidRPr="00CF09C8">
        <w:rPr>
          <w:rFonts w:ascii="Times New Roman" w:hAnsi="Times New Roman" w:cs="Times New Roman"/>
        </w:rPr>
        <w:t xml:space="preserve">ceny jednostkowej i sumarycznej netto, </w:t>
      </w:r>
    </w:p>
    <w:p w14:paraId="5899A93B" w14:textId="77777777" w:rsidR="00EB66B6" w:rsidRPr="00CF09C8" w:rsidRDefault="00EB66B6" w:rsidP="00C43B99">
      <w:pPr>
        <w:numPr>
          <w:ilvl w:val="1"/>
          <w:numId w:val="27"/>
        </w:numPr>
        <w:spacing w:after="0" w:line="240" w:lineRule="auto"/>
        <w:ind w:left="1418" w:hanging="709"/>
        <w:rPr>
          <w:rFonts w:ascii="Times New Roman" w:hAnsi="Times New Roman" w:cs="Times New Roman"/>
          <w:color w:val="000000"/>
        </w:rPr>
      </w:pPr>
      <w:r w:rsidRPr="00CF09C8">
        <w:rPr>
          <w:rFonts w:ascii="Times New Roman" w:hAnsi="Times New Roman" w:cs="Times New Roman"/>
        </w:rPr>
        <w:t xml:space="preserve">wysokości należnego podatku od towarów i usług VAT oraz </w:t>
      </w:r>
    </w:p>
    <w:p w14:paraId="19FE1AB2" w14:textId="679666F1" w:rsidR="00EB66B6" w:rsidRPr="00CF09C8" w:rsidRDefault="00EB66B6" w:rsidP="00C43B99">
      <w:pPr>
        <w:numPr>
          <w:ilvl w:val="1"/>
          <w:numId w:val="27"/>
        </w:numPr>
        <w:spacing w:after="0" w:line="240" w:lineRule="auto"/>
        <w:ind w:left="1418" w:hanging="709"/>
        <w:rPr>
          <w:rFonts w:ascii="Times New Roman" w:hAnsi="Times New Roman" w:cs="Times New Roman"/>
          <w:color w:val="000000"/>
        </w:rPr>
      </w:pPr>
      <w:r w:rsidRPr="00CF09C8">
        <w:rPr>
          <w:rFonts w:ascii="Times New Roman" w:hAnsi="Times New Roman" w:cs="Times New Roman"/>
        </w:rPr>
        <w:t xml:space="preserve">ceny sumarycznej brutto, </w:t>
      </w:r>
    </w:p>
    <w:p w14:paraId="4452E579" w14:textId="3F9D3DE7" w:rsidR="00EB66B6" w:rsidRPr="00CF09C8" w:rsidRDefault="00EB66B6" w:rsidP="00E0483A">
      <w:pPr>
        <w:tabs>
          <w:tab w:val="left" w:pos="900"/>
        </w:tabs>
        <w:spacing w:after="0" w:line="240" w:lineRule="auto"/>
        <w:ind w:left="709"/>
        <w:rPr>
          <w:rFonts w:ascii="Times New Roman" w:hAnsi="Times New Roman" w:cs="Times New Roman"/>
          <w:color w:val="000000"/>
        </w:rPr>
      </w:pPr>
      <w:r w:rsidRPr="00CF09C8">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CF09C8" w:rsidRDefault="00FE3194" w:rsidP="00C43B99">
      <w:pPr>
        <w:pStyle w:val="Akapitzlist"/>
        <w:numPr>
          <w:ilvl w:val="0"/>
          <w:numId w:val="13"/>
        </w:numPr>
        <w:spacing w:after="0" w:line="240" w:lineRule="auto"/>
        <w:rPr>
          <w:rFonts w:ascii="Times New Roman" w:hAnsi="Times New Roman" w:cs="Times New Roman"/>
          <w:color w:val="000000"/>
        </w:rPr>
      </w:pPr>
      <w:r w:rsidRPr="00CF09C8">
        <w:rPr>
          <w:rFonts w:ascii="Times New Roman" w:eastAsia="Times New Roman" w:hAnsi="Times New Roman" w:cs="Times New Roman"/>
          <w:color w:val="000000"/>
          <w:lang w:eastAsia="pl-PL"/>
        </w:rPr>
        <w:t>Sumaryczna cena za realizację całości</w:t>
      </w:r>
      <w:r w:rsidRPr="00CF09C8">
        <w:rPr>
          <w:rFonts w:ascii="Times New Roman" w:eastAsia="Times New Roman" w:hAnsi="Times New Roman" w:cs="Times New Roman"/>
          <w:lang w:eastAsia="pl-PL"/>
        </w:rPr>
        <w:t xml:space="preserve"> przedmiotu zamówienia</w:t>
      </w:r>
      <w:r w:rsidRPr="00CF09C8">
        <w:rPr>
          <w:rFonts w:ascii="Times New Roman" w:eastAsia="Times New Roman" w:hAnsi="Times New Roman" w:cs="Times New Roman"/>
          <w:color w:val="000000"/>
          <w:lang w:eastAsia="pl-PL"/>
        </w:rPr>
        <w:t xml:space="preserve"> musi uwzględniać wszystkie koszty</w:t>
      </w:r>
      <w:r w:rsidR="004B4251" w:rsidRPr="00CF09C8">
        <w:rPr>
          <w:rFonts w:ascii="Times New Roman" w:eastAsia="Times New Roman" w:hAnsi="Times New Roman" w:cs="Times New Roman"/>
          <w:color w:val="000000"/>
          <w:lang w:eastAsia="pl-PL"/>
        </w:rPr>
        <w:t xml:space="preserve">, w tym koszt </w:t>
      </w:r>
      <w:r w:rsidR="00165CBF" w:rsidRPr="00CF09C8">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CF09C8">
        <w:rPr>
          <w:rFonts w:ascii="Times New Roman" w:hAnsi="Times New Roman" w:cs="Times New Roman"/>
        </w:rPr>
        <w:t xml:space="preserve"> </w:t>
      </w:r>
      <w:r w:rsidRPr="00CF09C8">
        <w:rPr>
          <w:rFonts w:ascii="Times New Roman" w:eastAsia="Times New Roman" w:hAnsi="Times New Roman" w:cs="Times New Roman"/>
          <w:color w:val="000000"/>
          <w:lang w:eastAsia="pl-PL"/>
        </w:rPr>
        <w:t>rabaty, opusty itp., których wykonawca zamierza udzielić.</w:t>
      </w:r>
    </w:p>
    <w:p w14:paraId="3FD2D6EE" w14:textId="574C2D63" w:rsidR="00EB66B6" w:rsidRPr="00CF09C8" w:rsidRDefault="00EB66B6"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color w:val="000000"/>
        </w:rPr>
        <w:t>Nie przewiduje się żadnych przedpłat ani zaliczek na poczet realizacji przedmiotu umowy.</w:t>
      </w:r>
    </w:p>
    <w:p w14:paraId="168C4A9F" w14:textId="021795B7" w:rsidR="00EB66B6" w:rsidRPr="00CF09C8" w:rsidRDefault="00EB66B6"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CF09C8" w:rsidRDefault="00EB66B6"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CF09C8" w:rsidRDefault="00EB66B6"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CF09C8" w:rsidRDefault="00EB66B6"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1AC2EE22" w:rsidR="00CB2A0D" w:rsidRPr="00CF09C8" w:rsidRDefault="00CB2A0D"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color w:val="000000"/>
        </w:rPr>
        <w:t>Zamawiający oświadcza, iż zgodnie z ustawą z dnia 11 marca 2004 r. o podatku od towarów i</w:t>
      </w:r>
      <w:r w:rsidR="00320F75" w:rsidRPr="00CF09C8">
        <w:rPr>
          <w:rFonts w:ascii="Times New Roman" w:hAnsi="Times New Roman" w:cs="Times New Roman"/>
          <w:bCs/>
          <w:iCs/>
          <w:color w:val="000000"/>
        </w:rPr>
        <w:t> </w:t>
      </w:r>
      <w:r w:rsidRPr="00CF09C8">
        <w:rPr>
          <w:rFonts w:ascii="Times New Roman" w:hAnsi="Times New Roman" w:cs="Times New Roman"/>
          <w:bCs/>
          <w:iCs/>
          <w:color w:val="000000"/>
        </w:rPr>
        <w:t>usług (t. j. Dz. U. 2024 poz. 361 ze zm.), będzie ubiegał się o zgodę na zastosowanie 0% stawki</w:t>
      </w:r>
      <w:r w:rsidR="00320F75" w:rsidRPr="00CF09C8">
        <w:rPr>
          <w:rFonts w:ascii="Times New Roman" w:hAnsi="Times New Roman" w:cs="Times New Roman"/>
          <w:bCs/>
          <w:iCs/>
          <w:color w:val="000000"/>
        </w:rPr>
        <w:t> </w:t>
      </w:r>
      <w:r w:rsidRPr="00CF09C8">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CF09C8" w:rsidRDefault="00CB2A0D" w:rsidP="00C43B99">
      <w:pPr>
        <w:pStyle w:val="Akapitzlist"/>
        <w:numPr>
          <w:ilvl w:val="0"/>
          <w:numId w:val="13"/>
        </w:numPr>
        <w:spacing w:after="0" w:line="240" w:lineRule="auto"/>
        <w:rPr>
          <w:rFonts w:ascii="Times New Roman" w:hAnsi="Times New Roman" w:cs="Times New Roman"/>
          <w:bCs/>
          <w:iCs/>
          <w:color w:val="000000"/>
        </w:rPr>
      </w:pPr>
      <w:r w:rsidRPr="00CF09C8">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sidRPr="00CF09C8">
        <w:rPr>
          <w:rFonts w:ascii="Times New Roman" w:hAnsi="Times New Roman" w:cs="Times New Roman"/>
          <w:bCs/>
          <w:iCs/>
          <w:color w:val="000000"/>
        </w:rPr>
        <w:t> </w:t>
      </w:r>
      <w:r w:rsidRPr="00CF09C8">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sidRPr="00CF09C8">
        <w:rPr>
          <w:rFonts w:ascii="Times New Roman" w:hAnsi="Times New Roman" w:cs="Times New Roman"/>
          <w:bCs/>
          <w:iCs/>
          <w:color w:val="000000"/>
        </w:rPr>
        <w:t>u</w:t>
      </w:r>
      <w:r w:rsidRPr="00CF09C8">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sidRPr="00CF09C8">
        <w:rPr>
          <w:rFonts w:ascii="Times New Roman" w:hAnsi="Times New Roman" w:cs="Times New Roman"/>
          <w:bCs/>
          <w:iCs/>
          <w:color w:val="000000"/>
        </w:rPr>
        <w:t>w</w:t>
      </w:r>
      <w:r w:rsidRPr="00CF09C8">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CF09C8" w:rsidRDefault="00BE1B66" w:rsidP="00C43B99">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hAnsi="Times New Roman" w:cs="Times New Roman"/>
          <w:bCs/>
          <w:color w:val="000000"/>
        </w:rPr>
        <w:t>W</w:t>
      </w:r>
      <w:r w:rsidRPr="00CF09C8">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CF09C8">
        <w:rPr>
          <w:rFonts w:ascii="Times New Roman" w:hAnsi="Times New Roman" w:cs="Times New Roman"/>
        </w:rPr>
        <w:t>iniejszej S</w:t>
      </w:r>
      <w:r w:rsidRPr="00CF09C8">
        <w:rPr>
          <w:rFonts w:ascii="Times New Roman" w:hAnsi="Times New Roman" w:cs="Times New Roman"/>
        </w:rPr>
        <w:t>WZ wzoru umowy.</w:t>
      </w:r>
    </w:p>
    <w:p w14:paraId="420EE67A" w14:textId="77777777" w:rsidR="00BE1B66" w:rsidRPr="00CF09C8"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lastRenderedPageBreak/>
        <w:t>Rozdział XV – Opis kryteriów, którymi zamawiający będzie się kierował przy wyborze oferty wraz z podaniem ich znaczenia i sposobu oceny ofert</w:t>
      </w:r>
    </w:p>
    <w:p w14:paraId="717010A0" w14:textId="2AD60E7A" w:rsidR="00CC1BEA" w:rsidRPr="00CF09C8" w:rsidRDefault="00CC1BEA" w:rsidP="00C43B99">
      <w:pPr>
        <w:numPr>
          <w:ilvl w:val="0"/>
          <w:numId w:val="25"/>
        </w:numPr>
        <w:tabs>
          <w:tab w:val="clear" w:pos="360"/>
        </w:tabs>
        <w:spacing w:after="0" w:line="240" w:lineRule="auto"/>
        <w:ind w:left="709" w:hanging="357"/>
        <w:rPr>
          <w:rFonts w:ascii="Times New Roman" w:hAnsi="Times New Roman" w:cs="Times New Roman"/>
        </w:rPr>
      </w:pPr>
      <w:r w:rsidRPr="00CF09C8">
        <w:rPr>
          <w:rFonts w:ascii="Times New Roman" w:hAnsi="Times New Roman" w:cs="Times New Roman"/>
        </w:rPr>
        <w:t>Kryteria oceny ofert i ich znaczenie:</w:t>
      </w:r>
    </w:p>
    <w:p w14:paraId="68D38E53" w14:textId="49248F4C" w:rsidR="00743269" w:rsidRPr="00CF09C8" w:rsidRDefault="0065591D" w:rsidP="00C43B99">
      <w:pPr>
        <w:numPr>
          <w:ilvl w:val="1"/>
          <w:numId w:val="25"/>
        </w:numPr>
        <w:tabs>
          <w:tab w:val="clear" w:pos="360"/>
        </w:tabs>
        <w:spacing w:after="0" w:line="240" w:lineRule="auto"/>
        <w:ind w:left="1418" w:hanging="708"/>
        <w:rPr>
          <w:rFonts w:ascii="Times New Roman" w:hAnsi="Times New Roman" w:cs="Times New Roman"/>
        </w:rPr>
      </w:pPr>
      <w:r w:rsidRPr="00CF09C8">
        <w:rPr>
          <w:rFonts w:ascii="Times New Roman" w:hAnsi="Times New Roman" w:cs="Times New Roman"/>
          <w:b/>
          <w:bCs/>
          <w:i/>
          <w:iCs/>
          <w:color w:val="000000"/>
        </w:rPr>
        <w:t>Cena brutto</w:t>
      </w:r>
      <w:r w:rsidRPr="00CF09C8">
        <w:rPr>
          <w:rFonts w:ascii="Times New Roman" w:hAnsi="Times New Roman" w:cs="Times New Roman"/>
          <w:color w:val="000000"/>
        </w:rPr>
        <w:t xml:space="preserve"> </w:t>
      </w:r>
      <w:r w:rsidRPr="00CF09C8">
        <w:rPr>
          <w:rFonts w:ascii="Times New Roman" w:hAnsi="Times New Roman" w:cs="Times New Roman"/>
          <w:b/>
          <w:i/>
          <w:color w:val="000000"/>
        </w:rPr>
        <w:t>za przedmiot zamówienia</w:t>
      </w:r>
      <w:r w:rsidRPr="00CF09C8">
        <w:rPr>
          <w:rFonts w:ascii="Times New Roman" w:hAnsi="Times New Roman" w:cs="Times New Roman"/>
          <w:color w:val="000000"/>
        </w:rPr>
        <w:t xml:space="preserve"> </w:t>
      </w:r>
      <w:r w:rsidRPr="00CF09C8">
        <w:rPr>
          <w:rFonts w:ascii="Times New Roman" w:hAnsi="Times New Roman" w:cs="Times New Roman"/>
          <w:b/>
          <w:color w:val="000000"/>
        </w:rPr>
        <w:t xml:space="preserve">– </w:t>
      </w:r>
      <w:r w:rsidR="00A12B1C" w:rsidRPr="00CF09C8">
        <w:rPr>
          <w:rFonts w:ascii="Times New Roman" w:hAnsi="Times New Roman" w:cs="Times New Roman"/>
          <w:b/>
          <w:i/>
          <w:iCs/>
          <w:color w:val="000000"/>
        </w:rPr>
        <w:t>100</w:t>
      </w:r>
      <w:r w:rsidR="00743269" w:rsidRPr="00CF09C8">
        <w:rPr>
          <w:rFonts w:ascii="Times New Roman" w:hAnsi="Times New Roman" w:cs="Times New Roman"/>
          <w:b/>
          <w:i/>
          <w:iCs/>
          <w:color w:val="000000"/>
        </w:rPr>
        <w:t>%</w:t>
      </w:r>
      <w:r w:rsidR="00A12B1C" w:rsidRPr="00CF09C8">
        <w:rPr>
          <w:rFonts w:ascii="Times New Roman" w:hAnsi="Times New Roman" w:cs="Times New Roman"/>
          <w:b/>
          <w:i/>
          <w:iCs/>
          <w:color w:val="000000"/>
        </w:rPr>
        <w:t>.</w:t>
      </w:r>
    </w:p>
    <w:p w14:paraId="70DC5465" w14:textId="77777777" w:rsidR="00743269" w:rsidRPr="00CF09C8" w:rsidRDefault="00743269" w:rsidP="00C43B99">
      <w:pPr>
        <w:pStyle w:val="Akapitzlist"/>
        <w:numPr>
          <w:ilvl w:val="0"/>
          <w:numId w:val="25"/>
        </w:numPr>
        <w:tabs>
          <w:tab w:val="clear" w:pos="360"/>
        </w:tabs>
        <w:spacing w:after="0" w:line="240" w:lineRule="auto"/>
        <w:ind w:left="709"/>
        <w:rPr>
          <w:rFonts w:ascii="Times New Roman" w:hAnsi="Times New Roman" w:cs="Times New Roman"/>
        </w:rPr>
      </w:pPr>
      <w:r w:rsidRPr="00CF09C8">
        <w:rPr>
          <w:rFonts w:ascii="Times New Roman" w:hAnsi="Times New Roman" w:cs="Times New Roman"/>
        </w:rPr>
        <w:t xml:space="preserve">Punkty przyznawane w kryterium nr 1 </w:t>
      </w:r>
      <w:r w:rsidRPr="00CF09C8">
        <w:rPr>
          <w:rFonts w:ascii="Times New Roman" w:hAnsi="Times New Roman" w:cs="Times New Roman"/>
          <w:i/>
        </w:rPr>
        <w:t>„</w:t>
      </w:r>
      <w:r w:rsidRPr="00CF09C8">
        <w:rPr>
          <w:rFonts w:ascii="Times New Roman" w:hAnsi="Times New Roman" w:cs="Times New Roman"/>
          <w:i/>
          <w:iCs/>
        </w:rPr>
        <w:t>Cena brutto za przedmiot zamówienia</w:t>
      </w:r>
      <w:r w:rsidRPr="00CF09C8">
        <w:rPr>
          <w:rFonts w:ascii="Times New Roman" w:hAnsi="Times New Roman" w:cs="Times New Roman"/>
        </w:rPr>
        <w:t>”, będą liczone wg następującego wzoru:</w:t>
      </w:r>
    </w:p>
    <w:p w14:paraId="4F9E99DB" w14:textId="77777777" w:rsidR="00743269" w:rsidRPr="00CF09C8" w:rsidRDefault="00743269" w:rsidP="00743269">
      <w:pPr>
        <w:spacing w:after="0" w:line="240" w:lineRule="auto"/>
        <w:ind w:left="709"/>
        <w:rPr>
          <w:rFonts w:ascii="Times New Roman" w:hAnsi="Times New Roman" w:cs="Times New Roman"/>
        </w:rPr>
      </w:pPr>
    </w:p>
    <w:p w14:paraId="12814772" w14:textId="0988A220" w:rsidR="00743269" w:rsidRPr="00CF09C8" w:rsidRDefault="00743269" w:rsidP="00743269">
      <w:pPr>
        <w:pStyle w:val="Zwykytekst"/>
        <w:tabs>
          <w:tab w:val="left" w:pos="426"/>
        </w:tabs>
        <w:suppressAutoHyphens/>
        <w:ind w:left="1418"/>
        <w:jc w:val="both"/>
        <w:rPr>
          <w:rFonts w:ascii="Times New Roman" w:hAnsi="Times New Roman"/>
          <w:b/>
          <w:bCs/>
          <w:i/>
          <w:iCs/>
          <w:sz w:val="22"/>
          <w:szCs w:val="22"/>
        </w:rPr>
      </w:pPr>
      <w:r w:rsidRPr="00CF09C8">
        <w:rPr>
          <w:rFonts w:ascii="Times New Roman" w:hAnsi="Times New Roman"/>
          <w:b/>
          <w:bCs/>
          <w:i/>
          <w:iCs/>
          <w:sz w:val="22"/>
          <w:szCs w:val="22"/>
        </w:rPr>
        <w:t>C = (</w:t>
      </w:r>
      <w:proofErr w:type="spellStart"/>
      <w:r w:rsidRPr="00CF09C8">
        <w:rPr>
          <w:rFonts w:ascii="Times New Roman" w:hAnsi="Times New Roman"/>
          <w:b/>
          <w:bCs/>
          <w:i/>
          <w:iCs/>
          <w:sz w:val="22"/>
          <w:szCs w:val="22"/>
        </w:rPr>
        <w:t>C</w:t>
      </w:r>
      <w:r w:rsidRPr="00CF09C8">
        <w:rPr>
          <w:rFonts w:ascii="Times New Roman" w:hAnsi="Times New Roman"/>
          <w:b/>
          <w:bCs/>
          <w:i/>
          <w:iCs/>
          <w:sz w:val="22"/>
          <w:szCs w:val="22"/>
          <w:vertAlign w:val="subscript"/>
        </w:rPr>
        <w:t>naj</w:t>
      </w:r>
      <w:proofErr w:type="spellEnd"/>
      <w:r w:rsidRPr="00CF09C8">
        <w:rPr>
          <w:rFonts w:ascii="Times New Roman" w:hAnsi="Times New Roman"/>
          <w:b/>
          <w:bCs/>
          <w:i/>
          <w:iCs/>
          <w:sz w:val="22"/>
          <w:szCs w:val="22"/>
        </w:rPr>
        <w:t xml:space="preserve"> /C</w:t>
      </w:r>
      <w:r w:rsidRPr="00CF09C8">
        <w:rPr>
          <w:rFonts w:ascii="Times New Roman" w:hAnsi="Times New Roman"/>
          <w:b/>
          <w:bCs/>
          <w:i/>
          <w:iCs/>
          <w:sz w:val="22"/>
          <w:szCs w:val="22"/>
          <w:vertAlign w:val="subscript"/>
        </w:rPr>
        <w:t>o</w:t>
      </w:r>
      <w:r w:rsidRPr="00CF09C8">
        <w:rPr>
          <w:rFonts w:ascii="Times New Roman" w:hAnsi="Times New Roman"/>
          <w:b/>
          <w:bCs/>
          <w:i/>
          <w:iCs/>
          <w:sz w:val="22"/>
          <w:szCs w:val="22"/>
        </w:rPr>
        <w:t xml:space="preserve">) x </w:t>
      </w:r>
      <w:r w:rsidR="0089038D" w:rsidRPr="00CF09C8">
        <w:rPr>
          <w:rFonts w:ascii="Times New Roman" w:hAnsi="Times New Roman"/>
          <w:b/>
          <w:bCs/>
          <w:i/>
          <w:iCs/>
          <w:sz w:val="22"/>
          <w:szCs w:val="22"/>
        </w:rPr>
        <w:t>100</w:t>
      </w:r>
    </w:p>
    <w:p w14:paraId="049E8E93" w14:textId="77777777" w:rsidR="00743269" w:rsidRPr="00CF09C8"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CF09C8">
        <w:rPr>
          <w:rFonts w:ascii="Times New Roman" w:hAnsi="Times New Roman"/>
          <w:sz w:val="22"/>
          <w:szCs w:val="22"/>
        </w:rPr>
        <w:t>gdzie:</w:t>
      </w:r>
    </w:p>
    <w:p w14:paraId="51D04CAE" w14:textId="77777777" w:rsidR="00743269" w:rsidRPr="00CF09C8" w:rsidRDefault="00743269" w:rsidP="00743269">
      <w:pPr>
        <w:pStyle w:val="Zwykytekst"/>
        <w:suppressAutoHyphens/>
        <w:ind w:left="1418"/>
        <w:jc w:val="both"/>
        <w:rPr>
          <w:rFonts w:ascii="Times New Roman" w:hAnsi="Times New Roman"/>
          <w:sz w:val="22"/>
          <w:szCs w:val="22"/>
        </w:rPr>
      </w:pPr>
      <w:r w:rsidRPr="00CF09C8">
        <w:rPr>
          <w:rFonts w:ascii="Times New Roman" w:hAnsi="Times New Roman"/>
          <w:sz w:val="22"/>
          <w:szCs w:val="22"/>
        </w:rPr>
        <w:t>C – liczba punktów przyznana danej ofercie;</w:t>
      </w:r>
    </w:p>
    <w:p w14:paraId="3F1AA0A7" w14:textId="77777777" w:rsidR="00743269" w:rsidRPr="00CF09C8" w:rsidRDefault="00743269" w:rsidP="00743269">
      <w:pPr>
        <w:pStyle w:val="Zwykytekst"/>
        <w:suppressAutoHyphens/>
        <w:ind w:left="1418"/>
        <w:jc w:val="both"/>
        <w:rPr>
          <w:rFonts w:ascii="Times New Roman" w:hAnsi="Times New Roman"/>
          <w:sz w:val="22"/>
          <w:szCs w:val="22"/>
        </w:rPr>
      </w:pPr>
      <w:proofErr w:type="spellStart"/>
      <w:r w:rsidRPr="00CF09C8">
        <w:rPr>
          <w:rFonts w:ascii="Times New Roman" w:hAnsi="Times New Roman"/>
          <w:sz w:val="22"/>
          <w:szCs w:val="22"/>
        </w:rPr>
        <w:t>C</w:t>
      </w:r>
      <w:r w:rsidRPr="00CF09C8">
        <w:rPr>
          <w:rFonts w:ascii="Times New Roman" w:hAnsi="Times New Roman"/>
          <w:sz w:val="22"/>
          <w:szCs w:val="22"/>
          <w:vertAlign w:val="subscript"/>
        </w:rPr>
        <w:t>naj</w:t>
      </w:r>
      <w:proofErr w:type="spellEnd"/>
      <w:r w:rsidRPr="00CF09C8">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CF09C8" w:rsidRDefault="00743269" w:rsidP="00B65C1E">
      <w:pPr>
        <w:pStyle w:val="Zwykytekst"/>
        <w:suppressAutoHyphens/>
        <w:ind w:left="1418"/>
        <w:jc w:val="both"/>
        <w:rPr>
          <w:rFonts w:ascii="Times New Roman" w:hAnsi="Times New Roman"/>
          <w:sz w:val="22"/>
          <w:szCs w:val="22"/>
        </w:rPr>
      </w:pPr>
      <w:r w:rsidRPr="00CF09C8">
        <w:rPr>
          <w:rFonts w:ascii="Times New Roman" w:hAnsi="Times New Roman"/>
          <w:sz w:val="22"/>
          <w:szCs w:val="22"/>
        </w:rPr>
        <w:t>C</w:t>
      </w:r>
      <w:r w:rsidRPr="00CF09C8">
        <w:rPr>
          <w:rFonts w:ascii="Times New Roman" w:hAnsi="Times New Roman"/>
          <w:sz w:val="22"/>
          <w:szCs w:val="22"/>
          <w:vertAlign w:val="subscript"/>
        </w:rPr>
        <w:t>o</w:t>
      </w:r>
      <w:r w:rsidRPr="00CF09C8">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CF09C8" w:rsidRDefault="00743269" w:rsidP="00BA0564">
      <w:pPr>
        <w:pStyle w:val="Zwykytekst"/>
        <w:suppressAutoHyphens/>
        <w:ind w:firstLine="708"/>
        <w:jc w:val="both"/>
        <w:rPr>
          <w:rFonts w:ascii="Times New Roman" w:hAnsi="Times New Roman"/>
          <w:b/>
          <w:bCs/>
          <w:i/>
          <w:iCs/>
          <w:sz w:val="22"/>
          <w:szCs w:val="22"/>
          <w:u w:val="single"/>
        </w:rPr>
      </w:pPr>
      <w:r w:rsidRPr="00CF09C8">
        <w:rPr>
          <w:rFonts w:ascii="Times New Roman" w:hAnsi="Times New Roman"/>
          <w:b/>
          <w:bCs/>
          <w:i/>
          <w:iCs/>
          <w:sz w:val="22"/>
          <w:szCs w:val="22"/>
          <w:u w:val="single"/>
        </w:rPr>
        <w:t xml:space="preserve">Maksymalna liczba punktów, które wykonawca może uzyskać w tym kryterium wynosi </w:t>
      </w:r>
      <w:r w:rsidR="0089038D" w:rsidRPr="00CF09C8">
        <w:rPr>
          <w:rFonts w:ascii="Times New Roman" w:hAnsi="Times New Roman"/>
          <w:b/>
          <w:bCs/>
          <w:i/>
          <w:iCs/>
          <w:sz w:val="22"/>
          <w:szCs w:val="22"/>
          <w:u w:val="single"/>
        </w:rPr>
        <w:t>100.</w:t>
      </w:r>
    </w:p>
    <w:p w14:paraId="7A943877" w14:textId="2D98038E" w:rsidR="00CB2295" w:rsidRPr="00CF09C8"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CF09C8">
        <w:rPr>
          <w:rFonts w:ascii="Times New Roman" w:hAnsi="Times New Roman" w:cs="Times New Roman"/>
          <w:color w:val="000000"/>
        </w:rPr>
        <w:t>Wszystkie obliczenia punktów będą dokonywane z dokładnością do dwóch miejsc po przecinku (bez zaokrągleń).</w:t>
      </w:r>
    </w:p>
    <w:p w14:paraId="23472964" w14:textId="0F0824FC" w:rsidR="00CB2295" w:rsidRPr="00CF09C8"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CF09C8">
        <w:rPr>
          <w:rFonts w:ascii="Times New Roman" w:hAnsi="Times New Roman" w:cs="Times New Roman"/>
          <w:color w:val="000000"/>
        </w:rPr>
        <w:t xml:space="preserve">Oferta wykonawcy, która uzyska najwyższą sumaryczną liczbę punktów, uznana zostanie za najkorzystniejszą. </w:t>
      </w:r>
    </w:p>
    <w:p w14:paraId="1131D86A" w14:textId="2A82783B" w:rsidR="00EB7E51" w:rsidRPr="00CF09C8" w:rsidRDefault="00EB7E51"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CF09C8">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E3449C9" w14:textId="77777777" w:rsidR="00A73D3F" w:rsidRPr="00CF09C8" w:rsidRDefault="00A73D3F" w:rsidP="00C43B99">
      <w:pPr>
        <w:numPr>
          <w:ilvl w:val="3"/>
          <w:numId w:val="37"/>
        </w:numPr>
        <w:spacing w:after="0" w:line="240" w:lineRule="auto"/>
        <w:ind w:left="426" w:hanging="426"/>
        <w:rPr>
          <w:rFonts w:ascii="Times New Roman" w:hAnsi="Times New Roman" w:cs="Times New Roman"/>
          <w:color w:val="000000"/>
        </w:rPr>
      </w:pPr>
      <w:r w:rsidRPr="00CF09C8">
        <w:rPr>
          <w:rFonts w:ascii="Times New Roman" w:hAnsi="Times New Roman" w:cs="Times New Roman"/>
          <w:color w:val="000000"/>
        </w:rPr>
        <w:t>Przed podpisaniem umowy wykonawca powinien złożyć:</w:t>
      </w:r>
    </w:p>
    <w:p w14:paraId="16FF7D1D" w14:textId="77777777" w:rsidR="00A73D3F" w:rsidRPr="00CF09C8"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CF09C8">
        <w:rPr>
          <w:rFonts w:ascii="Times New Roman" w:hAnsi="Times New Roman" w:cs="Times New Roman"/>
        </w:rPr>
        <w:t>kopię umowy(-ów) określającej podstawy i zasady wspólnego ubiegania się o udzielenie zamówienia publicznego – w przypadku złożenia oferty przez podmioty występujące wspólnie (tj. konsorcjum),</w:t>
      </w:r>
    </w:p>
    <w:p w14:paraId="626F73E3" w14:textId="77777777" w:rsidR="00A73D3F" w:rsidRPr="00CF09C8"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CF09C8">
        <w:rPr>
          <w:rFonts w:ascii="Times New Roman" w:hAnsi="Times New Roman" w:cs="Times New Roman"/>
        </w:rPr>
        <w:t xml:space="preserve">wykaz podwykonawców z zakresem powierzanych im zadań, o ile przewiduje się ich udział </w:t>
      </w:r>
      <w:r w:rsidRPr="00CF09C8">
        <w:rPr>
          <w:rFonts w:ascii="Times New Roman" w:hAnsi="Times New Roman" w:cs="Times New Roman"/>
        </w:rPr>
        <w:br/>
        <w:t>w realizacji zamówienia,</w:t>
      </w:r>
    </w:p>
    <w:p w14:paraId="4ED76EDE" w14:textId="77777777" w:rsidR="00A73D3F" w:rsidRPr="00CF09C8" w:rsidRDefault="00A73D3F" w:rsidP="00C43B99">
      <w:pPr>
        <w:numPr>
          <w:ilvl w:val="3"/>
          <w:numId w:val="37"/>
        </w:numPr>
        <w:spacing w:after="0" w:line="240" w:lineRule="auto"/>
        <w:ind w:left="426" w:hanging="426"/>
        <w:rPr>
          <w:rFonts w:ascii="Times New Roman" w:hAnsi="Times New Roman" w:cs="Times New Roman"/>
          <w:color w:val="000000"/>
        </w:rPr>
      </w:pPr>
      <w:r w:rsidRPr="00CF09C8">
        <w:rPr>
          <w:rFonts w:ascii="Times New Roman" w:hAnsi="Times New Roman" w:cs="Times New Roman"/>
          <w:color w:val="000000"/>
        </w:rPr>
        <w:t>Wybrany Wykonawca jest zobowiązany do zawarcia umowy w terminie i miejscu wyznaczonym przez Zamawiającego.</w:t>
      </w:r>
    </w:p>
    <w:p w14:paraId="17EB749F"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CF09C8" w:rsidRDefault="005E0134" w:rsidP="00C43B99">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CF09C8"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XVI</w:t>
      </w:r>
      <w:r w:rsidR="00D9367A" w:rsidRPr="00CF09C8">
        <w:rPr>
          <w:rFonts w:ascii="Times New Roman" w:eastAsia="Times New Roman" w:hAnsi="Times New Roman" w:cs="Times New Roman"/>
          <w:b/>
          <w:bCs/>
          <w:lang w:eastAsia="pl-PL"/>
        </w:rPr>
        <w:t>II – Wzór umowy</w:t>
      </w:r>
      <w:r w:rsidR="00AA7050" w:rsidRPr="00CF09C8">
        <w:rPr>
          <w:rFonts w:ascii="Times New Roman" w:eastAsia="Times New Roman" w:hAnsi="Times New Roman" w:cs="Times New Roman"/>
          <w:b/>
          <w:bCs/>
          <w:lang w:eastAsia="pl-PL"/>
        </w:rPr>
        <w:t xml:space="preserve"> /projektowane postanowienia umow</w:t>
      </w:r>
      <w:r w:rsidR="00902403" w:rsidRPr="00CF09C8">
        <w:rPr>
          <w:rFonts w:ascii="Times New Roman" w:eastAsia="Times New Roman" w:hAnsi="Times New Roman" w:cs="Times New Roman"/>
          <w:b/>
          <w:bCs/>
          <w:lang w:eastAsia="pl-PL"/>
        </w:rPr>
        <w:t>y</w:t>
      </w:r>
      <w:r w:rsidR="00AA7050" w:rsidRPr="00CF09C8">
        <w:rPr>
          <w:rFonts w:ascii="Times New Roman" w:eastAsia="Times New Roman" w:hAnsi="Times New Roman" w:cs="Times New Roman"/>
          <w:b/>
          <w:bCs/>
          <w:lang w:eastAsia="pl-PL"/>
        </w:rPr>
        <w:t>/</w:t>
      </w:r>
      <w:r w:rsidR="00D9367A" w:rsidRPr="00CF09C8">
        <w:rPr>
          <w:rFonts w:ascii="Times New Roman" w:eastAsia="Times New Roman" w:hAnsi="Times New Roman" w:cs="Times New Roman"/>
          <w:b/>
          <w:bCs/>
          <w:lang w:eastAsia="pl-PL"/>
        </w:rPr>
        <w:t xml:space="preserve"> – załącznik nr 2</w:t>
      </w:r>
      <w:r w:rsidRPr="00CF09C8">
        <w:rPr>
          <w:rFonts w:ascii="Times New Roman" w:eastAsia="Times New Roman" w:hAnsi="Times New Roman" w:cs="Times New Roman"/>
          <w:b/>
          <w:bCs/>
          <w:lang w:eastAsia="pl-PL"/>
        </w:rPr>
        <w:t xml:space="preserve"> do SWZ</w:t>
      </w:r>
      <w:r w:rsidR="00FE5B23" w:rsidRPr="00CF09C8">
        <w:rPr>
          <w:rFonts w:ascii="Times New Roman" w:eastAsia="Times New Roman" w:hAnsi="Times New Roman" w:cs="Times New Roman"/>
          <w:b/>
          <w:bCs/>
          <w:lang w:eastAsia="pl-PL"/>
        </w:rPr>
        <w:t>.</w:t>
      </w:r>
    </w:p>
    <w:p w14:paraId="58792638" w14:textId="77777777" w:rsidR="00BF56C2" w:rsidRPr="00CF09C8"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XIX – Pouczenie o</w:t>
      </w:r>
      <w:r w:rsidR="00BE172B" w:rsidRPr="00CF09C8">
        <w:rPr>
          <w:rFonts w:ascii="Times New Roman" w:eastAsia="Times New Roman" w:hAnsi="Times New Roman" w:cs="Times New Roman"/>
          <w:b/>
          <w:bCs/>
          <w:lang w:eastAsia="pl-PL"/>
        </w:rPr>
        <w:t xml:space="preserve"> </w:t>
      </w:r>
      <w:r w:rsidRPr="00CF09C8">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CF09C8"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spacing w:val="-1"/>
          <w:lang w:eastAsia="pl-PL"/>
        </w:rPr>
        <w:t>Ś</w:t>
      </w:r>
      <w:r w:rsidRPr="00CF09C8">
        <w:rPr>
          <w:rFonts w:ascii="Times New Roman" w:eastAsia="Times New Roman" w:hAnsi="Times New Roman" w:cs="Times New Roman"/>
          <w:spacing w:val="-3"/>
          <w:lang w:eastAsia="pl-PL"/>
        </w:rPr>
        <w:t>r</w:t>
      </w:r>
      <w:r w:rsidRPr="00CF09C8">
        <w:rPr>
          <w:rFonts w:ascii="Times New Roman" w:eastAsia="Times New Roman" w:hAnsi="Times New Roman" w:cs="Times New Roman"/>
          <w:lang w:eastAsia="pl-PL"/>
        </w:rPr>
        <w:t>od</w:t>
      </w:r>
      <w:r w:rsidRPr="00CF09C8">
        <w:rPr>
          <w:rFonts w:ascii="Times New Roman" w:eastAsia="Times New Roman" w:hAnsi="Times New Roman" w:cs="Times New Roman"/>
          <w:spacing w:val="-5"/>
          <w:lang w:eastAsia="pl-PL"/>
        </w:rPr>
        <w:t>k</w:t>
      </w:r>
      <w:r w:rsidRPr="00CF09C8">
        <w:rPr>
          <w:rFonts w:ascii="Times New Roman" w:eastAsia="Times New Roman" w:hAnsi="Times New Roman" w:cs="Times New Roman"/>
          <w:lang w:eastAsia="pl-PL"/>
        </w:rPr>
        <w:t>i o</w:t>
      </w:r>
      <w:r w:rsidRPr="00CF09C8">
        <w:rPr>
          <w:rFonts w:ascii="Times New Roman" w:eastAsia="Times New Roman" w:hAnsi="Times New Roman" w:cs="Times New Roman"/>
          <w:spacing w:val="-2"/>
          <w:lang w:eastAsia="pl-PL"/>
        </w:rPr>
        <w:t>c</w:t>
      </w:r>
      <w:r w:rsidRPr="00CF09C8">
        <w:rPr>
          <w:rFonts w:ascii="Times New Roman" w:eastAsia="Times New Roman" w:hAnsi="Times New Roman" w:cs="Times New Roman"/>
          <w:spacing w:val="-3"/>
          <w:lang w:eastAsia="pl-PL"/>
        </w:rPr>
        <w:t>h</w:t>
      </w:r>
      <w:r w:rsidRPr="00CF09C8">
        <w:rPr>
          <w:rFonts w:ascii="Times New Roman" w:eastAsia="Times New Roman" w:hAnsi="Times New Roman" w:cs="Times New Roman"/>
          <w:lang w:eastAsia="pl-PL"/>
        </w:rPr>
        <w:t>r</w:t>
      </w:r>
      <w:r w:rsidRPr="00CF09C8">
        <w:rPr>
          <w:rFonts w:ascii="Times New Roman" w:eastAsia="Times New Roman" w:hAnsi="Times New Roman" w:cs="Times New Roman"/>
          <w:spacing w:val="-3"/>
          <w:lang w:eastAsia="pl-PL"/>
        </w:rPr>
        <w:t>o</w:t>
      </w:r>
      <w:r w:rsidRPr="00CF09C8">
        <w:rPr>
          <w:rFonts w:ascii="Times New Roman" w:eastAsia="Times New Roman" w:hAnsi="Times New Roman" w:cs="Times New Roman"/>
          <w:lang w:eastAsia="pl-PL"/>
        </w:rPr>
        <w:t xml:space="preserve">ny </w:t>
      </w:r>
      <w:r w:rsidRPr="00CF09C8">
        <w:rPr>
          <w:rFonts w:ascii="Times New Roman" w:eastAsia="Times New Roman" w:hAnsi="Times New Roman" w:cs="Times New Roman"/>
          <w:spacing w:val="-3"/>
          <w:lang w:eastAsia="pl-PL"/>
        </w:rPr>
        <w:t>p</w:t>
      </w:r>
      <w:r w:rsidRPr="00CF09C8">
        <w:rPr>
          <w:rFonts w:ascii="Times New Roman" w:eastAsia="Times New Roman" w:hAnsi="Times New Roman" w:cs="Times New Roman"/>
          <w:spacing w:val="-2"/>
          <w:lang w:eastAsia="pl-PL"/>
        </w:rPr>
        <w:t>r</w:t>
      </w:r>
      <w:r w:rsidRPr="00CF09C8">
        <w:rPr>
          <w:rFonts w:ascii="Times New Roman" w:eastAsia="Times New Roman" w:hAnsi="Times New Roman" w:cs="Times New Roman"/>
          <w:lang w:eastAsia="pl-PL"/>
        </w:rPr>
        <w:t>a</w:t>
      </w:r>
      <w:r w:rsidRPr="00CF09C8">
        <w:rPr>
          <w:rFonts w:ascii="Times New Roman" w:eastAsia="Times New Roman" w:hAnsi="Times New Roman" w:cs="Times New Roman"/>
          <w:spacing w:val="-4"/>
          <w:lang w:eastAsia="pl-PL"/>
        </w:rPr>
        <w:t>w</w:t>
      </w:r>
      <w:r w:rsidRPr="00CF09C8">
        <w:rPr>
          <w:rFonts w:ascii="Times New Roman" w:eastAsia="Times New Roman" w:hAnsi="Times New Roman" w:cs="Times New Roman"/>
          <w:lang w:eastAsia="pl-PL"/>
        </w:rPr>
        <w:t>n</w:t>
      </w:r>
      <w:r w:rsidRPr="00CF09C8">
        <w:rPr>
          <w:rFonts w:ascii="Times New Roman" w:eastAsia="Times New Roman" w:hAnsi="Times New Roman" w:cs="Times New Roman"/>
          <w:spacing w:val="-2"/>
          <w:lang w:eastAsia="pl-PL"/>
        </w:rPr>
        <w:t>e</w:t>
      </w:r>
      <w:r w:rsidRPr="00CF09C8">
        <w:rPr>
          <w:rFonts w:ascii="Times New Roman" w:eastAsia="Times New Roman" w:hAnsi="Times New Roman" w:cs="Times New Roman"/>
          <w:lang w:eastAsia="pl-PL"/>
        </w:rPr>
        <w:t>j pr</w:t>
      </w:r>
      <w:r w:rsidRPr="00CF09C8">
        <w:rPr>
          <w:rFonts w:ascii="Times New Roman" w:eastAsia="Times New Roman" w:hAnsi="Times New Roman" w:cs="Times New Roman"/>
          <w:spacing w:val="-2"/>
          <w:lang w:eastAsia="pl-PL"/>
        </w:rPr>
        <w:t>z</w:t>
      </w:r>
      <w:r w:rsidRPr="00CF09C8">
        <w:rPr>
          <w:rFonts w:ascii="Times New Roman" w:eastAsia="Times New Roman" w:hAnsi="Times New Roman" w:cs="Times New Roman"/>
          <w:spacing w:val="-5"/>
          <w:lang w:eastAsia="pl-PL"/>
        </w:rPr>
        <w:t>y</w:t>
      </w:r>
      <w:r w:rsidRPr="00CF09C8">
        <w:rPr>
          <w:rFonts w:ascii="Times New Roman" w:eastAsia="Times New Roman" w:hAnsi="Times New Roman" w:cs="Times New Roman"/>
          <w:spacing w:val="-1"/>
          <w:lang w:eastAsia="pl-PL"/>
        </w:rPr>
        <w:t>sł</w:t>
      </w:r>
      <w:r w:rsidRPr="00CF09C8">
        <w:rPr>
          <w:rFonts w:ascii="Times New Roman" w:eastAsia="Times New Roman" w:hAnsi="Times New Roman" w:cs="Times New Roman"/>
          <w:lang w:eastAsia="pl-PL"/>
        </w:rPr>
        <w:t>u</w:t>
      </w:r>
      <w:r w:rsidRPr="00CF09C8">
        <w:rPr>
          <w:rFonts w:ascii="Times New Roman" w:eastAsia="Times New Roman" w:hAnsi="Times New Roman" w:cs="Times New Roman"/>
          <w:spacing w:val="-3"/>
          <w:lang w:eastAsia="pl-PL"/>
        </w:rPr>
        <w:t>gu</w:t>
      </w:r>
      <w:r w:rsidRPr="00CF09C8">
        <w:rPr>
          <w:rFonts w:ascii="Times New Roman" w:eastAsia="Times New Roman" w:hAnsi="Times New Roman" w:cs="Times New Roman"/>
          <w:lang w:eastAsia="pl-PL"/>
        </w:rPr>
        <w:t>ją</w:t>
      </w:r>
      <w:r w:rsidRPr="00CF09C8">
        <w:rPr>
          <w:rFonts w:ascii="Times New Roman" w:eastAsia="Times New Roman" w:hAnsi="Times New Roman" w:cs="Times New Roman"/>
          <w:spacing w:val="-2"/>
          <w:lang w:eastAsia="pl-PL"/>
        </w:rPr>
        <w:t xml:space="preserve"> </w:t>
      </w:r>
      <w:r w:rsidRPr="00CF09C8">
        <w:rPr>
          <w:rFonts w:ascii="Times New Roman" w:eastAsia="Times New Roman" w:hAnsi="Times New Roman" w:cs="Times New Roman"/>
          <w:lang w:eastAsia="pl-PL"/>
        </w:rPr>
        <w:t>w</w:t>
      </w:r>
      <w:r w:rsidRPr="00CF09C8">
        <w:rPr>
          <w:rFonts w:ascii="Times New Roman" w:eastAsia="Times New Roman" w:hAnsi="Times New Roman" w:cs="Times New Roman"/>
          <w:spacing w:val="-2"/>
          <w:lang w:eastAsia="pl-PL"/>
        </w:rPr>
        <w:t>y</w:t>
      </w:r>
      <w:r w:rsidRPr="00CF09C8">
        <w:rPr>
          <w:rFonts w:ascii="Times New Roman" w:eastAsia="Times New Roman" w:hAnsi="Times New Roman" w:cs="Times New Roman"/>
          <w:spacing w:val="-3"/>
          <w:lang w:eastAsia="pl-PL"/>
        </w:rPr>
        <w:t>ko</w:t>
      </w:r>
      <w:r w:rsidRPr="00CF09C8">
        <w:rPr>
          <w:rFonts w:ascii="Times New Roman" w:eastAsia="Times New Roman" w:hAnsi="Times New Roman" w:cs="Times New Roman"/>
          <w:lang w:eastAsia="pl-PL"/>
        </w:rPr>
        <w:t>n</w:t>
      </w:r>
      <w:r w:rsidRPr="00CF09C8">
        <w:rPr>
          <w:rFonts w:ascii="Times New Roman" w:eastAsia="Times New Roman" w:hAnsi="Times New Roman" w:cs="Times New Roman"/>
          <w:spacing w:val="-2"/>
          <w:lang w:eastAsia="pl-PL"/>
        </w:rPr>
        <w:t>aw</w:t>
      </w:r>
      <w:r w:rsidRPr="00CF09C8">
        <w:rPr>
          <w:rFonts w:ascii="Times New Roman" w:eastAsia="Times New Roman" w:hAnsi="Times New Roman" w:cs="Times New Roman"/>
          <w:lang w:eastAsia="pl-PL"/>
        </w:rPr>
        <w:t>c</w:t>
      </w:r>
      <w:r w:rsidRPr="00CF09C8">
        <w:rPr>
          <w:rFonts w:ascii="Times New Roman" w:eastAsia="Times New Roman" w:hAnsi="Times New Roman" w:cs="Times New Roman"/>
          <w:spacing w:val="-2"/>
          <w:lang w:eastAsia="pl-PL"/>
        </w:rPr>
        <w:t>y</w:t>
      </w:r>
      <w:r w:rsidRPr="00CF09C8">
        <w:rPr>
          <w:rFonts w:ascii="Times New Roman" w:eastAsia="Times New Roman" w:hAnsi="Times New Roman" w:cs="Times New Roman"/>
          <w:lang w:eastAsia="pl-PL"/>
        </w:rPr>
        <w:t>, je</w:t>
      </w:r>
      <w:r w:rsidRPr="00CF09C8">
        <w:rPr>
          <w:rFonts w:ascii="Times New Roman" w:eastAsia="Times New Roman" w:hAnsi="Times New Roman" w:cs="Times New Roman"/>
          <w:spacing w:val="-2"/>
          <w:lang w:eastAsia="pl-PL"/>
        </w:rPr>
        <w:t>żel</w:t>
      </w:r>
      <w:r w:rsidRPr="00CF09C8">
        <w:rPr>
          <w:rFonts w:ascii="Times New Roman" w:eastAsia="Times New Roman" w:hAnsi="Times New Roman" w:cs="Times New Roman"/>
          <w:spacing w:val="1"/>
          <w:lang w:eastAsia="pl-PL"/>
        </w:rPr>
        <w:t>i</w:t>
      </w:r>
      <w:r w:rsidRPr="00CF09C8">
        <w:rPr>
          <w:rFonts w:ascii="Times New Roman" w:eastAsia="Times New Roman" w:hAnsi="Times New Roman" w:cs="Times New Roman"/>
          <w:lang w:eastAsia="pl-PL"/>
        </w:rPr>
        <w:t xml:space="preserve"> </w:t>
      </w:r>
      <w:r w:rsidRPr="00CF09C8">
        <w:rPr>
          <w:rFonts w:ascii="Times New Roman" w:eastAsia="Times New Roman" w:hAnsi="Times New Roman" w:cs="Times New Roman"/>
          <w:spacing w:val="-4"/>
          <w:lang w:eastAsia="pl-PL"/>
        </w:rPr>
        <w:t>m</w:t>
      </w:r>
      <w:r w:rsidRPr="00CF09C8">
        <w:rPr>
          <w:rFonts w:ascii="Times New Roman" w:eastAsia="Times New Roman" w:hAnsi="Times New Roman" w:cs="Times New Roman"/>
          <w:lang w:eastAsia="pl-PL"/>
        </w:rPr>
        <w:t>a l</w:t>
      </w:r>
      <w:r w:rsidRPr="00CF09C8">
        <w:rPr>
          <w:rFonts w:ascii="Times New Roman" w:eastAsia="Times New Roman" w:hAnsi="Times New Roman" w:cs="Times New Roman"/>
          <w:spacing w:val="-3"/>
          <w:lang w:eastAsia="pl-PL"/>
        </w:rPr>
        <w:t>u</w:t>
      </w:r>
      <w:r w:rsidRPr="00CF09C8">
        <w:rPr>
          <w:rFonts w:ascii="Times New Roman" w:eastAsia="Times New Roman" w:hAnsi="Times New Roman" w:cs="Times New Roman"/>
          <w:lang w:eastAsia="pl-PL"/>
        </w:rPr>
        <w:t xml:space="preserve">b </w:t>
      </w:r>
      <w:r w:rsidRPr="00CF09C8">
        <w:rPr>
          <w:rFonts w:ascii="Times New Roman" w:eastAsia="Times New Roman" w:hAnsi="Times New Roman" w:cs="Times New Roman"/>
          <w:spacing w:val="-4"/>
          <w:lang w:eastAsia="pl-PL"/>
        </w:rPr>
        <w:t>m</w:t>
      </w:r>
      <w:r w:rsidRPr="00CF09C8">
        <w:rPr>
          <w:rFonts w:ascii="Times New Roman" w:eastAsia="Times New Roman" w:hAnsi="Times New Roman" w:cs="Times New Roman"/>
          <w:spacing w:val="-2"/>
          <w:lang w:eastAsia="pl-PL"/>
        </w:rPr>
        <w:t>ia</w:t>
      </w:r>
      <w:r w:rsidRPr="00CF09C8">
        <w:rPr>
          <w:rFonts w:ascii="Times New Roman" w:eastAsia="Times New Roman" w:hAnsi="Times New Roman" w:cs="Times New Roman"/>
          <w:lang w:eastAsia="pl-PL"/>
        </w:rPr>
        <w:t>ł i</w:t>
      </w:r>
      <w:r w:rsidRPr="00CF09C8">
        <w:rPr>
          <w:rFonts w:ascii="Times New Roman" w:eastAsia="Times New Roman" w:hAnsi="Times New Roman" w:cs="Times New Roman"/>
          <w:spacing w:val="-3"/>
          <w:lang w:eastAsia="pl-PL"/>
        </w:rPr>
        <w:t>n</w:t>
      </w:r>
      <w:r w:rsidRPr="00CF09C8">
        <w:rPr>
          <w:rFonts w:ascii="Times New Roman" w:eastAsia="Times New Roman" w:hAnsi="Times New Roman" w:cs="Times New Roman"/>
          <w:spacing w:val="-2"/>
          <w:lang w:eastAsia="pl-PL"/>
        </w:rPr>
        <w:t>ter</w:t>
      </w:r>
      <w:r w:rsidRPr="00CF09C8">
        <w:rPr>
          <w:rFonts w:ascii="Times New Roman" w:eastAsia="Times New Roman" w:hAnsi="Times New Roman" w:cs="Times New Roman"/>
          <w:lang w:eastAsia="pl-PL"/>
        </w:rPr>
        <w:t>es w u</w:t>
      </w:r>
      <w:r w:rsidRPr="00CF09C8">
        <w:rPr>
          <w:rFonts w:ascii="Times New Roman" w:eastAsia="Times New Roman" w:hAnsi="Times New Roman" w:cs="Times New Roman"/>
          <w:spacing w:val="-2"/>
          <w:lang w:eastAsia="pl-PL"/>
        </w:rPr>
        <w:t>z</w:t>
      </w:r>
      <w:r w:rsidRPr="00CF09C8">
        <w:rPr>
          <w:rFonts w:ascii="Times New Roman" w:eastAsia="Times New Roman" w:hAnsi="Times New Roman" w:cs="Times New Roman"/>
          <w:spacing w:val="-3"/>
          <w:lang w:eastAsia="pl-PL"/>
        </w:rPr>
        <w:t>y</w:t>
      </w:r>
      <w:r w:rsidRPr="00CF09C8">
        <w:rPr>
          <w:rFonts w:ascii="Times New Roman" w:eastAsia="Times New Roman" w:hAnsi="Times New Roman" w:cs="Times New Roman"/>
          <w:spacing w:val="-1"/>
          <w:lang w:eastAsia="pl-PL"/>
        </w:rPr>
        <w:t>s</w:t>
      </w:r>
      <w:r w:rsidRPr="00CF09C8">
        <w:rPr>
          <w:rFonts w:ascii="Times New Roman" w:eastAsia="Times New Roman" w:hAnsi="Times New Roman" w:cs="Times New Roman"/>
          <w:spacing w:val="-5"/>
          <w:lang w:eastAsia="pl-PL"/>
        </w:rPr>
        <w:t>k</w:t>
      </w:r>
      <w:r w:rsidRPr="00CF09C8">
        <w:rPr>
          <w:rFonts w:ascii="Times New Roman" w:eastAsia="Times New Roman" w:hAnsi="Times New Roman" w:cs="Times New Roman"/>
          <w:lang w:eastAsia="pl-PL"/>
        </w:rPr>
        <w:t>a</w:t>
      </w:r>
      <w:r w:rsidRPr="00CF09C8">
        <w:rPr>
          <w:rFonts w:ascii="Times New Roman" w:eastAsia="Times New Roman" w:hAnsi="Times New Roman" w:cs="Times New Roman"/>
          <w:spacing w:val="-2"/>
          <w:lang w:eastAsia="pl-PL"/>
        </w:rPr>
        <w:t>n</w:t>
      </w:r>
      <w:r w:rsidRPr="00CF09C8">
        <w:rPr>
          <w:rFonts w:ascii="Times New Roman" w:eastAsia="Times New Roman" w:hAnsi="Times New Roman" w:cs="Times New Roman"/>
          <w:spacing w:val="-4"/>
          <w:lang w:eastAsia="pl-PL"/>
        </w:rPr>
        <w:t>i</w:t>
      </w:r>
      <w:r w:rsidRPr="00CF09C8">
        <w:rPr>
          <w:rFonts w:ascii="Times New Roman" w:eastAsia="Times New Roman" w:hAnsi="Times New Roman" w:cs="Times New Roman"/>
          <w:lang w:eastAsia="pl-PL"/>
        </w:rPr>
        <w:t xml:space="preserve">u zamówienia </w:t>
      </w:r>
      <w:r w:rsidR="0052331D" w:rsidRPr="00CF09C8">
        <w:rPr>
          <w:rFonts w:ascii="Times New Roman" w:eastAsia="Times New Roman" w:hAnsi="Times New Roman" w:cs="Times New Roman"/>
          <w:lang w:eastAsia="pl-PL"/>
        </w:rPr>
        <w:t>oraz poniós</w:t>
      </w:r>
      <w:r w:rsidR="003317BE" w:rsidRPr="00CF09C8">
        <w:rPr>
          <w:rFonts w:ascii="Times New Roman" w:eastAsia="Times New Roman" w:hAnsi="Times New Roman" w:cs="Times New Roman"/>
          <w:lang w:eastAsia="pl-PL"/>
        </w:rPr>
        <w:t>ł</w:t>
      </w:r>
      <w:r w:rsidR="0052331D" w:rsidRPr="00CF09C8">
        <w:rPr>
          <w:rFonts w:ascii="Times New Roman" w:eastAsia="Times New Roman" w:hAnsi="Times New Roman" w:cs="Times New Roman"/>
          <w:lang w:eastAsia="pl-PL"/>
        </w:rPr>
        <w:t xml:space="preserve"> lub może</w:t>
      </w:r>
      <w:r w:rsidR="00CA41C4" w:rsidRPr="00CF09C8">
        <w:rPr>
          <w:rFonts w:ascii="Times New Roman" w:eastAsia="Times New Roman" w:hAnsi="Times New Roman" w:cs="Times New Roman"/>
          <w:lang w:eastAsia="pl-PL"/>
        </w:rPr>
        <w:t xml:space="preserve"> ponieść</w:t>
      </w:r>
      <w:r w:rsidRPr="00CF09C8">
        <w:rPr>
          <w:rFonts w:ascii="Times New Roman" w:eastAsia="Times New Roman" w:hAnsi="Times New Roman" w:cs="Times New Roman"/>
          <w:lang w:eastAsia="pl-PL"/>
        </w:rPr>
        <w:t xml:space="preserve"> szkodę w wyniku</w:t>
      </w:r>
      <w:r w:rsidR="00CA41C4" w:rsidRPr="00CF09C8">
        <w:rPr>
          <w:rFonts w:ascii="Times New Roman" w:eastAsia="Times New Roman" w:hAnsi="Times New Roman" w:cs="Times New Roman"/>
          <w:lang w:eastAsia="pl-PL"/>
        </w:rPr>
        <w:t xml:space="preserve"> naruszenia przez zamawiającego</w:t>
      </w:r>
      <w:r w:rsidRPr="00CF09C8">
        <w:rPr>
          <w:rFonts w:ascii="Times New Roman" w:eastAsia="Times New Roman" w:hAnsi="Times New Roman" w:cs="Times New Roman"/>
          <w:lang w:eastAsia="pl-PL"/>
        </w:rPr>
        <w:t xml:space="preserve"> przepisów ustawy PZP.</w:t>
      </w:r>
    </w:p>
    <w:p w14:paraId="51159D63" w14:textId="77777777" w:rsidR="00AD6206" w:rsidRPr="00CF09C8"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spacing w:val="-1"/>
          <w:lang w:eastAsia="pl-PL"/>
        </w:rPr>
        <w:t>Odwołanie przysługuje na:</w:t>
      </w:r>
    </w:p>
    <w:p w14:paraId="4543C83D" w14:textId="3FE1E1F9" w:rsidR="00AD6206" w:rsidRPr="00CF09C8" w:rsidRDefault="00AD6206"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CF09C8">
        <w:rPr>
          <w:rFonts w:ascii="Times New Roman" w:eastAsia="Times New Roman" w:hAnsi="Times New Roman" w:cs="Times New Roman"/>
          <w:lang w:eastAsia="pl-PL"/>
        </w:rPr>
        <w:t>niezgod</w:t>
      </w:r>
      <w:r w:rsidR="00C332E9" w:rsidRPr="00CF09C8">
        <w:rPr>
          <w:rFonts w:ascii="Times New Roman" w:eastAsia="Times New Roman" w:hAnsi="Times New Roman" w:cs="Times New Roman"/>
          <w:lang w:eastAsia="pl-PL"/>
        </w:rPr>
        <w:t>ną z przepisami ustawy czynność zamawiającego, podjętą w postępowaniu</w:t>
      </w:r>
      <w:r w:rsidR="0052331D" w:rsidRPr="00CF09C8">
        <w:rPr>
          <w:rFonts w:ascii="Times New Roman" w:eastAsia="Times New Roman" w:hAnsi="Times New Roman" w:cs="Times New Roman"/>
          <w:lang w:eastAsia="pl-PL"/>
        </w:rPr>
        <w:t xml:space="preserve"> o udzielenie zamówienia,</w:t>
      </w:r>
      <w:r w:rsidRPr="00CF09C8">
        <w:rPr>
          <w:rFonts w:ascii="Times New Roman" w:eastAsia="Times New Roman" w:hAnsi="Times New Roman" w:cs="Times New Roman"/>
          <w:lang w:eastAsia="pl-PL"/>
        </w:rPr>
        <w:t xml:space="preserve"> w tym na projektowane postanowienie</w:t>
      </w:r>
      <w:r w:rsidRPr="00CF09C8">
        <w:rPr>
          <w:rFonts w:ascii="Times New Roman" w:eastAsia="Times New Roman" w:hAnsi="Times New Roman" w:cs="Times New Roman"/>
          <w:spacing w:val="-26"/>
          <w:lang w:eastAsia="pl-PL"/>
        </w:rPr>
        <w:t xml:space="preserve"> </w:t>
      </w:r>
      <w:r w:rsidRPr="00CF09C8">
        <w:rPr>
          <w:rFonts w:ascii="Times New Roman" w:eastAsia="Times New Roman" w:hAnsi="Times New Roman" w:cs="Times New Roman"/>
          <w:lang w:eastAsia="pl-PL"/>
        </w:rPr>
        <w:t>umowy;</w:t>
      </w:r>
    </w:p>
    <w:p w14:paraId="5465ADDE" w14:textId="053D70D6" w:rsidR="00AD6206" w:rsidRPr="00CF09C8" w:rsidRDefault="0052331D"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CF09C8">
        <w:rPr>
          <w:rFonts w:ascii="Times New Roman" w:eastAsia="Times New Roman" w:hAnsi="Times New Roman" w:cs="Times New Roman"/>
          <w:lang w:eastAsia="pl-PL"/>
        </w:rPr>
        <w:lastRenderedPageBreak/>
        <w:t>zaniechanie czynności w postępowaniu</w:t>
      </w:r>
      <w:r w:rsidR="002E7D41" w:rsidRPr="00CF09C8">
        <w:rPr>
          <w:rFonts w:ascii="Times New Roman" w:eastAsia="Times New Roman" w:hAnsi="Times New Roman" w:cs="Times New Roman"/>
          <w:lang w:eastAsia="pl-PL"/>
        </w:rPr>
        <w:t xml:space="preserve"> o udzielenie zamówienia, do której</w:t>
      </w:r>
      <w:r w:rsidR="00620798" w:rsidRPr="00CF09C8">
        <w:rPr>
          <w:rFonts w:ascii="Times New Roman" w:eastAsia="Times New Roman" w:hAnsi="Times New Roman" w:cs="Times New Roman"/>
          <w:lang w:eastAsia="pl-PL"/>
        </w:rPr>
        <w:t xml:space="preserve"> </w:t>
      </w:r>
      <w:r w:rsidR="002E7D41" w:rsidRPr="00CF09C8">
        <w:rPr>
          <w:rFonts w:ascii="Times New Roman" w:eastAsia="Times New Roman" w:hAnsi="Times New Roman" w:cs="Times New Roman"/>
          <w:lang w:eastAsia="pl-PL"/>
        </w:rPr>
        <w:t>zamawiający</w:t>
      </w:r>
      <w:r w:rsidR="00AD6206" w:rsidRPr="00CF09C8">
        <w:rPr>
          <w:rFonts w:ascii="Times New Roman" w:eastAsia="Times New Roman" w:hAnsi="Times New Roman" w:cs="Times New Roman"/>
          <w:lang w:eastAsia="pl-PL"/>
        </w:rPr>
        <w:t xml:space="preserve"> był obowiązan</w:t>
      </w:r>
      <w:r w:rsidR="003317BE" w:rsidRPr="00CF09C8">
        <w:rPr>
          <w:rFonts w:ascii="Times New Roman" w:eastAsia="Times New Roman" w:hAnsi="Times New Roman" w:cs="Times New Roman"/>
          <w:lang w:eastAsia="pl-PL"/>
        </w:rPr>
        <w:t>y</w:t>
      </w:r>
      <w:r w:rsidR="00AD6206" w:rsidRPr="00CF09C8">
        <w:rPr>
          <w:rFonts w:ascii="Times New Roman" w:eastAsia="Times New Roman" w:hAnsi="Times New Roman" w:cs="Times New Roman"/>
          <w:lang w:eastAsia="pl-PL"/>
        </w:rPr>
        <w:t xml:space="preserve"> na podstawie ustawy PZP.</w:t>
      </w:r>
    </w:p>
    <w:p w14:paraId="5BCBF217" w14:textId="73FF9BA2" w:rsidR="00AD6206" w:rsidRPr="00CF09C8" w:rsidRDefault="00AD6206" w:rsidP="00C43B99">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CF09C8">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CF09C8"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CF09C8">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CF09C8">
        <w:rPr>
          <w:rFonts w:ascii="Times New Roman" w:eastAsia="Times New Roman" w:hAnsi="Times New Roman" w:cs="Times New Roman"/>
          <w:spacing w:val="-1"/>
          <w:lang w:eastAsia="pl-PL"/>
        </w:rPr>
        <w:t>m</w:t>
      </w:r>
      <w:r w:rsidRPr="00CF09C8">
        <w:rPr>
          <w:rFonts w:ascii="Times New Roman" w:eastAsia="Times New Roman" w:hAnsi="Times New Roman" w:cs="Times New Roman"/>
          <w:spacing w:val="-1"/>
          <w:lang w:eastAsia="pl-PL"/>
        </w:rPr>
        <w:t xml:space="preserve"> mowa w art. 519 ust. 1 ustawy PZP, stronom oraz ucze</w:t>
      </w:r>
      <w:r w:rsidR="002E7D41" w:rsidRPr="00CF09C8">
        <w:rPr>
          <w:rFonts w:ascii="Times New Roman" w:eastAsia="Times New Roman" w:hAnsi="Times New Roman" w:cs="Times New Roman"/>
          <w:spacing w:val="-1"/>
          <w:lang w:eastAsia="pl-PL"/>
        </w:rPr>
        <w:t>stnikom post</w:t>
      </w:r>
      <w:r w:rsidR="00502221" w:rsidRPr="00CF09C8">
        <w:rPr>
          <w:rFonts w:ascii="Times New Roman" w:eastAsia="Times New Roman" w:hAnsi="Times New Roman" w:cs="Times New Roman"/>
          <w:spacing w:val="-1"/>
          <w:lang w:eastAsia="pl-PL"/>
        </w:rPr>
        <w:t>ę</w:t>
      </w:r>
      <w:r w:rsidR="002E7D41" w:rsidRPr="00CF09C8">
        <w:rPr>
          <w:rFonts w:ascii="Times New Roman" w:eastAsia="Times New Roman" w:hAnsi="Times New Roman" w:cs="Times New Roman"/>
          <w:spacing w:val="-1"/>
          <w:lang w:eastAsia="pl-PL"/>
        </w:rPr>
        <w:t>powania odwoławczeg</w:t>
      </w:r>
      <w:r w:rsidRPr="00CF09C8">
        <w:rPr>
          <w:rFonts w:ascii="Times New Roman" w:eastAsia="Times New Roman" w:hAnsi="Times New Roman" w:cs="Times New Roman"/>
          <w:spacing w:val="-1"/>
          <w:lang w:eastAsia="pl-PL"/>
        </w:rPr>
        <w:t>o przysługuje skar</w:t>
      </w:r>
      <w:r w:rsidR="002E7D41" w:rsidRPr="00CF09C8">
        <w:rPr>
          <w:rFonts w:ascii="Times New Roman" w:eastAsia="Times New Roman" w:hAnsi="Times New Roman" w:cs="Times New Roman"/>
          <w:spacing w:val="-1"/>
          <w:lang w:eastAsia="pl-PL"/>
        </w:rPr>
        <w:t>ga do sadu. Skargę̨ wnosi się</w:t>
      </w:r>
      <w:r w:rsidRPr="00CF09C8">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CF09C8"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CF09C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XX – Postanowienia ogólne</w:t>
      </w:r>
    </w:p>
    <w:p w14:paraId="3A230E77" w14:textId="790FD068" w:rsidR="00AD6206" w:rsidRPr="00CF09C8" w:rsidRDefault="00425E0D"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w:t>
      </w:r>
      <w:r w:rsidR="00AD6206" w:rsidRPr="00CF09C8">
        <w:rPr>
          <w:rFonts w:ascii="Times New Roman" w:eastAsia="Times New Roman" w:hAnsi="Times New Roman" w:cs="Times New Roman"/>
          <w:bCs/>
          <w:lang w:eastAsia="pl-PL"/>
        </w:rPr>
        <w:t xml:space="preserve"> </w:t>
      </w:r>
      <w:r w:rsidR="009416CE" w:rsidRPr="00CF09C8">
        <w:rPr>
          <w:rFonts w:ascii="Times New Roman" w:eastAsia="Times New Roman" w:hAnsi="Times New Roman" w:cs="Times New Roman"/>
          <w:bCs/>
          <w:lang w:eastAsia="pl-PL"/>
        </w:rPr>
        <w:t xml:space="preserve">nie </w:t>
      </w:r>
      <w:r w:rsidR="00AD6206" w:rsidRPr="00CF09C8">
        <w:rPr>
          <w:rFonts w:ascii="Times New Roman" w:eastAsia="Times New Roman" w:hAnsi="Times New Roman" w:cs="Times New Roman"/>
          <w:bCs/>
          <w:lang w:eastAsia="pl-PL"/>
        </w:rPr>
        <w:t>dopusz</w:t>
      </w:r>
      <w:r w:rsidRPr="00CF09C8">
        <w:rPr>
          <w:rFonts w:ascii="Times New Roman" w:eastAsia="Times New Roman" w:hAnsi="Times New Roman" w:cs="Times New Roman"/>
          <w:bCs/>
          <w:lang w:eastAsia="pl-PL"/>
        </w:rPr>
        <w:t>cza składani</w:t>
      </w:r>
      <w:r w:rsidR="009416CE" w:rsidRPr="00CF09C8">
        <w:rPr>
          <w:rFonts w:ascii="Times New Roman" w:eastAsia="Times New Roman" w:hAnsi="Times New Roman" w:cs="Times New Roman"/>
          <w:bCs/>
          <w:lang w:eastAsia="pl-PL"/>
        </w:rPr>
        <w:t>a</w:t>
      </w:r>
      <w:r w:rsidRPr="00CF09C8">
        <w:rPr>
          <w:rFonts w:ascii="Times New Roman" w:eastAsia="Times New Roman" w:hAnsi="Times New Roman" w:cs="Times New Roman"/>
          <w:bCs/>
          <w:lang w:eastAsia="pl-PL"/>
        </w:rPr>
        <w:t xml:space="preserve"> ofert częściowych</w:t>
      </w:r>
      <w:r w:rsidR="00662D56" w:rsidRPr="00CF09C8">
        <w:rPr>
          <w:rFonts w:ascii="Times New Roman" w:eastAsia="Times New Roman" w:hAnsi="Times New Roman" w:cs="Times New Roman"/>
          <w:bCs/>
          <w:lang w:eastAsia="pl-PL"/>
        </w:rPr>
        <w:t>.</w:t>
      </w:r>
    </w:p>
    <w:p w14:paraId="78A2FC0C" w14:textId="4E163740" w:rsidR="00F87A09" w:rsidRPr="00CF09C8" w:rsidRDefault="00AD6206" w:rsidP="00C43B99">
      <w:pPr>
        <w:pStyle w:val="Akapitzlist"/>
        <w:widowControl w:val="0"/>
        <w:numPr>
          <w:ilvl w:val="1"/>
          <w:numId w:val="14"/>
        </w:numPr>
        <w:suppressAutoHyphens/>
        <w:spacing w:after="0" w:line="240" w:lineRule="auto"/>
        <w:ind w:left="1418" w:hanging="709"/>
        <w:rPr>
          <w:rFonts w:ascii="Times New Roman" w:eastAsia="Times New Roman" w:hAnsi="Times New Roman" w:cs="Times New Roman"/>
          <w:bCs/>
          <w:i/>
          <w:iCs/>
          <w:lang w:eastAsia="pl-PL"/>
        </w:rPr>
      </w:pPr>
      <w:r w:rsidRPr="00CF09C8">
        <w:rPr>
          <w:rFonts w:ascii="Times New Roman" w:eastAsia="Times New Roman" w:hAnsi="Times New Roman" w:cs="Times New Roman"/>
          <w:bCs/>
          <w:lang w:eastAsia="pl-PL"/>
        </w:rPr>
        <w:t>Powody niedokonania podziału zamówienia na c</w:t>
      </w:r>
      <w:r w:rsidR="00150986" w:rsidRPr="00CF09C8">
        <w:rPr>
          <w:rFonts w:ascii="Times New Roman" w:eastAsia="Times New Roman" w:hAnsi="Times New Roman" w:cs="Times New Roman"/>
          <w:bCs/>
          <w:lang w:eastAsia="pl-PL"/>
        </w:rPr>
        <w:t xml:space="preserve">zęści: </w:t>
      </w:r>
      <w:r w:rsidR="000D7CEC" w:rsidRPr="00CF09C8">
        <w:rPr>
          <w:rFonts w:ascii="Times New Roman" w:eastAsia="Arial" w:hAnsi="Times New Roman" w:cs="Times New Roman"/>
          <w:i/>
          <w:iCs/>
          <w:lang w:bidi="pl-PL"/>
        </w:rPr>
        <w:t xml:space="preserve">Przedmiotem zamówienia jest zakup </w:t>
      </w:r>
      <w:r w:rsidR="006054D8" w:rsidRPr="00CF09C8">
        <w:rPr>
          <w:rFonts w:ascii="Times New Roman" w:eastAsia="Arial" w:hAnsi="Times New Roman" w:cs="Times New Roman"/>
          <w:i/>
          <w:iCs/>
          <w:lang w:bidi="pl-PL"/>
        </w:rPr>
        <w:t>jednej sztuki serwera</w:t>
      </w:r>
      <w:r w:rsidR="000D7CEC" w:rsidRPr="00CF09C8">
        <w:rPr>
          <w:rFonts w:ascii="Times New Roman" w:eastAsia="Arial" w:hAnsi="Times New Roman" w:cs="Times New Roman"/>
          <w:i/>
          <w:iCs/>
          <w:lang w:bidi="pl-PL"/>
        </w:rPr>
        <w:t xml:space="preserve"> dla jednej jednostki, tj. </w:t>
      </w:r>
      <w:r w:rsidR="006054D8" w:rsidRPr="00CF09C8">
        <w:rPr>
          <w:rFonts w:ascii="Times New Roman" w:eastAsia="Arial" w:hAnsi="Times New Roman" w:cs="Times New Roman"/>
          <w:i/>
          <w:iCs/>
          <w:lang w:bidi="pl-PL"/>
        </w:rPr>
        <w:t>do Wydziału Biologii Uniwersytetu Jagiellońskiego mieszczącego się pod adresem: Gronostajowa 7, 30-387 Kraków</w:t>
      </w:r>
      <w:r w:rsidR="000D7CEC" w:rsidRPr="00CF09C8">
        <w:rPr>
          <w:rFonts w:ascii="Times New Roman" w:eastAsia="Arial" w:hAnsi="Times New Roman" w:cs="Times New Roman"/>
          <w:i/>
          <w:iCs/>
          <w:lang w:bidi="pl-PL"/>
        </w:rPr>
        <w:t>. Ewentualny podział na części spowodowałby nadmierne trudności w realizacji zamówienia przy udziale kilku wykonawców. Podział na części nie znajduje także uzasadnienia ekonomicznego, ponieważ realizacja dostawy przez jednego wykonawcę, zgłaszanie ewentualnych wad wykrytych podczas odbioru i uruchomienia sprzętu istotnie obniża koszty przedsięwzięcia. Eliminowane są także trudności organizacyjne związane ze zgłaszaniem wad/usterek w trakcie trwania gwarancji/rękojmi związane z większą liczbą wykonawców realizujących poszczególne umowy. Koszty przedsięwzięcia oszacowano na podstawie dotychczasowego doświadczenia zamawiającego nabytego we wcześniejszych zamówieniach o podobnym charakterze oraz po analizie rynku. W niniejszym postępowaniu wzięto pod uwagę również fakt, iż brak podziału zamówienia na części, przy tak określonym przedmiocie zamówienia nie stanowi zawężenia kręgu potencjalnych wykonawców.</w:t>
      </w:r>
    </w:p>
    <w:p w14:paraId="1AF5E28F" w14:textId="77777777"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nie przewiduje zawarcia umowy ramowej.</w:t>
      </w:r>
    </w:p>
    <w:p w14:paraId="66014B88" w14:textId="30F44032"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Zamawiający nie przewiduje możliwości udzieleni</w:t>
      </w:r>
      <w:r w:rsidR="008B7BCD" w:rsidRPr="00CF09C8">
        <w:rPr>
          <w:rFonts w:ascii="Times New Roman" w:eastAsia="Times New Roman" w:hAnsi="Times New Roman" w:cs="Times New Roman"/>
          <w:lang w:eastAsia="pl-PL"/>
        </w:rPr>
        <w:t>a</w:t>
      </w:r>
      <w:r w:rsidRPr="00CF09C8">
        <w:rPr>
          <w:rFonts w:ascii="Times New Roman" w:eastAsia="Times New Roman" w:hAnsi="Times New Roman" w:cs="Times New Roman"/>
          <w:lang w:eastAsia="pl-PL"/>
        </w:rPr>
        <w:t xml:space="preserve"> zamówienia</w:t>
      </w:r>
      <w:r w:rsidR="009E1904" w:rsidRPr="00CF09C8">
        <w:rPr>
          <w:rFonts w:ascii="Times New Roman" w:eastAsia="Times New Roman" w:hAnsi="Times New Roman" w:cs="Times New Roman"/>
          <w:lang w:eastAsia="pl-PL"/>
        </w:rPr>
        <w:t xml:space="preserve"> na dodatkowe dostawy</w:t>
      </w:r>
      <w:r w:rsidRPr="00CF09C8">
        <w:rPr>
          <w:rFonts w:ascii="Times New Roman" w:eastAsia="Times New Roman" w:hAnsi="Times New Roman" w:cs="Times New Roman"/>
          <w:lang w:eastAsia="pl-PL"/>
        </w:rPr>
        <w:t xml:space="preserve"> na pod</w:t>
      </w:r>
      <w:r w:rsidR="00E73399" w:rsidRPr="00CF09C8">
        <w:rPr>
          <w:rFonts w:ascii="Times New Roman" w:eastAsia="Times New Roman" w:hAnsi="Times New Roman" w:cs="Times New Roman"/>
          <w:lang w:eastAsia="pl-PL"/>
        </w:rPr>
        <w:t xml:space="preserve">stawie art. 214 ust. 1 pkt </w:t>
      </w:r>
      <w:r w:rsidR="00226A58" w:rsidRPr="00CF09C8">
        <w:rPr>
          <w:rFonts w:ascii="Times New Roman" w:eastAsia="Times New Roman" w:hAnsi="Times New Roman" w:cs="Times New Roman"/>
          <w:lang w:eastAsia="pl-PL"/>
        </w:rPr>
        <w:t>8</w:t>
      </w:r>
      <w:r w:rsidRPr="00CF09C8">
        <w:rPr>
          <w:rFonts w:ascii="Times New Roman" w:eastAsia="Times New Roman" w:hAnsi="Times New Roman" w:cs="Times New Roman"/>
          <w:lang w:eastAsia="pl-PL"/>
        </w:rPr>
        <w:t xml:space="preserve"> ustawy PZP.</w:t>
      </w:r>
    </w:p>
    <w:p w14:paraId="5ABB9A77" w14:textId="77777777"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Zamawiający nie dopuszcza składania ofert wariantowych.</w:t>
      </w:r>
    </w:p>
    <w:p w14:paraId="6A219CF2" w14:textId="77777777"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nie przewiduje aukcji elektronicznej.</w:t>
      </w:r>
    </w:p>
    <w:p w14:paraId="53738E05" w14:textId="77777777"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nie przewiduje zwrotu kosztów udziału w postępowaniu.</w:t>
      </w:r>
    </w:p>
    <w:p w14:paraId="131C35CD" w14:textId="6D9D0493" w:rsidR="00AD6206" w:rsidRPr="00CF09C8"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F09C8">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CF09C8">
        <w:rPr>
          <w:rFonts w:ascii="Times New Roman" w:eastAsia="Times New Roman" w:hAnsi="Times New Roman" w:cs="Times New Roman"/>
          <w:bCs/>
          <w:lang w:eastAsia="pl-PL"/>
        </w:rPr>
        <w:t>m.</w:t>
      </w:r>
    </w:p>
    <w:p w14:paraId="3C48C719" w14:textId="77777777" w:rsidR="00AD6206" w:rsidRPr="00CF09C8"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CF09C8" w:rsidRDefault="00AD6206" w:rsidP="00AD6206">
      <w:pPr>
        <w:spacing w:after="0" w:line="240" w:lineRule="auto"/>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XXI – Informacje o przetwarzaniu danych osobowych</w:t>
      </w:r>
    </w:p>
    <w:p w14:paraId="70DF1A81" w14:textId="7AE6BC00" w:rsidR="00AD6206" w:rsidRPr="00CF09C8" w:rsidRDefault="00AD6206" w:rsidP="00AD6206">
      <w:pPr>
        <w:spacing w:after="0" w:line="240" w:lineRule="auto"/>
        <w:rPr>
          <w:rFonts w:ascii="Times New Roman" w:eastAsia="Times New Roman" w:hAnsi="Times New Roman" w:cs="Times New Roman"/>
          <w:bCs/>
          <w:lang w:eastAsia="pl-PL"/>
        </w:rPr>
      </w:pPr>
      <w:r w:rsidRPr="00CF09C8">
        <w:rPr>
          <w:rFonts w:ascii="Times New Roman" w:eastAsia="Times New Roman" w:hAnsi="Times New Roman" w:cs="Times New Roman"/>
          <w:lang w:eastAsia="pl-PL"/>
        </w:rPr>
        <w:t xml:space="preserve">Zgodnie z art. 13 </w:t>
      </w:r>
      <w:r w:rsidR="006415A1" w:rsidRPr="00CF09C8">
        <w:rPr>
          <w:rFonts w:ascii="Times New Roman" w:eastAsia="Times New Roman" w:hAnsi="Times New Roman" w:cs="Times New Roman"/>
          <w:lang w:eastAsia="pl-PL"/>
        </w:rPr>
        <w:t>i 14</w:t>
      </w:r>
      <w:r w:rsidRPr="00CF09C8">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b/>
          <w:lang w:eastAsia="pl-PL"/>
        </w:rPr>
        <w:t>Administratorem</w:t>
      </w:r>
      <w:r w:rsidRPr="00CF09C8">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b/>
          <w:lang w:eastAsia="pl-PL"/>
        </w:rPr>
        <w:lastRenderedPageBreak/>
        <w:t>Uniwersytet Jagielloński wyznaczył Inspektora Ochrony Danych</w:t>
      </w:r>
      <w:r w:rsidRPr="00CF09C8">
        <w:rPr>
          <w:rFonts w:ascii="Times New Roman" w:eastAsia="Times New Roman" w:hAnsi="Times New Roman" w:cs="Times New Roman"/>
          <w:lang w:eastAsia="pl-PL"/>
        </w:rPr>
        <w:t xml:space="preserve">, ul. Gołębia 24, 31-007 Kraków, pokój nr 5. Kontakt z Inspektorem możliwy jest przez e-mail: </w:t>
      </w:r>
      <w:hyperlink r:id="rId41" w:history="1">
        <w:r w:rsidRPr="00CF09C8">
          <w:rPr>
            <w:rFonts w:ascii="Times New Roman" w:eastAsia="Times New Roman" w:hAnsi="Times New Roman" w:cs="Times New Roman"/>
            <w:color w:val="0000FF"/>
            <w:u w:val="single"/>
            <w:lang w:eastAsia="pl-PL"/>
          </w:rPr>
          <w:t>iod@uj.edu.pl</w:t>
        </w:r>
      </w:hyperlink>
      <w:r w:rsidRPr="00CF09C8">
        <w:rPr>
          <w:rFonts w:ascii="Times New Roman" w:eastAsia="Times New Roman" w:hAnsi="Times New Roman" w:cs="Times New Roman"/>
          <w:lang w:eastAsia="pl-PL"/>
        </w:rPr>
        <w:t xml:space="preserve"> lub pod nr telefonu +4812 663 12 25.</w:t>
      </w:r>
    </w:p>
    <w:p w14:paraId="7F3C9C2F" w14:textId="53ABD7F4"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i/>
          <w:lang w:eastAsia="pl-PL"/>
        </w:rPr>
      </w:pPr>
      <w:r w:rsidRPr="00CF09C8">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CF09C8">
        <w:rPr>
          <w:rFonts w:ascii="Times New Roman" w:eastAsia="Times New Roman" w:hAnsi="Times New Roman" w:cs="Times New Roman"/>
          <w:i/>
          <w:lang w:eastAsia="pl-PL"/>
        </w:rPr>
        <w:t xml:space="preserve">, nr sprawy </w:t>
      </w:r>
      <w:r w:rsidR="008D2B71" w:rsidRPr="00CF09C8">
        <w:rPr>
          <w:rFonts w:ascii="Times New Roman" w:eastAsia="Times New Roman" w:hAnsi="Times New Roman" w:cs="Times New Roman"/>
          <w:b/>
          <w:lang w:eastAsia="pl-PL"/>
        </w:rPr>
        <w:t>80.272</w:t>
      </w:r>
      <w:r w:rsidR="00427087" w:rsidRPr="00CF09C8">
        <w:rPr>
          <w:rFonts w:ascii="Times New Roman" w:eastAsia="Times New Roman" w:hAnsi="Times New Roman" w:cs="Times New Roman"/>
          <w:b/>
          <w:lang w:eastAsia="pl-PL"/>
        </w:rPr>
        <w:t>.</w:t>
      </w:r>
      <w:r w:rsidR="00A047CD" w:rsidRPr="00CF09C8">
        <w:rPr>
          <w:rFonts w:ascii="Times New Roman" w:eastAsia="Times New Roman" w:hAnsi="Times New Roman" w:cs="Times New Roman"/>
          <w:b/>
          <w:lang w:eastAsia="pl-PL"/>
        </w:rPr>
        <w:t>128</w:t>
      </w:r>
      <w:r w:rsidR="00564714" w:rsidRPr="00CF09C8">
        <w:rPr>
          <w:rFonts w:ascii="Times New Roman" w:eastAsia="Times New Roman" w:hAnsi="Times New Roman" w:cs="Times New Roman"/>
          <w:b/>
          <w:lang w:eastAsia="pl-PL"/>
        </w:rPr>
        <w:t>.202</w:t>
      </w:r>
      <w:r w:rsidR="006054D8" w:rsidRPr="00CF09C8">
        <w:rPr>
          <w:rFonts w:ascii="Times New Roman" w:eastAsia="Times New Roman" w:hAnsi="Times New Roman" w:cs="Times New Roman"/>
          <w:b/>
          <w:lang w:eastAsia="pl-PL"/>
        </w:rPr>
        <w:t>5</w:t>
      </w:r>
      <w:r w:rsidR="00564714" w:rsidRPr="00CF09C8">
        <w:rPr>
          <w:rFonts w:ascii="Times New Roman" w:eastAsia="Times New Roman" w:hAnsi="Times New Roman" w:cs="Times New Roman"/>
          <w:b/>
          <w:lang w:eastAsia="pl-PL"/>
        </w:rPr>
        <w:t>.</w:t>
      </w:r>
    </w:p>
    <w:p w14:paraId="5340BBC5"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Konsekwencje niepodania danych osobowych wynikają z ustawy PZP.</w:t>
      </w:r>
    </w:p>
    <w:p w14:paraId="74708FED"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 xml:space="preserve">Posiada Pani/Pan prawo do: </w:t>
      </w:r>
    </w:p>
    <w:p w14:paraId="6B47FF24" w14:textId="77777777" w:rsidR="00AD6206" w:rsidRPr="00CF09C8"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CF09C8"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na podstawie art. 16 RODO prawo do sprostowania Pani/Pana danych osobowych;</w:t>
      </w:r>
    </w:p>
    <w:p w14:paraId="4C9D65C9" w14:textId="77777777" w:rsidR="00AD6206" w:rsidRPr="00CF09C8"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CF09C8"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Nie przysługuje Pani/Panu prawo do:</w:t>
      </w:r>
    </w:p>
    <w:p w14:paraId="6BB3EF01" w14:textId="77777777" w:rsidR="00AD6206" w:rsidRPr="00CF09C8"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prawo do usunięcia danych osobowych w zw. z art. 17 ust. 3 lit. b), d) lub e) RODO,</w:t>
      </w:r>
    </w:p>
    <w:p w14:paraId="70E4DD8A" w14:textId="77777777" w:rsidR="00AD6206" w:rsidRPr="00CF09C8"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prawo do przenoszenia danych osobowych, o którym mowa w art. 20 RODO,</w:t>
      </w:r>
    </w:p>
    <w:p w14:paraId="1713F1CB" w14:textId="77777777" w:rsidR="00AD6206" w:rsidRPr="00CF09C8"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b/>
          <w:lang w:eastAsia="pl-PL"/>
        </w:rPr>
        <w:t>Pana/Pani dane osobowe, o których mowa w art. 10 RODO</w:t>
      </w:r>
      <w:r w:rsidRPr="00CF09C8">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 xml:space="preserve">Zamawiający informuje, że </w:t>
      </w:r>
      <w:r w:rsidRPr="00CF09C8">
        <w:rPr>
          <w:rFonts w:ascii="Times New Roman" w:eastAsia="Times New Roman" w:hAnsi="Times New Roman" w:cs="Times New Roman"/>
          <w:b/>
          <w:lang w:eastAsia="pl-PL"/>
        </w:rPr>
        <w:t>w odniesieniu do Pani/Pana danych osobowych</w:t>
      </w:r>
      <w:r w:rsidRPr="00CF09C8">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lang w:eastAsia="pl-PL"/>
        </w:rPr>
        <w:t xml:space="preserve">W przypadku gdy wykonanie obowiązków, o których mowa w art. 15 ust. 1 </w:t>
      </w:r>
      <w:r w:rsidR="002B0962" w:rsidRPr="00CF09C8">
        <w:rPr>
          <w:rFonts w:ascii="Times New Roman" w:eastAsia="Times New Roman" w:hAnsi="Times New Roman" w:cs="Times New Roman"/>
          <w:lang w:eastAsia="pl-PL"/>
        </w:rPr>
        <w:t>–</w:t>
      </w:r>
      <w:r w:rsidRPr="00CF09C8">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CF09C8">
        <w:rPr>
          <w:rFonts w:ascii="Times New Roman" w:eastAsia="Times New Roman" w:hAnsi="Times New Roman" w:cs="Times New Roman"/>
          <w:b/>
          <w:lang w:eastAsia="pl-PL"/>
        </w:rPr>
        <w:t>z</w:t>
      </w:r>
      <w:r w:rsidRPr="00CF09C8">
        <w:rPr>
          <w:rFonts w:ascii="Times New Roman" w:eastAsia="Times New Roman" w:hAnsi="Times New Roman" w:cs="Times New Roman"/>
          <w:b/>
          <w:lang w:eastAsia="pl-PL"/>
        </w:rPr>
        <w:t>amawiający może żądać od Pana/Pani</w:t>
      </w:r>
      <w:r w:rsidRPr="00CF09C8">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CF09C8">
        <w:rPr>
          <w:rFonts w:ascii="Times New Roman" w:eastAsia="Times New Roman" w:hAnsi="Times New Roman" w:cs="Times New Roman"/>
          <w:b/>
          <w:lang w:eastAsia="pl-PL"/>
        </w:rPr>
        <w:t>Skorzystanie przez Panią/Pana</w:t>
      </w:r>
      <w:r w:rsidRPr="00CF09C8">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w:t>
      </w:r>
      <w:r w:rsidRPr="00CF09C8">
        <w:rPr>
          <w:rFonts w:ascii="Times New Roman" w:eastAsia="Times New Roman" w:hAnsi="Times New Roman" w:cs="Times New Roman"/>
          <w:lang w:eastAsia="pl-PL"/>
        </w:rPr>
        <w:lastRenderedPageBreak/>
        <w:t>ani zmianą postanowień umowy w zakresie niezgodnym z ustawą PZP, ani nie może naruszać integralności protokołu postępowania o udzielenie zamówienia publicznego oraz jego załączników.</w:t>
      </w:r>
    </w:p>
    <w:p w14:paraId="700097E9" w14:textId="77777777" w:rsidR="00AD6206" w:rsidRPr="00CF09C8"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CF09C8">
        <w:rPr>
          <w:rFonts w:ascii="Times New Roman" w:eastAsia="Times New Roman" w:hAnsi="Times New Roman" w:cs="Times New Roman"/>
          <w:b/>
          <w:lang w:eastAsia="pl-PL"/>
        </w:rPr>
        <w:t>Skorzystanie przez Panią/Pana</w:t>
      </w:r>
      <w:r w:rsidRPr="00CF09C8">
        <w:rPr>
          <w:rFonts w:ascii="Times New Roman" w:eastAsia="Times New Roman" w:hAnsi="Times New Roman" w:cs="Times New Roman"/>
          <w:lang w:eastAsia="pl-PL"/>
        </w:rPr>
        <w:t>, z uprawnienia wskazanego pkt 8 lit. c) powyżej,</w:t>
      </w:r>
      <w:r w:rsidRPr="00CF09C8">
        <w:rPr>
          <w:rFonts w:ascii="Times New Roman" w:eastAsia="Times New Roman" w:hAnsi="Times New Roman" w:cs="Times New Roman"/>
          <w:b/>
          <w:lang w:eastAsia="pl-PL"/>
        </w:rPr>
        <w:t xml:space="preserve"> </w:t>
      </w:r>
      <w:r w:rsidRPr="00CF09C8">
        <w:rPr>
          <w:rFonts w:ascii="Times New Roman" w:eastAsia="Times New Roman" w:hAnsi="Times New Roman" w:cs="Times New Roman"/>
          <w:lang w:eastAsia="pl-PL"/>
        </w:rPr>
        <w:t>polegającym na</w:t>
      </w:r>
      <w:r w:rsidRPr="00CF09C8">
        <w:rPr>
          <w:rFonts w:ascii="Times New Roman" w:eastAsia="Times New Roman" w:hAnsi="Times New Roman" w:cs="Times New Roman"/>
          <w:b/>
          <w:lang w:eastAsia="pl-PL"/>
        </w:rPr>
        <w:t xml:space="preserve"> </w:t>
      </w:r>
      <w:r w:rsidRPr="00CF09C8">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09C8">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CF09C8"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Pr="00CF09C8" w:rsidRDefault="00854F15" w:rsidP="00AD6206">
      <w:pPr>
        <w:spacing w:after="0" w:line="240" w:lineRule="auto"/>
        <w:contextualSpacing/>
        <w:rPr>
          <w:rFonts w:ascii="Times New Roman" w:eastAsia="Times New Roman" w:hAnsi="Times New Roman" w:cs="Times New Roman"/>
          <w:b/>
          <w:bCs/>
          <w:lang w:eastAsia="pl-PL"/>
        </w:rPr>
      </w:pPr>
    </w:p>
    <w:p w14:paraId="14A946B2" w14:textId="77777777" w:rsidR="001E05AA" w:rsidRPr="00CF09C8" w:rsidRDefault="001E05AA"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Pr="00CF09C8" w:rsidRDefault="00AD6206" w:rsidP="00AD6206">
      <w:pPr>
        <w:spacing w:after="0" w:line="240" w:lineRule="auto"/>
        <w:contextualSpacing/>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t>Rozdział XXII – Załączniki do SWZ</w:t>
      </w:r>
    </w:p>
    <w:p w14:paraId="637FBEFF" w14:textId="0C843409" w:rsidR="007C3B67" w:rsidRPr="00CF09C8" w:rsidRDefault="007C3B67"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CF09C8">
        <w:rPr>
          <w:rFonts w:ascii="Times New Roman" w:eastAsia="Times New Roman" w:hAnsi="Times New Roman" w:cs="Times New Roman"/>
          <w:bCs/>
          <w:lang w:eastAsia="pl-PL"/>
        </w:rPr>
        <w:t>Załącznik A – Opis przedmiotu zamówienia;</w:t>
      </w:r>
    </w:p>
    <w:p w14:paraId="4FBEF449" w14:textId="77777777" w:rsidR="00AD6206" w:rsidRPr="00CF09C8"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CF09C8">
        <w:rPr>
          <w:rFonts w:ascii="Times New Roman" w:eastAsia="Times New Roman" w:hAnsi="Times New Roman" w:cs="Times New Roman"/>
          <w:bCs/>
          <w:lang w:eastAsia="pl-PL"/>
        </w:rPr>
        <w:t>Załącznik nr 1 – Formularz oferty;</w:t>
      </w:r>
    </w:p>
    <w:p w14:paraId="1E39CC2F" w14:textId="1C9E5694" w:rsidR="00AD6206" w:rsidRPr="00CF09C8"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CF09C8">
        <w:rPr>
          <w:rFonts w:ascii="Times New Roman" w:eastAsia="Times New Roman" w:hAnsi="Times New Roman" w:cs="Times New Roman"/>
          <w:bCs/>
          <w:lang w:eastAsia="pl-PL"/>
        </w:rPr>
        <w:t>Załącznik nr 2 – Wzór umowy</w:t>
      </w:r>
      <w:r w:rsidR="00BB3F4D" w:rsidRPr="00CF09C8">
        <w:rPr>
          <w:rFonts w:ascii="Times New Roman" w:eastAsia="Times New Roman" w:hAnsi="Times New Roman" w:cs="Times New Roman"/>
          <w:bCs/>
          <w:lang w:eastAsia="pl-PL"/>
        </w:rPr>
        <w:t xml:space="preserve"> </w:t>
      </w:r>
      <w:r w:rsidR="003A515B" w:rsidRPr="00CF09C8">
        <w:rPr>
          <w:rFonts w:ascii="Times New Roman" w:eastAsia="Times New Roman" w:hAnsi="Times New Roman" w:cs="Times New Roman"/>
          <w:bCs/>
          <w:lang w:eastAsia="pl-PL"/>
        </w:rPr>
        <w:t>(</w:t>
      </w:r>
      <w:r w:rsidR="00BB3F4D" w:rsidRPr="00CF09C8">
        <w:rPr>
          <w:rFonts w:ascii="Times New Roman" w:eastAsia="Times New Roman" w:hAnsi="Times New Roman" w:cs="Times New Roman"/>
          <w:bCs/>
          <w:lang w:eastAsia="pl-PL"/>
        </w:rPr>
        <w:t>projektowane postanowienia umow</w:t>
      </w:r>
      <w:r w:rsidR="00AA4248" w:rsidRPr="00CF09C8">
        <w:rPr>
          <w:rFonts w:ascii="Times New Roman" w:eastAsia="Times New Roman" w:hAnsi="Times New Roman" w:cs="Times New Roman"/>
          <w:bCs/>
          <w:lang w:eastAsia="pl-PL"/>
        </w:rPr>
        <w:t>y</w:t>
      </w:r>
      <w:r w:rsidR="003A515B" w:rsidRPr="00CF09C8">
        <w:rPr>
          <w:rFonts w:ascii="Times New Roman" w:eastAsia="Times New Roman" w:hAnsi="Times New Roman" w:cs="Times New Roman"/>
          <w:bCs/>
          <w:lang w:eastAsia="pl-PL"/>
        </w:rPr>
        <w:t>)</w:t>
      </w:r>
      <w:r w:rsidR="00830764" w:rsidRPr="00CF09C8">
        <w:rPr>
          <w:rFonts w:ascii="Times New Roman" w:eastAsia="Times New Roman" w:hAnsi="Times New Roman" w:cs="Times New Roman"/>
          <w:bCs/>
          <w:lang w:eastAsia="pl-PL"/>
        </w:rPr>
        <w:t>;</w:t>
      </w:r>
    </w:p>
    <w:p w14:paraId="553CF84C" w14:textId="77777777" w:rsidR="007C3B67" w:rsidRPr="00CF09C8" w:rsidRDefault="007149A2" w:rsidP="00AA35B8">
      <w:pPr>
        <w:jc w:val="center"/>
        <w:rPr>
          <w:rFonts w:ascii="Times New Roman" w:hAnsi="Times New Roman" w:cs="Times New Roman"/>
        </w:rPr>
      </w:pPr>
      <w:r w:rsidRPr="00CF09C8">
        <w:rPr>
          <w:rFonts w:ascii="Times New Roman" w:hAnsi="Times New Roman" w:cs="Times New Roman"/>
        </w:rPr>
        <w:br w:type="page"/>
      </w:r>
    </w:p>
    <w:p w14:paraId="6D1EAA29" w14:textId="77777777" w:rsidR="007C3B67" w:rsidRPr="00CF09C8"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CF09C8">
        <w:rPr>
          <w:rFonts w:ascii="Times New Roman" w:eastAsia="Times New Roman" w:hAnsi="Times New Roman" w:cs="Times New Roman"/>
          <w:b/>
          <w:bCs/>
          <w:i/>
          <w:lang w:eastAsia="pl-PL"/>
        </w:rPr>
        <w:lastRenderedPageBreak/>
        <w:t>Załącznik A do SWZ</w:t>
      </w:r>
    </w:p>
    <w:p w14:paraId="4C72D411" w14:textId="77777777" w:rsidR="007C3B67" w:rsidRPr="00CF09C8"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CF09C8" w:rsidRDefault="007C3B67" w:rsidP="007C3B67">
      <w:pPr>
        <w:spacing w:after="0" w:line="240" w:lineRule="auto"/>
        <w:jc w:val="center"/>
        <w:rPr>
          <w:rFonts w:ascii="Times New Roman" w:hAnsi="Times New Roman" w:cs="Times New Roman"/>
          <w:b/>
          <w:bCs/>
          <w:u w:val="single"/>
        </w:rPr>
      </w:pPr>
      <w:r w:rsidRPr="00CF09C8">
        <w:rPr>
          <w:rFonts w:ascii="Times New Roman" w:hAnsi="Times New Roman" w:cs="Times New Roman"/>
          <w:b/>
          <w:bCs/>
          <w:u w:val="single"/>
        </w:rPr>
        <w:t>SZCZEGÓŁOWY OPIS PRZEDMIOTU ZAMÓWIENIA</w:t>
      </w:r>
    </w:p>
    <w:p w14:paraId="32E5DC93" w14:textId="77777777" w:rsidR="007C3B67" w:rsidRPr="00CF09C8" w:rsidRDefault="007C3B67" w:rsidP="007C3B67">
      <w:pPr>
        <w:spacing w:after="0" w:line="240" w:lineRule="auto"/>
        <w:jc w:val="center"/>
        <w:rPr>
          <w:rFonts w:ascii="Times New Roman" w:hAnsi="Times New Roman" w:cs="Times New Roman"/>
          <w:b/>
          <w:bCs/>
        </w:rPr>
      </w:pPr>
      <w:r w:rsidRPr="00CF09C8">
        <w:rPr>
          <w:rFonts w:ascii="Times New Roman" w:hAnsi="Times New Roman" w:cs="Times New Roman"/>
          <w:b/>
          <w:bCs/>
          <w:u w:val="single"/>
        </w:rPr>
        <w:t>– SPECYFIKACJA TECHNICZNA</w:t>
      </w:r>
    </w:p>
    <w:p w14:paraId="6C22B984" w14:textId="77777777" w:rsidR="006054D8" w:rsidRPr="00CF09C8" w:rsidRDefault="006054D8" w:rsidP="006054D8">
      <w:pPr>
        <w:rPr>
          <w:rFonts w:ascii="Times New Roman" w:hAnsi="Times New Roman" w:cs="Times New Roman"/>
          <w:color w:val="000000"/>
          <w:sz w:val="20"/>
          <w:szCs w:val="20"/>
        </w:rPr>
      </w:pPr>
    </w:p>
    <w:tbl>
      <w:tblPr>
        <w:tblW w:w="0" w:type="auto"/>
        <w:tblCellMar>
          <w:left w:w="0" w:type="dxa"/>
          <w:right w:w="0" w:type="dxa"/>
        </w:tblCellMar>
        <w:tblLook w:val="04A0" w:firstRow="1" w:lastRow="0" w:firstColumn="1" w:lastColumn="0" w:noHBand="0" w:noVBand="1"/>
      </w:tblPr>
      <w:tblGrid>
        <w:gridCol w:w="715"/>
        <w:gridCol w:w="1803"/>
        <w:gridCol w:w="6543"/>
      </w:tblGrid>
      <w:tr w:rsidR="006054D8" w:rsidRPr="00CF09C8" w14:paraId="49C807BF" w14:textId="77777777" w:rsidTr="00E36663">
        <w:tc>
          <w:tcPr>
            <w:tcW w:w="715" w:type="dxa"/>
            <w:tcBorders>
              <w:top w:val="single" w:sz="4" w:space="0" w:color="auto"/>
              <w:left w:val="single" w:sz="4" w:space="0" w:color="auto"/>
              <w:bottom w:val="single" w:sz="4" w:space="0" w:color="auto"/>
              <w:right w:val="single" w:sz="4" w:space="0" w:color="auto"/>
            </w:tcBorders>
          </w:tcPr>
          <w:p w14:paraId="32713048" w14:textId="77777777" w:rsidR="006054D8" w:rsidRPr="00CF09C8" w:rsidRDefault="006054D8" w:rsidP="00E36663">
            <w:pPr>
              <w:spacing w:after="0" w:line="240" w:lineRule="auto"/>
              <w:jc w:val="left"/>
              <w:rPr>
                <w:rFonts w:ascii="Times New Roman" w:eastAsia="MS Mincho" w:hAnsi="Times New Roman" w:cs="Times New Roman"/>
                <w:b/>
                <w:bCs/>
                <w:lang w:eastAsia="zh-CN"/>
              </w:rPr>
            </w:pPr>
            <w:bookmarkStart w:id="4" w:name="_Hlk195275804"/>
            <w:r w:rsidRPr="00CF09C8">
              <w:rPr>
                <w:rFonts w:ascii="Times New Roman" w:hAnsi="Times New Roman" w:cs="Times New Roman"/>
                <w:b/>
                <w:bCs/>
                <w:color w:val="000000"/>
              </w:rPr>
              <w:t>A0.0</w:t>
            </w:r>
          </w:p>
        </w:tc>
        <w:tc>
          <w:tcPr>
            <w:tcW w:w="13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56138C"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eastAsia="MS Mincho" w:hAnsi="Times New Roman" w:cs="Times New Roman"/>
                <w:b/>
                <w:bCs/>
                <w:lang w:eastAsia="zh-CN"/>
              </w:rPr>
              <w:t>Nazwa Parametru</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38B015"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eastAsia="MS Mincho" w:hAnsi="Times New Roman" w:cs="Times New Roman"/>
                <w:b/>
                <w:bCs/>
                <w:lang w:eastAsia="zh-CN"/>
              </w:rPr>
              <w:t>Minimalne Wymagane Parametry Techniczne</w:t>
            </w:r>
          </w:p>
        </w:tc>
      </w:tr>
      <w:tr w:rsidR="006054D8" w:rsidRPr="00CF09C8" w14:paraId="62F12C06" w14:textId="77777777" w:rsidTr="00E36663">
        <w:tc>
          <w:tcPr>
            <w:tcW w:w="715" w:type="dxa"/>
            <w:tcBorders>
              <w:top w:val="nil"/>
              <w:left w:val="single" w:sz="8" w:space="0" w:color="auto"/>
              <w:bottom w:val="single" w:sz="8" w:space="0" w:color="auto"/>
              <w:right w:val="single" w:sz="8" w:space="0" w:color="auto"/>
            </w:tcBorders>
          </w:tcPr>
          <w:p w14:paraId="19DDF671" w14:textId="77777777" w:rsidR="006054D8" w:rsidRPr="00CF09C8" w:rsidRDefault="006054D8" w:rsidP="00E36663">
            <w:pPr>
              <w:spacing w:after="0" w:line="240" w:lineRule="auto"/>
              <w:jc w:val="left"/>
              <w:rPr>
                <w:rFonts w:ascii="Times New Roman" w:hAnsi="Times New Roman" w:cs="Times New Roman"/>
                <w:b/>
                <w:bCs/>
                <w:color w:val="000000" w:themeColor="text1"/>
              </w:rPr>
            </w:pPr>
            <w:r w:rsidRPr="00CF09C8">
              <w:rPr>
                <w:rFonts w:ascii="Times New Roman" w:hAnsi="Times New Roman" w:cs="Times New Roman"/>
                <w:b/>
                <w:bCs/>
                <w:color w:val="000000"/>
              </w:rPr>
              <w:t>A0.1</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3440E89"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themeColor="text1"/>
              </w:rPr>
              <w:t>Zastosowanie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4EE9489" w14:textId="77777777" w:rsidR="006054D8" w:rsidRPr="00CF09C8" w:rsidRDefault="006054D8" w:rsidP="006054D8">
            <w:pPr>
              <w:pStyle w:val="Akapitzlist"/>
              <w:widowControl w:val="0"/>
              <w:numPr>
                <w:ilvl w:val="0"/>
                <w:numId w:val="47"/>
              </w:numPr>
              <w:tabs>
                <w:tab w:val="left" w:pos="10"/>
                <w:tab w:val="left" w:pos="1078"/>
              </w:tabs>
              <w:suppressAutoHyphens/>
              <w:snapToGrid w:val="0"/>
              <w:spacing w:after="0" w:line="240" w:lineRule="auto"/>
              <w:ind w:left="158" w:hanging="158"/>
              <w:jc w:val="left"/>
              <w:rPr>
                <w:rFonts w:ascii="Times New Roman" w:hAnsi="Times New Roman" w:cs="Times New Roman"/>
                <w:bCs/>
                <w:color w:val="000000" w:themeColor="text1"/>
              </w:rPr>
            </w:pPr>
            <w:r w:rsidRPr="00CF09C8">
              <w:rPr>
                <w:rFonts w:ascii="Times New Roman" w:hAnsi="Times New Roman" w:cs="Times New Roman"/>
                <w:bCs/>
                <w:color w:val="000000" w:themeColor="text1"/>
              </w:rPr>
              <w:t>Serwer będzie wykorzystywany dla potrzeb aplikacji biurowych, aplikacji edukacyjnych, aplikacji obliczeniowych, dostępu do Internetu oraz poczty elektronicznej, jako lokalna baza danych, stacja programistyczna.</w:t>
            </w:r>
          </w:p>
          <w:p w14:paraId="1FC4FB8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6054D8" w:rsidRPr="00CF09C8" w14:paraId="1B209DAD" w14:textId="77777777" w:rsidTr="00E36663">
        <w:tc>
          <w:tcPr>
            <w:tcW w:w="715" w:type="dxa"/>
            <w:tcBorders>
              <w:top w:val="nil"/>
              <w:left w:val="single" w:sz="8" w:space="0" w:color="auto"/>
              <w:bottom w:val="single" w:sz="8" w:space="0" w:color="auto"/>
              <w:right w:val="single" w:sz="8" w:space="0" w:color="auto"/>
            </w:tcBorders>
          </w:tcPr>
          <w:p w14:paraId="5932C9CE"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A0.2</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74C5B2"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6D0F9A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Obudowa </w:t>
            </w:r>
            <w:proofErr w:type="spellStart"/>
            <w:r w:rsidRPr="00CF09C8">
              <w:rPr>
                <w:rFonts w:ascii="Times New Roman" w:hAnsi="Times New Roman" w:cs="Times New Roman"/>
              </w:rPr>
              <w:t>Rack</w:t>
            </w:r>
            <w:proofErr w:type="spellEnd"/>
            <w:r w:rsidRPr="00CF09C8">
              <w:rPr>
                <w:rFonts w:ascii="Times New Roman" w:hAnsi="Times New Roman" w:cs="Times New Roman"/>
              </w:rPr>
              <w:t xml:space="preserve"> o wysokości max 2U z możliwością instalacji min. 24 dysków w tym 8 dysków </w:t>
            </w:r>
            <w:proofErr w:type="spellStart"/>
            <w:r w:rsidRPr="00CF09C8">
              <w:rPr>
                <w:rFonts w:ascii="Times New Roman" w:hAnsi="Times New Roman" w:cs="Times New Roman"/>
              </w:rPr>
              <w:t>NVMe</w:t>
            </w:r>
            <w:proofErr w:type="spellEnd"/>
            <w:r w:rsidRPr="00CF09C8">
              <w:rPr>
                <w:rFonts w:ascii="Times New Roman" w:hAnsi="Times New Roman" w:cs="Times New Roman"/>
              </w:rPr>
              <w:t xml:space="preserve">. Z kompletem wysuwanych szyn umożliwiających montaż w szafie </w:t>
            </w:r>
            <w:proofErr w:type="spellStart"/>
            <w:r w:rsidRPr="00CF09C8">
              <w:rPr>
                <w:rFonts w:ascii="Times New Roman" w:hAnsi="Times New Roman" w:cs="Times New Roman"/>
              </w:rPr>
              <w:t>rack</w:t>
            </w:r>
            <w:proofErr w:type="spellEnd"/>
            <w:r w:rsidRPr="00CF09C8">
              <w:rPr>
                <w:rFonts w:ascii="Times New Roman" w:hAnsi="Times New Roman" w:cs="Times New Roman"/>
              </w:rPr>
              <w:t xml:space="preserve"> i wysuwanie serwera do celów serwisowych oraz organizatorem do kabli. </w:t>
            </w:r>
          </w:p>
          <w:p w14:paraId="4A07750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6054D8" w:rsidRPr="00CF09C8" w14:paraId="5119665E" w14:textId="77777777" w:rsidTr="00E36663">
        <w:tc>
          <w:tcPr>
            <w:tcW w:w="715" w:type="dxa"/>
            <w:tcBorders>
              <w:top w:val="nil"/>
              <w:left w:val="single" w:sz="8" w:space="0" w:color="auto"/>
              <w:bottom w:val="single" w:sz="8" w:space="0" w:color="auto"/>
              <w:right w:val="single" w:sz="8" w:space="0" w:color="auto"/>
            </w:tcBorders>
          </w:tcPr>
          <w:p w14:paraId="4D4DC86B"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A0.3</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0E9128"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5E36EAB"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Płyta główna z możliwością zainstalowania minimum dwóch procesorów. Płyta główna musi być zaprojektowana przez producenta serwera i oznaczona jego znakiem firmowym.</w:t>
            </w:r>
          </w:p>
        </w:tc>
      </w:tr>
      <w:tr w:rsidR="006054D8" w:rsidRPr="00CF09C8" w14:paraId="4B79014D" w14:textId="77777777" w:rsidTr="00E36663">
        <w:trPr>
          <w:trHeight w:val="41"/>
        </w:trPr>
        <w:tc>
          <w:tcPr>
            <w:tcW w:w="715" w:type="dxa"/>
            <w:tcBorders>
              <w:top w:val="nil"/>
              <w:left w:val="single" w:sz="8" w:space="0" w:color="auto"/>
              <w:bottom w:val="single" w:sz="8" w:space="0" w:color="auto"/>
              <w:right w:val="single" w:sz="8" w:space="0" w:color="auto"/>
            </w:tcBorders>
          </w:tcPr>
          <w:p w14:paraId="56791297"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A0.4</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DCB2104"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4BE817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Dedykowany przez producenta procesora do pracy w serwerach dwuprocesorowych</w:t>
            </w:r>
          </w:p>
        </w:tc>
      </w:tr>
      <w:tr w:rsidR="006054D8" w:rsidRPr="00CF09C8" w14:paraId="70E6E7F4" w14:textId="77777777" w:rsidTr="00E36663">
        <w:trPr>
          <w:trHeight w:val="66"/>
        </w:trPr>
        <w:tc>
          <w:tcPr>
            <w:tcW w:w="715" w:type="dxa"/>
            <w:tcBorders>
              <w:top w:val="nil"/>
              <w:left w:val="single" w:sz="8" w:space="0" w:color="auto"/>
              <w:bottom w:val="single" w:sz="8" w:space="0" w:color="auto"/>
              <w:right w:val="single" w:sz="8" w:space="0" w:color="auto"/>
            </w:tcBorders>
          </w:tcPr>
          <w:p w14:paraId="7C33CFCB"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A0.5</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B7A35E"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2033A7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Zainstalowane dwa procesory min. 128-rdzeniowe każdy, osiągające w teście SPECrate2017_fp_base wynik dla tych procesorów min. 925 pkt. Wynik dla oferowanego modelu serwera dostępny na stronie   </w:t>
            </w:r>
            <w:hyperlink r:id="rId42" w:history="1">
              <w:r w:rsidRPr="00CF09C8">
                <w:rPr>
                  <w:rStyle w:val="Hipercze"/>
                  <w:rFonts w:ascii="Times New Roman" w:hAnsi="Times New Roman" w:cs="Times New Roman"/>
                </w:rPr>
                <w:t>www.spec.org</w:t>
              </w:r>
            </w:hyperlink>
            <w:r w:rsidRPr="00CF09C8">
              <w:rPr>
                <w:rFonts w:ascii="Times New Roman" w:hAnsi="Times New Roman" w:cs="Times New Roman"/>
              </w:rPr>
              <w:t xml:space="preserve"> </w:t>
            </w:r>
          </w:p>
        </w:tc>
      </w:tr>
      <w:tr w:rsidR="006054D8" w:rsidRPr="00CF09C8" w14:paraId="5E0136CB" w14:textId="77777777" w:rsidTr="00E36663">
        <w:tc>
          <w:tcPr>
            <w:tcW w:w="715" w:type="dxa"/>
            <w:tcBorders>
              <w:top w:val="nil"/>
              <w:left w:val="single" w:sz="8" w:space="0" w:color="auto"/>
              <w:bottom w:val="single" w:sz="8" w:space="0" w:color="auto"/>
              <w:right w:val="single" w:sz="8" w:space="0" w:color="auto"/>
            </w:tcBorders>
          </w:tcPr>
          <w:p w14:paraId="655D7E17"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A0.6</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BB1B56"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B148A0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Minimum 1024GB RDIMM 6400MT/s, na płycie głównej powinno znajdować się minimum 32 </w:t>
            </w:r>
            <w:proofErr w:type="spellStart"/>
            <w:r w:rsidRPr="00CF09C8">
              <w:rPr>
                <w:rFonts w:ascii="Times New Roman" w:hAnsi="Times New Roman" w:cs="Times New Roman"/>
              </w:rPr>
              <w:t>sloty</w:t>
            </w:r>
            <w:proofErr w:type="spellEnd"/>
            <w:r w:rsidRPr="00CF09C8">
              <w:rPr>
                <w:rFonts w:ascii="Times New Roman" w:hAnsi="Times New Roman" w:cs="Times New Roman"/>
              </w:rPr>
              <w:t xml:space="preserve"> przeznaczone do instalacji pamięci. Płyta główna powinna obsługiwać do 2TB pamięci RAM.</w:t>
            </w:r>
          </w:p>
        </w:tc>
      </w:tr>
      <w:tr w:rsidR="006054D8" w:rsidRPr="00CF09C8" w14:paraId="521011EA" w14:textId="77777777" w:rsidTr="00E36663">
        <w:tc>
          <w:tcPr>
            <w:tcW w:w="715" w:type="dxa"/>
            <w:tcBorders>
              <w:top w:val="nil"/>
              <w:left w:val="single" w:sz="8" w:space="0" w:color="auto"/>
              <w:bottom w:val="single" w:sz="8" w:space="0" w:color="auto"/>
              <w:right w:val="single" w:sz="8" w:space="0" w:color="auto"/>
            </w:tcBorders>
          </w:tcPr>
          <w:p w14:paraId="6F9FDF63"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A0.7</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49CA68"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Zabezpieczenia pamięci 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0E6D1E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lang w:val="en-US"/>
              </w:rPr>
            </w:pPr>
            <w:bookmarkStart w:id="5" w:name="_Hlk195272660"/>
            <w:r w:rsidRPr="00CF09C8">
              <w:rPr>
                <w:rFonts w:ascii="Times New Roman" w:hAnsi="Times New Roman" w:cs="Times New Roman"/>
                <w:lang w:val="en-US"/>
              </w:rPr>
              <w:t xml:space="preserve">Advanced ECC, </w:t>
            </w:r>
            <w:proofErr w:type="spellStart"/>
            <w:r w:rsidRPr="00CF09C8">
              <w:rPr>
                <w:rFonts w:ascii="Times New Roman" w:hAnsi="Times New Roman" w:cs="Times New Roman"/>
                <w:lang w:val="en-US"/>
              </w:rPr>
              <w:t>Self Healing</w:t>
            </w:r>
            <w:proofErr w:type="spellEnd"/>
            <w:r w:rsidRPr="00CF09C8">
              <w:rPr>
                <w:rFonts w:ascii="Times New Roman" w:hAnsi="Times New Roman" w:cs="Times New Roman"/>
                <w:lang w:val="en-US"/>
              </w:rPr>
              <w:t>, Memory Health Check, DIMM Map Out, Memory Page Retire, Fault Resilient Memory</w:t>
            </w:r>
            <w:bookmarkEnd w:id="5"/>
          </w:p>
        </w:tc>
      </w:tr>
      <w:tr w:rsidR="006054D8" w:rsidRPr="00CF09C8" w14:paraId="4FA7D4D4" w14:textId="77777777" w:rsidTr="00E36663">
        <w:tc>
          <w:tcPr>
            <w:tcW w:w="715" w:type="dxa"/>
            <w:tcBorders>
              <w:top w:val="nil"/>
              <w:left w:val="single" w:sz="8" w:space="0" w:color="auto"/>
              <w:bottom w:val="single" w:sz="8" w:space="0" w:color="auto"/>
              <w:right w:val="single" w:sz="8" w:space="0" w:color="auto"/>
            </w:tcBorders>
          </w:tcPr>
          <w:p w14:paraId="4D8C2D47" w14:textId="77777777" w:rsidR="006054D8" w:rsidRPr="00CF09C8" w:rsidRDefault="006054D8" w:rsidP="00E36663">
            <w:pPr>
              <w:spacing w:after="0" w:line="240" w:lineRule="auto"/>
              <w:jc w:val="left"/>
              <w:rPr>
                <w:rFonts w:ascii="Times New Roman" w:hAnsi="Times New Roman" w:cs="Times New Roman"/>
                <w:b/>
                <w:bCs/>
                <w:lang w:val="en-US"/>
              </w:rPr>
            </w:pPr>
            <w:r w:rsidRPr="00CF09C8">
              <w:rPr>
                <w:rFonts w:ascii="Times New Roman" w:hAnsi="Times New Roman" w:cs="Times New Roman"/>
                <w:b/>
                <w:bCs/>
                <w:color w:val="000000"/>
              </w:rPr>
              <w:t>A0.8</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B1CC85"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Gniazda PCI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0FFC7FB"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minimum 4 gniazd </w:t>
            </w:r>
            <w:proofErr w:type="spellStart"/>
            <w:r w:rsidRPr="00CF09C8">
              <w:rPr>
                <w:rFonts w:ascii="Times New Roman" w:hAnsi="Times New Roman" w:cs="Times New Roman"/>
              </w:rPr>
              <w:t>PCIe</w:t>
            </w:r>
            <w:proofErr w:type="spellEnd"/>
            <w:r w:rsidRPr="00CF09C8">
              <w:rPr>
                <w:rFonts w:ascii="Times New Roman" w:hAnsi="Times New Roman" w:cs="Times New Roman"/>
              </w:rPr>
              <w:t xml:space="preserve"> x16 Gen5</w:t>
            </w:r>
          </w:p>
        </w:tc>
      </w:tr>
      <w:tr w:rsidR="006054D8" w:rsidRPr="00CF09C8" w14:paraId="7ACD4936" w14:textId="77777777" w:rsidTr="00E36663">
        <w:tc>
          <w:tcPr>
            <w:tcW w:w="715" w:type="dxa"/>
            <w:tcBorders>
              <w:top w:val="nil"/>
              <w:left w:val="single" w:sz="8" w:space="0" w:color="auto"/>
              <w:bottom w:val="single" w:sz="8" w:space="0" w:color="auto"/>
              <w:right w:val="single" w:sz="8" w:space="0" w:color="auto"/>
            </w:tcBorders>
          </w:tcPr>
          <w:p w14:paraId="749CB163"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A0.9</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4E2424"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2CD589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Czteroportowa karta 10/25GbE,SFP28, OCP NIC 3.0</w:t>
            </w:r>
          </w:p>
        </w:tc>
      </w:tr>
      <w:tr w:rsidR="006054D8" w:rsidRPr="00CF09C8" w14:paraId="46666646" w14:textId="77777777" w:rsidTr="00E36663">
        <w:tc>
          <w:tcPr>
            <w:tcW w:w="715" w:type="dxa"/>
            <w:tcBorders>
              <w:top w:val="nil"/>
              <w:left w:val="single" w:sz="8" w:space="0" w:color="auto"/>
              <w:bottom w:val="single" w:sz="8" w:space="0" w:color="auto"/>
              <w:right w:val="single" w:sz="8" w:space="0" w:color="auto"/>
            </w:tcBorders>
          </w:tcPr>
          <w:p w14:paraId="307E9614" w14:textId="77777777" w:rsidR="006054D8" w:rsidRPr="00CF09C8" w:rsidRDefault="006054D8" w:rsidP="00E36663">
            <w:pPr>
              <w:spacing w:after="0" w:line="240" w:lineRule="auto"/>
              <w:jc w:val="left"/>
              <w:rPr>
                <w:rFonts w:ascii="Times New Roman" w:hAnsi="Times New Roman" w:cs="Times New Roman"/>
                <w:b/>
                <w:bCs/>
              </w:rPr>
            </w:pPr>
            <w:bookmarkStart w:id="6" w:name="_Hlk195183004"/>
            <w:r w:rsidRPr="00CF09C8">
              <w:rPr>
                <w:rFonts w:ascii="Times New Roman" w:hAnsi="Times New Roman" w:cs="Times New Roman"/>
                <w:b/>
                <w:bCs/>
                <w:color w:val="000000"/>
              </w:rPr>
              <w:t>A0.10</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5041AE"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Karty GPU</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8F45D78"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rPr>
              <w:t xml:space="preserve">Dwa akceleratory graficzne o parametrach: </w:t>
            </w:r>
          </w:p>
          <w:p w14:paraId="11B2935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Pamięć GPU: 24 GB GDDR6 z obsługą ECC</w:t>
            </w:r>
          </w:p>
          <w:p w14:paraId="0ACB842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lastRenderedPageBreak/>
              <w:t>Zegar pamięci: 6251 MHz</w:t>
            </w:r>
          </w:p>
          <w:p w14:paraId="3C99258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Typ pamięci: GDDR6</w:t>
            </w:r>
          </w:p>
          <w:p w14:paraId="5A40AA3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Szerokość magistrali pamięci: 192 bity</w:t>
            </w:r>
          </w:p>
          <w:p w14:paraId="7DCDFBF4"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Maksymalna przepustowość pamięci: 300 GB/s</w:t>
            </w:r>
          </w:p>
          <w:p w14:paraId="6247BDE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Obsługa wirtualizacji i adresowania:</w:t>
            </w:r>
          </w:p>
          <w:p w14:paraId="754CD693"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Obsługa SR-IOV: 32 funkcje wirtualne (VF)</w:t>
            </w:r>
          </w:p>
          <w:p w14:paraId="1FD0C42F"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Adresy BAR dla funkcji fizycznych:</w:t>
            </w:r>
          </w:p>
          <w:p w14:paraId="2702FF71"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rPr>
            </w:pPr>
            <w:r w:rsidRPr="00CF09C8">
              <w:rPr>
                <w:rFonts w:ascii="Times New Roman" w:hAnsi="Times New Roman" w:cs="Times New Roman"/>
              </w:rPr>
              <w:t xml:space="preserve">BAR0: 16 </w:t>
            </w:r>
            <w:proofErr w:type="spellStart"/>
            <w:r w:rsidRPr="00CF09C8">
              <w:rPr>
                <w:rFonts w:ascii="Times New Roman" w:hAnsi="Times New Roman" w:cs="Times New Roman"/>
              </w:rPr>
              <w:t>MiB</w:t>
            </w:r>
            <w:proofErr w:type="spellEnd"/>
          </w:p>
          <w:p w14:paraId="390E46A7"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rPr>
            </w:pPr>
            <w:r w:rsidRPr="00CF09C8">
              <w:rPr>
                <w:rFonts w:ascii="Times New Roman" w:hAnsi="Times New Roman" w:cs="Times New Roman"/>
              </w:rPr>
              <w:t xml:space="preserve">BAR1: 32 </w:t>
            </w:r>
            <w:proofErr w:type="spellStart"/>
            <w:r w:rsidRPr="00CF09C8">
              <w:rPr>
                <w:rFonts w:ascii="Times New Roman" w:hAnsi="Times New Roman" w:cs="Times New Roman"/>
              </w:rPr>
              <w:t>GiB</w:t>
            </w:r>
            <w:proofErr w:type="spellEnd"/>
          </w:p>
          <w:p w14:paraId="73B93BC6"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rPr>
            </w:pPr>
            <w:r w:rsidRPr="00CF09C8">
              <w:rPr>
                <w:rFonts w:ascii="Times New Roman" w:hAnsi="Times New Roman" w:cs="Times New Roman"/>
              </w:rPr>
              <w:t xml:space="preserve">BAR3: 32 </w:t>
            </w:r>
            <w:proofErr w:type="spellStart"/>
            <w:r w:rsidRPr="00CF09C8">
              <w:rPr>
                <w:rFonts w:ascii="Times New Roman" w:hAnsi="Times New Roman" w:cs="Times New Roman"/>
              </w:rPr>
              <w:t>MiB</w:t>
            </w:r>
            <w:proofErr w:type="spellEnd"/>
          </w:p>
          <w:p w14:paraId="2437033B"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Adresy BAR dla funkcji wirtualnych:</w:t>
            </w:r>
          </w:p>
          <w:p w14:paraId="6D83C247"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rPr>
            </w:pPr>
            <w:r w:rsidRPr="00CF09C8">
              <w:rPr>
                <w:rFonts w:ascii="Times New Roman" w:hAnsi="Times New Roman" w:cs="Times New Roman"/>
              </w:rPr>
              <w:t xml:space="preserve">BAR0: 8 </w:t>
            </w:r>
            <w:proofErr w:type="spellStart"/>
            <w:r w:rsidRPr="00CF09C8">
              <w:rPr>
                <w:rFonts w:ascii="Times New Roman" w:hAnsi="Times New Roman" w:cs="Times New Roman"/>
              </w:rPr>
              <w:t>MiB</w:t>
            </w:r>
            <w:proofErr w:type="spellEnd"/>
            <w:r w:rsidRPr="00CF09C8">
              <w:rPr>
                <w:rFonts w:ascii="Times New Roman" w:hAnsi="Times New Roman" w:cs="Times New Roman"/>
              </w:rPr>
              <w:t xml:space="preserve"> (256 </w:t>
            </w:r>
            <w:proofErr w:type="spellStart"/>
            <w:r w:rsidRPr="00CF09C8">
              <w:rPr>
                <w:rFonts w:ascii="Times New Roman" w:hAnsi="Times New Roman" w:cs="Times New Roman"/>
              </w:rPr>
              <w:t>KiB</w:t>
            </w:r>
            <w:proofErr w:type="spellEnd"/>
            <w:r w:rsidRPr="00CF09C8">
              <w:rPr>
                <w:rFonts w:ascii="Times New Roman" w:hAnsi="Times New Roman" w:cs="Times New Roman"/>
              </w:rPr>
              <w:t xml:space="preserve"> na VF)</w:t>
            </w:r>
          </w:p>
          <w:p w14:paraId="72C10172"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lang w:val="en-US"/>
              </w:rPr>
            </w:pPr>
            <w:r w:rsidRPr="00CF09C8">
              <w:rPr>
                <w:rFonts w:ascii="Times New Roman" w:hAnsi="Times New Roman" w:cs="Times New Roman"/>
                <w:lang w:val="en-US"/>
              </w:rPr>
              <w:t xml:space="preserve">BAR1: 64 GiB, 64-bit (2 GiB </w:t>
            </w:r>
            <w:proofErr w:type="spellStart"/>
            <w:r w:rsidRPr="00CF09C8">
              <w:rPr>
                <w:rFonts w:ascii="Times New Roman" w:hAnsi="Times New Roman" w:cs="Times New Roman"/>
                <w:lang w:val="en-US"/>
              </w:rPr>
              <w:t>na</w:t>
            </w:r>
            <w:proofErr w:type="spellEnd"/>
            <w:r w:rsidRPr="00CF09C8">
              <w:rPr>
                <w:rFonts w:ascii="Times New Roman" w:hAnsi="Times New Roman" w:cs="Times New Roman"/>
                <w:lang w:val="en-US"/>
              </w:rPr>
              <w:t xml:space="preserve"> VF)</w:t>
            </w:r>
          </w:p>
          <w:p w14:paraId="716162BB" w14:textId="77777777" w:rsidR="006054D8" w:rsidRPr="00CF09C8" w:rsidRDefault="006054D8" w:rsidP="006054D8">
            <w:pPr>
              <w:pStyle w:val="Akapitzlist"/>
              <w:numPr>
                <w:ilvl w:val="2"/>
                <w:numId w:val="47"/>
              </w:numPr>
              <w:spacing w:after="0" w:line="240" w:lineRule="auto"/>
              <w:ind w:left="520" w:hanging="180"/>
              <w:jc w:val="left"/>
              <w:rPr>
                <w:rFonts w:ascii="Times New Roman" w:hAnsi="Times New Roman" w:cs="Times New Roman"/>
                <w:lang w:val="en-US"/>
              </w:rPr>
            </w:pPr>
            <w:r w:rsidRPr="00CF09C8">
              <w:rPr>
                <w:rFonts w:ascii="Times New Roman" w:hAnsi="Times New Roman" w:cs="Times New Roman"/>
                <w:lang w:val="en-US"/>
              </w:rPr>
              <w:t xml:space="preserve">BAR3: 1 GiB, 64-bit (32 MiB </w:t>
            </w:r>
            <w:proofErr w:type="spellStart"/>
            <w:r w:rsidRPr="00CF09C8">
              <w:rPr>
                <w:rFonts w:ascii="Times New Roman" w:hAnsi="Times New Roman" w:cs="Times New Roman"/>
                <w:lang w:val="en-US"/>
              </w:rPr>
              <w:t>na</w:t>
            </w:r>
            <w:proofErr w:type="spellEnd"/>
            <w:r w:rsidRPr="00CF09C8">
              <w:rPr>
                <w:rFonts w:ascii="Times New Roman" w:hAnsi="Times New Roman" w:cs="Times New Roman"/>
                <w:lang w:val="en-US"/>
              </w:rPr>
              <w:t xml:space="preserve"> VF)</w:t>
            </w:r>
          </w:p>
          <w:p w14:paraId="4015849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Pozostałe parametry techniczne:</w:t>
            </w:r>
          </w:p>
          <w:p w14:paraId="148B600E"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Obsługa przerwań: MSI-X obsługiwane, MSI nieobsługiwane</w:t>
            </w:r>
          </w:p>
          <w:p w14:paraId="41F0C776"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Przekazywanie ARI: Obsługiwane</w:t>
            </w:r>
          </w:p>
          <w:p w14:paraId="4D20D38E"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Bezpieczny rozruch: Obsługiwany</w:t>
            </w:r>
          </w:p>
          <w:p w14:paraId="7F60D8AE"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CUDA: Wersja 12.0 lub nowsza</w:t>
            </w:r>
          </w:p>
          <w:p w14:paraId="41659335"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 xml:space="preserve">Oprogramowanie Virtual GPU: Obsługa </w:t>
            </w:r>
            <w:proofErr w:type="spellStart"/>
            <w:r w:rsidRPr="00CF09C8">
              <w:rPr>
                <w:rFonts w:ascii="Times New Roman" w:hAnsi="Times New Roman" w:cs="Times New Roman"/>
              </w:rPr>
              <w:t>vGPU</w:t>
            </w:r>
            <w:proofErr w:type="spellEnd"/>
            <w:r w:rsidRPr="00CF09C8">
              <w:rPr>
                <w:rFonts w:ascii="Times New Roman" w:hAnsi="Times New Roman" w:cs="Times New Roman"/>
              </w:rPr>
              <w:t xml:space="preserve"> wersji 15.2 lub nowszej</w:t>
            </w:r>
          </w:p>
          <w:p w14:paraId="70CD25CD"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PCI kod klasy: 0x03 (Kontroler wyświetlacza)</w:t>
            </w:r>
          </w:p>
          <w:p w14:paraId="0930299B"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PCI kod podklasy: 0x02 (Kontroler 3D)</w:t>
            </w:r>
          </w:p>
          <w:p w14:paraId="17B8C3CD"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Obsługa ECC: Domyślnie włączona (możliwa dezaktywacja przez oprogramowanie)</w:t>
            </w:r>
          </w:p>
          <w:p w14:paraId="263C548F"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Parametry komunikacji:</w:t>
            </w:r>
          </w:p>
          <w:p w14:paraId="7384B78E"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 xml:space="preserve">Adres </w:t>
            </w:r>
            <w:proofErr w:type="spellStart"/>
            <w:r w:rsidRPr="00CF09C8">
              <w:rPr>
                <w:rFonts w:ascii="Times New Roman" w:hAnsi="Times New Roman" w:cs="Times New Roman"/>
              </w:rPr>
              <w:t>SMBus</w:t>
            </w:r>
            <w:proofErr w:type="spellEnd"/>
            <w:r w:rsidRPr="00CF09C8">
              <w:rPr>
                <w:rFonts w:ascii="Times New Roman" w:hAnsi="Times New Roman" w:cs="Times New Roman"/>
              </w:rPr>
              <w:t xml:space="preserve"> (8-bitowy): 0x9E (zapis), 0x9F (odczyt)</w:t>
            </w:r>
          </w:p>
          <w:p w14:paraId="4582B8F9"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Adres IPMI FRU EEPROM I²C: 0x50 (7-bitowy), 0xA0 (8-bitowy)</w:t>
            </w:r>
          </w:p>
          <w:p w14:paraId="42FF01FF"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Zarezerwowane adresy I²C: 0xA0, 0xAA, 0xAC</w:t>
            </w:r>
          </w:p>
          <w:p w14:paraId="4BFC6FCC"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 xml:space="preserve">Bezpośredni dostęp </w:t>
            </w:r>
            <w:proofErr w:type="spellStart"/>
            <w:r w:rsidRPr="00CF09C8">
              <w:rPr>
                <w:rFonts w:ascii="Times New Roman" w:hAnsi="Times New Roman" w:cs="Times New Roman"/>
              </w:rPr>
              <w:t>SMBus</w:t>
            </w:r>
            <w:proofErr w:type="spellEnd"/>
            <w:r w:rsidRPr="00CF09C8">
              <w:rPr>
                <w:rFonts w:ascii="Times New Roman" w:hAnsi="Times New Roman" w:cs="Times New Roman"/>
              </w:rPr>
              <w:t>: Obsługiwany</w:t>
            </w:r>
          </w:p>
          <w:p w14:paraId="2E59CEF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Produkt wykonany jako karta pasywna (bez własnych wentylatorów), co zapewnia cichą pracę i niezawodność w środowiskach serwerowych.</w:t>
            </w:r>
          </w:p>
        </w:tc>
      </w:tr>
      <w:bookmarkEnd w:id="6"/>
      <w:tr w:rsidR="006054D8" w:rsidRPr="00CF09C8" w14:paraId="7CD461E1" w14:textId="77777777" w:rsidTr="00E36663">
        <w:tc>
          <w:tcPr>
            <w:tcW w:w="715" w:type="dxa"/>
            <w:tcBorders>
              <w:top w:val="nil"/>
              <w:left w:val="single" w:sz="8" w:space="0" w:color="auto"/>
              <w:bottom w:val="single" w:sz="8" w:space="0" w:color="auto"/>
              <w:right w:val="single" w:sz="8" w:space="0" w:color="auto"/>
            </w:tcBorders>
          </w:tcPr>
          <w:p w14:paraId="616E6544"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lastRenderedPageBreak/>
              <w:t>A0.11</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2FD9BD"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3DC1010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lang w:val="de-DE"/>
              </w:rPr>
            </w:pPr>
            <w:bookmarkStart w:id="7" w:name="_Hlk195275724"/>
            <w:proofErr w:type="spellStart"/>
            <w:r w:rsidRPr="00CF09C8">
              <w:rPr>
                <w:rFonts w:ascii="Times New Roman" w:hAnsi="Times New Roman" w:cs="Times New Roman"/>
                <w:lang w:val="de-DE"/>
              </w:rPr>
              <w:t>Zainstalowane</w:t>
            </w:r>
            <w:proofErr w:type="spellEnd"/>
            <w:r w:rsidRPr="00CF09C8">
              <w:rPr>
                <w:rFonts w:ascii="Times New Roman" w:hAnsi="Times New Roman" w:cs="Times New Roman"/>
                <w:lang w:val="de-DE"/>
              </w:rPr>
              <w:t xml:space="preserve"> min. </w:t>
            </w:r>
            <w:proofErr w:type="spellStart"/>
            <w:r w:rsidRPr="00CF09C8">
              <w:rPr>
                <w:rFonts w:ascii="Times New Roman" w:hAnsi="Times New Roman" w:cs="Times New Roman"/>
                <w:lang w:val="de-DE"/>
              </w:rPr>
              <w:t>dwa</w:t>
            </w:r>
            <w:proofErr w:type="spellEnd"/>
            <w:r w:rsidRPr="00CF09C8">
              <w:rPr>
                <w:rFonts w:ascii="Times New Roman" w:hAnsi="Times New Roman" w:cs="Times New Roman"/>
                <w:lang w:val="de-DE"/>
              </w:rPr>
              <w:t xml:space="preserve"> </w:t>
            </w:r>
            <w:proofErr w:type="spellStart"/>
            <w:r w:rsidRPr="00CF09C8">
              <w:rPr>
                <w:rFonts w:ascii="Times New Roman" w:hAnsi="Times New Roman" w:cs="Times New Roman"/>
                <w:lang w:val="de-DE"/>
              </w:rPr>
              <w:t>dyski</w:t>
            </w:r>
            <w:proofErr w:type="spellEnd"/>
            <w:r w:rsidRPr="00CF09C8">
              <w:rPr>
                <w:rFonts w:ascii="Times New Roman" w:hAnsi="Times New Roman" w:cs="Times New Roman"/>
                <w:lang w:val="de-DE"/>
              </w:rPr>
              <w:t xml:space="preserve"> min. 960GB SSD NVMe Hot-</w:t>
            </w:r>
            <w:proofErr w:type="spellStart"/>
            <w:r w:rsidRPr="00CF09C8">
              <w:rPr>
                <w:rFonts w:ascii="Times New Roman" w:hAnsi="Times New Roman" w:cs="Times New Roman"/>
                <w:lang w:val="de-DE"/>
              </w:rPr>
              <w:t>plug</w:t>
            </w:r>
            <w:proofErr w:type="spellEnd"/>
            <w:r w:rsidRPr="00CF09C8">
              <w:rPr>
                <w:rFonts w:ascii="Times New Roman" w:hAnsi="Times New Roman" w:cs="Times New Roman"/>
                <w:lang w:val="de-DE"/>
              </w:rPr>
              <w:t xml:space="preserve"> AG Drive, 3 DWPD</w:t>
            </w:r>
          </w:p>
          <w:p w14:paraId="30521DF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lang w:val="en-US"/>
              </w:rPr>
            </w:pPr>
            <w:proofErr w:type="spellStart"/>
            <w:r w:rsidRPr="00CF09C8">
              <w:rPr>
                <w:rFonts w:ascii="Times New Roman" w:hAnsi="Times New Roman" w:cs="Times New Roman"/>
                <w:lang w:val="de-DE"/>
              </w:rPr>
              <w:t>Zainstalowane</w:t>
            </w:r>
            <w:proofErr w:type="spellEnd"/>
            <w:r w:rsidRPr="00CF09C8">
              <w:rPr>
                <w:rFonts w:ascii="Times New Roman" w:hAnsi="Times New Roman" w:cs="Times New Roman"/>
                <w:lang w:val="de-DE"/>
              </w:rPr>
              <w:t xml:space="preserve"> min. </w:t>
            </w:r>
            <w:proofErr w:type="spellStart"/>
            <w:r w:rsidRPr="00CF09C8">
              <w:rPr>
                <w:rFonts w:ascii="Times New Roman" w:hAnsi="Times New Roman" w:cs="Times New Roman"/>
                <w:lang w:val="de-DE"/>
              </w:rPr>
              <w:t>cztery</w:t>
            </w:r>
            <w:proofErr w:type="spellEnd"/>
            <w:r w:rsidRPr="00CF09C8">
              <w:rPr>
                <w:rFonts w:ascii="Times New Roman" w:hAnsi="Times New Roman" w:cs="Times New Roman"/>
                <w:lang w:val="de-DE"/>
              </w:rPr>
              <w:t xml:space="preserve"> </w:t>
            </w:r>
            <w:proofErr w:type="spellStart"/>
            <w:r w:rsidRPr="00CF09C8">
              <w:rPr>
                <w:rFonts w:ascii="Times New Roman" w:hAnsi="Times New Roman" w:cs="Times New Roman"/>
                <w:lang w:val="de-DE"/>
              </w:rPr>
              <w:t>dyski</w:t>
            </w:r>
            <w:proofErr w:type="spellEnd"/>
            <w:r w:rsidRPr="00CF09C8">
              <w:rPr>
                <w:rFonts w:ascii="Times New Roman" w:hAnsi="Times New Roman" w:cs="Times New Roman"/>
                <w:lang w:val="de-DE"/>
              </w:rPr>
              <w:t xml:space="preserve"> min. </w:t>
            </w:r>
            <w:r w:rsidRPr="00CF09C8">
              <w:rPr>
                <w:rFonts w:ascii="Times New Roman" w:hAnsi="Times New Roman" w:cs="Times New Roman"/>
                <w:lang w:val="en-US"/>
              </w:rPr>
              <w:t>7.68TB Enterprise NVMe Read Intensive AG Drive U.2 Gen4 with carrier</w:t>
            </w:r>
          </w:p>
          <w:p w14:paraId="5953BF0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proofErr w:type="spellStart"/>
            <w:r w:rsidRPr="00CF09C8">
              <w:rPr>
                <w:rFonts w:ascii="Times New Roman" w:hAnsi="Times New Roman" w:cs="Times New Roman"/>
                <w:lang w:val="de-DE"/>
              </w:rPr>
              <w:t>Możliwość</w:t>
            </w:r>
            <w:proofErr w:type="spellEnd"/>
            <w:r w:rsidRPr="00CF09C8">
              <w:rPr>
                <w:rFonts w:ascii="Times New Roman" w:hAnsi="Times New Roman" w:cs="Times New Roman"/>
                <w:lang w:val="de-DE"/>
              </w:rPr>
              <w:t xml:space="preserve"> </w:t>
            </w:r>
            <w:proofErr w:type="spellStart"/>
            <w:r w:rsidRPr="00CF09C8">
              <w:rPr>
                <w:rFonts w:ascii="Times New Roman" w:hAnsi="Times New Roman" w:cs="Times New Roman"/>
                <w:lang w:val="de-DE"/>
              </w:rPr>
              <w:t>za</w:t>
            </w:r>
            <w:proofErr w:type="spellEnd"/>
            <w:r w:rsidRPr="00CF09C8">
              <w:rPr>
                <w:rFonts w:ascii="Times New Roman" w:hAnsi="Times New Roman" w:cs="Times New Roman"/>
              </w:rPr>
              <w:t xml:space="preserve">instalowania modułu dedykowanego dla </w:t>
            </w:r>
            <w:proofErr w:type="spellStart"/>
            <w:r w:rsidRPr="00CF09C8">
              <w:rPr>
                <w:rFonts w:ascii="Times New Roman" w:hAnsi="Times New Roman" w:cs="Times New Roman"/>
              </w:rPr>
              <w:t>hypervisora</w:t>
            </w:r>
            <w:proofErr w:type="spellEnd"/>
            <w:r w:rsidRPr="00CF09C8">
              <w:rPr>
                <w:rFonts w:ascii="Times New Roman" w:hAnsi="Times New Roman" w:cs="Times New Roman"/>
              </w:rPr>
              <w:t xml:space="preserve"> </w:t>
            </w:r>
            <w:proofErr w:type="spellStart"/>
            <w:r w:rsidRPr="00CF09C8">
              <w:rPr>
                <w:rFonts w:ascii="Times New Roman" w:hAnsi="Times New Roman" w:cs="Times New Roman"/>
              </w:rPr>
              <w:t>wirtualizacyjnego</w:t>
            </w:r>
            <w:proofErr w:type="spellEnd"/>
            <w:r w:rsidRPr="00CF09C8">
              <w:rPr>
                <w:rFonts w:ascii="Times New Roman" w:hAnsi="Times New Roman" w:cs="Times New Roman"/>
              </w:rPr>
              <w:t xml:space="preserve">, wyposażonego w 2 nośniki typu </w:t>
            </w:r>
            <w:proofErr w:type="spellStart"/>
            <w:r w:rsidRPr="00CF09C8">
              <w:rPr>
                <w:rFonts w:ascii="Times New Roman" w:hAnsi="Times New Roman" w:cs="Times New Roman"/>
              </w:rPr>
              <w:t>flash</w:t>
            </w:r>
            <w:proofErr w:type="spellEnd"/>
            <w:r w:rsidRPr="00CF09C8">
              <w:rPr>
                <w:rFonts w:ascii="Times New Roman" w:hAnsi="Times New Roman" w:cs="Times New Roman"/>
              </w:rPr>
              <w:t xml:space="preserve"> o pojemności min. 32GB. Rozwiązanie nie może powodować zmniejszenia ilości wnęk na dyski twarde.</w:t>
            </w:r>
            <w:bookmarkEnd w:id="7"/>
          </w:p>
        </w:tc>
      </w:tr>
      <w:tr w:rsidR="006054D8" w:rsidRPr="00CF09C8" w14:paraId="2D0C6C94" w14:textId="77777777" w:rsidTr="00E36663">
        <w:tc>
          <w:tcPr>
            <w:tcW w:w="715" w:type="dxa"/>
            <w:tcBorders>
              <w:top w:val="nil"/>
              <w:left w:val="single" w:sz="8" w:space="0" w:color="auto"/>
              <w:bottom w:val="single" w:sz="8" w:space="0" w:color="auto"/>
              <w:right w:val="single" w:sz="8" w:space="0" w:color="auto"/>
            </w:tcBorders>
          </w:tcPr>
          <w:p w14:paraId="7ABBFBFB"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A0.12</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EC725"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rPr>
              <w:t>Przestrzeń dyskowa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69EA8CC3" w14:textId="77777777" w:rsidR="006054D8" w:rsidRPr="00CF09C8" w:rsidRDefault="006054D8" w:rsidP="006054D8">
            <w:pPr>
              <w:pStyle w:val="standard"/>
              <w:numPr>
                <w:ilvl w:val="0"/>
                <w:numId w:val="47"/>
              </w:numPr>
              <w:ind w:left="158" w:hanging="158"/>
              <w:rPr>
                <w:rFonts w:ascii="Times New Roman" w:hAnsi="Times New Roman" w:cs="Times New Roman"/>
                <w:color w:val="000000"/>
                <w:sz w:val="22"/>
                <w:szCs w:val="22"/>
              </w:rPr>
            </w:pPr>
            <w:r w:rsidRPr="00CF09C8">
              <w:rPr>
                <w:rFonts w:ascii="Times New Roman" w:hAnsi="Times New Roman" w:cs="Times New Roman"/>
                <w:color w:val="000000"/>
                <w:sz w:val="22"/>
                <w:szCs w:val="22"/>
              </w:rPr>
              <w:t>Dodatkowo do serwera należy dostarczyć:</w:t>
            </w:r>
          </w:p>
          <w:p w14:paraId="66270920"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 xml:space="preserve">Półka dyskowa umożliwiająca montaż 80 dysków 2,5” </w:t>
            </w:r>
          </w:p>
          <w:p w14:paraId="02960D3C"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rPr>
            </w:pPr>
            <w:r w:rsidRPr="00CF09C8">
              <w:rPr>
                <w:rFonts w:ascii="Times New Roman" w:hAnsi="Times New Roman" w:cs="Times New Roman"/>
              </w:rPr>
              <w:t>Półka dyskowa wyposażona w 15 dysków 3,5” NLSAS o pojemności 12TB każdy.</w:t>
            </w:r>
          </w:p>
          <w:p w14:paraId="51866CE5" w14:textId="77777777" w:rsidR="006054D8" w:rsidRPr="00CF09C8" w:rsidRDefault="006054D8" w:rsidP="006054D8">
            <w:pPr>
              <w:pStyle w:val="Akapitzlist"/>
              <w:numPr>
                <w:ilvl w:val="1"/>
                <w:numId w:val="47"/>
              </w:numPr>
              <w:spacing w:after="0" w:line="240" w:lineRule="auto"/>
              <w:ind w:left="340" w:hanging="180"/>
              <w:jc w:val="left"/>
              <w:rPr>
                <w:rFonts w:ascii="Times New Roman" w:hAnsi="Times New Roman" w:cs="Times New Roman"/>
                <w:lang w:val="de-DE"/>
              </w:rPr>
            </w:pPr>
            <w:r w:rsidRPr="00CF09C8">
              <w:rPr>
                <w:rFonts w:ascii="Times New Roman" w:hAnsi="Times New Roman" w:cs="Times New Roman"/>
              </w:rPr>
              <w:t>Półka dyskowa musi być tego samego producenta co oferowany serwer.</w:t>
            </w:r>
            <w:r w:rsidRPr="00CF09C8">
              <w:rPr>
                <w:rFonts w:ascii="Times New Roman" w:hAnsi="Times New Roman" w:cs="Times New Roman"/>
                <w:lang w:val="de-DE"/>
              </w:rPr>
              <w:t xml:space="preserve"> </w:t>
            </w:r>
          </w:p>
        </w:tc>
      </w:tr>
      <w:tr w:rsidR="006054D8" w:rsidRPr="00CF09C8" w14:paraId="68EB13C8" w14:textId="77777777" w:rsidTr="00E36663">
        <w:trPr>
          <w:trHeight w:val="41"/>
        </w:trPr>
        <w:tc>
          <w:tcPr>
            <w:tcW w:w="715" w:type="dxa"/>
            <w:tcBorders>
              <w:top w:val="nil"/>
              <w:left w:val="single" w:sz="8" w:space="0" w:color="auto"/>
              <w:bottom w:val="single" w:sz="8" w:space="0" w:color="auto"/>
              <w:right w:val="single" w:sz="8" w:space="0" w:color="auto"/>
            </w:tcBorders>
          </w:tcPr>
          <w:p w14:paraId="50AE3D03"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lastRenderedPageBreak/>
              <w:t>A0.13</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676E5C"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601AA3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Sprzętowy kontroler dyskowy </w:t>
            </w:r>
            <w:proofErr w:type="spellStart"/>
            <w:r w:rsidRPr="00CF09C8">
              <w:rPr>
                <w:rFonts w:ascii="Times New Roman" w:hAnsi="Times New Roman" w:cs="Times New Roman"/>
              </w:rPr>
              <w:t>NVMe</w:t>
            </w:r>
            <w:proofErr w:type="spellEnd"/>
            <w:r w:rsidRPr="00CF09C8">
              <w:rPr>
                <w:rFonts w:ascii="Times New Roman" w:hAnsi="Times New Roman" w:cs="Times New Roman"/>
              </w:rPr>
              <w:t>, posiadający min. 8GB nieulotnej pamięci cache, możliwe konfiguracje poziomów RAID: 0, 1, 5, 6, 10, 50, 60.</w:t>
            </w:r>
          </w:p>
        </w:tc>
      </w:tr>
      <w:tr w:rsidR="006054D8" w:rsidRPr="00CF09C8" w14:paraId="12351CF7" w14:textId="77777777" w:rsidTr="00E36663">
        <w:tc>
          <w:tcPr>
            <w:tcW w:w="715" w:type="dxa"/>
            <w:tcBorders>
              <w:top w:val="nil"/>
              <w:left w:val="single" w:sz="8" w:space="0" w:color="auto"/>
              <w:bottom w:val="single" w:sz="8" w:space="0" w:color="auto"/>
              <w:right w:val="single" w:sz="8" w:space="0" w:color="auto"/>
            </w:tcBorders>
          </w:tcPr>
          <w:p w14:paraId="1D62D4C6" w14:textId="77777777" w:rsidR="006054D8" w:rsidRPr="00CF09C8" w:rsidRDefault="006054D8" w:rsidP="00E36663">
            <w:pPr>
              <w:spacing w:after="0" w:line="240" w:lineRule="auto"/>
              <w:jc w:val="left"/>
              <w:rPr>
                <w:rFonts w:ascii="Times New Roman" w:hAnsi="Times New Roman" w:cs="Times New Roman"/>
                <w:b/>
                <w:bCs/>
                <w:lang w:val="de-DE"/>
              </w:rPr>
            </w:pPr>
            <w:r w:rsidRPr="00CF09C8">
              <w:rPr>
                <w:rFonts w:ascii="Times New Roman" w:hAnsi="Times New Roman" w:cs="Times New Roman"/>
                <w:b/>
                <w:bCs/>
                <w:color w:val="000000"/>
                <w:lang w:val="de-DE"/>
              </w:rPr>
              <w:t>A0.14</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895FBB" w14:textId="77777777" w:rsidR="006054D8" w:rsidRPr="00CF09C8" w:rsidRDefault="006054D8" w:rsidP="00E36663">
            <w:pPr>
              <w:spacing w:after="0" w:line="240" w:lineRule="auto"/>
              <w:jc w:val="left"/>
              <w:rPr>
                <w:rFonts w:ascii="Times New Roman" w:hAnsi="Times New Roman" w:cs="Times New Roman"/>
              </w:rPr>
            </w:pPr>
            <w:proofErr w:type="spellStart"/>
            <w:r w:rsidRPr="00CF09C8">
              <w:rPr>
                <w:rFonts w:ascii="Times New Roman" w:hAnsi="Times New Roman" w:cs="Times New Roman"/>
                <w:b/>
                <w:bCs/>
                <w:lang w:val="de-DE"/>
              </w:rPr>
              <w:t>Wbudowane</w:t>
            </w:r>
            <w:proofErr w:type="spellEnd"/>
            <w:r w:rsidRPr="00CF09C8">
              <w:rPr>
                <w:rFonts w:ascii="Times New Roman" w:hAnsi="Times New Roman" w:cs="Times New Roman"/>
                <w:b/>
                <w:bCs/>
                <w:lang w:val="de-DE"/>
              </w:rPr>
              <w:t xml:space="preserve"> </w:t>
            </w:r>
            <w:proofErr w:type="spellStart"/>
            <w:r w:rsidRPr="00CF09C8">
              <w:rPr>
                <w:rFonts w:ascii="Times New Roman" w:hAnsi="Times New Roman" w:cs="Times New Roman"/>
                <w:b/>
                <w:bCs/>
                <w:lang w:val="de-DE"/>
              </w:rPr>
              <w:t>porty</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82A84C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5x USB z czego nie mniej niż 2x USB 3.1, 1x VGA</w:t>
            </w:r>
          </w:p>
        </w:tc>
      </w:tr>
      <w:tr w:rsidR="006054D8" w:rsidRPr="00CF09C8" w14:paraId="14FE9D68" w14:textId="77777777" w:rsidTr="00E36663">
        <w:tc>
          <w:tcPr>
            <w:tcW w:w="715" w:type="dxa"/>
            <w:tcBorders>
              <w:top w:val="nil"/>
              <w:left w:val="single" w:sz="8" w:space="0" w:color="auto"/>
              <w:bottom w:val="single" w:sz="8" w:space="0" w:color="auto"/>
              <w:right w:val="single" w:sz="8" w:space="0" w:color="auto"/>
            </w:tcBorders>
          </w:tcPr>
          <w:p w14:paraId="1AA4F2A5" w14:textId="77777777" w:rsidR="006054D8" w:rsidRPr="00CF09C8" w:rsidRDefault="006054D8" w:rsidP="00E36663">
            <w:pPr>
              <w:spacing w:after="0" w:line="240" w:lineRule="auto"/>
              <w:jc w:val="left"/>
              <w:rPr>
                <w:rFonts w:ascii="Times New Roman" w:hAnsi="Times New Roman" w:cs="Times New Roman"/>
                <w:b/>
                <w:bCs/>
                <w:lang w:val="de-DE"/>
              </w:rPr>
            </w:pPr>
            <w:r w:rsidRPr="00CF09C8">
              <w:rPr>
                <w:rFonts w:ascii="Times New Roman" w:hAnsi="Times New Roman" w:cs="Times New Roman"/>
                <w:b/>
                <w:bCs/>
                <w:color w:val="000000"/>
                <w:lang w:val="de-DE"/>
              </w:rPr>
              <w:t>A0.15</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FD5F49"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lang w:val="de-DE"/>
              </w:rPr>
              <w:t>Video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73D47F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Zintegrowana karta graficzna umożliwiająca wyświetlenie rozdzielczości min. 1600x900</w:t>
            </w:r>
          </w:p>
        </w:tc>
      </w:tr>
      <w:tr w:rsidR="006054D8" w:rsidRPr="00CF09C8" w14:paraId="69B151E9" w14:textId="77777777" w:rsidTr="00E36663">
        <w:tc>
          <w:tcPr>
            <w:tcW w:w="715" w:type="dxa"/>
            <w:tcBorders>
              <w:top w:val="nil"/>
              <w:left w:val="single" w:sz="8" w:space="0" w:color="auto"/>
              <w:bottom w:val="single" w:sz="8" w:space="0" w:color="auto"/>
              <w:right w:val="single" w:sz="8" w:space="0" w:color="auto"/>
            </w:tcBorders>
          </w:tcPr>
          <w:p w14:paraId="06E96DFC"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A0.16</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2D0FCC"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Wentylatory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0FC3E83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Redundantne</w:t>
            </w:r>
          </w:p>
        </w:tc>
      </w:tr>
      <w:tr w:rsidR="006054D8" w:rsidRPr="00CF09C8" w14:paraId="1B1E385F" w14:textId="77777777" w:rsidTr="00E36663">
        <w:tc>
          <w:tcPr>
            <w:tcW w:w="715" w:type="dxa"/>
            <w:tcBorders>
              <w:top w:val="nil"/>
              <w:left w:val="single" w:sz="8" w:space="0" w:color="auto"/>
              <w:bottom w:val="single" w:sz="8" w:space="0" w:color="auto"/>
              <w:right w:val="single" w:sz="8" w:space="0" w:color="auto"/>
            </w:tcBorders>
          </w:tcPr>
          <w:p w14:paraId="52A04B1C"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A0.17</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6E477D"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3B969D8"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Redundantne, Hot-Plug min. 1500W klasy </w:t>
            </w:r>
            <w:proofErr w:type="spellStart"/>
            <w:r w:rsidRPr="00CF09C8">
              <w:rPr>
                <w:rFonts w:ascii="Times New Roman" w:hAnsi="Times New Roman" w:cs="Times New Roman"/>
              </w:rPr>
              <w:t>Titanium</w:t>
            </w:r>
            <w:proofErr w:type="spellEnd"/>
          </w:p>
        </w:tc>
      </w:tr>
      <w:tr w:rsidR="006054D8" w:rsidRPr="00CF09C8" w14:paraId="374FFC95" w14:textId="77777777" w:rsidTr="00E36663">
        <w:tc>
          <w:tcPr>
            <w:tcW w:w="715" w:type="dxa"/>
            <w:tcBorders>
              <w:top w:val="nil"/>
              <w:left w:val="single" w:sz="8" w:space="0" w:color="auto"/>
              <w:bottom w:val="single" w:sz="8" w:space="0" w:color="auto"/>
              <w:right w:val="single" w:sz="8" w:space="0" w:color="auto"/>
            </w:tcBorders>
          </w:tcPr>
          <w:p w14:paraId="71655120"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A0.18</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E636CE"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Bezpieczeństwo</w:t>
            </w:r>
            <w:r w:rsidRPr="00CF09C8">
              <w:rPr>
                <w:rFonts w:ascii="Times New Roman" w:hAnsi="Times New Roman" w:cs="Times New Roman"/>
              </w:rPr>
              <w:t xml:space="preserve">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8D1522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Zatrzask górnej pokrywy oraz blokada na ramce </w:t>
            </w:r>
            <w:proofErr w:type="spellStart"/>
            <w:r w:rsidRPr="00CF09C8">
              <w:rPr>
                <w:rFonts w:ascii="Times New Roman" w:hAnsi="Times New Roman" w:cs="Times New Roman"/>
              </w:rPr>
              <w:t>panela</w:t>
            </w:r>
            <w:proofErr w:type="spellEnd"/>
            <w:r w:rsidRPr="00CF09C8">
              <w:rPr>
                <w:rFonts w:ascii="Times New Roman" w:hAnsi="Times New Roman" w:cs="Times New Roman"/>
              </w:rPr>
              <w:t xml:space="preserve"> zamykana na klucz służąca do ochrony nieautoryzowanego dostępu do dysków twardych. </w:t>
            </w:r>
          </w:p>
          <w:p w14:paraId="714A844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wyłączenia w BIOS funkcji przycisku zasilania. </w:t>
            </w:r>
          </w:p>
          <w:p w14:paraId="52C18244"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BIOS ma możliwość przejścia do bezpiecznego trybu rozruchowego z możliwością zarządzania blokadą zasilania, panelem sterowania oraz zmianą hasła </w:t>
            </w:r>
          </w:p>
          <w:p w14:paraId="64AF48E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Wbudowany czujnik otwarcia obudowy współpracujący z BIOS i kartą zarządzającą. </w:t>
            </w:r>
          </w:p>
          <w:p w14:paraId="338C12AB"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Moduł TPM 2.0 </w:t>
            </w:r>
          </w:p>
          <w:p w14:paraId="1FB4FAA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dynamicznego włączania I wyłączania portów USB na obudowie – bez potrzeby restartu serwera</w:t>
            </w:r>
          </w:p>
          <w:p w14:paraId="7D01561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wymazania danych ze znajdujących się dysków wewnątrz serwera – niezależne od zainstalowanego systemu operacyjnego, uruchamiane z poziomu zarządzania serwerem</w:t>
            </w:r>
          </w:p>
        </w:tc>
      </w:tr>
      <w:tr w:rsidR="006054D8" w:rsidRPr="00CF09C8" w14:paraId="53C58851" w14:textId="77777777" w:rsidTr="00E36663">
        <w:tc>
          <w:tcPr>
            <w:tcW w:w="715" w:type="dxa"/>
            <w:tcBorders>
              <w:top w:val="nil"/>
              <w:left w:val="single" w:sz="8" w:space="0" w:color="auto"/>
              <w:bottom w:val="single" w:sz="8" w:space="0" w:color="auto"/>
              <w:right w:val="single" w:sz="8" w:space="0" w:color="auto"/>
            </w:tcBorders>
          </w:tcPr>
          <w:p w14:paraId="1299A657"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A0.19</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8F12A7"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Diagnostyka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ACB493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wyposażenia w panel LED a przednim panelu – sygnalizuje błędy, awarie i stan serwera.</w:t>
            </w:r>
          </w:p>
        </w:tc>
      </w:tr>
      <w:tr w:rsidR="006054D8" w:rsidRPr="00CF09C8" w14:paraId="2D1D2F4C" w14:textId="77777777" w:rsidTr="00E36663">
        <w:tc>
          <w:tcPr>
            <w:tcW w:w="715" w:type="dxa"/>
            <w:tcBorders>
              <w:top w:val="nil"/>
              <w:left w:val="single" w:sz="8" w:space="0" w:color="auto"/>
              <w:bottom w:val="single" w:sz="8" w:space="0" w:color="auto"/>
              <w:right w:val="single" w:sz="8" w:space="0" w:color="auto"/>
            </w:tcBorders>
          </w:tcPr>
          <w:p w14:paraId="5C0B7F7D"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A0.20</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26C61C"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A8B0900"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rPr>
              <w:t>Niezależna od zainstalowanego na serwerze systemu operacyjnego posiadająca dedykowany port Gigabit Ethernet RJ-45 i umożliwiająca:</w:t>
            </w:r>
          </w:p>
          <w:p w14:paraId="32E4FCE6"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zdalny dostęp do graficznego interfejsu Web karty zarządzającej;</w:t>
            </w:r>
          </w:p>
          <w:p w14:paraId="15C6CA5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zdalne monitorowanie i informowanie o statusie serwera (m.in. prędkości obrotowej wentylatorów, konfiguracji serwera);</w:t>
            </w:r>
          </w:p>
          <w:p w14:paraId="064E1E3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szyfrowane połączenie (TLS) oraz autentykacje i autoryzację użytkownika;</w:t>
            </w:r>
          </w:p>
          <w:p w14:paraId="7DE9E1F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podmontowania zdalnych wirtualnych napędów;</w:t>
            </w:r>
          </w:p>
          <w:p w14:paraId="108DE31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wirtualną konsolę z dostępem do myszy, klawiatury;</w:t>
            </w:r>
          </w:p>
          <w:p w14:paraId="2E4D019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wsparcie dla IPv6;</w:t>
            </w:r>
          </w:p>
          <w:p w14:paraId="5B42750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lang w:val="en-US"/>
              </w:rPr>
            </w:pPr>
            <w:proofErr w:type="spellStart"/>
            <w:r w:rsidRPr="00CF09C8">
              <w:rPr>
                <w:rFonts w:ascii="Times New Roman" w:hAnsi="Times New Roman" w:cs="Times New Roman"/>
                <w:lang w:val="en-US"/>
              </w:rPr>
              <w:t>wsparcie</w:t>
            </w:r>
            <w:proofErr w:type="spellEnd"/>
            <w:r w:rsidRPr="00CF09C8">
              <w:rPr>
                <w:rFonts w:ascii="Times New Roman" w:hAnsi="Times New Roman" w:cs="Times New Roman"/>
                <w:lang w:val="en-US"/>
              </w:rPr>
              <w:t xml:space="preserve"> dla WSMAN (Web Service for Management); SNMP; IPMI2.0, SSH, Redfish;</w:t>
            </w:r>
          </w:p>
          <w:p w14:paraId="1F8FE3A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zdalnego monitorowania w czasie rzeczywistym poboru prądu przez serwer;</w:t>
            </w:r>
          </w:p>
          <w:p w14:paraId="6E1D8FA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zdalnego ustawienia limitu poboru prądu przez konkretny serwer;</w:t>
            </w:r>
          </w:p>
          <w:p w14:paraId="7F1BE708"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integracja z Active Directory;</w:t>
            </w:r>
          </w:p>
          <w:p w14:paraId="6C7B0C2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obsługi przez dwóch administratorów jednocześnie;</w:t>
            </w:r>
          </w:p>
          <w:p w14:paraId="478D08F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wsparcie dla </w:t>
            </w:r>
            <w:proofErr w:type="spellStart"/>
            <w:r w:rsidRPr="00CF09C8">
              <w:rPr>
                <w:rFonts w:ascii="Times New Roman" w:hAnsi="Times New Roman" w:cs="Times New Roman"/>
              </w:rPr>
              <w:t>dynamic</w:t>
            </w:r>
            <w:proofErr w:type="spellEnd"/>
            <w:r w:rsidRPr="00CF09C8">
              <w:rPr>
                <w:rFonts w:ascii="Times New Roman" w:hAnsi="Times New Roman" w:cs="Times New Roman"/>
              </w:rPr>
              <w:t xml:space="preserve"> DNS;</w:t>
            </w:r>
          </w:p>
          <w:p w14:paraId="089D770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lastRenderedPageBreak/>
              <w:t>wysyłanie do administratora maila z powiadomieniem o awarii lub zmianie konfiguracji sprzętowej.</w:t>
            </w:r>
          </w:p>
          <w:p w14:paraId="1BECCB3F"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bezpośredniego zarządzania poprzez dedykowany port USB na przednim panelu serwera</w:t>
            </w:r>
          </w:p>
          <w:p w14:paraId="663DF91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zarządzania do 100 serwerów bezpośrednio z konsoli karty zarządzającej pojedynczego serwera bez konieczności instalacji dodatkowego oprogramowanie oraz niezależnie od zainstalowanego systemu operacyjnego</w:t>
            </w:r>
          </w:p>
          <w:p w14:paraId="7289D2F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Obsługa </w:t>
            </w:r>
            <w:proofErr w:type="spellStart"/>
            <w:r w:rsidRPr="00CF09C8">
              <w:rPr>
                <w:rFonts w:ascii="Times New Roman" w:hAnsi="Times New Roman" w:cs="Times New Roman"/>
              </w:rPr>
              <w:t>Redfish</w:t>
            </w:r>
            <w:proofErr w:type="spellEnd"/>
            <w:r w:rsidRPr="00CF09C8">
              <w:rPr>
                <w:rFonts w:ascii="Times New Roman" w:hAnsi="Times New Roman" w:cs="Times New Roman"/>
              </w:rPr>
              <w:t xml:space="preserve"> SSE</w:t>
            </w:r>
          </w:p>
          <w:p w14:paraId="2C6EAE3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w:t>
            </w:r>
          </w:p>
        </w:tc>
      </w:tr>
      <w:tr w:rsidR="006054D8" w:rsidRPr="00CF09C8" w14:paraId="4957B0EB" w14:textId="77777777" w:rsidTr="00E36663">
        <w:tc>
          <w:tcPr>
            <w:tcW w:w="715" w:type="dxa"/>
            <w:tcBorders>
              <w:top w:val="nil"/>
              <w:left w:val="single" w:sz="8" w:space="0" w:color="auto"/>
              <w:bottom w:val="single" w:sz="8" w:space="0" w:color="auto"/>
              <w:right w:val="single" w:sz="8" w:space="0" w:color="auto"/>
            </w:tcBorders>
          </w:tcPr>
          <w:p w14:paraId="53AC3181"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lastRenderedPageBreak/>
              <w:t>A0.21</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F3F2DD"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CB8C953"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rPr>
              <w:t xml:space="preserve">Możliwość zainstalowania oprogramowania producenta do zarządzania, spełniającego poniższe wymagania: </w:t>
            </w:r>
          </w:p>
          <w:p w14:paraId="7810421A"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Wsparcie dla serwerów, urządzeń sieciowych oraz pamięci masowych </w:t>
            </w:r>
          </w:p>
          <w:p w14:paraId="22C4CE3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integracja z Active Directory </w:t>
            </w:r>
          </w:p>
          <w:p w14:paraId="7326F34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zarządzania dostarczonymi serwerami bez udziału dedykowanego agenta </w:t>
            </w:r>
          </w:p>
          <w:p w14:paraId="384F136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Wsparcie dla protokołów SNMP, IPMI, Linux SSH, </w:t>
            </w:r>
            <w:proofErr w:type="spellStart"/>
            <w:r w:rsidRPr="00CF09C8">
              <w:rPr>
                <w:rFonts w:ascii="Times New Roman" w:hAnsi="Times New Roman" w:cs="Times New Roman"/>
              </w:rPr>
              <w:t>Redfish</w:t>
            </w:r>
            <w:proofErr w:type="spellEnd"/>
            <w:r w:rsidRPr="00CF09C8">
              <w:rPr>
                <w:rFonts w:ascii="Times New Roman" w:hAnsi="Times New Roman" w:cs="Times New Roman"/>
              </w:rPr>
              <w:t> </w:t>
            </w:r>
          </w:p>
          <w:p w14:paraId="4CA91E8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uruchamiania procesu wykrywania urządzeń w oparciu o harmonogram </w:t>
            </w:r>
          </w:p>
          <w:p w14:paraId="0F050A6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Szczegółowy opis wykrytych systemów oraz ich komponentów </w:t>
            </w:r>
          </w:p>
          <w:p w14:paraId="4F6C870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eksportu raportu do CSV, HTML, XLS, PDF </w:t>
            </w:r>
          </w:p>
          <w:p w14:paraId="118401B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Możliwość tworzenia własnych raportów w </w:t>
            </w:r>
            <w:proofErr w:type="spellStart"/>
            <w:r w:rsidRPr="00CF09C8">
              <w:rPr>
                <w:rFonts w:ascii="Times New Roman" w:hAnsi="Times New Roman" w:cs="Times New Roman"/>
              </w:rPr>
              <w:t>opraciu</w:t>
            </w:r>
            <w:proofErr w:type="spellEnd"/>
            <w:r w:rsidRPr="00CF09C8">
              <w:rPr>
                <w:rFonts w:ascii="Times New Roman" w:hAnsi="Times New Roman" w:cs="Times New Roman"/>
              </w:rPr>
              <w:t xml:space="preserve"> o wszystkie informacje zawarte w inwentarzu. </w:t>
            </w:r>
          </w:p>
          <w:p w14:paraId="10418BF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Grupowanie urządzeń w oparciu o kryteria użytkownika </w:t>
            </w:r>
          </w:p>
          <w:p w14:paraId="3DA4349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Tworzenie automatycznie grup urządzeń w </w:t>
            </w:r>
            <w:proofErr w:type="spellStart"/>
            <w:r w:rsidRPr="00CF09C8">
              <w:rPr>
                <w:rFonts w:ascii="Times New Roman" w:hAnsi="Times New Roman" w:cs="Times New Roman"/>
              </w:rPr>
              <w:t>opraciu</w:t>
            </w:r>
            <w:proofErr w:type="spellEnd"/>
            <w:r w:rsidRPr="00CF09C8">
              <w:rPr>
                <w:rFonts w:ascii="Times New Roman" w:hAnsi="Times New Roman" w:cs="Times New Roman"/>
              </w:rPr>
              <w:t xml:space="preserve"> o dowolny element konfiguracji serwera np. Nazwa, lokalizacja, system operacyjny, obsadzenie slotów </w:t>
            </w:r>
            <w:proofErr w:type="spellStart"/>
            <w:r w:rsidRPr="00CF09C8">
              <w:rPr>
                <w:rFonts w:ascii="Times New Roman" w:hAnsi="Times New Roman" w:cs="Times New Roman"/>
              </w:rPr>
              <w:t>PCIe</w:t>
            </w:r>
            <w:proofErr w:type="spellEnd"/>
            <w:r w:rsidRPr="00CF09C8">
              <w:rPr>
                <w:rFonts w:ascii="Times New Roman" w:hAnsi="Times New Roman" w:cs="Times New Roman"/>
              </w:rPr>
              <w:t>, pozostałego czasu gwarancji </w:t>
            </w:r>
          </w:p>
          <w:p w14:paraId="5F8249D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uruchamiania narzędzi zarządzających w poszczególnych urządzeniach </w:t>
            </w:r>
          </w:p>
          <w:p w14:paraId="2458884A"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Szybki podgląd stanu środowiska </w:t>
            </w:r>
          </w:p>
          <w:p w14:paraId="73715306"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Podsumowanie stanu dla każdego urządzenia </w:t>
            </w:r>
          </w:p>
          <w:p w14:paraId="5D8B0CB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Szczegółowy status urządzenia/elementu/komponentu </w:t>
            </w:r>
          </w:p>
          <w:p w14:paraId="3A735B96"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Generowanie alertów przy zmianie stanu urządzenia. </w:t>
            </w:r>
          </w:p>
          <w:p w14:paraId="768D6F8B"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Filtry raportów umożliwiające podgląd najważniejszych zdarzeń </w:t>
            </w:r>
          </w:p>
          <w:p w14:paraId="2AFD107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Integracja z service </w:t>
            </w:r>
            <w:proofErr w:type="spellStart"/>
            <w:r w:rsidRPr="00CF09C8">
              <w:rPr>
                <w:rFonts w:ascii="Times New Roman" w:hAnsi="Times New Roman" w:cs="Times New Roman"/>
              </w:rPr>
              <w:t>desk</w:t>
            </w:r>
            <w:proofErr w:type="spellEnd"/>
            <w:r w:rsidRPr="00CF09C8">
              <w:rPr>
                <w:rFonts w:ascii="Times New Roman" w:hAnsi="Times New Roman" w:cs="Times New Roman"/>
              </w:rPr>
              <w:t xml:space="preserve"> producenta dostarczonej platformy sprzętowej </w:t>
            </w:r>
          </w:p>
          <w:p w14:paraId="496DB7D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przejęcia zdalnego pulpitu </w:t>
            </w:r>
          </w:p>
          <w:p w14:paraId="1133852F"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podmontowania wirtualnego napędu </w:t>
            </w:r>
          </w:p>
          <w:p w14:paraId="0089252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Kreator umożliwiający dostosowanie akcji dla wybranych alertów </w:t>
            </w:r>
          </w:p>
          <w:p w14:paraId="286240A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Możliwość importu plików MIB </w:t>
            </w:r>
          </w:p>
          <w:p w14:paraId="5C56FC1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lastRenderedPageBreak/>
              <w:t>Przesyłanie alertów „as-</w:t>
            </w:r>
            <w:proofErr w:type="spellStart"/>
            <w:r w:rsidRPr="00CF09C8">
              <w:rPr>
                <w:rFonts w:ascii="Times New Roman" w:hAnsi="Times New Roman" w:cs="Times New Roman"/>
              </w:rPr>
              <w:t>is</w:t>
            </w:r>
            <w:proofErr w:type="spellEnd"/>
            <w:r w:rsidRPr="00CF09C8">
              <w:rPr>
                <w:rFonts w:ascii="Times New Roman" w:hAnsi="Times New Roman" w:cs="Times New Roman"/>
              </w:rPr>
              <w:t>” do innych konsol firm trzecich </w:t>
            </w:r>
          </w:p>
          <w:p w14:paraId="1011F74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definiowania ról administratorów </w:t>
            </w:r>
          </w:p>
          <w:p w14:paraId="1C47423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zdalnej aktualizacji oprogramowania wewnętrznego serwerów </w:t>
            </w:r>
          </w:p>
          <w:p w14:paraId="74C339E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Aktualizacja oparta o wybranie źródła bibliotek (lokalna, on-line producenta oferowanego rozwiązania) </w:t>
            </w:r>
          </w:p>
          <w:p w14:paraId="00902BAF"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instalacji oprogramowania wewnętrznego bez potrzeby instalacji agenta </w:t>
            </w:r>
          </w:p>
          <w:p w14:paraId="35E87BDE"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automatycznego generowania i zgłaszania incydentów awarii bezpośrednio do centrum serwisowego producenta serwerów </w:t>
            </w:r>
          </w:p>
          <w:p w14:paraId="32E4BC5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w:t>
            </w:r>
            <w:proofErr w:type="spellStart"/>
            <w:r w:rsidRPr="00CF09C8">
              <w:rPr>
                <w:rFonts w:ascii="Times New Roman" w:hAnsi="Times New Roman" w:cs="Times New Roman"/>
              </w:rPr>
              <w:t>aletrów</w:t>
            </w:r>
            <w:proofErr w:type="spellEnd"/>
            <w:r w:rsidRPr="00CF09C8">
              <w:rPr>
                <w:rFonts w:ascii="Times New Roman" w:hAnsi="Times New Roman" w:cs="Times New Roman"/>
              </w:rPr>
              <w:t>, MAC adresów kart sieciowych, stanie poszczególnych komponentów serwera. </w:t>
            </w:r>
          </w:p>
          <w:p w14:paraId="0C19CF2A"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Tworzenie gotowych paczek informacji umożliwiających zdiagnozowanie awarii urządzenia przez serwis producenta. </w:t>
            </w:r>
          </w:p>
          <w:p w14:paraId="552D404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Zdalne uruchamianie diagnostyki serwera. </w:t>
            </w:r>
          </w:p>
          <w:p w14:paraId="440771E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Dedykowana aplikacja na urządzenia mobilne integrująca się z wyżej opisanymi oprogramowaniem </w:t>
            </w:r>
            <w:proofErr w:type="spellStart"/>
            <w:r w:rsidRPr="00CF09C8">
              <w:rPr>
                <w:rFonts w:ascii="Times New Roman" w:hAnsi="Times New Roman" w:cs="Times New Roman"/>
              </w:rPr>
              <w:t>zarzadzającym</w:t>
            </w:r>
            <w:proofErr w:type="spellEnd"/>
            <w:r w:rsidRPr="00CF09C8">
              <w:rPr>
                <w:rFonts w:ascii="Times New Roman" w:hAnsi="Times New Roman" w:cs="Times New Roman"/>
              </w:rPr>
              <w:t xml:space="preserve">. </w:t>
            </w:r>
          </w:p>
          <w:p w14:paraId="6CA8A44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Oprogramowanie dostarczane jako wirtualny </w:t>
            </w:r>
            <w:proofErr w:type="spellStart"/>
            <w:r w:rsidRPr="00CF09C8">
              <w:rPr>
                <w:rFonts w:ascii="Times New Roman" w:hAnsi="Times New Roman" w:cs="Times New Roman"/>
              </w:rPr>
              <w:t>appliance</w:t>
            </w:r>
            <w:proofErr w:type="spellEnd"/>
            <w:r w:rsidRPr="00CF09C8">
              <w:rPr>
                <w:rFonts w:ascii="Times New Roman" w:hAnsi="Times New Roman" w:cs="Times New Roman"/>
              </w:rPr>
              <w:t xml:space="preserve"> dla KVM, </w:t>
            </w:r>
            <w:proofErr w:type="spellStart"/>
            <w:r w:rsidRPr="00CF09C8">
              <w:rPr>
                <w:rFonts w:ascii="Times New Roman" w:hAnsi="Times New Roman" w:cs="Times New Roman"/>
              </w:rPr>
              <w:t>ESXi</w:t>
            </w:r>
            <w:proofErr w:type="spellEnd"/>
            <w:r w:rsidRPr="00CF09C8">
              <w:rPr>
                <w:rFonts w:ascii="Times New Roman" w:hAnsi="Times New Roman" w:cs="Times New Roman"/>
              </w:rPr>
              <w:t xml:space="preserve"> i Hyper-V. </w:t>
            </w:r>
          </w:p>
          <w:p w14:paraId="1CB2DB9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Dostarczone oprogramowanie powinno umożliwiać stworzenie niestandardowego automatycznego działania dla wykrytego zdarzenia</w:t>
            </w:r>
          </w:p>
          <w:p w14:paraId="149FC2E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tworzenia sprzętowej konfiguracji bazowej i na jej podstawie weryfikacji środowiska w celu wykrycia rozbieżności. </w:t>
            </w:r>
          </w:p>
          <w:p w14:paraId="500583A4"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Wdrażanie serwerów, rozwiązań modularnych oraz przełączników sieciowych w oparciu o profile </w:t>
            </w:r>
          </w:p>
          <w:p w14:paraId="7E981559"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Możliwość migracji ustawień serwera wraz z wirtualnymi adresami sieciowymi (MAC, WWN, IQN) między urządzeniami. </w:t>
            </w:r>
          </w:p>
          <w:p w14:paraId="2B77F15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Integracja oprogramowanie zarządzającego z konsolami zarządzania typu </w:t>
            </w:r>
            <w:proofErr w:type="spellStart"/>
            <w:r w:rsidRPr="00CF09C8">
              <w:rPr>
                <w:rFonts w:ascii="Times New Roman" w:hAnsi="Times New Roman" w:cs="Times New Roman"/>
              </w:rPr>
              <w:t>vCenter</w:t>
            </w:r>
            <w:proofErr w:type="spellEnd"/>
            <w:r w:rsidRPr="00CF09C8">
              <w:rPr>
                <w:rFonts w:ascii="Times New Roman" w:hAnsi="Times New Roman" w:cs="Times New Roman"/>
              </w:rPr>
              <w:t xml:space="preserve"> i MS System Center</w:t>
            </w:r>
          </w:p>
          <w:p w14:paraId="33717F2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Dostarczone oprogramowanie powinno umożliwiać zarządzanie urządzeniami firm trzecich bez potrzeby instalacji dedykowanego oprogramowania.</w:t>
            </w:r>
          </w:p>
          <w:p w14:paraId="2428B784"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Umożliwia aktualizację </w:t>
            </w:r>
            <w:proofErr w:type="spellStart"/>
            <w:r w:rsidRPr="00CF09C8">
              <w:rPr>
                <w:rFonts w:ascii="Times New Roman" w:hAnsi="Times New Roman" w:cs="Times New Roman"/>
              </w:rPr>
              <w:t>firmware</w:t>
            </w:r>
            <w:proofErr w:type="spellEnd"/>
            <w:r w:rsidRPr="00CF09C8">
              <w:rPr>
                <w:rFonts w:ascii="Times New Roman" w:hAnsi="Times New Roman" w:cs="Times New Roman"/>
              </w:rPr>
              <w:t xml:space="preserve"> i sterowników komponentów serwera</w:t>
            </w:r>
          </w:p>
          <w:p w14:paraId="4915187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Obsługa do minimum 8000 urządzeń per instancja </w:t>
            </w:r>
          </w:p>
        </w:tc>
      </w:tr>
      <w:tr w:rsidR="006054D8" w:rsidRPr="00CF09C8" w14:paraId="4EB29839" w14:textId="77777777" w:rsidTr="00E36663">
        <w:tc>
          <w:tcPr>
            <w:tcW w:w="715" w:type="dxa"/>
            <w:tcBorders>
              <w:top w:val="nil"/>
              <w:left w:val="single" w:sz="8" w:space="0" w:color="auto"/>
              <w:bottom w:val="single" w:sz="8" w:space="0" w:color="auto"/>
              <w:right w:val="single" w:sz="8" w:space="0" w:color="auto"/>
            </w:tcBorders>
          </w:tcPr>
          <w:p w14:paraId="442B099A"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lastRenderedPageBreak/>
              <w:t>A0.22</w:t>
            </w:r>
          </w:p>
        </w:tc>
        <w:tc>
          <w:tcPr>
            <w:tcW w:w="1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1C37CE"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F95B207"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Serwer musi być wyprodukowany zgodnie z normą ISO-9001:2015 oraz ISO-14001. (załączyć certyfikat lub oświadczenie producenta). </w:t>
            </w:r>
            <w:r w:rsidRPr="00CF09C8">
              <w:rPr>
                <w:rFonts w:ascii="Times New Roman" w:hAnsi="Times New Roman" w:cs="Times New Roman"/>
              </w:rPr>
              <w:br/>
              <w:t>Serwer musi posiadać deklarację CE. (załączyć certyfikat lub oświadczenie producenta).</w:t>
            </w:r>
          </w:p>
          <w:p w14:paraId="3CDB885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Urządzenia wyprodukowane są przez producenta, zgodnie z normą PN-EN ISO 50001 o stosowaniu w fabrykach polityki zarządzania </w:t>
            </w:r>
            <w:r w:rsidRPr="00CF09C8">
              <w:rPr>
                <w:rFonts w:ascii="Times New Roman" w:hAnsi="Times New Roman" w:cs="Times New Roman"/>
              </w:rPr>
              <w:lastRenderedPageBreak/>
              <w:t>energią, która jest zgodna z obowiązującymi przepisami na terenie Unii Europejskiej (załączyć certyfikat lub oświadczenie producenta).</w:t>
            </w:r>
          </w:p>
          <w:p w14:paraId="4D0B3F1C"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Wykonawca złoży dokument potwierdzający spełnianie wymogu.</w:t>
            </w:r>
          </w:p>
          <w:p w14:paraId="4381018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Zaoferowane w urządzeniu zasilacze muszą posiadać wydajność na poziomie </w:t>
            </w:r>
            <w:proofErr w:type="spellStart"/>
            <w:r w:rsidRPr="00CF09C8">
              <w:rPr>
                <w:rFonts w:ascii="Times New Roman" w:hAnsi="Times New Roman" w:cs="Times New Roman"/>
              </w:rPr>
              <w:t>Titanium</w:t>
            </w:r>
            <w:proofErr w:type="spellEnd"/>
            <w:r w:rsidRPr="00CF09C8">
              <w:rPr>
                <w:rFonts w:ascii="Times New Roman" w:hAnsi="Times New Roman" w:cs="Times New Roman"/>
              </w:rPr>
              <w:t xml:space="preserve"> do oferty należy dostarczyć wydruk ze strony 80plus.org lub oświadczenie producenta potwierdzający spełnienie wymogu.</w:t>
            </w:r>
          </w:p>
          <w:p w14:paraId="472417D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Potwierdzenie spełnienia kryteriów środowiskowych, w tym zgodności z dyrektywą </w:t>
            </w:r>
            <w:proofErr w:type="spellStart"/>
            <w:r w:rsidRPr="00CF09C8">
              <w:rPr>
                <w:rFonts w:ascii="Times New Roman" w:hAnsi="Times New Roman" w:cs="Times New Roman"/>
              </w:rPr>
              <w:t>RoHS</w:t>
            </w:r>
            <w:proofErr w:type="spellEnd"/>
            <w:r w:rsidRPr="00CF09C8">
              <w:rPr>
                <w:rFonts w:ascii="Times New Roman" w:hAnsi="Times New Roman" w:cs="Times New Roman"/>
              </w:rPr>
              <w:t xml:space="preserve">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 Wykonawca złoży dokument potwierdzający spełnianie wymogu.</w:t>
            </w:r>
          </w:p>
        </w:tc>
      </w:tr>
      <w:tr w:rsidR="006054D8" w:rsidRPr="00CF09C8" w14:paraId="15E58DA9" w14:textId="77777777" w:rsidTr="00E36663">
        <w:trPr>
          <w:trHeight w:val="219"/>
        </w:trPr>
        <w:tc>
          <w:tcPr>
            <w:tcW w:w="715" w:type="dxa"/>
            <w:tcBorders>
              <w:top w:val="nil"/>
              <w:left w:val="single" w:sz="8" w:space="0" w:color="auto"/>
              <w:bottom w:val="single" w:sz="4" w:space="0" w:color="auto"/>
              <w:right w:val="single" w:sz="8" w:space="0" w:color="auto"/>
            </w:tcBorders>
          </w:tcPr>
          <w:p w14:paraId="3486A0BE"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lastRenderedPageBreak/>
              <w:t>A0.23</w:t>
            </w:r>
          </w:p>
        </w:tc>
        <w:tc>
          <w:tcPr>
            <w:tcW w:w="1392"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14:paraId="2BD1714A"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Dokumentacja użytkownika</w:t>
            </w:r>
          </w:p>
        </w:tc>
        <w:tc>
          <w:tcPr>
            <w:tcW w:w="0" w:type="auto"/>
            <w:tcBorders>
              <w:top w:val="nil"/>
              <w:left w:val="nil"/>
              <w:bottom w:val="single" w:sz="4" w:space="0" w:color="auto"/>
              <w:right w:val="single" w:sz="8" w:space="0" w:color="auto"/>
            </w:tcBorders>
            <w:tcMar>
              <w:top w:w="0" w:type="dxa"/>
              <w:left w:w="70" w:type="dxa"/>
              <w:bottom w:w="0" w:type="dxa"/>
              <w:right w:w="70" w:type="dxa"/>
            </w:tcMar>
            <w:hideMark/>
          </w:tcPr>
          <w:p w14:paraId="1CF3FCA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Zamawiający wymaga dokumentacji w języku polskim lub angi</w:t>
            </w:r>
            <w:r w:rsidRPr="00CF09C8">
              <w:rPr>
                <w:rFonts w:ascii="Times New Roman" w:hAnsi="Times New Roman" w:cs="Times New Roman"/>
                <w:i/>
                <w:iCs/>
              </w:rPr>
              <w:t>e</w:t>
            </w:r>
            <w:r w:rsidRPr="00CF09C8">
              <w:rPr>
                <w:rFonts w:ascii="Times New Roman" w:hAnsi="Times New Roman" w:cs="Times New Roman"/>
              </w:rPr>
              <w:t>lskim.</w:t>
            </w:r>
          </w:p>
          <w:p w14:paraId="573135B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telefonicznego sprawdzenia konfiguracji sprzętowej serwera oraz warunków gwarancji po podaniu numeru seryjnego bezpośrednio u producenta lub jego przedstawiciela.</w:t>
            </w:r>
          </w:p>
        </w:tc>
      </w:tr>
      <w:tr w:rsidR="006054D8" w:rsidRPr="00CF09C8" w14:paraId="1837674F" w14:textId="77777777" w:rsidTr="00E36663">
        <w:trPr>
          <w:trHeight w:val="1984"/>
        </w:trPr>
        <w:tc>
          <w:tcPr>
            <w:tcW w:w="715" w:type="dxa"/>
            <w:tcBorders>
              <w:top w:val="single" w:sz="4" w:space="0" w:color="auto"/>
              <w:left w:val="single" w:sz="4" w:space="0" w:color="auto"/>
              <w:bottom w:val="single" w:sz="4" w:space="0" w:color="auto"/>
              <w:right w:val="single" w:sz="4" w:space="0" w:color="auto"/>
            </w:tcBorders>
          </w:tcPr>
          <w:p w14:paraId="22785560"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bCs/>
                <w:color w:val="000000"/>
              </w:rPr>
              <w:t>A0.24</w:t>
            </w:r>
          </w:p>
        </w:tc>
        <w:tc>
          <w:tcPr>
            <w:tcW w:w="13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701A90" w14:textId="77777777" w:rsidR="006054D8" w:rsidRPr="00CF09C8" w:rsidRDefault="006054D8" w:rsidP="00E36663">
            <w:pPr>
              <w:spacing w:after="0" w:line="240" w:lineRule="auto"/>
              <w:jc w:val="left"/>
              <w:rPr>
                <w:rFonts w:ascii="Times New Roman" w:hAnsi="Times New Roman" w:cs="Times New Roman"/>
              </w:rPr>
            </w:pPr>
            <w:r w:rsidRPr="00CF09C8">
              <w:rPr>
                <w:rFonts w:ascii="Times New Roman" w:hAnsi="Times New Roman" w:cs="Times New Roman"/>
                <w:b/>
                <w:bCs/>
              </w:rPr>
              <w:t>Warunki gwarancji</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B80C95"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3 lata gwarancji producenta.</w:t>
            </w:r>
          </w:p>
          <w:p w14:paraId="3FC79D26"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Zamawiający oczekuje możliwości zgłaszania zdarzeń serwisowych w trybie 24/7/365 następującymi kanałami: telefonicznie, przez Internet oraz z wykorzystaniem aplikacji. </w:t>
            </w:r>
          </w:p>
          <w:p w14:paraId="67E49FA8"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w:t>
            </w:r>
            <w:r w:rsidRPr="00CF09C8">
              <w:rPr>
                <w:rFonts w:ascii="Times New Roman" w:hAnsi="Times New Roman" w:cs="Times New Roman"/>
              </w:rPr>
              <w:lastRenderedPageBreak/>
              <w:t xml:space="preserve">Naprawa ma się odbywać w siedzibie zamawiającego, chyba, że zamawiający dla danej naprawy zgodzi się na inną formę.  </w:t>
            </w:r>
          </w:p>
          <w:p w14:paraId="48CDDC9A"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Zamawiający oczekuje bezpośredniego dostępu do wykwalifikowanej kadry inżynierów technicznych a w przypadku konieczności eskalacji zgłoszenia serwisowego wyznaczonego Kierownika Eskalacji po stronie wykonawcy.</w:t>
            </w:r>
          </w:p>
          <w:p w14:paraId="1C94E15B"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Zamawiający wymaga pojedynczego punktu kontaktu dla całego rozwiązania producenta, w tym także sprzedanego oprogramowania. </w:t>
            </w:r>
          </w:p>
          <w:p w14:paraId="169618A2"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Zgłoszenie przyjęte jest potwierdzane przez zespół pomocy technicznej (mail/telefon / aplikacja / portal) przez nadanie unikalnego numeru zgłoszenia pozwalającego na identyfikację zgłoszenia w trakcie realizacji naprawy i po jej zakończeniu.</w:t>
            </w:r>
          </w:p>
          <w:p w14:paraId="173BB7A6"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Możliwość sprawdzenia statusu gwarancji poprzez stronę producenta podając unikatowy numer urządzenia oraz pobieranie uaktualnień </w:t>
            </w:r>
            <w:proofErr w:type="spellStart"/>
            <w:r w:rsidRPr="00CF09C8">
              <w:rPr>
                <w:rFonts w:ascii="Times New Roman" w:hAnsi="Times New Roman" w:cs="Times New Roman"/>
              </w:rPr>
              <w:t>mikrokodu</w:t>
            </w:r>
            <w:proofErr w:type="spellEnd"/>
            <w:r w:rsidRPr="00CF09C8">
              <w:rPr>
                <w:rFonts w:ascii="Times New Roman" w:hAnsi="Times New Roman" w:cs="Times New Roman"/>
              </w:rPr>
              <w:t xml:space="preserve"> oraz sterowników nawet w przypadku wygaśnięcia gwarancji serwera.</w:t>
            </w:r>
          </w:p>
          <w:p w14:paraId="69012901"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Zamawiający oczekuje nieodpłatnego udostępnienia narzędzi serwisowych i procesów wsparcia umożliwiających: Wykrywanie usterek sprzętowych z predykcją awarii. </w:t>
            </w:r>
          </w:p>
          <w:p w14:paraId="6C8EF310"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Automatyczną diagnostykę i zdalne otwieranie zgłoszeń serwisowych.</w:t>
            </w:r>
          </w:p>
          <w:p w14:paraId="430F95A3"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Możliwość rozszerzenia gwarancji przez producenta do 7 lat.</w:t>
            </w:r>
          </w:p>
          <w:p w14:paraId="47EC6C8D"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Firma serwisująca musi posiadać ISO 9001:2015 oraz ISO-27001 na świadczenie usług serwisowych oraz posiadać autoryzacje producenta urządzeń – dokumenty potwierdzające należy załączyć do oferty.</w:t>
            </w:r>
          </w:p>
          <w:p w14:paraId="540D2AFF"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Wymagane dołączenie do oferty oświadczenia Producenta potwierdzając, że Serwis urządzeń będzie realizowany bezpośrednio przez Producenta i/lub we współpracy z Autoryzowanym Partnerem Serwisowym Producenta.</w:t>
            </w:r>
          </w:p>
        </w:tc>
      </w:tr>
      <w:tr w:rsidR="006054D8" w:rsidRPr="00CF09C8" w14:paraId="56979AE1" w14:textId="77777777" w:rsidTr="00E36663">
        <w:trPr>
          <w:trHeight w:val="841"/>
        </w:trPr>
        <w:tc>
          <w:tcPr>
            <w:tcW w:w="715" w:type="dxa"/>
            <w:tcBorders>
              <w:top w:val="single" w:sz="4" w:space="0" w:color="auto"/>
              <w:left w:val="single" w:sz="8" w:space="0" w:color="auto"/>
              <w:bottom w:val="single" w:sz="8" w:space="0" w:color="auto"/>
              <w:right w:val="single" w:sz="8" w:space="0" w:color="auto"/>
            </w:tcBorders>
          </w:tcPr>
          <w:p w14:paraId="2083000B" w14:textId="77777777" w:rsidR="006054D8" w:rsidRPr="00CF09C8" w:rsidRDefault="006054D8" w:rsidP="00E36663">
            <w:pPr>
              <w:spacing w:after="0" w:line="240" w:lineRule="auto"/>
              <w:jc w:val="left"/>
              <w:rPr>
                <w:rFonts w:ascii="Times New Roman" w:hAnsi="Times New Roman" w:cs="Times New Roman"/>
                <w:b/>
              </w:rPr>
            </w:pPr>
            <w:r w:rsidRPr="00CF09C8">
              <w:rPr>
                <w:rFonts w:ascii="Times New Roman" w:hAnsi="Times New Roman" w:cs="Times New Roman"/>
                <w:b/>
                <w:bCs/>
                <w:color w:val="000000"/>
              </w:rPr>
              <w:lastRenderedPageBreak/>
              <w:t>A0.25</w:t>
            </w:r>
          </w:p>
        </w:tc>
        <w:tc>
          <w:tcPr>
            <w:tcW w:w="139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CA55E44" w14:textId="77777777" w:rsidR="006054D8" w:rsidRPr="00CF09C8" w:rsidRDefault="006054D8" w:rsidP="00E36663">
            <w:pPr>
              <w:spacing w:after="0" w:line="240" w:lineRule="auto"/>
              <w:jc w:val="left"/>
              <w:rPr>
                <w:rFonts w:ascii="Times New Roman" w:hAnsi="Times New Roman" w:cs="Times New Roman"/>
                <w:b/>
                <w:bCs/>
              </w:rPr>
            </w:pPr>
            <w:r w:rsidRPr="00CF09C8">
              <w:rPr>
                <w:rFonts w:ascii="Times New Roman" w:hAnsi="Times New Roman" w:cs="Times New Roman"/>
                <w:b/>
              </w:rPr>
              <w:t>Certyfikaty i oświadczenia</w:t>
            </w:r>
          </w:p>
        </w:tc>
        <w:tc>
          <w:tcPr>
            <w:tcW w:w="0" w:type="auto"/>
            <w:tcBorders>
              <w:top w:val="single" w:sz="4" w:space="0" w:color="auto"/>
              <w:left w:val="nil"/>
              <w:bottom w:val="single" w:sz="8" w:space="0" w:color="auto"/>
              <w:right w:val="single" w:sz="8" w:space="0" w:color="auto"/>
            </w:tcBorders>
            <w:tcMar>
              <w:top w:w="0" w:type="dxa"/>
              <w:left w:w="70" w:type="dxa"/>
              <w:bottom w:w="0" w:type="dxa"/>
              <w:right w:w="70" w:type="dxa"/>
            </w:tcMar>
          </w:tcPr>
          <w:p w14:paraId="4F1E405A" w14:textId="77777777" w:rsidR="006054D8" w:rsidRPr="00CF09C8" w:rsidRDefault="006054D8" w:rsidP="006054D8">
            <w:pPr>
              <w:pStyle w:val="Akapitzlist"/>
              <w:numPr>
                <w:ilvl w:val="0"/>
                <w:numId w:val="47"/>
              </w:numPr>
              <w:spacing w:after="0" w:line="240" w:lineRule="auto"/>
              <w:ind w:left="158" w:hanging="158"/>
              <w:jc w:val="left"/>
              <w:rPr>
                <w:rFonts w:ascii="Times New Roman" w:hAnsi="Times New Roman" w:cs="Times New Roman"/>
              </w:rPr>
            </w:pPr>
            <w:r w:rsidRPr="00CF09C8">
              <w:rPr>
                <w:rFonts w:ascii="Times New Roman" w:hAnsi="Times New Roman" w:cs="Times New Roman"/>
              </w:rPr>
              <w:t xml:space="preserve">Zamawiający wymaga przedłożenia do oferty określonych w niniejszym opisie przedmiotu zamówienia certyfikatów lub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w:t>
            </w:r>
            <w:r w:rsidRPr="00CF09C8">
              <w:rPr>
                <w:rFonts w:ascii="Times New Roman" w:hAnsi="Times New Roman" w:cs="Times New Roman"/>
              </w:rPr>
              <w:br/>
              <w:t>z obowiązku poprawy efektywności energetycznej. Zamawiający dopuszcza złożenie wyżej wskazanych dokumentów na potwierdzenie spełnienia warunków przedmiotowych w języku angielskim.</w:t>
            </w:r>
          </w:p>
        </w:tc>
      </w:tr>
      <w:bookmarkEnd w:id="4"/>
    </w:tbl>
    <w:p w14:paraId="3B882912" w14:textId="77777777" w:rsidR="006054D8" w:rsidRPr="00CF09C8" w:rsidRDefault="006054D8" w:rsidP="006054D8">
      <w:pPr>
        <w:rPr>
          <w:rFonts w:ascii="Times New Roman" w:hAnsi="Times New Roman" w:cs="Times New Roman"/>
          <w:b/>
          <w:bCs/>
        </w:rPr>
      </w:pPr>
    </w:p>
    <w:p w14:paraId="06047A77" w14:textId="77777777" w:rsidR="00F24469" w:rsidRPr="00CF09C8" w:rsidRDefault="00F24469">
      <w:pPr>
        <w:rPr>
          <w:rFonts w:ascii="Times New Roman" w:hAnsi="Times New Roman" w:cs="Times New Roman"/>
          <w:b/>
          <w:bCs/>
        </w:rPr>
      </w:pPr>
      <w:r w:rsidRPr="00CF09C8">
        <w:rPr>
          <w:rFonts w:ascii="Times New Roman" w:hAnsi="Times New Roman" w:cs="Times New Roman"/>
          <w:b/>
          <w:bCs/>
        </w:rPr>
        <w:br w:type="page"/>
      </w:r>
    </w:p>
    <w:p w14:paraId="634AA634" w14:textId="5D4DA01E" w:rsidR="001E05AA" w:rsidRPr="00CF09C8" w:rsidRDefault="007B56AE" w:rsidP="001E05AA">
      <w:pPr>
        <w:jc w:val="right"/>
        <w:rPr>
          <w:rFonts w:ascii="Times New Roman" w:hAnsi="Times New Roman" w:cs="Times New Roman"/>
          <w:b/>
          <w:bCs/>
          <w:u w:val="single"/>
        </w:rPr>
      </w:pPr>
      <w:r w:rsidRPr="00CF09C8">
        <w:rPr>
          <w:rFonts w:ascii="Times New Roman" w:hAnsi="Times New Roman" w:cs="Times New Roman"/>
          <w:b/>
          <w:bCs/>
        </w:rPr>
        <w:lastRenderedPageBreak/>
        <w:t>Załącz</w:t>
      </w:r>
      <w:r w:rsidR="001E05AA" w:rsidRPr="00CF09C8">
        <w:rPr>
          <w:rFonts w:ascii="Times New Roman" w:hAnsi="Times New Roman" w:cs="Times New Roman"/>
          <w:b/>
          <w:bCs/>
        </w:rPr>
        <w:t>nik nr 1 do SWZ</w:t>
      </w:r>
    </w:p>
    <w:p w14:paraId="41D70E01" w14:textId="77777777" w:rsidR="001E05AA" w:rsidRPr="00CF09C8" w:rsidRDefault="001E05AA" w:rsidP="001E05AA">
      <w:pPr>
        <w:ind w:left="567" w:firstLine="3"/>
        <w:rPr>
          <w:rFonts w:ascii="Times New Roman" w:hAnsi="Times New Roman" w:cs="Times New Roman"/>
          <w:b/>
          <w:bCs/>
          <w:u w:val="single"/>
        </w:rPr>
      </w:pPr>
    </w:p>
    <w:p w14:paraId="72411287" w14:textId="77777777" w:rsidR="001E05AA" w:rsidRPr="00CF09C8" w:rsidRDefault="001E05AA" w:rsidP="001E05AA">
      <w:pPr>
        <w:jc w:val="center"/>
        <w:rPr>
          <w:rFonts w:ascii="Times New Roman" w:hAnsi="Times New Roman" w:cs="Times New Roman"/>
          <w:b/>
          <w:bCs/>
        </w:rPr>
      </w:pPr>
      <w:r w:rsidRPr="00CF09C8">
        <w:rPr>
          <w:rFonts w:ascii="Times New Roman" w:hAnsi="Times New Roman" w:cs="Times New Roman"/>
          <w:b/>
          <w:bCs/>
          <w:u w:val="single"/>
        </w:rPr>
        <w:t>FORMULARZ OFERTY</w:t>
      </w:r>
    </w:p>
    <w:p w14:paraId="4570C0E6" w14:textId="77777777" w:rsidR="001E05AA" w:rsidRPr="00CF09C8" w:rsidRDefault="001E05AA" w:rsidP="001E05AA">
      <w:pPr>
        <w:ind w:left="2977" w:firstLine="3"/>
        <w:rPr>
          <w:rFonts w:ascii="Times New Roman" w:hAnsi="Times New Roman" w:cs="Times New Roman"/>
          <w:i/>
          <w:iCs/>
          <w:u w:val="single"/>
        </w:rPr>
      </w:pPr>
    </w:p>
    <w:p w14:paraId="11A51B23" w14:textId="77777777" w:rsidR="001E05AA" w:rsidRPr="00CF09C8" w:rsidRDefault="001E05AA" w:rsidP="001E05AA">
      <w:pPr>
        <w:spacing w:after="0" w:line="240" w:lineRule="auto"/>
        <w:ind w:left="540"/>
        <w:outlineLvl w:val="0"/>
        <w:rPr>
          <w:rFonts w:ascii="Times New Roman" w:hAnsi="Times New Roman" w:cs="Times New Roman"/>
          <w:b/>
          <w:bCs/>
          <w:i/>
          <w:iCs/>
        </w:rPr>
      </w:pPr>
      <w:r w:rsidRPr="00CF09C8">
        <w:rPr>
          <w:rFonts w:ascii="Times New Roman" w:hAnsi="Times New Roman" w:cs="Times New Roman"/>
          <w:i/>
          <w:iCs/>
          <w:u w:val="single"/>
        </w:rPr>
        <w:t>ZAMAWIAJĄCY</w:t>
      </w:r>
      <w:r w:rsidRPr="00CF09C8">
        <w:rPr>
          <w:rFonts w:ascii="Times New Roman" w:hAnsi="Times New Roman" w:cs="Times New Roman"/>
          <w:i/>
          <w:iCs/>
        </w:rPr>
        <w:t>:</w:t>
      </w:r>
      <w:r w:rsidRPr="00CF09C8">
        <w:rPr>
          <w:rFonts w:ascii="Times New Roman" w:hAnsi="Times New Roman" w:cs="Times New Roman"/>
          <w:b/>
          <w:bCs/>
        </w:rPr>
        <w:tab/>
      </w:r>
      <w:r w:rsidRPr="00CF09C8">
        <w:rPr>
          <w:rFonts w:ascii="Times New Roman" w:hAnsi="Times New Roman" w:cs="Times New Roman"/>
          <w:b/>
          <w:bCs/>
        </w:rPr>
        <w:tab/>
      </w:r>
      <w:r w:rsidRPr="00CF09C8">
        <w:rPr>
          <w:rFonts w:ascii="Times New Roman" w:hAnsi="Times New Roman" w:cs="Times New Roman"/>
          <w:b/>
          <w:bCs/>
        </w:rPr>
        <w:tab/>
      </w:r>
      <w:r w:rsidRPr="00CF09C8">
        <w:rPr>
          <w:rFonts w:ascii="Times New Roman" w:hAnsi="Times New Roman" w:cs="Times New Roman"/>
          <w:b/>
          <w:bCs/>
          <w:i/>
          <w:iCs/>
        </w:rPr>
        <w:t xml:space="preserve">Uniwersytet Jagielloński </w:t>
      </w:r>
    </w:p>
    <w:p w14:paraId="060ED08E" w14:textId="77777777" w:rsidR="001E05AA" w:rsidRPr="00CF09C8" w:rsidRDefault="001E05AA" w:rsidP="001E05AA">
      <w:pPr>
        <w:spacing w:after="0" w:line="240" w:lineRule="auto"/>
        <w:ind w:left="3544"/>
        <w:rPr>
          <w:rFonts w:ascii="Times New Roman" w:hAnsi="Times New Roman" w:cs="Times New Roman"/>
          <w:b/>
          <w:bCs/>
        </w:rPr>
      </w:pPr>
      <w:r w:rsidRPr="00CF09C8">
        <w:rPr>
          <w:rFonts w:ascii="Times New Roman" w:hAnsi="Times New Roman" w:cs="Times New Roman"/>
          <w:b/>
          <w:bCs/>
          <w:i/>
          <w:iCs/>
        </w:rPr>
        <w:t>ul. Gołębia 24, 31 – 007 Kraków</w:t>
      </w:r>
      <w:r w:rsidRPr="00CF09C8">
        <w:rPr>
          <w:rFonts w:ascii="Times New Roman" w:hAnsi="Times New Roman" w:cs="Times New Roman"/>
          <w:b/>
          <w:bCs/>
        </w:rPr>
        <w:t>;</w:t>
      </w:r>
    </w:p>
    <w:p w14:paraId="01638BF7" w14:textId="77777777" w:rsidR="001E05AA" w:rsidRPr="00CF09C8" w:rsidRDefault="001E05AA" w:rsidP="001E05AA">
      <w:pPr>
        <w:spacing w:after="0" w:line="240" w:lineRule="auto"/>
        <w:ind w:left="540"/>
        <w:rPr>
          <w:rFonts w:ascii="Times New Roman" w:hAnsi="Times New Roman" w:cs="Times New Roman"/>
          <w:b/>
          <w:bCs/>
          <w:i/>
          <w:iCs/>
        </w:rPr>
      </w:pPr>
      <w:r w:rsidRPr="00CF09C8">
        <w:rPr>
          <w:rFonts w:ascii="Times New Roman" w:hAnsi="Times New Roman" w:cs="Times New Roman"/>
          <w:i/>
          <w:iCs/>
          <w:u w:val="single"/>
        </w:rPr>
        <w:t>Jednostka prowadząca sprawę</w:t>
      </w:r>
      <w:r w:rsidRPr="00CF09C8">
        <w:rPr>
          <w:rFonts w:ascii="Times New Roman" w:hAnsi="Times New Roman" w:cs="Times New Roman"/>
          <w:i/>
          <w:iCs/>
        </w:rPr>
        <w:t xml:space="preserve">: </w:t>
      </w:r>
      <w:r w:rsidRPr="00CF09C8">
        <w:rPr>
          <w:rFonts w:ascii="Times New Roman" w:hAnsi="Times New Roman" w:cs="Times New Roman"/>
          <w:b/>
          <w:bCs/>
        </w:rPr>
        <w:tab/>
      </w:r>
      <w:r w:rsidRPr="00CF09C8">
        <w:rPr>
          <w:rFonts w:ascii="Times New Roman" w:hAnsi="Times New Roman" w:cs="Times New Roman"/>
          <w:b/>
          <w:bCs/>
          <w:i/>
          <w:iCs/>
        </w:rPr>
        <w:t>Dział Zamówień Publicznych UJ</w:t>
      </w:r>
    </w:p>
    <w:p w14:paraId="62FD34EE" w14:textId="77777777" w:rsidR="001E05AA" w:rsidRPr="00CF09C8" w:rsidRDefault="001E05AA" w:rsidP="001E05AA">
      <w:pPr>
        <w:spacing w:after="0" w:line="240" w:lineRule="auto"/>
        <w:ind w:left="3544"/>
        <w:outlineLvl w:val="0"/>
        <w:rPr>
          <w:rFonts w:ascii="Times New Roman" w:hAnsi="Times New Roman" w:cs="Times New Roman"/>
          <w:b/>
          <w:bCs/>
        </w:rPr>
      </w:pPr>
      <w:r w:rsidRPr="00CF09C8">
        <w:rPr>
          <w:rFonts w:ascii="Times New Roman" w:hAnsi="Times New Roman" w:cs="Times New Roman"/>
          <w:b/>
          <w:bCs/>
          <w:i/>
          <w:iCs/>
        </w:rPr>
        <w:t>ul. Straszewskiego 25/3 i 4, 31-113 Kraków</w:t>
      </w:r>
    </w:p>
    <w:p w14:paraId="26E48321" w14:textId="77777777" w:rsidR="001E05AA" w:rsidRPr="00CF09C8" w:rsidRDefault="001E05AA" w:rsidP="001E05AA">
      <w:pPr>
        <w:spacing w:after="0" w:line="240" w:lineRule="auto"/>
        <w:ind w:left="426"/>
        <w:outlineLvl w:val="0"/>
        <w:rPr>
          <w:rFonts w:ascii="Times New Roman" w:hAnsi="Times New Roman" w:cs="Times New Roman"/>
          <w:b/>
          <w:bCs/>
          <w:u w:val="single"/>
        </w:rPr>
      </w:pPr>
      <w:r w:rsidRPr="00CF09C8">
        <w:rPr>
          <w:rFonts w:ascii="Times New Roman" w:hAnsi="Times New Roman" w:cs="Times New Roman"/>
          <w:b/>
          <w:bCs/>
        </w:rPr>
        <w:t>_____________________________________________________________________________</w:t>
      </w:r>
    </w:p>
    <w:p w14:paraId="278740D0" w14:textId="77777777" w:rsidR="001E05AA" w:rsidRPr="00CF09C8" w:rsidRDefault="001E05AA" w:rsidP="001E05AA">
      <w:pPr>
        <w:spacing w:after="0" w:line="240" w:lineRule="auto"/>
        <w:ind w:left="540"/>
        <w:rPr>
          <w:rFonts w:ascii="Times New Roman" w:hAnsi="Times New Roman" w:cs="Times New Roman"/>
        </w:rPr>
      </w:pPr>
      <w:r w:rsidRPr="00CF09C8">
        <w:rPr>
          <w:rFonts w:ascii="Times New Roman" w:hAnsi="Times New Roman" w:cs="Times New Roman"/>
          <w:i/>
          <w:iCs/>
          <w:u w:val="single"/>
        </w:rPr>
        <w:t>Nazwa (Firma) wykonawcy:</w:t>
      </w:r>
      <w:r w:rsidRPr="00CF09C8">
        <w:rPr>
          <w:rFonts w:ascii="Times New Roman" w:hAnsi="Times New Roman" w:cs="Times New Roman"/>
        </w:rPr>
        <w:tab/>
      </w:r>
      <w:r w:rsidRPr="00CF09C8">
        <w:rPr>
          <w:rFonts w:ascii="Times New Roman" w:hAnsi="Times New Roman" w:cs="Times New Roman"/>
        </w:rPr>
        <w:tab/>
      </w:r>
    </w:p>
    <w:p w14:paraId="0ACE2B68" w14:textId="77777777" w:rsidR="001E05AA" w:rsidRPr="00CF09C8" w:rsidRDefault="001E05AA" w:rsidP="001E05AA">
      <w:pPr>
        <w:spacing w:after="0" w:line="240" w:lineRule="auto"/>
        <w:ind w:left="540"/>
        <w:jc w:val="right"/>
        <w:rPr>
          <w:rFonts w:ascii="Times New Roman" w:hAnsi="Times New Roman" w:cs="Times New Roman"/>
          <w:u w:val="single"/>
        </w:rPr>
      </w:pPr>
      <w:r w:rsidRPr="00CF09C8">
        <w:rPr>
          <w:rFonts w:ascii="Times New Roman" w:hAnsi="Times New Roman" w:cs="Times New Roman"/>
          <w:u w:val="single"/>
        </w:rPr>
        <w:t>................................................................................</w:t>
      </w:r>
    </w:p>
    <w:p w14:paraId="2263DEF8" w14:textId="77777777" w:rsidR="001E05AA" w:rsidRPr="00CF09C8" w:rsidRDefault="001E05AA" w:rsidP="001E05AA">
      <w:pPr>
        <w:spacing w:after="0" w:line="240" w:lineRule="auto"/>
        <w:ind w:left="540"/>
        <w:jc w:val="right"/>
        <w:rPr>
          <w:rFonts w:ascii="Times New Roman" w:hAnsi="Times New Roman" w:cs="Times New Roman"/>
          <w:u w:val="single"/>
        </w:rPr>
      </w:pPr>
      <w:r w:rsidRPr="00CF09C8">
        <w:rPr>
          <w:rFonts w:ascii="Times New Roman" w:hAnsi="Times New Roman" w:cs="Times New Roman"/>
          <w:u w:val="single"/>
        </w:rPr>
        <w:t>................................................................................</w:t>
      </w:r>
    </w:p>
    <w:p w14:paraId="6C6D8DAF" w14:textId="77777777" w:rsidR="001E05AA" w:rsidRPr="00CF09C8" w:rsidRDefault="001E05AA" w:rsidP="001E05AA">
      <w:pPr>
        <w:spacing w:after="0" w:line="240" w:lineRule="auto"/>
        <w:ind w:left="540"/>
        <w:rPr>
          <w:rFonts w:ascii="Times New Roman" w:hAnsi="Times New Roman" w:cs="Times New Roman"/>
        </w:rPr>
      </w:pPr>
      <w:r w:rsidRPr="00CF09C8">
        <w:rPr>
          <w:rFonts w:ascii="Times New Roman" w:hAnsi="Times New Roman" w:cs="Times New Roman"/>
          <w:i/>
          <w:iCs/>
          <w:u w:val="single"/>
        </w:rPr>
        <w:t xml:space="preserve">Adres siedziby: </w:t>
      </w:r>
      <w:r w:rsidRPr="00CF09C8">
        <w:rPr>
          <w:rFonts w:ascii="Times New Roman" w:hAnsi="Times New Roman" w:cs="Times New Roman"/>
        </w:rPr>
        <w:tab/>
      </w:r>
      <w:r w:rsidRPr="00CF09C8">
        <w:rPr>
          <w:rFonts w:ascii="Times New Roman" w:hAnsi="Times New Roman" w:cs="Times New Roman"/>
        </w:rPr>
        <w:tab/>
      </w:r>
      <w:r w:rsidRPr="00CF09C8">
        <w:rPr>
          <w:rFonts w:ascii="Times New Roman" w:hAnsi="Times New Roman" w:cs="Times New Roman"/>
        </w:rPr>
        <w:tab/>
      </w:r>
      <w:r w:rsidRPr="00CF09C8">
        <w:rPr>
          <w:rFonts w:ascii="Times New Roman" w:hAnsi="Times New Roman" w:cs="Times New Roman"/>
        </w:rPr>
        <w:tab/>
      </w:r>
    </w:p>
    <w:p w14:paraId="41E15841" w14:textId="77777777" w:rsidR="001E05AA" w:rsidRPr="00CF09C8" w:rsidRDefault="001E05AA" w:rsidP="001E05AA">
      <w:pPr>
        <w:spacing w:after="0" w:line="240" w:lineRule="auto"/>
        <w:ind w:left="540"/>
        <w:jc w:val="right"/>
        <w:rPr>
          <w:rFonts w:ascii="Times New Roman" w:hAnsi="Times New Roman" w:cs="Times New Roman"/>
          <w:u w:val="single"/>
        </w:rPr>
      </w:pPr>
      <w:r w:rsidRPr="00CF09C8">
        <w:rPr>
          <w:rFonts w:ascii="Times New Roman" w:hAnsi="Times New Roman" w:cs="Times New Roman"/>
          <w:u w:val="single"/>
        </w:rPr>
        <w:t>................................................................................</w:t>
      </w:r>
    </w:p>
    <w:p w14:paraId="7D037BD1" w14:textId="77777777" w:rsidR="001E05AA" w:rsidRPr="00CF09C8" w:rsidRDefault="001E05AA" w:rsidP="001E05AA">
      <w:pPr>
        <w:spacing w:after="0" w:line="240" w:lineRule="auto"/>
        <w:ind w:left="540"/>
        <w:jc w:val="right"/>
        <w:rPr>
          <w:rFonts w:ascii="Times New Roman" w:hAnsi="Times New Roman" w:cs="Times New Roman"/>
          <w:u w:val="single"/>
        </w:rPr>
      </w:pPr>
      <w:r w:rsidRPr="00CF09C8">
        <w:rPr>
          <w:rFonts w:ascii="Times New Roman" w:hAnsi="Times New Roman" w:cs="Times New Roman"/>
          <w:u w:val="single"/>
        </w:rPr>
        <w:t>................................................................................</w:t>
      </w:r>
    </w:p>
    <w:p w14:paraId="09B208B3" w14:textId="77777777" w:rsidR="001E05AA" w:rsidRPr="00CF09C8" w:rsidRDefault="001E05AA" w:rsidP="001E05AA">
      <w:pPr>
        <w:spacing w:after="0" w:line="240" w:lineRule="auto"/>
        <w:ind w:left="540"/>
        <w:rPr>
          <w:rFonts w:ascii="Times New Roman" w:hAnsi="Times New Roman" w:cs="Times New Roman"/>
        </w:rPr>
      </w:pPr>
      <w:r w:rsidRPr="00CF09C8">
        <w:rPr>
          <w:rFonts w:ascii="Times New Roman" w:hAnsi="Times New Roman" w:cs="Times New Roman"/>
          <w:i/>
          <w:iCs/>
          <w:u w:val="single"/>
        </w:rPr>
        <w:t>Adres do korespondencji:</w:t>
      </w:r>
      <w:r w:rsidRPr="00CF09C8">
        <w:rPr>
          <w:rFonts w:ascii="Times New Roman" w:hAnsi="Times New Roman" w:cs="Times New Roman"/>
        </w:rPr>
        <w:tab/>
      </w:r>
      <w:r w:rsidRPr="00CF09C8">
        <w:rPr>
          <w:rFonts w:ascii="Times New Roman" w:hAnsi="Times New Roman" w:cs="Times New Roman"/>
        </w:rPr>
        <w:tab/>
      </w:r>
    </w:p>
    <w:p w14:paraId="0E04739A" w14:textId="77777777" w:rsidR="001E05AA" w:rsidRPr="00CF09C8" w:rsidRDefault="001E05AA" w:rsidP="001E05AA">
      <w:pPr>
        <w:spacing w:after="0" w:line="240" w:lineRule="auto"/>
        <w:ind w:left="540"/>
        <w:jc w:val="right"/>
        <w:rPr>
          <w:rFonts w:ascii="Times New Roman" w:hAnsi="Times New Roman" w:cs="Times New Roman"/>
          <w:u w:val="single"/>
          <w:lang w:val="da-DK"/>
        </w:rPr>
      </w:pPr>
      <w:r w:rsidRPr="00CF09C8">
        <w:rPr>
          <w:rFonts w:ascii="Times New Roman" w:hAnsi="Times New Roman" w:cs="Times New Roman"/>
          <w:u w:val="single"/>
          <w:lang w:val="da-DK"/>
        </w:rPr>
        <w:t>................................................................................</w:t>
      </w:r>
    </w:p>
    <w:p w14:paraId="5BD393BD" w14:textId="77777777" w:rsidR="001E05AA" w:rsidRPr="00CF09C8" w:rsidRDefault="001E05AA" w:rsidP="001E05AA">
      <w:pPr>
        <w:spacing w:after="0" w:line="240" w:lineRule="auto"/>
        <w:ind w:left="540"/>
        <w:jc w:val="right"/>
        <w:rPr>
          <w:rFonts w:ascii="Times New Roman" w:hAnsi="Times New Roman" w:cs="Times New Roman"/>
          <w:i/>
          <w:iCs/>
          <w:u w:val="single"/>
          <w:lang w:val="de-DE"/>
        </w:rPr>
      </w:pPr>
      <w:r w:rsidRPr="00CF09C8">
        <w:rPr>
          <w:rFonts w:ascii="Times New Roman" w:hAnsi="Times New Roman" w:cs="Times New Roman"/>
          <w:u w:val="single"/>
          <w:lang w:val="de-DE"/>
        </w:rPr>
        <w:t>................................................................................</w:t>
      </w:r>
    </w:p>
    <w:p w14:paraId="5ED7ADB9" w14:textId="77777777" w:rsidR="001E05AA" w:rsidRPr="00CF09C8" w:rsidRDefault="001E05AA" w:rsidP="001E05AA">
      <w:pPr>
        <w:spacing w:after="0" w:line="240" w:lineRule="auto"/>
        <w:ind w:left="540"/>
        <w:rPr>
          <w:rFonts w:ascii="Times New Roman" w:hAnsi="Times New Roman" w:cs="Times New Roman"/>
          <w:i/>
          <w:iCs/>
          <w:u w:val="single"/>
          <w:lang w:val="de-DE"/>
        </w:rPr>
      </w:pPr>
      <w:r w:rsidRPr="00CF09C8">
        <w:rPr>
          <w:rFonts w:ascii="Times New Roman" w:hAnsi="Times New Roman" w:cs="Times New Roman"/>
          <w:i/>
          <w:iCs/>
          <w:u w:val="single"/>
          <w:lang w:val="de-DE"/>
        </w:rPr>
        <w:t>Kontakt:</w:t>
      </w:r>
    </w:p>
    <w:p w14:paraId="133079E9" w14:textId="77777777" w:rsidR="001E05AA" w:rsidRPr="00CF09C8" w:rsidRDefault="001E05AA" w:rsidP="001E05AA">
      <w:pPr>
        <w:spacing w:after="0" w:line="240" w:lineRule="auto"/>
        <w:ind w:left="540"/>
        <w:jc w:val="right"/>
        <w:outlineLvl w:val="0"/>
        <w:rPr>
          <w:rFonts w:ascii="Times New Roman" w:hAnsi="Times New Roman" w:cs="Times New Roman"/>
          <w:u w:val="single"/>
          <w:lang w:val="de-DE"/>
        </w:rPr>
      </w:pPr>
      <w:r w:rsidRPr="00CF09C8">
        <w:rPr>
          <w:rFonts w:ascii="Times New Roman" w:hAnsi="Times New Roman" w:cs="Times New Roman"/>
          <w:i/>
          <w:iCs/>
          <w:u w:val="single"/>
          <w:lang w:val="de-DE"/>
        </w:rPr>
        <w:t>tel.:</w:t>
      </w:r>
      <w:r w:rsidRPr="00CF09C8">
        <w:rPr>
          <w:rFonts w:ascii="Times New Roman" w:hAnsi="Times New Roman" w:cs="Times New Roman"/>
          <w:i/>
          <w:iCs/>
          <w:lang w:val="de-DE"/>
        </w:rPr>
        <w:tab/>
      </w:r>
      <w:r w:rsidRPr="00CF09C8">
        <w:rPr>
          <w:rFonts w:ascii="Times New Roman" w:hAnsi="Times New Roman" w:cs="Times New Roman"/>
          <w:u w:val="single"/>
          <w:lang w:val="de-DE"/>
        </w:rPr>
        <w:t>...................................................................</w:t>
      </w:r>
    </w:p>
    <w:p w14:paraId="45C1A21B" w14:textId="77777777" w:rsidR="001E05AA" w:rsidRPr="00CF09C8" w:rsidRDefault="001E05AA" w:rsidP="001E05AA">
      <w:pPr>
        <w:spacing w:after="0" w:line="240" w:lineRule="auto"/>
        <w:ind w:left="540"/>
        <w:jc w:val="right"/>
        <w:outlineLvl w:val="0"/>
        <w:rPr>
          <w:rFonts w:ascii="Times New Roman" w:hAnsi="Times New Roman" w:cs="Times New Roman"/>
          <w:u w:val="single"/>
          <w:lang w:val="de-DE"/>
        </w:rPr>
      </w:pPr>
      <w:r w:rsidRPr="00CF09C8">
        <w:rPr>
          <w:rFonts w:ascii="Times New Roman" w:hAnsi="Times New Roman" w:cs="Times New Roman"/>
          <w:i/>
          <w:iCs/>
          <w:u w:val="single"/>
          <w:lang w:val="de-DE"/>
        </w:rPr>
        <w:t>fax:</w:t>
      </w:r>
      <w:r w:rsidRPr="00CF09C8">
        <w:rPr>
          <w:rFonts w:ascii="Times New Roman" w:hAnsi="Times New Roman" w:cs="Times New Roman"/>
          <w:lang w:val="de-DE"/>
        </w:rPr>
        <w:tab/>
      </w:r>
      <w:r w:rsidRPr="00CF09C8">
        <w:rPr>
          <w:rFonts w:ascii="Times New Roman" w:hAnsi="Times New Roman" w:cs="Times New Roman"/>
          <w:u w:val="single"/>
          <w:lang w:val="de-DE"/>
        </w:rPr>
        <w:t>...................................................................</w:t>
      </w:r>
    </w:p>
    <w:p w14:paraId="3074C412" w14:textId="77777777" w:rsidR="001E05AA" w:rsidRPr="00CF09C8" w:rsidRDefault="001E05AA" w:rsidP="001E05AA">
      <w:pPr>
        <w:spacing w:after="0" w:line="240" w:lineRule="auto"/>
        <w:ind w:left="540"/>
        <w:jc w:val="right"/>
        <w:outlineLvl w:val="0"/>
        <w:rPr>
          <w:rFonts w:ascii="Times New Roman" w:hAnsi="Times New Roman" w:cs="Times New Roman"/>
          <w:u w:val="single"/>
          <w:lang w:val="da-DK"/>
        </w:rPr>
      </w:pPr>
      <w:r w:rsidRPr="00CF09C8">
        <w:rPr>
          <w:rFonts w:ascii="Times New Roman" w:hAnsi="Times New Roman" w:cs="Times New Roman"/>
          <w:i/>
          <w:iCs/>
          <w:u w:val="single"/>
          <w:lang w:val="da-DK"/>
        </w:rPr>
        <w:t>e-mail:</w:t>
      </w:r>
      <w:r w:rsidRPr="00CF09C8">
        <w:rPr>
          <w:rFonts w:ascii="Times New Roman" w:hAnsi="Times New Roman" w:cs="Times New Roman"/>
          <w:lang w:val="da-DK"/>
        </w:rPr>
        <w:t xml:space="preserve">   </w:t>
      </w:r>
      <w:r w:rsidRPr="00CF09C8">
        <w:rPr>
          <w:rFonts w:ascii="Times New Roman" w:hAnsi="Times New Roman" w:cs="Times New Roman"/>
          <w:u w:val="single"/>
          <w:lang w:val="da-DK"/>
        </w:rPr>
        <w:t>...................................................................</w:t>
      </w:r>
    </w:p>
    <w:p w14:paraId="0A92AD5A" w14:textId="77777777" w:rsidR="001E05AA" w:rsidRPr="00CF09C8" w:rsidRDefault="001E05AA" w:rsidP="001E05AA">
      <w:pPr>
        <w:spacing w:after="0" w:line="240" w:lineRule="auto"/>
        <w:ind w:left="540"/>
        <w:outlineLvl w:val="0"/>
        <w:rPr>
          <w:rFonts w:ascii="Times New Roman" w:hAnsi="Times New Roman" w:cs="Times New Roman"/>
          <w:i/>
          <w:iCs/>
          <w:u w:val="single"/>
        </w:rPr>
      </w:pPr>
      <w:r w:rsidRPr="00CF09C8">
        <w:rPr>
          <w:rFonts w:ascii="Times New Roman" w:hAnsi="Times New Roman" w:cs="Times New Roman"/>
          <w:i/>
          <w:iCs/>
          <w:u w:val="single"/>
        </w:rPr>
        <w:t>Inne dane:</w:t>
      </w:r>
    </w:p>
    <w:p w14:paraId="3810FBC2" w14:textId="77777777" w:rsidR="001E05AA" w:rsidRPr="00CF09C8" w:rsidRDefault="001E05AA" w:rsidP="001E05AA">
      <w:pPr>
        <w:spacing w:after="0" w:line="240" w:lineRule="auto"/>
        <w:ind w:left="540"/>
        <w:jc w:val="right"/>
        <w:outlineLvl w:val="0"/>
        <w:rPr>
          <w:rFonts w:ascii="Times New Roman" w:hAnsi="Times New Roman" w:cs="Times New Roman"/>
          <w:u w:val="single"/>
        </w:rPr>
      </w:pPr>
      <w:r w:rsidRPr="00CF09C8">
        <w:rPr>
          <w:rFonts w:ascii="Times New Roman" w:hAnsi="Times New Roman" w:cs="Times New Roman"/>
          <w:i/>
          <w:iCs/>
          <w:u w:val="single"/>
        </w:rPr>
        <w:t>NIP</w:t>
      </w:r>
      <w:r w:rsidRPr="00CF09C8">
        <w:rPr>
          <w:rFonts w:ascii="Times New Roman" w:hAnsi="Times New Roman" w:cs="Times New Roman"/>
        </w:rPr>
        <w:t>:</w:t>
      </w:r>
      <w:r w:rsidRPr="00CF09C8">
        <w:rPr>
          <w:rFonts w:ascii="Times New Roman" w:hAnsi="Times New Roman" w:cs="Times New Roman"/>
        </w:rPr>
        <w:tab/>
      </w:r>
      <w:r w:rsidRPr="00CF09C8">
        <w:rPr>
          <w:rFonts w:ascii="Times New Roman" w:hAnsi="Times New Roman" w:cs="Times New Roman"/>
          <w:i/>
          <w:iCs/>
        </w:rPr>
        <w:t xml:space="preserve"> </w:t>
      </w:r>
      <w:r w:rsidRPr="00CF09C8">
        <w:rPr>
          <w:rFonts w:ascii="Times New Roman" w:hAnsi="Times New Roman" w:cs="Times New Roman"/>
          <w:u w:val="single"/>
        </w:rPr>
        <w:t>.............................................................</w:t>
      </w:r>
    </w:p>
    <w:p w14:paraId="7E9725CD" w14:textId="77777777" w:rsidR="001E05AA" w:rsidRPr="00CF09C8" w:rsidRDefault="001E05AA" w:rsidP="001E05AA">
      <w:pPr>
        <w:spacing w:after="0" w:line="240" w:lineRule="auto"/>
        <w:ind w:left="540"/>
        <w:jc w:val="right"/>
        <w:outlineLvl w:val="0"/>
        <w:rPr>
          <w:rFonts w:ascii="Times New Roman" w:hAnsi="Times New Roman" w:cs="Times New Roman"/>
          <w:u w:val="single"/>
        </w:rPr>
      </w:pPr>
      <w:r w:rsidRPr="00CF09C8">
        <w:rPr>
          <w:rFonts w:ascii="Times New Roman" w:hAnsi="Times New Roman" w:cs="Times New Roman"/>
          <w:i/>
          <w:iCs/>
          <w:u w:val="single"/>
        </w:rPr>
        <w:t>REGON</w:t>
      </w:r>
      <w:r w:rsidRPr="00CF09C8">
        <w:rPr>
          <w:rFonts w:ascii="Times New Roman" w:hAnsi="Times New Roman" w:cs="Times New Roman"/>
        </w:rPr>
        <w:t xml:space="preserve">:   </w:t>
      </w:r>
      <w:r w:rsidRPr="00CF09C8">
        <w:rPr>
          <w:rFonts w:ascii="Times New Roman" w:hAnsi="Times New Roman" w:cs="Times New Roman"/>
          <w:u w:val="single"/>
        </w:rPr>
        <w:t>...............................................................</w:t>
      </w:r>
    </w:p>
    <w:p w14:paraId="079231FF" w14:textId="77777777" w:rsidR="001E05AA" w:rsidRPr="00CF09C8" w:rsidRDefault="001E05AA" w:rsidP="001E05AA">
      <w:pPr>
        <w:ind w:left="540"/>
        <w:jc w:val="right"/>
        <w:outlineLvl w:val="0"/>
        <w:rPr>
          <w:rFonts w:ascii="Times New Roman" w:hAnsi="Times New Roman" w:cs="Times New Roman"/>
          <w:u w:val="single"/>
        </w:rPr>
      </w:pPr>
    </w:p>
    <w:p w14:paraId="0E94B551" w14:textId="77777777" w:rsidR="001E05AA" w:rsidRPr="00CF09C8" w:rsidRDefault="001E05AA" w:rsidP="001E05AA">
      <w:pPr>
        <w:spacing w:after="0" w:line="240" w:lineRule="auto"/>
        <w:outlineLvl w:val="0"/>
        <w:rPr>
          <w:rFonts w:ascii="Times New Roman" w:hAnsi="Times New Roman" w:cs="Times New Roman"/>
          <w:bCs/>
          <w:i/>
          <w:iCs/>
        </w:rPr>
      </w:pPr>
      <w:r w:rsidRPr="00CF09C8">
        <w:rPr>
          <w:rFonts w:ascii="Times New Roman" w:hAnsi="Times New Roman" w:cs="Times New Roman"/>
          <w:bCs/>
          <w:i/>
          <w:iCs/>
          <w:u w:val="single"/>
        </w:rPr>
        <w:t>Dane umożliwiające dostęp do dokumentów potwierdzających umocowanie osoby działającej w imieniu wykonawcy</w:t>
      </w:r>
      <w:r w:rsidRPr="00CF09C8">
        <w:rPr>
          <w:rFonts w:ascii="Times New Roman" w:hAnsi="Times New Roman" w:cs="Times New Roman"/>
          <w:bCs/>
          <w:i/>
          <w:iCs/>
        </w:rPr>
        <w:t xml:space="preserve"> (należy zaznaczyć właściwe i ewentualnie uzupełnić): </w:t>
      </w:r>
    </w:p>
    <w:p w14:paraId="79FCA84F" w14:textId="77777777" w:rsidR="001E05AA" w:rsidRPr="00CF09C8" w:rsidRDefault="001C4193"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EndPr/>
        <w:sdtContent>
          <w:r w:rsidR="001E05AA" w:rsidRPr="00CF09C8">
            <w:rPr>
              <w:rFonts w:ascii="Segoe UI Symbol" w:eastAsia="MS Gothic" w:hAnsi="Segoe UI Symbol" w:cs="Segoe UI Symbol"/>
              <w:bCs/>
              <w:iCs/>
            </w:rPr>
            <w:t>☐</w:t>
          </w:r>
        </w:sdtContent>
      </w:sdt>
      <w:r w:rsidR="001E05AA" w:rsidRPr="00CF09C8">
        <w:rPr>
          <w:rFonts w:ascii="Times New Roman" w:hAnsi="Times New Roman" w:cs="Times New Roman"/>
          <w:bCs/>
          <w:iCs/>
        </w:rPr>
        <w:t xml:space="preserve">   </w:t>
      </w:r>
      <w:r w:rsidR="001E05AA" w:rsidRPr="00CF09C8">
        <w:rPr>
          <w:rFonts w:ascii="Times New Roman" w:hAnsi="Times New Roman" w:cs="Times New Roman"/>
          <w:bCs/>
          <w:i/>
          <w:iCs/>
        </w:rPr>
        <w:t xml:space="preserve">wyszukiwarka KRS: </w:t>
      </w:r>
      <w:r w:rsidR="001E05AA" w:rsidRPr="00CF09C8">
        <w:rPr>
          <w:rFonts w:ascii="Times New Roman" w:hAnsi="Times New Roman" w:cs="Times New Roman"/>
          <w:bCs/>
          <w:iCs/>
        </w:rPr>
        <w:t>https://ekrs.ms.gov.pl/web/wyszukiwarka-krs/strona-glowna/</w:t>
      </w:r>
      <w:r w:rsidR="001E05AA" w:rsidRPr="00CF09C8">
        <w:rPr>
          <w:rFonts w:ascii="Times New Roman" w:hAnsi="Times New Roman" w:cs="Times New Roman"/>
          <w:bCs/>
          <w:i/>
          <w:iCs/>
        </w:rPr>
        <w:t>,</w:t>
      </w:r>
    </w:p>
    <w:p w14:paraId="6CD1CE44" w14:textId="77777777" w:rsidR="001E05AA" w:rsidRPr="00CF09C8" w:rsidRDefault="001C4193"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415450997"/>
          <w14:checkbox>
            <w14:checked w14:val="0"/>
            <w14:checkedState w14:val="2612" w14:font="MS Gothic"/>
            <w14:uncheckedState w14:val="2610" w14:font="MS Gothic"/>
          </w14:checkbox>
        </w:sdtPr>
        <w:sdtEndPr/>
        <w:sdtContent>
          <w:r w:rsidR="001E05AA" w:rsidRPr="00CF09C8">
            <w:rPr>
              <w:rFonts w:ascii="Segoe UI Symbol" w:eastAsia="MS Gothic" w:hAnsi="Segoe UI Symbol" w:cs="Segoe UI Symbol"/>
              <w:bCs/>
              <w:iCs/>
            </w:rPr>
            <w:t>☐</w:t>
          </w:r>
        </w:sdtContent>
      </w:sdt>
      <w:r w:rsidR="001E05AA" w:rsidRPr="00CF09C8">
        <w:rPr>
          <w:rFonts w:ascii="Times New Roman" w:hAnsi="Times New Roman" w:cs="Times New Roman"/>
          <w:bCs/>
          <w:iCs/>
        </w:rPr>
        <w:t xml:space="preserve">   </w:t>
      </w:r>
      <w:r w:rsidR="001E05AA" w:rsidRPr="00CF09C8">
        <w:rPr>
          <w:rFonts w:ascii="Times New Roman" w:hAnsi="Times New Roman" w:cs="Times New Roman"/>
          <w:bCs/>
          <w:i/>
          <w:iCs/>
        </w:rPr>
        <w:t xml:space="preserve">przeglądanie wpisów CEIDG: </w:t>
      </w:r>
      <w:r w:rsidR="001E05AA" w:rsidRPr="00CF09C8">
        <w:rPr>
          <w:rFonts w:ascii="Times New Roman" w:hAnsi="Times New Roman" w:cs="Times New Roman"/>
          <w:bCs/>
          <w:iCs/>
        </w:rPr>
        <w:t>https://aplikacja.ceidg.gov.pl/ceidg/ceidg.public.ui/search.aspx</w:t>
      </w:r>
      <w:r w:rsidR="001E05AA" w:rsidRPr="00CF09C8">
        <w:rPr>
          <w:rFonts w:ascii="Times New Roman" w:hAnsi="Times New Roman" w:cs="Times New Roman"/>
          <w:bCs/>
          <w:i/>
          <w:iCs/>
        </w:rPr>
        <w:t xml:space="preserve">, </w:t>
      </w:r>
    </w:p>
    <w:p w14:paraId="47E2F260" w14:textId="77777777" w:rsidR="001E05AA" w:rsidRPr="00CF09C8" w:rsidRDefault="001C4193"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1E05AA" w:rsidRPr="00CF09C8">
            <w:rPr>
              <w:rFonts w:ascii="Segoe UI Symbol" w:eastAsia="MS Gothic" w:hAnsi="Segoe UI Symbol" w:cs="Segoe UI Symbol"/>
              <w:bCs/>
              <w:iCs/>
            </w:rPr>
            <w:t>☐</w:t>
          </w:r>
        </w:sdtContent>
      </w:sdt>
      <w:r w:rsidR="001E05AA" w:rsidRPr="00CF09C8">
        <w:rPr>
          <w:rFonts w:ascii="Times New Roman" w:hAnsi="Times New Roman" w:cs="Times New Roman"/>
          <w:bCs/>
          <w:iCs/>
        </w:rPr>
        <w:t xml:space="preserve">   </w:t>
      </w:r>
      <w:r w:rsidR="001E05AA" w:rsidRPr="00CF09C8">
        <w:rPr>
          <w:rFonts w:ascii="Times New Roman" w:hAnsi="Times New Roman" w:cs="Times New Roman"/>
          <w:bCs/>
          <w:i/>
          <w:iCs/>
        </w:rPr>
        <w:t xml:space="preserve">znajdują się w bezpłatnych i ogólnodostępnych bazach danych dostępnych pod następującym </w:t>
      </w:r>
      <w:r w:rsidR="001E05AA" w:rsidRPr="00CF09C8">
        <w:rPr>
          <w:rFonts w:ascii="Times New Roman" w:hAnsi="Times New Roman" w:cs="Times New Roman"/>
          <w:bCs/>
          <w:i/>
          <w:iCs/>
        </w:rPr>
        <w:br/>
        <w:t xml:space="preserve">  adresem internetowym (podać adres internetowy): </w:t>
      </w:r>
      <w:r w:rsidR="001E05AA" w:rsidRPr="00CF09C8">
        <w:rPr>
          <w:rFonts w:ascii="Times New Roman" w:hAnsi="Times New Roman" w:cs="Times New Roman"/>
          <w:bCs/>
          <w:i/>
          <w:iCs/>
          <w:u w:val="single"/>
        </w:rPr>
        <w:t>https://........................................</w:t>
      </w:r>
      <w:r w:rsidR="001E05AA" w:rsidRPr="00CF09C8">
        <w:rPr>
          <w:rFonts w:ascii="Times New Roman" w:hAnsi="Times New Roman" w:cs="Times New Roman"/>
          <w:bCs/>
          <w:i/>
          <w:iCs/>
        </w:rPr>
        <w:t>,</w:t>
      </w:r>
    </w:p>
    <w:p w14:paraId="68792776" w14:textId="77777777" w:rsidR="001E05AA" w:rsidRPr="00CF09C8" w:rsidRDefault="001C4193"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1E05AA" w:rsidRPr="00CF09C8">
            <w:rPr>
              <w:rFonts w:ascii="Segoe UI Symbol" w:eastAsia="MS Gothic" w:hAnsi="Segoe UI Symbol" w:cs="Segoe UI Symbol"/>
              <w:bCs/>
              <w:iCs/>
            </w:rPr>
            <w:t>☐</w:t>
          </w:r>
        </w:sdtContent>
      </w:sdt>
      <w:r w:rsidR="001E05AA" w:rsidRPr="00CF09C8">
        <w:rPr>
          <w:rFonts w:ascii="Times New Roman" w:hAnsi="Times New Roman" w:cs="Times New Roman"/>
          <w:bCs/>
          <w:iCs/>
        </w:rPr>
        <w:t xml:space="preserve">   </w:t>
      </w:r>
      <w:r w:rsidR="001E05AA" w:rsidRPr="00CF09C8">
        <w:rPr>
          <w:rFonts w:ascii="Times New Roman" w:hAnsi="Times New Roman" w:cs="Times New Roman"/>
          <w:bCs/>
          <w:i/>
          <w:iCs/>
        </w:rPr>
        <w:t>znajdują się w dokumencie/</w:t>
      </w:r>
      <w:proofErr w:type="spellStart"/>
      <w:r w:rsidR="001E05AA" w:rsidRPr="00CF09C8">
        <w:rPr>
          <w:rFonts w:ascii="Times New Roman" w:hAnsi="Times New Roman" w:cs="Times New Roman"/>
          <w:bCs/>
          <w:i/>
          <w:iCs/>
        </w:rPr>
        <w:t>tach</w:t>
      </w:r>
      <w:proofErr w:type="spellEnd"/>
      <w:r w:rsidR="001E05AA" w:rsidRPr="00CF09C8">
        <w:rPr>
          <w:rFonts w:ascii="Times New Roman" w:hAnsi="Times New Roman" w:cs="Times New Roman"/>
          <w:bCs/>
          <w:i/>
          <w:iCs/>
        </w:rPr>
        <w:t xml:space="preserve"> dołączonym/</w:t>
      </w:r>
      <w:proofErr w:type="spellStart"/>
      <w:r w:rsidR="001E05AA" w:rsidRPr="00CF09C8">
        <w:rPr>
          <w:rFonts w:ascii="Times New Roman" w:hAnsi="Times New Roman" w:cs="Times New Roman"/>
          <w:bCs/>
          <w:i/>
          <w:iCs/>
        </w:rPr>
        <w:t>ch</w:t>
      </w:r>
      <w:proofErr w:type="spellEnd"/>
      <w:r w:rsidR="001E05AA" w:rsidRPr="00CF09C8">
        <w:rPr>
          <w:rFonts w:ascii="Times New Roman" w:hAnsi="Times New Roman" w:cs="Times New Roman"/>
          <w:bCs/>
          <w:i/>
          <w:iCs/>
        </w:rPr>
        <w:t xml:space="preserve"> do oferty.</w:t>
      </w:r>
    </w:p>
    <w:p w14:paraId="7B849F34" w14:textId="77777777" w:rsidR="001E05AA" w:rsidRPr="00CF09C8" w:rsidRDefault="001E05AA" w:rsidP="001E05AA">
      <w:pPr>
        <w:rPr>
          <w:rFonts w:ascii="Times New Roman" w:hAnsi="Times New Roman" w:cs="Times New Roman"/>
          <w:i/>
          <w:iCs/>
          <w:u w:val="single"/>
        </w:rPr>
      </w:pPr>
    </w:p>
    <w:p w14:paraId="12D23078" w14:textId="717356C3" w:rsidR="001E05AA" w:rsidRPr="00CF09C8" w:rsidRDefault="001E05AA" w:rsidP="001E05AA">
      <w:pPr>
        <w:rPr>
          <w:rFonts w:ascii="Times New Roman" w:hAnsi="Times New Roman" w:cs="Times New Roman"/>
          <w:i/>
          <w:iCs/>
          <w:u w:val="single"/>
        </w:rPr>
      </w:pPr>
      <w:r w:rsidRPr="00CF09C8">
        <w:rPr>
          <w:rFonts w:ascii="Times New Roman" w:hAnsi="Times New Roman" w:cs="Times New Roman"/>
          <w:i/>
          <w:iCs/>
          <w:u w:val="single"/>
        </w:rPr>
        <w:t xml:space="preserve">Nawiązując do ogłoszonego postępowania prowadzonego w trybie podstawowym bez możliwości negocjacji na </w:t>
      </w:r>
      <w:r w:rsidR="006054D8" w:rsidRPr="00CF09C8">
        <w:rPr>
          <w:rFonts w:ascii="Times New Roman" w:hAnsi="Times New Roman" w:cs="Times New Roman"/>
          <w:i/>
          <w:iCs/>
          <w:u w:val="single"/>
        </w:rPr>
        <w:t>Wyłonienie Wykonawcy w zakresie dostawy serwera dla Wydziału Biologii Uniwersytetu Jagiellońskiego</w:t>
      </w:r>
      <w:r w:rsidRPr="00CF09C8">
        <w:rPr>
          <w:rFonts w:ascii="Times New Roman" w:hAnsi="Times New Roman" w:cs="Times New Roman"/>
          <w:i/>
          <w:iCs/>
          <w:u w:val="single"/>
        </w:rPr>
        <w:t xml:space="preserve"> składamy poniższą ofertę:</w:t>
      </w:r>
    </w:p>
    <w:p w14:paraId="4678F4CA" w14:textId="77777777" w:rsidR="001E05AA" w:rsidRPr="00CF09C8" w:rsidRDefault="001E05AA" w:rsidP="006054D8">
      <w:pPr>
        <w:pStyle w:val="Akapitzlist"/>
        <w:numPr>
          <w:ilvl w:val="0"/>
          <w:numId w:val="40"/>
        </w:numPr>
        <w:spacing w:line="240" w:lineRule="auto"/>
        <w:rPr>
          <w:rFonts w:ascii="Times New Roman" w:hAnsi="Times New Roman" w:cs="Times New Roman"/>
          <w:sz w:val="23"/>
          <w:szCs w:val="23"/>
        </w:rPr>
      </w:pPr>
      <w:r w:rsidRPr="00CF09C8">
        <w:rPr>
          <w:rFonts w:ascii="Times New Roman" w:hAnsi="Times New Roman" w:cs="Times New Roman"/>
          <w:sz w:val="23"/>
          <w:szCs w:val="23"/>
        </w:rPr>
        <w:t xml:space="preserve">oferujemy wykonanie całości przedmiotu zamówienia za łączną </w:t>
      </w:r>
      <w:r w:rsidRPr="00CF09C8">
        <w:rPr>
          <w:rFonts w:ascii="Times New Roman" w:hAnsi="Times New Roman" w:cs="Times New Roman"/>
          <w:b/>
          <w:sz w:val="23"/>
          <w:szCs w:val="23"/>
        </w:rPr>
        <w:t xml:space="preserve">kwotę netto …….................... </w:t>
      </w:r>
      <w:r w:rsidRPr="00CF09C8">
        <w:rPr>
          <w:rFonts w:ascii="Times New Roman" w:hAnsi="Times New Roman" w:cs="Times New Roman"/>
          <w:b/>
          <w:iCs/>
          <w:sz w:val="23"/>
          <w:szCs w:val="23"/>
        </w:rPr>
        <w:t>zł</w:t>
      </w:r>
      <w:r w:rsidRPr="00CF09C8">
        <w:rPr>
          <w:rFonts w:ascii="Times New Roman" w:hAnsi="Times New Roman" w:cs="Times New Roman"/>
          <w:b/>
          <w:sz w:val="23"/>
          <w:szCs w:val="23"/>
        </w:rPr>
        <w:t>,</w:t>
      </w:r>
      <w:r w:rsidRPr="00CF09C8">
        <w:rPr>
          <w:rFonts w:ascii="Times New Roman" w:hAnsi="Times New Roman" w:cs="Times New Roman"/>
          <w:sz w:val="23"/>
          <w:szCs w:val="23"/>
        </w:rPr>
        <w:t xml:space="preserve"> (słownie: ..................................................................................... zł), a wraz z należnym podatkiem od towarów i usług VAT w wysokości </w:t>
      </w:r>
      <w:r w:rsidRPr="00CF09C8">
        <w:rPr>
          <w:rFonts w:ascii="Times New Roman" w:hAnsi="Times New Roman" w:cs="Times New Roman"/>
          <w:b/>
          <w:sz w:val="23"/>
          <w:szCs w:val="23"/>
        </w:rPr>
        <w:t>..…%</w:t>
      </w:r>
      <w:r w:rsidRPr="00CF09C8">
        <w:rPr>
          <w:rFonts w:ascii="Times New Roman" w:hAnsi="Times New Roman" w:cs="Times New Roman"/>
          <w:sz w:val="23"/>
          <w:szCs w:val="23"/>
        </w:rPr>
        <w:t xml:space="preserve">, co daje </w:t>
      </w:r>
      <w:r w:rsidRPr="00CF09C8">
        <w:rPr>
          <w:rFonts w:ascii="Times New Roman" w:hAnsi="Times New Roman" w:cs="Times New Roman"/>
          <w:b/>
          <w:sz w:val="23"/>
          <w:szCs w:val="23"/>
        </w:rPr>
        <w:t>kwotę brutto ................................ zł</w:t>
      </w:r>
      <w:r w:rsidRPr="00CF09C8">
        <w:rPr>
          <w:rFonts w:ascii="Times New Roman" w:hAnsi="Times New Roman" w:cs="Times New Roman"/>
          <w:i/>
          <w:sz w:val="23"/>
          <w:szCs w:val="23"/>
        </w:rPr>
        <w:t xml:space="preserve"> </w:t>
      </w:r>
      <w:r w:rsidRPr="00CF09C8">
        <w:rPr>
          <w:rFonts w:ascii="Times New Roman" w:hAnsi="Times New Roman" w:cs="Times New Roman"/>
          <w:sz w:val="23"/>
          <w:szCs w:val="23"/>
        </w:rPr>
        <w:t>(słownie : .............................................................</w:t>
      </w:r>
      <w:r w:rsidRPr="00CF09C8">
        <w:rPr>
          <w:rFonts w:ascii="Times New Roman" w:hAnsi="Times New Roman" w:cs="Times New Roman"/>
          <w:iCs/>
          <w:sz w:val="23"/>
          <w:szCs w:val="23"/>
        </w:rPr>
        <w:t>zł</w:t>
      </w:r>
      <w:r w:rsidRPr="00CF09C8">
        <w:rPr>
          <w:rFonts w:ascii="Times New Roman" w:hAnsi="Times New Roman" w:cs="Times New Roman"/>
          <w:sz w:val="23"/>
          <w:szCs w:val="23"/>
        </w:rPr>
        <w:t>),</w:t>
      </w:r>
    </w:p>
    <w:p w14:paraId="2953CD7D" w14:textId="77777777" w:rsidR="001E05AA" w:rsidRPr="00CF09C8" w:rsidRDefault="001E05AA" w:rsidP="006054D8">
      <w:pPr>
        <w:pStyle w:val="Akapitzlist"/>
        <w:numPr>
          <w:ilvl w:val="0"/>
          <w:numId w:val="40"/>
        </w:numPr>
        <w:spacing w:line="240" w:lineRule="auto"/>
        <w:rPr>
          <w:rFonts w:ascii="Times New Roman" w:hAnsi="Times New Roman" w:cs="Times New Roman"/>
          <w:lang w:eastAsia="pl-PL"/>
        </w:rPr>
      </w:pPr>
      <w:r w:rsidRPr="00CF09C8">
        <w:rPr>
          <w:rFonts w:ascii="Times New Roman" w:hAnsi="Times New Roman" w:cs="Times New Roman"/>
        </w:rPr>
        <w:lastRenderedPageBreak/>
        <w:t xml:space="preserve">oświadczamy, że oferujemy przedmiot zamówienia zgodny z wymaganiami i warunkami określonymi przez Zamawiającego w SWZ i potwierdzamy przyjęcie warunków umownych </w:t>
      </w:r>
      <w:r w:rsidRPr="00CF09C8">
        <w:rPr>
          <w:rFonts w:ascii="Times New Roman" w:hAnsi="Times New Roman" w:cs="Times New Roman"/>
        </w:rPr>
        <w:br/>
        <w:t>i warunków płatności zawartych w SWZ i w projektowanych postanowieniach umownych stanowiącym załącznik do SWZ,</w:t>
      </w:r>
    </w:p>
    <w:p w14:paraId="0EFF01AA" w14:textId="77777777" w:rsidR="001E05AA" w:rsidRPr="00CF09C8" w:rsidRDefault="001E05AA" w:rsidP="006054D8">
      <w:pPr>
        <w:pStyle w:val="Akapitzlist"/>
        <w:numPr>
          <w:ilvl w:val="0"/>
          <w:numId w:val="40"/>
        </w:numPr>
        <w:spacing w:line="240" w:lineRule="auto"/>
        <w:rPr>
          <w:rFonts w:ascii="Times New Roman" w:hAnsi="Times New Roman" w:cs="Times New Roman"/>
          <w:b/>
          <w:bCs/>
          <w:i/>
          <w:lang w:eastAsia="pl-PL"/>
        </w:rPr>
      </w:pPr>
      <w:r w:rsidRPr="00CF09C8">
        <w:rPr>
          <w:rFonts w:ascii="Times New Roman" w:hAnsi="Times New Roman" w:cs="Times New Roman"/>
          <w:b/>
          <w:bCs/>
          <w:i/>
        </w:rPr>
        <w:t>oświadczamy, że oferowane produkty stanowiące przedmiot zamówienia spełniają wymagania wskazane w załączniku A do SWZ – opis przedmiotu zamówienia.,</w:t>
      </w:r>
    </w:p>
    <w:p w14:paraId="67EF94A5" w14:textId="48B9111D" w:rsidR="001E05AA" w:rsidRPr="00CF09C8" w:rsidRDefault="001E05AA" w:rsidP="006054D8">
      <w:pPr>
        <w:pStyle w:val="Akapitzlist"/>
        <w:numPr>
          <w:ilvl w:val="0"/>
          <w:numId w:val="40"/>
        </w:numPr>
        <w:spacing w:after="0" w:line="240" w:lineRule="auto"/>
        <w:rPr>
          <w:rFonts w:ascii="Times New Roman" w:hAnsi="Times New Roman" w:cs="Times New Roman"/>
          <w:b/>
          <w:bCs/>
          <w:lang w:eastAsia="pl-PL"/>
        </w:rPr>
      </w:pPr>
      <w:r w:rsidRPr="00CF09C8">
        <w:rPr>
          <w:rFonts w:ascii="Times New Roman" w:hAnsi="Times New Roman" w:cs="Times New Roman"/>
          <w:b/>
          <w:bCs/>
        </w:rPr>
        <w:t>oświadczamy, iż oferujemy okres i warunki gwarancji przedmiot zamówienia zgodny z wymaganiami opisanymi w SWZ tj. wynoszący ………*miesięcy,</w:t>
      </w:r>
    </w:p>
    <w:p w14:paraId="6D267F7D" w14:textId="77777777" w:rsidR="001E05AA" w:rsidRPr="00CF09C8" w:rsidRDefault="001E05AA" w:rsidP="001E05AA">
      <w:pPr>
        <w:spacing w:after="0" w:line="240" w:lineRule="auto"/>
        <w:ind w:left="720" w:hanging="360"/>
        <w:rPr>
          <w:rFonts w:ascii="Times New Roman" w:hAnsi="Times New Roman" w:cs="Times New Roman"/>
          <w:i/>
        </w:rPr>
      </w:pPr>
      <w:r w:rsidRPr="00CF09C8">
        <w:rPr>
          <w:rFonts w:ascii="Times New Roman" w:hAnsi="Times New Roman" w:cs="Times New Roman"/>
          <w:i/>
        </w:rPr>
        <w:t>[*należy wypełnić]</w:t>
      </w:r>
    </w:p>
    <w:p w14:paraId="78F5E0C8" w14:textId="77777777" w:rsidR="001E05AA" w:rsidRPr="00CF09C8" w:rsidRDefault="001E05AA" w:rsidP="006054D8">
      <w:pPr>
        <w:pStyle w:val="Akapitzlist"/>
        <w:numPr>
          <w:ilvl w:val="0"/>
          <w:numId w:val="40"/>
        </w:numPr>
        <w:spacing w:after="0" w:line="240" w:lineRule="auto"/>
        <w:rPr>
          <w:rFonts w:ascii="Times New Roman" w:hAnsi="Times New Roman" w:cs="Times New Roman"/>
          <w:lang w:eastAsia="pl-PL"/>
        </w:rPr>
      </w:pPr>
      <w:r w:rsidRPr="00CF09C8">
        <w:rPr>
          <w:rFonts w:ascii="Times New Roman" w:hAnsi="Times New Roman" w:cs="Times New Roman"/>
        </w:rPr>
        <w:t xml:space="preserve">oświadczamy, iż oferujemy wykonanie przedmiotu zamówienia w terminie wskazanym </w:t>
      </w:r>
      <w:r w:rsidRPr="00CF09C8">
        <w:rPr>
          <w:rFonts w:ascii="Times New Roman" w:hAnsi="Times New Roman" w:cs="Times New Roman"/>
        </w:rPr>
        <w:br/>
        <w:t>w Rozdziale V SWZ,</w:t>
      </w:r>
    </w:p>
    <w:p w14:paraId="0BBD5AF6" w14:textId="77777777" w:rsidR="001E05AA" w:rsidRPr="00CF09C8" w:rsidRDefault="001E05AA" w:rsidP="006054D8">
      <w:pPr>
        <w:pStyle w:val="Akapitzlist"/>
        <w:numPr>
          <w:ilvl w:val="0"/>
          <w:numId w:val="40"/>
        </w:numPr>
        <w:spacing w:after="0" w:line="240" w:lineRule="auto"/>
        <w:rPr>
          <w:rFonts w:ascii="Times New Roman" w:hAnsi="Times New Roman" w:cs="Times New Roman"/>
          <w:lang w:eastAsia="pl-PL"/>
        </w:rPr>
      </w:pPr>
      <w:r w:rsidRPr="00CF09C8">
        <w:rPr>
          <w:rFonts w:ascii="Times New Roman" w:hAnsi="Times New Roman" w:cs="Times New Roman"/>
          <w:iCs/>
        </w:rPr>
        <w:t>oświadczamy, że wybór oferty:</w:t>
      </w:r>
    </w:p>
    <w:p w14:paraId="7A573E0B" w14:textId="77777777" w:rsidR="001E05AA" w:rsidRPr="00CF09C8" w:rsidRDefault="001E05AA" w:rsidP="001E05AA">
      <w:pPr>
        <w:spacing w:after="0" w:line="240" w:lineRule="auto"/>
        <w:ind w:left="851" w:hanging="425"/>
        <w:rPr>
          <w:rFonts w:ascii="Times New Roman" w:hAnsi="Times New Roman" w:cs="Times New Roman"/>
        </w:rPr>
      </w:pPr>
      <w:r w:rsidRPr="00CF09C8">
        <w:rPr>
          <w:rFonts w:ascii="Times New Roman" w:hAnsi="Times New Roman" w:cs="Times New Roman"/>
        </w:rPr>
        <w:t xml:space="preserve">- </w:t>
      </w:r>
      <w:r w:rsidRPr="00CF09C8">
        <w:rPr>
          <w:rFonts w:ascii="Times New Roman" w:hAnsi="Times New Roman" w:cs="Times New Roman"/>
        </w:rPr>
        <w:tab/>
        <w:t>nie będzie prowadził do powstania u Zamawiającego obowiązku podatkowego zgodnie z przepisami o podatku od towarów i usług.*</w:t>
      </w:r>
    </w:p>
    <w:p w14:paraId="7FF4326A" w14:textId="77777777" w:rsidR="001E05AA" w:rsidRPr="00CF09C8" w:rsidRDefault="001E05AA" w:rsidP="001E05AA">
      <w:pPr>
        <w:spacing w:after="0" w:line="240" w:lineRule="auto"/>
        <w:ind w:left="851" w:hanging="425"/>
        <w:rPr>
          <w:rFonts w:ascii="Times New Roman" w:hAnsi="Times New Roman" w:cs="Times New Roman"/>
        </w:rPr>
      </w:pPr>
      <w:r w:rsidRPr="00CF09C8">
        <w:rPr>
          <w:rFonts w:ascii="Times New Roman" w:hAnsi="Times New Roman" w:cs="Times New Roman"/>
        </w:rPr>
        <w:t xml:space="preserve">- </w:t>
      </w:r>
      <w:r w:rsidRPr="00CF09C8">
        <w:rPr>
          <w:rFonts w:ascii="Times New Roman" w:hAnsi="Times New Roman" w:cs="Times New Roman"/>
        </w:rPr>
        <w:tab/>
        <w:t>będzie prowadził do powstania u Zamawiającego obowiązku podatkowego zgodnie z przepisami o podatku od towarów i usług. Powyższy obowiązek podatkowy będzie dotyczył (tak zwany „odwrócony VAT”) ……………………………..………… (</w:t>
      </w:r>
      <w:r w:rsidRPr="00CF09C8">
        <w:rPr>
          <w:rFonts w:ascii="Times New Roman" w:hAnsi="Times New Roman" w:cs="Times New Roman"/>
          <w:i/>
        </w:rPr>
        <w:t>Wpisać nazwę /rodzaj towaru lub usługi, które będą prowadziły do powstania u Zamawiającego obowiązku podatkowego zgodnie z przepisami o podatku od towarów i usług)</w:t>
      </w:r>
      <w:r w:rsidRPr="00CF09C8">
        <w:rPr>
          <w:rFonts w:ascii="Times New Roman" w:hAnsi="Times New Roman" w:cs="Times New Roman"/>
          <w:i/>
          <w:vertAlign w:val="superscript"/>
        </w:rPr>
        <w:t xml:space="preserve"> </w:t>
      </w:r>
      <w:r w:rsidRPr="00CF09C8">
        <w:rPr>
          <w:rFonts w:ascii="Times New Roman" w:hAnsi="Times New Roman" w:cs="Times New Roman"/>
        </w:rPr>
        <w:t>objętych przedmiotem zamówienia*;</w:t>
      </w:r>
    </w:p>
    <w:p w14:paraId="563F079D" w14:textId="77777777" w:rsidR="001E05AA" w:rsidRPr="00CF09C8" w:rsidRDefault="001E05AA" w:rsidP="006054D8">
      <w:pPr>
        <w:pStyle w:val="Akapitzlist"/>
        <w:numPr>
          <w:ilvl w:val="0"/>
          <w:numId w:val="40"/>
        </w:numPr>
        <w:spacing w:after="0" w:line="240" w:lineRule="auto"/>
        <w:rPr>
          <w:rFonts w:ascii="Times New Roman" w:hAnsi="Times New Roman" w:cs="Times New Roman"/>
          <w:iCs/>
        </w:rPr>
      </w:pPr>
      <w:r w:rsidRPr="00CF09C8">
        <w:rPr>
          <w:rFonts w:ascii="Times New Roman" w:hAnsi="Times New Roman" w:cs="Times New Roman"/>
          <w:iCs/>
        </w:rPr>
        <w:t xml:space="preserve">oferujemy termin płatności wynoszący do 30 dni, liczony od doręczenia faktury odpowiednio dla wymagań określonych w SWZ, </w:t>
      </w:r>
    </w:p>
    <w:p w14:paraId="4B13FCA8" w14:textId="77777777" w:rsidR="001E05AA" w:rsidRPr="00CF09C8" w:rsidRDefault="001E05AA" w:rsidP="006054D8">
      <w:pPr>
        <w:pStyle w:val="Akapitzlist"/>
        <w:numPr>
          <w:ilvl w:val="0"/>
          <w:numId w:val="40"/>
        </w:numPr>
        <w:spacing w:after="0" w:line="240" w:lineRule="auto"/>
        <w:rPr>
          <w:rFonts w:ascii="Times New Roman" w:hAnsi="Times New Roman" w:cs="Times New Roman"/>
          <w:iCs/>
        </w:rPr>
      </w:pPr>
      <w:r w:rsidRPr="00CF09C8">
        <w:rPr>
          <w:rFonts w:ascii="Times New Roman" w:hAnsi="Times New Roman" w:cs="Times New Roman"/>
          <w:iCs/>
        </w:rPr>
        <w:t>w przypadku przyznania zamówienia - zobowiązujemy się do zawarcia umowy w miejscu i terminie wyznaczonym przez Zamawiającego,</w:t>
      </w:r>
    </w:p>
    <w:p w14:paraId="58D0A514" w14:textId="77777777" w:rsidR="001E05AA" w:rsidRPr="00CF09C8" w:rsidRDefault="001E05AA" w:rsidP="006054D8">
      <w:pPr>
        <w:pStyle w:val="Akapitzlist"/>
        <w:numPr>
          <w:ilvl w:val="0"/>
          <w:numId w:val="40"/>
        </w:numPr>
        <w:spacing w:after="0" w:line="240" w:lineRule="auto"/>
        <w:rPr>
          <w:rFonts w:ascii="Times New Roman" w:hAnsi="Times New Roman" w:cs="Times New Roman"/>
          <w:iCs/>
        </w:rPr>
      </w:pPr>
      <w:r w:rsidRPr="00CF09C8">
        <w:rPr>
          <w:rFonts w:ascii="Times New Roman" w:hAnsi="Times New Roman" w:cs="Times New Roman"/>
          <w:iCs/>
        </w:rPr>
        <w:t xml:space="preserve">oświadczamy, że uważamy się za związanych niniejszą ofertą na czas wskazany w Rozdziale XI SWZ, </w:t>
      </w:r>
    </w:p>
    <w:p w14:paraId="5759C742" w14:textId="77777777" w:rsidR="001E05AA" w:rsidRPr="00CF09C8" w:rsidRDefault="001E05AA" w:rsidP="006054D8">
      <w:pPr>
        <w:pStyle w:val="Akapitzlist"/>
        <w:numPr>
          <w:ilvl w:val="0"/>
          <w:numId w:val="40"/>
        </w:numPr>
        <w:spacing w:after="0" w:line="240" w:lineRule="auto"/>
        <w:rPr>
          <w:rFonts w:ascii="Times New Roman" w:hAnsi="Times New Roman" w:cs="Times New Roman"/>
          <w:iCs/>
        </w:rPr>
      </w:pPr>
      <w:r w:rsidRPr="00CF09C8">
        <w:rPr>
          <w:rFonts w:ascii="Times New Roman" w:hAnsi="Times New Roman" w:cs="Times New Roman"/>
          <w:iCs/>
        </w:rPr>
        <w:t>oświadczamy, że wypełniliśmy obowiązki informacyjne przewidziane w art. 13 lub art. 14 Rozporządzenia Parlamentu Europejskiego i Rady UE 2016/679 z dnia 27 kwietnia 2016 r.</w:t>
      </w:r>
      <w:r w:rsidRPr="00CF09C8">
        <w:rPr>
          <w:rFonts w:ascii="Times New Roman" w:hAnsi="Times New Roman" w:cs="Times New Roman"/>
        </w:rPr>
        <w:br/>
      </w:r>
      <w:r w:rsidRPr="00CF09C8">
        <w:rPr>
          <w:rFonts w:ascii="Times New Roman" w:hAnsi="Times New Roman" w:cs="Times New Roman"/>
          <w:iCs/>
        </w:rPr>
        <w:t xml:space="preserve">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2A3E0465" w14:textId="77777777" w:rsidR="001E05AA" w:rsidRPr="00CF09C8" w:rsidRDefault="001E05AA" w:rsidP="00C43B99">
      <w:pPr>
        <w:numPr>
          <w:ilvl w:val="0"/>
          <w:numId w:val="34"/>
        </w:numPr>
        <w:spacing w:after="0" w:line="240" w:lineRule="auto"/>
        <w:ind w:left="425" w:hanging="425"/>
        <w:rPr>
          <w:rFonts w:ascii="Times New Roman" w:hAnsi="Times New Roman" w:cs="Times New Roman"/>
          <w:iCs/>
        </w:rPr>
      </w:pPr>
      <w:r w:rsidRPr="00CF09C8">
        <w:rPr>
          <w:rFonts w:ascii="Times New Roman" w:hAnsi="Times New Roman" w:cs="Times New Roman"/>
        </w:rPr>
        <w:t>oświadczam, że jestem (</w:t>
      </w:r>
      <w:r w:rsidRPr="00CF09C8">
        <w:rPr>
          <w:rFonts w:ascii="Times New Roman" w:hAnsi="Times New Roman" w:cs="Times New Roman"/>
          <w:b/>
          <w:bCs/>
          <w:i/>
          <w:iCs/>
          <w:u w:val="single"/>
        </w:rPr>
        <w:t>należy zaznaczyć z poniższej listy</w:t>
      </w:r>
      <w:r w:rsidRPr="00CF09C8">
        <w:rPr>
          <w:rFonts w:ascii="Times New Roman" w:hAnsi="Times New Roman" w:cs="Times New Roman"/>
        </w:rPr>
        <w:t>):</w:t>
      </w:r>
    </w:p>
    <w:p w14:paraId="283B733B"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 xml:space="preserve">mikroprzedsiębiorstwem, </w:t>
      </w:r>
    </w:p>
    <w:p w14:paraId="0BC05E6D"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 xml:space="preserve">małym przedsiębiorstwem, </w:t>
      </w:r>
    </w:p>
    <w:p w14:paraId="6DF333B7"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średnim przedsiębiorstwem,</w:t>
      </w:r>
    </w:p>
    <w:p w14:paraId="2613F58F"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jednoosobową działalność gospodarcza</w:t>
      </w:r>
      <w:r w:rsidRPr="00CF09C8">
        <w:rPr>
          <w:rFonts w:ascii="Times New Roman" w:hAnsi="Times New Roman" w:cs="Times New Roman"/>
        </w:rPr>
        <w:t xml:space="preserve">, </w:t>
      </w:r>
    </w:p>
    <w:p w14:paraId="66C02F03"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 xml:space="preserve">osoba fizyczna nieprowadząca działalności gospodarczej, </w:t>
      </w:r>
    </w:p>
    <w:p w14:paraId="75D86B8A" w14:textId="77777777" w:rsidR="001E05AA" w:rsidRPr="00CF09C8" w:rsidRDefault="001E05AA" w:rsidP="006054D8">
      <w:pPr>
        <w:pStyle w:val="Akapitzlist"/>
        <w:numPr>
          <w:ilvl w:val="0"/>
          <w:numId w:val="46"/>
        </w:numPr>
        <w:spacing w:after="0" w:line="240" w:lineRule="auto"/>
        <w:rPr>
          <w:rFonts w:ascii="Times New Roman" w:hAnsi="Times New Roman" w:cs="Times New Roman"/>
          <w:i/>
          <w:iCs/>
        </w:rPr>
      </w:pPr>
      <w:r w:rsidRPr="00CF09C8">
        <w:rPr>
          <w:rFonts w:ascii="Times New Roman" w:hAnsi="Times New Roman" w:cs="Times New Roman"/>
          <w:i/>
          <w:iCs/>
        </w:rPr>
        <w:t>inny rodzaj, (jaki)………………..</w:t>
      </w:r>
    </w:p>
    <w:p w14:paraId="0AA28B17" w14:textId="77777777" w:rsidR="001E05AA" w:rsidRPr="00CF09C8" w:rsidRDefault="001E05AA" w:rsidP="00C43B99">
      <w:pPr>
        <w:numPr>
          <w:ilvl w:val="0"/>
          <w:numId w:val="34"/>
        </w:numPr>
        <w:spacing w:after="0" w:line="240" w:lineRule="auto"/>
        <w:ind w:left="425" w:hanging="425"/>
        <w:rPr>
          <w:rFonts w:ascii="Times New Roman" w:hAnsi="Times New Roman" w:cs="Times New Roman"/>
          <w:iCs/>
        </w:rPr>
      </w:pPr>
      <w:r w:rsidRPr="00CF09C8">
        <w:rPr>
          <w:rFonts w:ascii="Times New Roman" w:hAnsi="Times New Roman" w:cs="Times New Roman"/>
        </w:rPr>
        <w:t xml:space="preserve">osobą upoważnioną do kontaktów z Zamawiającym w zakresie złożonej oferty oraz w sprawach związanych z realizacją zamówienia jest: </w:t>
      </w:r>
    </w:p>
    <w:p w14:paraId="18BEB1DF" w14:textId="77777777" w:rsidR="001E05AA" w:rsidRPr="00CF09C8" w:rsidRDefault="001E05AA" w:rsidP="001E05AA">
      <w:pPr>
        <w:spacing w:after="0" w:line="240" w:lineRule="auto"/>
        <w:ind w:left="425"/>
        <w:rPr>
          <w:rFonts w:ascii="Times New Roman" w:hAnsi="Times New Roman" w:cs="Times New Roman"/>
          <w:iCs/>
        </w:rPr>
      </w:pPr>
      <w:r w:rsidRPr="00CF09C8">
        <w:rPr>
          <w:rFonts w:ascii="Times New Roman" w:hAnsi="Times New Roman" w:cs="Times New Roman"/>
        </w:rPr>
        <w:t>...............................................................……………………………………………………….</w:t>
      </w:r>
    </w:p>
    <w:p w14:paraId="66BA7A8C" w14:textId="77777777" w:rsidR="001E05AA" w:rsidRPr="00CF09C8" w:rsidRDefault="001E05AA" w:rsidP="001E05AA">
      <w:pPr>
        <w:spacing w:after="0" w:line="240" w:lineRule="auto"/>
        <w:ind w:left="720" w:hanging="360"/>
        <w:rPr>
          <w:rFonts w:ascii="Times New Roman" w:hAnsi="Times New Roman" w:cs="Times New Roman"/>
          <w:i/>
        </w:rPr>
      </w:pPr>
      <w:r w:rsidRPr="00CF09C8">
        <w:rPr>
          <w:rFonts w:ascii="Times New Roman" w:hAnsi="Times New Roman" w:cs="Times New Roman"/>
          <w:i/>
        </w:rPr>
        <w:t>[*wypełnić dane personalne i adresowe – tel.; e-mail]</w:t>
      </w:r>
    </w:p>
    <w:p w14:paraId="1AFC3217" w14:textId="77777777" w:rsidR="001E05AA" w:rsidRPr="00CF09C8" w:rsidRDefault="001E05AA" w:rsidP="00C43B99">
      <w:pPr>
        <w:numPr>
          <w:ilvl w:val="0"/>
          <w:numId w:val="34"/>
        </w:numPr>
        <w:spacing w:after="0" w:line="240" w:lineRule="auto"/>
        <w:ind w:left="425" w:hanging="425"/>
        <w:rPr>
          <w:rFonts w:ascii="Times New Roman" w:hAnsi="Times New Roman" w:cs="Times New Roman"/>
          <w:iCs/>
        </w:rPr>
      </w:pPr>
      <w:r w:rsidRPr="00CF09C8">
        <w:rPr>
          <w:rFonts w:ascii="Times New Roman" w:hAnsi="Times New Roman" w:cs="Times New Roman"/>
          <w:iCs/>
        </w:rPr>
        <w:t>załącznikami do niniejszego formularza oferty są:</w:t>
      </w:r>
    </w:p>
    <w:p w14:paraId="581A5F0A" w14:textId="77777777" w:rsidR="001E05AA" w:rsidRPr="00CF09C8" w:rsidRDefault="001E05AA" w:rsidP="006054D8">
      <w:pPr>
        <w:pStyle w:val="Akapitzlist"/>
        <w:numPr>
          <w:ilvl w:val="0"/>
          <w:numId w:val="45"/>
        </w:numPr>
        <w:spacing w:after="0" w:line="240" w:lineRule="auto"/>
        <w:ind w:left="709"/>
        <w:rPr>
          <w:rFonts w:ascii="Times New Roman" w:hAnsi="Times New Roman" w:cs="Times New Roman"/>
        </w:rPr>
      </w:pPr>
      <w:r w:rsidRPr="00CF09C8">
        <w:rPr>
          <w:rFonts w:ascii="Times New Roman" w:hAnsi="Times New Roman" w:cs="Times New Roman"/>
          <w:i/>
          <w:u w:val="single"/>
        </w:rPr>
        <w:t>Załącznik nr 1</w:t>
      </w:r>
      <w:r w:rsidRPr="00CF09C8">
        <w:rPr>
          <w:rFonts w:ascii="Times New Roman" w:hAnsi="Times New Roman" w:cs="Times New Roman"/>
          <w:b/>
        </w:rPr>
        <w:t xml:space="preserve"> </w:t>
      </w:r>
      <w:r w:rsidRPr="00CF09C8">
        <w:rPr>
          <w:rFonts w:ascii="Times New Roman" w:hAnsi="Times New Roman" w:cs="Times New Roman"/>
        </w:rPr>
        <w:t xml:space="preserve">– </w:t>
      </w:r>
      <w:r w:rsidRPr="00CF09C8">
        <w:rPr>
          <w:rFonts w:ascii="Times New Roman" w:hAnsi="Times New Roman" w:cs="Times New Roman"/>
          <w:bCs/>
        </w:rPr>
        <w:t xml:space="preserve">oświadczenie o niepodleganiu wykluczeniu – </w:t>
      </w:r>
      <w:r w:rsidRPr="00CF09C8">
        <w:rPr>
          <w:rFonts w:ascii="Times New Roman" w:hAnsi="Times New Roman" w:cs="Times New Roman"/>
        </w:rPr>
        <w:t>w przypadku Wykonawców wspólnie ubiegających się o zamówienie oświadczenie składa każdy z nich;</w:t>
      </w:r>
    </w:p>
    <w:p w14:paraId="713AF364" w14:textId="64875873" w:rsidR="001E05AA" w:rsidRPr="00CF09C8" w:rsidRDefault="001E05AA" w:rsidP="006054D8">
      <w:pPr>
        <w:pStyle w:val="Akapitzlist"/>
        <w:numPr>
          <w:ilvl w:val="0"/>
          <w:numId w:val="45"/>
        </w:numPr>
        <w:spacing w:after="0" w:line="240" w:lineRule="auto"/>
        <w:ind w:left="709"/>
        <w:rPr>
          <w:rFonts w:ascii="Times New Roman" w:hAnsi="Times New Roman" w:cs="Times New Roman"/>
        </w:rPr>
      </w:pPr>
      <w:r w:rsidRPr="00CF09C8">
        <w:rPr>
          <w:rFonts w:ascii="Times New Roman" w:hAnsi="Times New Roman" w:cs="Times New Roman"/>
          <w:i/>
          <w:u w:val="single"/>
        </w:rPr>
        <w:t xml:space="preserve">Załącznik nr 2 </w:t>
      </w:r>
      <w:r w:rsidRPr="00CF09C8">
        <w:rPr>
          <w:rFonts w:ascii="Times New Roman" w:hAnsi="Times New Roman" w:cs="Times New Roman"/>
        </w:rPr>
        <w:t>– kalkulacja cenowa;</w:t>
      </w:r>
    </w:p>
    <w:p w14:paraId="06BCF5CD" w14:textId="2C4EB2DB" w:rsidR="001E05AA" w:rsidRPr="00CF09C8" w:rsidRDefault="001E05AA" w:rsidP="00C43B99">
      <w:pPr>
        <w:pStyle w:val="Akapitzlist"/>
        <w:numPr>
          <w:ilvl w:val="0"/>
          <w:numId w:val="24"/>
        </w:numPr>
        <w:spacing w:after="0" w:line="240" w:lineRule="auto"/>
        <w:ind w:left="709"/>
        <w:rPr>
          <w:rFonts w:ascii="Times New Roman" w:hAnsi="Times New Roman" w:cs="Times New Roman"/>
          <w:bCs/>
        </w:rPr>
      </w:pPr>
      <w:r w:rsidRPr="00CF09C8">
        <w:rPr>
          <w:rFonts w:ascii="Times New Roman" w:hAnsi="Times New Roman" w:cs="Times New Roman"/>
          <w:bCs/>
          <w:i/>
          <w:iCs/>
          <w:u w:val="single"/>
        </w:rPr>
        <w:lastRenderedPageBreak/>
        <w:t>Załącznik nr 3</w:t>
      </w:r>
      <w:r w:rsidRPr="00CF09C8">
        <w:rPr>
          <w:rFonts w:ascii="Times New Roman" w:hAnsi="Times New Roman" w:cs="Times New Roman"/>
          <w:bCs/>
        </w:rPr>
        <w:t xml:space="preserve"> – oświadczenie o powierzeniu podwykonawcom wykonania części przedmiotu zamówienia (Wykaz podwykonawców – o ile dotyczy);</w:t>
      </w:r>
    </w:p>
    <w:p w14:paraId="1A2E73EB" w14:textId="77777777" w:rsidR="001E05AA" w:rsidRPr="00CF09C8" w:rsidRDefault="001E05AA" w:rsidP="00C43B99">
      <w:pPr>
        <w:numPr>
          <w:ilvl w:val="0"/>
          <w:numId w:val="21"/>
        </w:numPr>
        <w:spacing w:after="0" w:line="240" w:lineRule="auto"/>
        <w:ind w:left="709"/>
        <w:rPr>
          <w:rFonts w:ascii="Times New Roman" w:hAnsi="Times New Roman" w:cs="Times New Roman"/>
        </w:rPr>
      </w:pPr>
      <w:r w:rsidRPr="00CF09C8">
        <w:rPr>
          <w:rFonts w:ascii="Times New Roman" w:hAnsi="Times New Roman" w:cs="Times New Roman"/>
        </w:rPr>
        <w:t>Inne:</w:t>
      </w:r>
    </w:p>
    <w:p w14:paraId="0321CBED" w14:textId="77777777" w:rsidR="001E05AA" w:rsidRPr="00CF09C8"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CF09C8">
        <w:rPr>
          <w:rFonts w:ascii="Times New Roman" w:hAnsi="Times New Roman" w:cs="Times New Roman"/>
          <w:bCs/>
        </w:rPr>
        <w:t>pełnomocnictwo (zgodnie z ust. 5-7 Rozdziału XII) lub inny dokument potwierdzający umocowanie do reprezentowania Wykonawcy;</w:t>
      </w:r>
    </w:p>
    <w:p w14:paraId="4298F680" w14:textId="77777777" w:rsidR="001E05AA" w:rsidRPr="00CF09C8"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CF09C8">
        <w:rPr>
          <w:rFonts w:ascii="Times New Roman" w:hAnsi="Times New Roman" w:cs="Times New Roman"/>
          <w:bCs/>
        </w:rPr>
        <w:t xml:space="preserve">KRS lub </w:t>
      </w:r>
      <w:proofErr w:type="spellStart"/>
      <w:r w:rsidRPr="00CF09C8">
        <w:rPr>
          <w:rFonts w:ascii="Times New Roman" w:hAnsi="Times New Roman" w:cs="Times New Roman"/>
          <w:bCs/>
        </w:rPr>
        <w:t>CEiDG</w:t>
      </w:r>
      <w:proofErr w:type="spellEnd"/>
      <w:r w:rsidRPr="00CF09C8">
        <w:rPr>
          <w:rFonts w:ascii="Times New Roman" w:hAnsi="Times New Roman" w:cs="Times New Roman"/>
          <w:bCs/>
        </w:rPr>
        <w:t xml:space="preserve"> – o ile nie podano w Formularzu oferty danych </w:t>
      </w:r>
      <w:r w:rsidRPr="00CF09C8">
        <w:rPr>
          <w:rFonts w:ascii="Times New Roman" w:hAnsi="Times New Roman" w:cs="Times New Roman"/>
          <w:bCs/>
        </w:rPr>
        <w:br/>
        <w:t>do ogólnodostępnych baz;</w:t>
      </w:r>
    </w:p>
    <w:p w14:paraId="01355736" w14:textId="77777777" w:rsidR="001E05AA" w:rsidRPr="00CF09C8" w:rsidRDefault="001E05AA" w:rsidP="001E05AA">
      <w:pPr>
        <w:spacing w:line="240" w:lineRule="auto"/>
        <w:ind w:left="720" w:hanging="360"/>
        <w:rPr>
          <w:rFonts w:ascii="Times New Roman" w:hAnsi="Times New Roman" w:cs="Times New Roman"/>
          <w:bCs/>
        </w:rPr>
      </w:pPr>
    </w:p>
    <w:p w14:paraId="765F5A67" w14:textId="77777777" w:rsidR="001E05AA" w:rsidRPr="00CF09C8" w:rsidRDefault="001E05AA" w:rsidP="001E05AA">
      <w:pPr>
        <w:spacing w:line="240" w:lineRule="auto"/>
        <w:ind w:left="360"/>
        <w:rPr>
          <w:rFonts w:ascii="Times New Roman" w:hAnsi="Times New Roman" w:cs="Times New Roman"/>
          <w:b/>
          <w:bCs/>
          <w:i/>
          <w:iCs/>
          <w:u w:val="single"/>
        </w:rPr>
      </w:pPr>
      <w:r w:rsidRPr="00CF09C8">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431C0C91" w14:textId="77777777" w:rsidR="001E05AA" w:rsidRPr="00CF09C8" w:rsidRDefault="001E05AA" w:rsidP="001E05AA">
      <w:pPr>
        <w:ind w:left="360"/>
        <w:rPr>
          <w:rFonts w:ascii="Times New Roman" w:hAnsi="Times New Roman" w:cs="Times New Roman"/>
          <w:b/>
          <w:bCs/>
          <w:i/>
          <w:iCs/>
          <w:u w:val="single"/>
        </w:rPr>
      </w:pPr>
    </w:p>
    <w:p w14:paraId="360A5CB2" w14:textId="77777777" w:rsidR="00A5426A" w:rsidRPr="00CF09C8" w:rsidRDefault="00A5426A">
      <w:pPr>
        <w:rPr>
          <w:rFonts w:ascii="Times New Roman" w:hAnsi="Times New Roman" w:cs="Times New Roman"/>
          <w:b/>
          <w:bCs/>
        </w:rPr>
      </w:pPr>
      <w:r w:rsidRPr="00CF09C8">
        <w:rPr>
          <w:rFonts w:ascii="Times New Roman" w:hAnsi="Times New Roman" w:cs="Times New Roman"/>
          <w:b/>
          <w:bCs/>
        </w:rPr>
        <w:br w:type="page"/>
      </w:r>
    </w:p>
    <w:p w14:paraId="64AED730" w14:textId="0A77EEA1" w:rsidR="001E05AA" w:rsidRPr="00CF09C8" w:rsidRDefault="001E05AA" w:rsidP="001E05AA">
      <w:pPr>
        <w:jc w:val="right"/>
        <w:outlineLvl w:val="0"/>
        <w:rPr>
          <w:rFonts w:ascii="Times New Roman" w:hAnsi="Times New Roman" w:cs="Times New Roman"/>
          <w:b/>
          <w:bCs/>
        </w:rPr>
      </w:pPr>
      <w:r w:rsidRPr="00CF09C8">
        <w:rPr>
          <w:rFonts w:ascii="Times New Roman" w:hAnsi="Times New Roman" w:cs="Times New Roman"/>
          <w:b/>
          <w:bCs/>
        </w:rPr>
        <w:lastRenderedPageBreak/>
        <w:t xml:space="preserve"> Załącznik nr 1 do formularza oferty</w:t>
      </w:r>
    </w:p>
    <w:p w14:paraId="22824A52" w14:textId="77777777" w:rsidR="001E05AA" w:rsidRPr="00CF09C8" w:rsidRDefault="001E05AA" w:rsidP="001E05AA">
      <w:pPr>
        <w:pStyle w:val="Tekstpodstawowy"/>
        <w:spacing w:line="240" w:lineRule="auto"/>
        <w:outlineLvl w:val="0"/>
        <w:rPr>
          <w:rFonts w:ascii="Times New Roman" w:hAnsi="Times New Roman" w:cs="Times New Roman"/>
          <w:b/>
          <w:bCs/>
          <w:sz w:val="22"/>
          <w:szCs w:val="22"/>
        </w:rPr>
      </w:pPr>
    </w:p>
    <w:p w14:paraId="7B69E541" w14:textId="77777777" w:rsidR="001E05AA" w:rsidRPr="00CF09C8" w:rsidRDefault="001E05AA" w:rsidP="001E05AA">
      <w:pPr>
        <w:pStyle w:val="Tekstpodstawowy"/>
        <w:spacing w:line="240" w:lineRule="auto"/>
        <w:ind w:left="540"/>
        <w:jc w:val="center"/>
        <w:outlineLvl w:val="0"/>
        <w:rPr>
          <w:rFonts w:ascii="Times New Roman" w:hAnsi="Times New Roman" w:cs="Times New Roman"/>
          <w:b/>
          <w:sz w:val="22"/>
          <w:szCs w:val="22"/>
          <w:u w:val="single"/>
        </w:rPr>
      </w:pPr>
      <w:r w:rsidRPr="00CF09C8">
        <w:rPr>
          <w:rFonts w:ascii="Times New Roman" w:hAnsi="Times New Roman" w:cs="Times New Roman"/>
          <w:b/>
          <w:bCs/>
          <w:sz w:val="22"/>
          <w:szCs w:val="22"/>
        </w:rPr>
        <w:t>OŚWIADCZENIE</w:t>
      </w:r>
      <w:r w:rsidRPr="00CF09C8">
        <w:rPr>
          <w:rFonts w:ascii="Times New Roman" w:hAnsi="Times New Roman" w:cs="Times New Roman"/>
          <w:b/>
          <w:sz w:val="22"/>
          <w:szCs w:val="22"/>
          <w:u w:val="single"/>
        </w:rPr>
        <w:t xml:space="preserve"> </w:t>
      </w:r>
    </w:p>
    <w:p w14:paraId="288CFB08" w14:textId="77777777" w:rsidR="001E05AA" w:rsidRPr="00CF09C8" w:rsidRDefault="001E05AA" w:rsidP="001E05AA">
      <w:pPr>
        <w:pStyle w:val="Tekstpodstawowy"/>
        <w:spacing w:line="240" w:lineRule="auto"/>
        <w:ind w:left="540"/>
        <w:jc w:val="center"/>
        <w:outlineLvl w:val="0"/>
        <w:rPr>
          <w:rFonts w:ascii="Times New Roman" w:hAnsi="Times New Roman" w:cs="Times New Roman"/>
          <w:b/>
          <w:bCs/>
          <w:sz w:val="22"/>
          <w:szCs w:val="22"/>
        </w:rPr>
      </w:pPr>
      <w:r w:rsidRPr="00CF09C8">
        <w:rPr>
          <w:rFonts w:ascii="Times New Roman" w:hAnsi="Times New Roman" w:cs="Times New Roman"/>
          <w:b/>
          <w:sz w:val="22"/>
          <w:szCs w:val="22"/>
          <w:u w:val="single"/>
        </w:rPr>
        <w:t>O NIEPODLEGANIU WYKLUCZENIU Z POSTĘPOWANIA</w:t>
      </w:r>
    </w:p>
    <w:p w14:paraId="438724AB" w14:textId="77777777" w:rsidR="001E05AA" w:rsidRPr="00CF09C8" w:rsidRDefault="001E05AA" w:rsidP="001E05AA">
      <w:pPr>
        <w:pStyle w:val="Tekstpodstawowy"/>
        <w:spacing w:line="240" w:lineRule="auto"/>
        <w:ind w:left="540"/>
        <w:jc w:val="center"/>
        <w:outlineLvl w:val="0"/>
        <w:rPr>
          <w:rFonts w:ascii="Times New Roman" w:hAnsi="Times New Roman" w:cs="Times New Roman"/>
          <w:b/>
          <w:bCs/>
          <w:sz w:val="22"/>
          <w:szCs w:val="22"/>
        </w:rPr>
      </w:pPr>
    </w:p>
    <w:p w14:paraId="329687E4" w14:textId="38F1784D" w:rsidR="001E05AA" w:rsidRPr="00CF09C8" w:rsidRDefault="001E05AA" w:rsidP="001E05AA">
      <w:pPr>
        <w:pStyle w:val="Nagwek"/>
        <w:rPr>
          <w:rFonts w:ascii="Times New Roman" w:hAnsi="Times New Roman" w:cs="Times New Roman"/>
        </w:rPr>
      </w:pPr>
      <w:r w:rsidRPr="00CF09C8">
        <w:rPr>
          <w:rFonts w:ascii="Times New Roman" w:hAnsi="Times New Roman" w:cs="Times New Roman"/>
        </w:rPr>
        <w:t xml:space="preserve">Składając ofertę w postępowaniu na </w:t>
      </w:r>
      <w:r w:rsidR="006054D8" w:rsidRPr="00CF09C8">
        <w:rPr>
          <w:rFonts w:ascii="Times New Roman" w:hAnsi="Times New Roman" w:cs="Times New Roman"/>
        </w:rPr>
        <w:t>Wyłonienie Wykonawcy w zakresie dostawy serwera dla Wydziału Biologii Uniwersytetu Jagiellońskiego</w:t>
      </w:r>
      <w:r w:rsidRPr="00CF09C8">
        <w:rPr>
          <w:rFonts w:ascii="Times New Roman" w:hAnsi="Times New Roman" w:cs="Times New Roman"/>
        </w:rPr>
        <w:t>, nr sprawy 80.272.</w:t>
      </w:r>
      <w:r w:rsidR="006054D8" w:rsidRPr="00CF09C8">
        <w:rPr>
          <w:rFonts w:ascii="Times New Roman" w:hAnsi="Times New Roman" w:cs="Times New Roman"/>
        </w:rPr>
        <w:t>XXX</w:t>
      </w:r>
      <w:r w:rsidRPr="00CF09C8">
        <w:rPr>
          <w:rFonts w:ascii="Times New Roman" w:hAnsi="Times New Roman" w:cs="Times New Roman"/>
        </w:rPr>
        <w:t>.202</w:t>
      </w:r>
      <w:r w:rsidR="006054D8" w:rsidRPr="00CF09C8">
        <w:rPr>
          <w:rFonts w:ascii="Times New Roman" w:hAnsi="Times New Roman" w:cs="Times New Roman"/>
        </w:rPr>
        <w:t>5</w:t>
      </w:r>
      <w:r w:rsidRPr="00CF09C8">
        <w:rPr>
          <w:rFonts w:ascii="Times New Roman" w:hAnsi="Times New Roman" w:cs="Times New Roman"/>
        </w:rPr>
        <w:t xml:space="preserve">:             </w:t>
      </w:r>
    </w:p>
    <w:p w14:paraId="53E81283" w14:textId="77777777" w:rsidR="001E05AA" w:rsidRPr="00CF09C8" w:rsidRDefault="001E05AA" w:rsidP="001E05AA">
      <w:pPr>
        <w:rPr>
          <w:rFonts w:ascii="Times New Roman" w:hAnsi="Times New Roman" w:cs="Times New Roman"/>
        </w:rPr>
      </w:pPr>
    </w:p>
    <w:p w14:paraId="091B1FE2" w14:textId="77777777" w:rsidR="001E05AA" w:rsidRPr="00CF09C8" w:rsidRDefault="001E05AA" w:rsidP="006054D8">
      <w:pPr>
        <w:widowControl w:val="0"/>
        <w:numPr>
          <w:ilvl w:val="4"/>
          <w:numId w:val="42"/>
        </w:numPr>
        <w:suppressAutoHyphens/>
        <w:spacing w:after="0" w:line="240" w:lineRule="auto"/>
        <w:ind w:left="426" w:hanging="426"/>
        <w:rPr>
          <w:rFonts w:ascii="Times New Roman" w:hAnsi="Times New Roman" w:cs="Times New Roman"/>
          <w:b/>
        </w:rPr>
      </w:pPr>
      <w:r w:rsidRPr="00CF09C8">
        <w:rPr>
          <w:rFonts w:ascii="Times New Roman" w:hAnsi="Times New Roman" w:cs="Times New Roman"/>
          <w:b/>
        </w:rPr>
        <w:t xml:space="preserve"> OŚWIADCZENIA DOTYCZĄCE WYKONAWCY</w:t>
      </w:r>
    </w:p>
    <w:p w14:paraId="70A2D0FA" w14:textId="77777777" w:rsidR="001E05AA" w:rsidRPr="00CF09C8" w:rsidRDefault="001E05AA" w:rsidP="006054D8">
      <w:pPr>
        <w:pStyle w:val="Akapitzlist"/>
        <w:numPr>
          <w:ilvl w:val="0"/>
          <w:numId w:val="43"/>
        </w:numPr>
        <w:spacing w:after="0" w:line="240" w:lineRule="auto"/>
        <w:ind w:left="426" w:hanging="426"/>
        <w:rPr>
          <w:rFonts w:ascii="Times New Roman" w:hAnsi="Times New Roman" w:cs="Times New Roman"/>
          <w:i/>
        </w:rPr>
      </w:pPr>
      <w:r w:rsidRPr="00CF09C8">
        <w:rPr>
          <w:rFonts w:ascii="Times New Roman" w:hAnsi="Times New Roman" w:cs="Times New Roman"/>
        </w:rPr>
        <w:t>Oświadczam, że nie podlegam wykluczeniu z postępowania na podstawie art. 108 ust. 1 ustawy PZP.</w:t>
      </w:r>
    </w:p>
    <w:p w14:paraId="313809A5" w14:textId="77777777" w:rsidR="001E05AA" w:rsidRPr="00CF09C8" w:rsidRDefault="001E05AA" w:rsidP="006054D8">
      <w:pPr>
        <w:pStyle w:val="Akapitzlist"/>
        <w:numPr>
          <w:ilvl w:val="0"/>
          <w:numId w:val="43"/>
        </w:numPr>
        <w:spacing w:after="0" w:line="240" w:lineRule="auto"/>
        <w:ind w:left="426" w:hanging="426"/>
        <w:rPr>
          <w:rFonts w:ascii="Times New Roman" w:hAnsi="Times New Roman" w:cs="Times New Roman"/>
          <w:i/>
        </w:rPr>
      </w:pPr>
      <w:r w:rsidRPr="00CF09C8">
        <w:rPr>
          <w:rFonts w:ascii="Times New Roman" w:hAnsi="Times New Roman" w:cs="Times New Roman"/>
        </w:rPr>
        <w:t>Oświadczam, że nie podlegam wykluczeniu z postępowania na podstawie art. 109 ust. 1 pkt 1, 4, 5, i od 7 do 10 ustawy PZP.</w:t>
      </w:r>
    </w:p>
    <w:p w14:paraId="4DD6DE79" w14:textId="77777777" w:rsidR="001E05AA" w:rsidRPr="00CF09C8" w:rsidRDefault="001E05AA" w:rsidP="006054D8">
      <w:pPr>
        <w:pStyle w:val="Akapitzlist"/>
        <w:numPr>
          <w:ilvl w:val="0"/>
          <w:numId w:val="43"/>
        </w:numPr>
        <w:spacing w:after="0" w:line="240" w:lineRule="auto"/>
        <w:ind w:left="426" w:hanging="426"/>
        <w:rPr>
          <w:rFonts w:ascii="Times New Roman" w:hAnsi="Times New Roman" w:cs="Times New Roman"/>
          <w:lang w:eastAsia="pl-PL"/>
        </w:rPr>
      </w:pPr>
      <w:r w:rsidRPr="00CF09C8">
        <w:rPr>
          <w:rFonts w:ascii="Times New Roman" w:hAnsi="Times New Roman" w:cs="Times New Roman"/>
          <w:lang w:eastAsia="pl-PL"/>
        </w:rPr>
        <w:t xml:space="preserve">Oświadczam, że nie podlegam wykluczeniu na podstawie art. 7 ust. 1 ustawy z dnia 13 kwietnia 2022 r. o szczególnych rozwiązaniach w zakresie przeciwdziałania wspieraniu agresji na Ukrainę oraz służących ochronie bezpieczeństwa narodowego (Dz.U. z 2024 r., poz. 507 z </w:t>
      </w:r>
      <w:proofErr w:type="spellStart"/>
      <w:r w:rsidRPr="00CF09C8">
        <w:rPr>
          <w:rFonts w:ascii="Times New Roman" w:hAnsi="Times New Roman" w:cs="Times New Roman"/>
          <w:lang w:eastAsia="pl-PL"/>
        </w:rPr>
        <w:t>późn</w:t>
      </w:r>
      <w:proofErr w:type="spellEnd"/>
      <w:r w:rsidRPr="00CF09C8">
        <w:rPr>
          <w:rFonts w:ascii="Times New Roman" w:hAnsi="Times New Roman" w:cs="Times New Roman"/>
          <w:lang w:eastAsia="pl-PL"/>
        </w:rPr>
        <w:t>. zm.), tj.:</w:t>
      </w:r>
    </w:p>
    <w:p w14:paraId="4721B880" w14:textId="77777777" w:rsidR="001E05AA" w:rsidRPr="00CF09C8" w:rsidRDefault="001E05AA" w:rsidP="006054D8">
      <w:pPr>
        <w:numPr>
          <w:ilvl w:val="0"/>
          <w:numId w:val="44"/>
        </w:numPr>
        <w:spacing w:after="0" w:line="240" w:lineRule="auto"/>
        <w:ind w:left="851" w:hanging="425"/>
        <w:rPr>
          <w:rFonts w:ascii="Times New Roman" w:hAnsi="Times New Roman" w:cs="Times New Roman"/>
        </w:rPr>
      </w:pPr>
      <w:r w:rsidRPr="00CF09C8">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3AFD998" w14:textId="77777777" w:rsidR="001E05AA" w:rsidRPr="00CF09C8" w:rsidRDefault="001E05AA" w:rsidP="006054D8">
      <w:pPr>
        <w:numPr>
          <w:ilvl w:val="0"/>
          <w:numId w:val="44"/>
        </w:numPr>
        <w:spacing w:after="0" w:line="240" w:lineRule="auto"/>
        <w:ind w:left="851" w:hanging="425"/>
        <w:rPr>
          <w:rFonts w:ascii="Times New Roman" w:hAnsi="Times New Roman" w:cs="Times New Roman"/>
        </w:rPr>
      </w:pPr>
      <w:r w:rsidRPr="00CF09C8">
        <w:rPr>
          <w:rFonts w:ascii="Times New Roman" w:hAnsi="Times New Roman" w:cs="Times New Roman"/>
        </w:rPr>
        <w:t xml:space="preserve">nie jestem wykonawcą, którego beneficjentem rzeczywistym w rozumieniu ustawy z dnia 1 marca 2018 r. o przeciwdziałaniu praniu pieniędzy oraz finansowaniu terroryzmu (Dz.U. 2023 poz. 1124 z </w:t>
      </w:r>
      <w:proofErr w:type="spellStart"/>
      <w:r w:rsidRPr="00CF09C8">
        <w:rPr>
          <w:rFonts w:ascii="Times New Roman" w:hAnsi="Times New Roman" w:cs="Times New Roman"/>
        </w:rPr>
        <w:t>późn</w:t>
      </w:r>
      <w:proofErr w:type="spellEnd"/>
      <w:r w:rsidRPr="00CF09C8">
        <w:rPr>
          <w:rFonts w:ascii="Times New Roman" w:hAnsi="Times New Roman" w:cs="Times New Roman"/>
        </w:rPr>
        <w:t>. zm.)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C3B86EB" w14:textId="77777777" w:rsidR="001E05AA" w:rsidRPr="00CF09C8" w:rsidRDefault="001E05AA" w:rsidP="006054D8">
      <w:pPr>
        <w:numPr>
          <w:ilvl w:val="0"/>
          <w:numId w:val="44"/>
        </w:numPr>
        <w:spacing w:after="0" w:line="240" w:lineRule="auto"/>
        <w:ind w:left="851" w:hanging="425"/>
        <w:rPr>
          <w:rFonts w:ascii="Times New Roman" w:hAnsi="Times New Roman" w:cs="Times New Roman"/>
        </w:rPr>
      </w:pPr>
      <w:r w:rsidRPr="00CF09C8">
        <w:rPr>
          <w:rFonts w:ascii="Times New Roman" w:hAnsi="Times New Roman" w:cs="Times New Roman"/>
        </w:rPr>
        <w:t xml:space="preserve">nie jestem wykonawcą, którego jednostką dominującą w rozumieniu art. 3 ust. 1 pkt 37 ustawy z dnia 29 września 1994 r. o rachunkowości (Dz. U. 2023 poz. 120 z </w:t>
      </w:r>
      <w:proofErr w:type="spellStart"/>
      <w:r w:rsidRPr="00CF09C8">
        <w:rPr>
          <w:rFonts w:ascii="Times New Roman" w:hAnsi="Times New Roman" w:cs="Times New Roman"/>
        </w:rPr>
        <w:t>późn</w:t>
      </w:r>
      <w:proofErr w:type="spellEnd"/>
      <w:r w:rsidRPr="00CF09C8">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B3B206" w14:textId="77777777" w:rsidR="001E05AA" w:rsidRPr="00CF09C8" w:rsidRDefault="001E05AA" w:rsidP="001E05AA">
      <w:pPr>
        <w:contextualSpacing/>
        <w:rPr>
          <w:rFonts w:ascii="Times New Roman" w:hAnsi="Times New Roman" w:cs="Times New Roman"/>
          <w:i/>
        </w:rPr>
      </w:pPr>
    </w:p>
    <w:p w14:paraId="52C1630D"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 xml:space="preserve">Oświadczam, że zachodzą w stosunku do mnie podstawy wykluczenia z postępowania na podstawie art. …………. ustawy PZP </w:t>
      </w:r>
      <w:r w:rsidRPr="00CF09C8">
        <w:rPr>
          <w:rFonts w:ascii="Times New Roman" w:hAnsi="Times New Roman" w:cs="Times New Roman"/>
          <w:i/>
        </w:rPr>
        <w:t>(podać mającą zastosowanie podstawę wykluczenia spośród wskazanych powyżej).</w:t>
      </w:r>
      <w:r w:rsidRPr="00CF09C8">
        <w:rPr>
          <w:rFonts w:ascii="Times New Roman" w:hAnsi="Times New Roman" w:cs="Times New Roman"/>
        </w:rPr>
        <w:t xml:space="preserve"> Jednocześnie oświadczam, że w związku z ww. okolicznością, na podstawie art. 110 ust. 2 ustawy PZP podjąłem następujące środki naprawcze:</w:t>
      </w:r>
    </w:p>
    <w:p w14:paraId="6001BF84"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w:t>
      </w:r>
    </w:p>
    <w:p w14:paraId="3E1D03F8"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 z </w:t>
      </w:r>
      <w:proofErr w:type="spellStart"/>
      <w:r w:rsidRPr="00CF09C8">
        <w:rPr>
          <w:rFonts w:ascii="Times New Roman" w:hAnsi="Times New Roman" w:cs="Times New Roman"/>
        </w:rPr>
        <w:t>późn</w:t>
      </w:r>
      <w:proofErr w:type="spellEnd"/>
      <w:r w:rsidRPr="00CF09C8">
        <w:rPr>
          <w:rFonts w:ascii="Times New Roman" w:hAnsi="Times New Roman" w:cs="Times New Roman"/>
        </w:rPr>
        <w:t xml:space="preserve">. zm.), </w:t>
      </w:r>
      <w:r w:rsidRPr="00CF09C8">
        <w:rPr>
          <w:rFonts w:ascii="Times New Roman" w:hAnsi="Times New Roman" w:cs="Times New Roman"/>
          <w:i/>
        </w:rPr>
        <w:t>(podać mającą zastosowanie podstawę wykluczenia spośród wskazanych powyżej)</w:t>
      </w:r>
    </w:p>
    <w:p w14:paraId="7A2E12D6"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lastRenderedPageBreak/>
        <w:t>…………………………………………………………………………………………..…………………...........……………………………………….………………………………………………</w:t>
      </w:r>
    </w:p>
    <w:p w14:paraId="5495A276" w14:textId="77777777" w:rsidR="001E05AA" w:rsidRPr="00CF09C8" w:rsidRDefault="001E05AA" w:rsidP="006054D8">
      <w:pPr>
        <w:widowControl w:val="0"/>
        <w:numPr>
          <w:ilvl w:val="4"/>
          <w:numId w:val="42"/>
        </w:numPr>
        <w:suppressAutoHyphens/>
        <w:spacing w:after="0" w:line="240" w:lineRule="auto"/>
        <w:ind w:left="426" w:hanging="426"/>
        <w:rPr>
          <w:rFonts w:ascii="Times New Roman" w:hAnsi="Times New Roman" w:cs="Times New Roman"/>
          <w:b/>
        </w:rPr>
      </w:pPr>
      <w:r w:rsidRPr="00CF09C8">
        <w:rPr>
          <w:rFonts w:ascii="Times New Roman" w:hAnsi="Times New Roman" w:cs="Times New Roman"/>
          <w:b/>
        </w:rPr>
        <w:t>OŚWIADCZENIE DOTYCZĄCE PODWYKONAWCY NIEBĘDĄCEGO PODMIOTEM, NA KTÓREGO ZASOBY POWOŁUJE SIĘ WYKONAWCA*</w:t>
      </w:r>
    </w:p>
    <w:p w14:paraId="0B86797D" w14:textId="77777777" w:rsidR="001E05AA" w:rsidRPr="00CF09C8" w:rsidRDefault="001E05AA" w:rsidP="001E05AA">
      <w:pPr>
        <w:rPr>
          <w:rFonts w:ascii="Times New Roman" w:hAnsi="Times New Roman" w:cs="Times New Roman"/>
        </w:rPr>
      </w:pPr>
    </w:p>
    <w:p w14:paraId="40EF641C"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Oświadczam, że w stosunku do następującego/</w:t>
      </w:r>
      <w:proofErr w:type="spellStart"/>
      <w:r w:rsidRPr="00CF09C8">
        <w:rPr>
          <w:rFonts w:ascii="Times New Roman" w:hAnsi="Times New Roman" w:cs="Times New Roman"/>
        </w:rPr>
        <w:t>ych</w:t>
      </w:r>
      <w:proofErr w:type="spellEnd"/>
      <w:r w:rsidRPr="00CF09C8">
        <w:rPr>
          <w:rFonts w:ascii="Times New Roman" w:hAnsi="Times New Roman" w:cs="Times New Roman"/>
        </w:rPr>
        <w:t xml:space="preserve"> podmiotu/</w:t>
      </w:r>
      <w:proofErr w:type="spellStart"/>
      <w:r w:rsidRPr="00CF09C8">
        <w:rPr>
          <w:rFonts w:ascii="Times New Roman" w:hAnsi="Times New Roman" w:cs="Times New Roman"/>
        </w:rPr>
        <w:t>tów</w:t>
      </w:r>
      <w:proofErr w:type="spellEnd"/>
      <w:r w:rsidRPr="00CF09C8">
        <w:rPr>
          <w:rFonts w:ascii="Times New Roman" w:hAnsi="Times New Roman" w:cs="Times New Roman"/>
        </w:rPr>
        <w:t>, będącego/</w:t>
      </w:r>
      <w:proofErr w:type="spellStart"/>
      <w:r w:rsidRPr="00CF09C8">
        <w:rPr>
          <w:rFonts w:ascii="Times New Roman" w:hAnsi="Times New Roman" w:cs="Times New Roman"/>
        </w:rPr>
        <w:t>ych</w:t>
      </w:r>
      <w:proofErr w:type="spellEnd"/>
      <w:r w:rsidRPr="00CF09C8">
        <w:rPr>
          <w:rFonts w:ascii="Times New Roman" w:hAnsi="Times New Roman" w:cs="Times New Roman"/>
        </w:rPr>
        <w:t xml:space="preserve"> podwykonawcą/</w:t>
      </w:r>
      <w:proofErr w:type="spellStart"/>
      <w:r w:rsidRPr="00CF09C8">
        <w:rPr>
          <w:rFonts w:ascii="Times New Roman" w:hAnsi="Times New Roman" w:cs="Times New Roman"/>
        </w:rPr>
        <w:t>ami</w:t>
      </w:r>
      <w:proofErr w:type="spellEnd"/>
      <w:r w:rsidRPr="00CF09C8">
        <w:rPr>
          <w:rFonts w:ascii="Times New Roman" w:hAnsi="Times New Roman" w:cs="Times New Roman"/>
        </w:rPr>
        <w:t xml:space="preserve">: </w:t>
      </w:r>
      <w:r w:rsidRPr="00CF09C8">
        <w:rPr>
          <w:rFonts w:ascii="Times New Roman" w:hAnsi="Times New Roman" w:cs="Times New Roman"/>
          <w:i/>
        </w:rPr>
        <w:t>(należy podać pełną nazwę/firmę, adres, a także w zależności od podmiotu: NIP/PESEL, KRS/</w:t>
      </w:r>
      <w:proofErr w:type="spellStart"/>
      <w:r w:rsidRPr="00CF09C8">
        <w:rPr>
          <w:rFonts w:ascii="Times New Roman" w:hAnsi="Times New Roman" w:cs="Times New Roman"/>
          <w:i/>
        </w:rPr>
        <w:t>CEiDG</w:t>
      </w:r>
      <w:proofErr w:type="spellEnd"/>
      <w:r w:rsidRPr="00CF09C8">
        <w:rPr>
          <w:rFonts w:ascii="Times New Roman" w:hAnsi="Times New Roman" w:cs="Times New Roman"/>
          <w:i/>
        </w:rPr>
        <w:t>)</w:t>
      </w:r>
      <w:r w:rsidRPr="00CF09C8">
        <w:rPr>
          <w:rFonts w:ascii="Times New Roman" w:hAnsi="Times New Roman" w:cs="Times New Roman"/>
        </w:rPr>
        <w:t>,/</w:t>
      </w:r>
    </w:p>
    <w:p w14:paraId="3AE06CC0"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 xml:space="preserve">…………………………………………………………………..……………………………….…… </w:t>
      </w:r>
    </w:p>
    <w:p w14:paraId="4EB8CEC7"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nie zachodzą podstawy wykluczenia z postępowania o udzielenie zamówienia.</w:t>
      </w:r>
    </w:p>
    <w:p w14:paraId="22E177A5" w14:textId="77777777" w:rsidR="001E05AA" w:rsidRPr="00CF09C8" w:rsidRDefault="001E05AA" w:rsidP="001E05AA">
      <w:pPr>
        <w:rPr>
          <w:rFonts w:ascii="Times New Roman" w:hAnsi="Times New Roman" w:cs="Times New Roman"/>
        </w:rPr>
      </w:pPr>
    </w:p>
    <w:p w14:paraId="3EB7B621" w14:textId="77777777" w:rsidR="001E05AA" w:rsidRPr="00CF09C8" w:rsidRDefault="001E05AA" w:rsidP="001E05AA">
      <w:pPr>
        <w:pStyle w:val="Tekstpodstawowy"/>
        <w:spacing w:line="240" w:lineRule="auto"/>
        <w:jc w:val="center"/>
        <w:rPr>
          <w:rFonts w:ascii="Times New Roman" w:hAnsi="Times New Roman" w:cs="Times New Roman"/>
          <w:b/>
          <w:bCs/>
          <w:sz w:val="22"/>
          <w:szCs w:val="22"/>
        </w:rPr>
      </w:pPr>
    </w:p>
    <w:p w14:paraId="28D2EAE1" w14:textId="77777777" w:rsidR="001E05AA" w:rsidRPr="00CF09C8" w:rsidRDefault="001E05AA" w:rsidP="001E05AA">
      <w:pPr>
        <w:pStyle w:val="Tekstpodstawowy"/>
        <w:spacing w:line="240" w:lineRule="auto"/>
        <w:jc w:val="center"/>
        <w:rPr>
          <w:rFonts w:ascii="Times New Roman" w:hAnsi="Times New Roman" w:cs="Times New Roman"/>
          <w:b/>
          <w:bCs/>
          <w:sz w:val="22"/>
          <w:szCs w:val="22"/>
        </w:rPr>
      </w:pPr>
      <w:r w:rsidRPr="00CF09C8">
        <w:rPr>
          <w:rFonts w:ascii="Times New Roman" w:hAnsi="Times New Roman" w:cs="Times New Roman"/>
          <w:b/>
          <w:bCs/>
          <w:sz w:val="22"/>
          <w:szCs w:val="22"/>
        </w:rPr>
        <w:t>OŚWIADCZENIE</w:t>
      </w:r>
    </w:p>
    <w:p w14:paraId="3E8979E1" w14:textId="77777777" w:rsidR="001E05AA" w:rsidRPr="00CF09C8" w:rsidRDefault="001E05AA" w:rsidP="001E05AA">
      <w:pPr>
        <w:pStyle w:val="Tekstpodstawowy"/>
        <w:spacing w:line="240" w:lineRule="auto"/>
        <w:ind w:left="540"/>
        <w:jc w:val="right"/>
        <w:rPr>
          <w:rFonts w:ascii="Times New Roman" w:hAnsi="Times New Roman" w:cs="Times New Roman"/>
          <w:i/>
          <w:sz w:val="22"/>
          <w:szCs w:val="22"/>
        </w:rPr>
      </w:pPr>
    </w:p>
    <w:p w14:paraId="3B1572CC" w14:textId="77777777" w:rsidR="001E05AA" w:rsidRPr="00CF09C8" w:rsidRDefault="001E05AA" w:rsidP="001E05AA">
      <w:pPr>
        <w:ind w:left="426"/>
        <w:rPr>
          <w:rFonts w:ascii="Times New Roman" w:hAnsi="Times New Roman" w:cs="Times New Roman"/>
          <w:i/>
        </w:rPr>
      </w:pPr>
      <w:r w:rsidRPr="00CF09C8">
        <w:rPr>
          <w:rFonts w:ascii="Times New Roman" w:hAnsi="Times New Roman" w:cs="Times New Roman"/>
        </w:rPr>
        <w:t xml:space="preserve">Oświadczam, że w stosunku do podmiotu ……………… </w:t>
      </w:r>
      <w:r w:rsidRPr="00CF09C8">
        <w:rPr>
          <w:rFonts w:ascii="Times New Roman" w:hAnsi="Times New Roman" w:cs="Times New Roman"/>
          <w:i/>
        </w:rPr>
        <w:t>(należy podać pełną nazwę/firmę, adres, a także w zależności od podmiotu: NIP/PESEL, KRS/</w:t>
      </w:r>
      <w:proofErr w:type="spellStart"/>
      <w:r w:rsidRPr="00CF09C8">
        <w:rPr>
          <w:rFonts w:ascii="Times New Roman" w:hAnsi="Times New Roman" w:cs="Times New Roman"/>
          <w:i/>
        </w:rPr>
        <w:t>CEiDG</w:t>
      </w:r>
      <w:proofErr w:type="spellEnd"/>
      <w:r w:rsidRPr="00CF09C8">
        <w:rPr>
          <w:rFonts w:ascii="Times New Roman" w:hAnsi="Times New Roman" w:cs="Times New Roman"/>
          <w:i/>
        </w:rPr>
        <w:t>)</w:t>
      </w:r>
    </w:p>
    <w:p w14:paraId="40E1CF94"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 xml:space="preserve">zachodzą podstawy wykluczenia z postępowania na podstawie art. …………. ustawy PZP </w:t>
      </w:r>
      <w:r w:rsidRPr="00CF09C8">
        <w:rPr>
          <w:rFonts w:ascii="Times New Roman" w:hAnsi="Times New Roman" w:cs="Times New Roman"/>
          <w:i/>
        </w:rPr>
        <w:t>(podać mającą zastosowanie podstawę wykluczenia spośród wskazanych powyżej).</w:t>
      </w:r>
      <w:r w:rsidRPr="00CF09C8">
        <w:rPr>
          <w:rFonts w:ascii="Times New Roman" w:hAnsi="Times New Roman" w:cs="Times New Roman"/>
        </w:rPr>
        <w:t xml:space="preserve"> Jednocześnie oświadczam, że w związku z ww. okolicznością, na podstawie art. 110 ust. 2 ustawy PZP podjęte zostały następujące środki naprawcze:</w:t>
      </w:r>
    </w:p>
    <w:p w14:paraId="31E547F1" w14:textId="77777777" w:rsidR="001E05AA" w:rsidRPr="00CF09C8" w:rsidRDefault="001E05AA" w:rsidP="001E05AA">
      <w:pPr>
        <w:ind w:left="426"/>
        <w:rPr>
          <w:rFonts w:ascii="Times New Roman" w:hAnsi="Times New Roman" w:cs="Times New Roman"/>
          <w:b/>
        </w:rPr>
      </w:pPr>
      <w:r w:rsidRPr="00CF09C8">
        <w:rPr>
          <w:rFonts w:ascii="Times New Roman" w:hAnsi="Times New Roman" w:cs="Times New Roman"/>
        </w:rPr>
        <w:t>…………………………………………………………………………………………..………………</w:t>
      </w:r>
    </w:p>
    <w:p w14:paraId="4405C6F6" w14:textId="77777777" w:rsidR="001E05AA" w:rsidRPr="00CF09C8" w:rsidRDefault="001E05AA" w:rsidP="001E05AA">
      <w:pPr>
        <w:ind w:left="426"/>
        <w:rPr>
          <w:rFonts w:ascii="Times New Roman" w:hAnsi="Times New Roman" w:cs="Times New Roman"/>
        </w:rPr>
      </w:pPr>
    </w:p>
    <w:p w14:paraId="2CAEA01D" w14:textId="77777777" w:rsidR="001E05AA" w:rsidRPr="00CF09C8" w:rsidRDefault="001E05AA" w:rsidP="001E05AA">
      <w:pPr>
        <w:ind w:left="426"/>
        <w:rPr>
          <w:rFonts w:ascii="Times New Roman" w:hAnsi="Times New Roman" w:cs="Times New Roman"/>
        </w:rPr>
      </w:pPr>
      <w:r w:rsidRPr="00CF09C8">
        <w:rPr>
          <w:rFonts w:ascii="Times New Roman" w:hAnsi="Times New Roman" w:cs="Times New Roman"/>
        </w:rPr>
        <w:t xml:space="preserve">Oświadczam, że wszystkie informacje podane w powyższych oświadczeniach są aktualne </w:t>
      </w:r>
      <w:r w:rsidRPr="00CF09C8">
        <w:rPr>
          <w:rFonts w:ascii="Times New Roman" w:hAnsi="Times New Roman" w:cs="Times New Roman"/>
        </w:rPr>
        <w:br/>
        <w:t>i zgodne z prawdą oraz zostały przedstawione z pełną świadomością konsekwencji wprowadzenia Zamawiającego w błąd przy przedstawianiu informacji.</w:t>
      </w:r>
    </w:p>
    <w:p w14:paraId="42413CB8" w14:textId="77777777" w:rsidR="001E05AA" w:rsidRPr="00CF09C8" w:rsidRDefault="001E05AA" w:rsidP="001E05AA">
      <w:pPr>
        <w:rPr>
          <w:rFonts w:ascii="Times New Roman" w:hAnsi="Times New Roman" w:cs="Times New Roman"/>
        </w:rPr>
      </w:pPr>
      <w:r w:rsidRPr="00CF09C8">
        <w:rPr>
          <w:rFonts w:ascii="Times New Roman" w:hAnsi="Times New Roman" w:cs="Times New Roman"/>
          <w:b/>
          <w:bCs/>
        </w:rPr>
        <w:br w:type="page"/>
      </w:r>
    </w:p>
    <w:p w14:paraId="5BC343EC" w14:textId="77777777" w:rsidR="001E05AA" w:rsidRPr="00CF09C8" w:rsidRDefault="001E05AA" w:rsidP="001E05AA">
      <w:pPr>
        <w:rPr>
          <w:rFonts w:ascii="Times New Roman" w:hAnsi="Times New Roman" w:cs="Times New Roman"/>
          <w:b/>
          <w:bCs/>
        </w:rPr>
        <w:sectPr w:rsidR="001E05AA" w:rsidRPr="00CF09C8" w:rsidSect="001E05AA">
          <w:headerReference w:type="default" r:id="rId43"/>
          <w:footerReference w:type="even" r:id="rId44"/>
          <w:footerReference w:type="default" r:id="rId45"/>
          <w:pgSz w:w="11907" w:h="16840" w:code="9"/>
          <w:pgMar w:top="582" w:right="1418" w:bottom="1418" w:left="1418" w:header="568" w:footer="708" w:gutter="0"/>
          <w:cols w:space="708"/>
          <w:noEndnote/>
        </w:sectPr>
      </w:pPr>
    </w:p>
    <w:p w14:paraId="25D58F57" w14:textId="243F888F" w:rsidR="001E05AA" w:rsidRPr="00CF09C8" w:rsidRDefault="001E05AA" w:rsidP="001E05AA">
      <w:pPr>
        <w:ind w:hanging="1"/>
        <w:jc w:val="right"/>
        <w:rPr>
          <w:rFonts w:ascii="Times New Roman" w:hAnsi="Times New Roman" w:cs="Times New Roman"/>
          <w:b/>
          <w:bCs/>
        </w:rPr>
      </w:pPr>
      <w:r w:rsidRPr="00CF09C8">
        <w:rPr>
          <w:rFonts w:ascii="Times New Roman" w:hAnsi="Times New Roman" w:cs="Times New Roman"/>
          <w:b/>
          <w:bCs/>
        </w:rPr>
        <w:lastRenderedPageBreak/>
        <w:t>Załącznik nr 2 do Formularza Oferty</w:t>
      </w:r>
    </w:p>
    <w:p w14:paraId="60A99E9E" w14:textId="79A5F7E7" w:rsidR="001E05AA" w:rsidRPr="00CF09C8" w:rsidRDefault="001E05AA" w:rsidP="001E05AA">
      <w:pPr>
        <w:ind w:hanging="1"/>
        <w:jc w:val="center"/>
        <w:rPr>
          <w:rFonts w:ascii="Times New Roman" w:hAnsi="Times New Roman" w:cs="Times New Roman"/>
          <w:b/>
          <w:bCs/>
        </w:rPr>
      </w:pPr>
      <w:r w:rsidRPr="00CF09C8">
        <w:rPr>
          <w:rFonts w:ascii="Times New Roman" w:hAnsi="Times New Roman" w:cs="Times New Roman"/>
          <w:b/>
          <w:bCs/>
        </w:rPr>
        <w:t>KALKULACJA CENOWA:</w:t>
      </w:r>
    </w:p>
    <w:tbl>
      <w:tblPr>
        <w:tblStyle w:val="Tabela-Siatka"/>
        <w:tblW w:w="14247" w:type="dxa"/>
        <w:tblLook w:val="04A0" w:firstRow="1" w:lastRow="0" w:firstColumn="1" w:lastColumn="0" w:noHBand="0" w:noVBand="1"/>
      </w:tblPr>
      <w:tblGrid>
        <w:gridCol w:w="553"/>
        <w:gridCol w:w="4873"/>
        <w:gridCol w:w="2083"/>
        <w:gridCol w:w="1684"/>
        <w:gridCol w:w="1684"/>
        <w:gridCol w:w="1685"/>
        <w:gridCol w:w="1685"/>
      </w:tblGrid>
      <w:tr w:rsidR="00F53983" w:rsidRPr="00CF09C8" w14:paraId="2D5AC16A" w14:textId="599773FD" w:rsidTr="00F53983">
        <w:tc>
          <w:tcPr>
            <w:tcW w:w="553" w:type="dxa"/>
            <w:vAlign w:val="center"/>
          </w:tcPr>
          <w:p w14:paraId="58FFD36A" w14:textId="13F9929D"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Lp.</w:t>
            </w:r>
          </w:p>
        </w:tc>
        <w:tc>
          <w:tcPr>
            <w:tcW w:w="4873" w:type="dxa"/>
            <w:vAlign w:val="center"/>
          </w:tcPr>
          <w:p w14:paraId="695E68F7" w14:textId="6CBDF90A"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Przedmiot zamówienia</w:t>
            </w:r>
          </w:p>
        </w:tc>
        <w:tc>
          <w:tcPr>
            <w:tcW w:w="2083" w:type="dxa"/>
            <w:vAlign w:val="center"/>
          </w:tcPr>
          <w:p w14:paraId="65EDB54D" w14:textId="713B7A24"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Oferowany przedmiot zamówienia</w:t>
            </w:r>
          </w:p>
        </w:tc>
        <w:tc>
          <w:tcPr>
            <w:tcW w:w="1684" w:type="dxa"/>
            <w:vAlign w:val="center"/>
          </w:tcPr>
          <w:p w14:paraId="2859338C" w14:textId="25FECC32"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Cena netto</w:t>
            </w:r>
          </w:p>
        </w:tc>
        <w:tc>
          <w:tcPr>
            <w:tcW w:w="1684" w:type="dxa"/>
            <w:vAlign w:val="center"/>
          </w:tcPr>
          <w:p w14:paraId="011B521D" w14:textId="196C3271"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Liczba sztuk</w:t>
            </w:r>
          </w:p>
        </w:tc>
        <w:tc>
          <w:tcPr>
            <w:tcW w:w="1685" w:type="dxa"/>
            <w:vAlign w:val="center"/>
          </w:tcPr>
          <w:p w14:paraId="1029C442" w14:textId="7D70F029"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Wartość netto [kolumna 5 x kolumna 6]</w:t>
            </w:r>
          </w:p>
        </w:tc>
        <w:tc>
          <w:tcPr>
            <w:tcW w:w="1685" w:type="dxa"/>
            <w:vAlign w:val="center"/>
          </w:tcPr>
          <w:p w14:paraId="2249A68D" w14:textId="1892661E"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Wartość brutto [kolumna 7 + stawka podatku VAT 23%]</w:t>
            </w:r>
          </w:p>
        </w:tc>
      </w:tr>
      <w:tr w:rsidR="00F53983" w:rsidRPr="00CF09C8" w14:paraId="435E7D5F" w14:textId="7E872970" w:rsidTr="00F53983">
        <w:tc>
          <w:tcPr>
            <w:tcW w:w="553" w:type="dxa"/>
            <w:vAlign w:val="center"/>
          </w:tcPr>
          <w:p w14:paraId="0DBACFA6" w14:textId="67E8EF00"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-1-</w:t>
            </w:r>
          </w:p>
        </w:tc>
        <w:tc>
          <w:tcPr>
            <w:tcW w:w="4873" w:type="dxa"/>
            <w:vAlign w:val="center"/>
          </w:tcPr>
          <w:p w14:paraId="52BCBDC0" w14:textId="1F2D1E63"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-2-</w:t>
            </w:r>
          </w:p>
        </w:tc>
        <w:tc>
          <w:tcPr>
            <w:tcW w:w="2083" w:type="dxa"/>
            <w:vAlign w:val="center"/>
          </w:tcPr>
          <w:p w14:paraId="2DC857EA" w14:textId="0CF05C70"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-3-</w:t>
            </w:r>
          </w:p>
        </w:tc>
        <w:tc>
          <w:tcPr>
            <w:tcW w:w="1684" w:type="dxa"/>
            <w:vAlign w:val="center"/>
          </w:tcPr>
          <w:p w14:paraId="58942D23" w14:textId="29D2496A"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-4-</w:t>
            </w:r>
          </w:p>
        </w:tc>
        <w:tc>
          <w:tcPr>
            <w:tcW w:w="1684" w:type="dxa"/>
            <w:vAlign w:val="center"/>
          </w:tcPr>
          <w:p w14:paraId="47947B25" w14:textId="744D290B"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-5-</w:t>
            </w:r>
          </w:p>
        </w:tc>
        <w:tc>
          <w:tcPr>
            <w:tcW w:w="1685" w:type="dxa"/>
            <w:vAlign w:val="center"/>
          </w:tcPr>
          <w:p w14:paraId="264515B5" w14:textId="7F51E95B"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-6-</w:t>
            </w:r>
          </w:p>
        </w:tc>
        <w:tc>
          <w:tcPr>
            <w:tcW w:w="1685" w:type="dxa"/>
            <w:vAlign w:val="center"/>
          </w:tcPr>
          <w:p w14:paraId="224DB310" w14:textId="04B4024E" w:rsidR="00F53983" w:rsidRPr="00CF09C8" w:rsidRDefault="00F53983" w:rsidP="00F53983">
            <w:pPr>
              <w:jc w:val="center"/>
              <w:rPr>
                <w:rFonts w:ascii="Times New Roman" w:hAnsi="Times New Roman" w:cs="Times New Roman"/>
                <w:b/>
                <w:bCs/>
              </w:rPr>
            </w:pPr>
            <w:r w:rsidRPr="00CF09C8">
              <w:rPr>
                <w:rFonts w:ascii="Times New Roman" w:hAnsi="Times New Roman" w:cs="Times New Roman"/>
                <w:b/>
                <w:bCs/>
              </w:rPr>
              <w:t>-7-</w:t>
            </w:r>
          </w:p>
        </w:tc>
      </w:tr>
      <w:tr w:rsidR="006054D8" w:rsidRPr="00CF09C8" w14:paraId="2E5B2375" w14:textId="77777777" w:rsidTr="00F24469">
        <w:trPr>
          <w:trHeight w:val="1563"/>
        </w:trPr>
        <w:tc>
          <w:tcPr>
            <w:tcW w:w="553" w:type="dxa"/>
            <w:vAlign w:val="center"/>
          </w:tcPr>
          <w:p w14:paraId="4266B4D9" w14:textId="796C099B" w:rsidR="006054D8" w:rsidRPr="00CF09C8" w:rsidRDefault="006054D8" w:rsidP="00F53983">
            <w:pPr>
              <w:jc w:val="center"/>
              <w:rPr>
                <w:rFonts w:ascii="Times New Roman" w:hAnsi="Times New Roman" w:cs="Times New Roman"/>
                <w:b/>
                <w:bCs/>
              </w:rPr>
            </w:pPr>
            <w:r w:rsidRPr="00CF09C8">
              <w:rPr>
                <w:rFonts w:ascii="Times New Roman" w:hAnsi="Times New Roman" w:cs="Times New Roman"/>
                <w:b/>
                <w:bCs/>
              </w:rPr>
              <w:t>1</w:t>
            </w:r>
          </w:p>
        </w:tc>
        <w:tc>
          <w:tcPr>
            <w:tcW w:w="4873" w:type="dxa"/>
            <w:vAlign w:val="center"/>
          </w:tcPr>
          <w:p w14:paraId="7934C60A" w14:textId="5A8F779F" w:rsidR="006054D8" w:rsidRPr="00CF09C8" w:rsidRDefault="006054D8" w:rsidP="00F53983">
            <w:pPr>
              <w:jc w:val="center"/>
              <w:rPr>
                <w:rFonts w:ascii="Times New Roman" w:hAnsi="Times New Roman" w:cs="Times New Roman"/>
              </w:rPr>
            </w:pPr>
            <w:r w:rsidRPr="00CF09C8">
              <w:rPr>
                <w:rFonts w:ascii="Times New Roman" w:hAnsi="Times New Roman" w:cs="Times New Roman"/>
              </w:rPr>
              <w:t>Serwer</w:t>
            </w:r>
          </w:p>
        </w:tc>
        <w:tc>
          <w:tcPr>
            <w:tcW w:w="2083" w:type="dxa"/>
            <w:vAlign w:val="center"/>
          </w:tcPr>
          <w:p w14:paraId="789E6C55" w14:textId="77777777" w:rsidR="006054D8" w:rsidRPr="00CF09C8" w:rsidRDefault="006054D8" w:rsidP="00F53983">
            <w:pPr>
              <w:jc w:val="center"/>
              <w:rPr>
                <w:rFonts w:ascii="Times New Roman" w:hAnsi="Times New Roman" w:cs="Times New Roman"/>
                <w:b/>
                <w:bCs/>
              </w:rPr>
            </w:pPr>
          </w:p>
        </w:tc>
        <w:tc>
          <w:tcPr>
            <w:tcW w:w="1684" w:type="dxa"/>
            <w:vAlign w:val="center"/>
          </w:tcPr>
          <w:p w14:paraId="70AEFF13" w14:textId="77777777" w:rsidR="006054D8" w:rsidRPr="00CF09C8" w:rsidRDefault="006054D8" w:rsidP="00F53983">
            <w:pPr>
              <w:jc w:val="center"/>
              <w:rPr>
                <w:rFonts w:ascii="Times New Roman" w:hAnsi="Times New Roman" w:cs="Times New Roman"/>
                <w:b/>
                <w:bCs/>
              </w:rPr>
            </w:pPr>
          </w:p>
        </w:tc>
        <w:tc>
          <w:tcPr>
            <w:tcW w:w="1684" w:type="dxa"/>
            <w:vAlign w:val="center"/>
          </w:tcPr>
          <w:p w14:paraId="047C6209" w14:textId="4CECF08B" w:rsidR="006054D8" w:rsidRPr="00CF09C8" w:rsidRDefault="006054D8" w:rsidP="00F53983">
            <w:pPr>
              <w:jc w:val="center"/>
              <w:rPr>
                <w:rFonts w:ascii="Times New Roman" w:hAnsi="Times New Roman" w:cs="Times New Roman"/>
              </w:rPr>
            </w:pPr>
            <w:r w:rsidRPr="00CF09C8">
              <w:rPr>
                <w:rFonts w:ascii="Times New Roman" w:hAnsi="Times New Roman" w:cs="Times New Roman"/>
              </w:rPr>
              <w:t>1</w:t>
            </w:r>
          </w:p>
        </w:tc>
        <w:tc>
          <w:tcPr>
            <w:tcW w:w="1685" w:type="dxa"/>
            <w:vAlign w:val="center"/>
          </w:tcPr>
          <w:p w14:paraId="32C99690" w14:textId="77777777" w:rsidR="006054D8" w:rsidRPr="00CF09C8" w:rsidRDefault="006054D8" w:rsidP="00F53983">
            <w:pPr>
              <w:jc w:val="center"/>
              <w:rPr>
                <w:rFonts w:ascii="Times New Roman" w:hAnsi="Times New Roman" w:cs="Times New Roman"/>
                <w:b/>
                <w:bCs/>
              </w:rPr>
            </w:pPr>
          </w:p>
        </w:tc>
        <w:tc>
          <w:tcPr>
            <w:tcW w:w="1685" w:type="dxa"/>
            <w:vAlign w:val="center"/>
          </w:tcPr>
          <w:p w14:paraId="7AA1DAFD" w14:textId="77777777" w:rsidR="006054D8" w:rsidRPr="00CF09C8" w:rsidRDefault="006054D8" w:rsidP="00F53983">
            <w:pPr>
              <w:jc w:val="center"/>
              <w:rPr>
                <w:rFonts w:ascii="Times New Roman" w:hAnsi="Times New Roman" w:cs="Times New Roman"/>
                <w:b/>
                <w:bCs/>
              </w:rPr>
            </w:pPr>
          </w:p>
        </w:tc>
      </w:tr>
      <w:tr w:rsidR="00C43B99" w:rsidRPr="00CF09C8" w14:paraId="6C95CA69" w14:textId="77777777" w:rsidTr="00F24469">
        <w:trPr>
          <w:trHeight w:val="1146"/>
        </w:trPr>
        <w:tc>
          <w:tcPr>
            <w:tcW w:w="10877" w:type="dxa"/>
            <w:gridSpan w:val="5"/>
          </w:tcPr>
          <w:p w14:paraId="7EFE40C2" w14:textId="43B50D4C" w:rsidR="00C43B99" w:rsidRPr="00CF09C8" w:rsidRDefault="00C43B99" w:rsidP="00C43B99">
            <w:pPr>
              <w:jc w:val="right"/>
              <w:rPr>
                <w:rFonts w:ascii="Times New Roman" w:hAnsi="Times New Roman" w:cs="Times New Roman"/>
                <w:b/>
                <w:bCs/>
                <w:u w:val="single"/>
              </w:rPr>
            </w:pPr>
            <w:r w:rsidRPr="00CF09C8">
              <w:rPr>
                <w:rFonts w:ascii="Times New Roman" w:hAnsi="Times New Roman" w:cs="Times New Roman"/>
                <w:b/>
                <w:bCs/>
                <w:u w:val="single"/>
              </w:rPr>
              <w:t>Razem:</w:t>
            </w:r>
          </w:p>
        </w:tc>
        <w:tc>
          <w:tcPr>
            <w:tcW w:w="1685" w:type="dxa"/>
          </w:tcPr>
          <w:p w14:paraId="7B074DCE" w14:textId="77777777" w:rsidR="00C43B99" w:rsidRPr="00CF09C8" w:rsidRDefault="00C43B99" w:rsidP="001E05AA">
            <w:pPr>
              <w:rPr>
                <w:rFonts w:ascii="Times New Roman" w:hAnsi="Times New Roman" w:cs="Times New Roman"/>
              </w:rPr>
            </w:pPr>
          </w:p>
        </w:tc>
        <w:tc>
          <w:tcPr>
            <w:tcW w:w="1685" w:type="dxa"/>
          </w:tcPr>
          <w:p w14:paraId="6240D770" w14:textId="77777777" w:rsidR="00C43B99" w:rsidRPr="00CF09C8" w:rsidRDefault="00C43B99" w:rsidP="001E05AA">
            <w:pPr>
              <w:rPr>
                <w:rFonts w:ascii="Times New Roman" w:hAnsi="Times New Roman" w:cs="Times New Roman"/>
              </w:rPr>
            </w:pPr>
          </w:p>
        </w:tc>
      </w:tr>
    </w:tbl>
    <w:p w14:paraId="6CA0C4D3" w14:textId="77777777" w:rsidR="001E05AA" w:rsidRPr="00CF09C8" w:rsidRDefault="001E05AA" w:rsidP="00E10FC7">
      <w:pPr>
        <w:rPr>
          <w:rFonts w:ascii="Times New Roman" w:hAnsi="Times New Roman" w:cs="Times New Roman"/>
          <w:b/>
          <w:bCs/>
        </w:rPr>
      </w:pPr>
    </w:p>
    <w:p w14:paraId="4FA57A3D" w14:textId="77777777" w:rsidR="001E05AA" w:rsidRPr="00CF09C8" w:rsidRDefault="001E05AA" w:rsidP="001E05AA">
      <w:pPr>
        <w:ind w:left="4963" w:firstLine="709"/>
        <w:rPr>
          <w:rFonts w:ascii="Times New Roman" w:hAnsi="Times New Roman" w:cs="Times New Roman"/>
          <w:b/>
          <w:bCs/>
        </w:rPr>
      </w:pPr>
    </w:p>
    <w:p w14:paraId="210CDBB3" w14:textId="77777777" w:rsidR="001E05AA" w:rsidRPr="00CF09C8" w:rsidRDefault="001E05AA" w:rsidP="00E10FC7">
      <w:pPr>
        <w:rPr>
          <w:rFonts w:ascii="Times New Roman" w:hAnsi="Times New Roman" w:cs="Times New Roman"/>
          <w:b/>
          <w:bCs/>
        </w:rPr>
      </w:pPr>
    </w:p>
    <w:p w14:paraId="05551BE0" w14:textId="77777777" w:rsidR="001E05AA" w:rsidRPr="00CF09C8" w:rsidRDefault="001E05AA" w:rsidP="001E05AA">
      <w:pPr>
        <w:ind w:left="4963" w:firstLine="709"/>
        <w:rPr>
          <w:rFonts w:ascii="Times New Roman" w:hAnsi="Times New Roman" w:cs="Times New Roman"/>
          <w:b/>
          <w:bCs/>
        </w:rPr>
        <w:sectPr w:rsidR="001E05AA" w:rsidRPr="00CF09C8" w:rsidSect="001E05AA">
          <w:headerReference w:type="default" r:id="rId46"/>
          <w:footerReference w:type="default" r:id="rId47"/>
          <w:pgSz w:w="16838" w:h="11906" w:orient="landscape"/>
          <w:pgMar w:top="1418" w:right="1418" w:bottom="1418" w:left="1276" w:header="0" w:footer="573" w:gutter="0"/>
          <w:cols w:space="708"/>
          <w:docGrid w:linePitch="360"/>
        </w:sectPr>
      </w:pPr>
    </w:p>
    <w:p w14:paraId="6D118FD8" w14:textId="07DF6AB2" w:rsidR="001E05AA" w:rsidRPr="00CF09C8" w:rsidRDefault="001E05AA" w:rsidP="001E05AA">
      <w:pPr>
        <w:ind w:left="4963" w:firstLine="709"/>
        <w:rPr>
          <w:rFonts w:ascii="Times New Roman" w:hAnsi="Times New Roman" w:cs="Times New Roman"/>
          <w:b/>
          <w:bCs/>
        </w:rPr>
      </w:pPr>
      <w:r w:rsidRPr="00CF09C8">
        <w:rPr>
          <w:rFonts w:ascii="Times New Roman" w:hAnsi="Times New Roman" w:cs="Times New Roman"/>
          <w:b/>
          <w:bCs/>
        </w:rPr>
        <w:lastRenderedPageBreak/>
        <w:t>Załącznik nr 3 do formularza oferty</w:t>
      </w:r>
    </w:p>
    <w:p w14:paraId="55C84CE0" w14:textId="77777777" w:rsidR="001E05AA" w:rsidRPr="00CF09C8" w:rsidRDefault="001E05AA" w:rsidP="001E05AA">
      <w:pPr>
        <w:rPr>
          <w:rFonts w:ascii="Times New Roman" w:hAnsi="Times New Roman" w:cs="Times New Roman"/>
          <w:b/>
          <w:bCs/>
        </w:rPr>
      </w:pPr>
    </w:p>
    <w:p w14:paraId="003A0D83" w14:textId="77777777" w:rsidR="001E05AA" w:rsidRPr="00CF09C8" w:rsidRDefault="001E05AA" w:rsidP="001E05AA">
      <w:pPr>
        <w:rPr>
          <w:rFonts w:ascii="Times New Roman" w:hAnsi="Times New Roman" w:cs="Times New Roman"/>
          <w:b/>
          <w:bCs/>
        </w:rPr>
      </w:pPr>
    </w:p>
    <w:p w14:paraId="4E250FCA" w14:textId="77777777" w:rsidR="001E05AA" w:rsidRPr="00CF09C8" w:rsidRDefault="001E05AA" w:rsidP="001E05AA">
      <w:pPr>
        <w:pStyle w:val="Tekstpodstawowy"/>
        <w:spacing w:line="240" w:lineRule="auto"/>
        <w:rPr>
          <w:rFonts w:ascii="Times New Roman" w:hAnsi="Times New Roman" w:cs="Times New Roman"/>
          <w:i/>
          <w:sz w:val="22"/>
          <w:szCs w:val="22"/>
        </w:rPr>
      </w:pPr>
    </w:p>
    <w:p w14:paraId="7EDB90DF"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4851B718" w14:textId="77777777" w:rsidR="001E05AA" w:rsidRPr="00CF09C8"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CF09C8">
        <w:rPr>
          <w:rFonts w:ascii="Times New Roman" w:hAnsi="Times New Roman" w:cs="Times New Roman"/>
          <w:b/>
          <w:iCs/>
          <w:color w:val="000000"/>
          <w:sz w:val="22"/>
          <w:szCs w:val="22"/>
        </w:rPr>
        <w:t>OŚWIADCZENIE</w:t>
      </w:r>
    </w:p>
    <w:p w14:paraId="01E9E5C5" w14:textId="77777777" w:rsidR="001E05AA" w:rsidRPr="00CF09C8"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CF09C8">
        <w:rPr>
          <w:rFonts w:ascii="Times New Roman" w:hAnsi="Times New Roman" w:cs="Times New Roman"/>
          <w:b/>
          <w:iCs/>
          <w:color w:val="000000"/>
          <w:sz w:val="22"/>
          <w:szCs w:val="22"/>
        </w:rPr>
        <w:t>(wykaz podwykonawców)</w:t>
      </w:r>
    </w:p>
    <w:p w14:paraId="05206613"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46F8A086" w14:textId="77777777" w:rsidR="001E05AA" w:rsidRPr="00CF09C8" w:rsidRDefault="001E05AA" w:rsidP="001E05AA">
      <w:pPr>
        <w:pStyle w:val="Tekstpodstawowy"/>
        <w:spacing w:line="240" w:lineRule="auto"/>
        <w:ind w:firstLine="540"/>
        <w:rPr>
          <w:rFonts w:ascii="Times New Roman" w:hAnsi="Times New Roman" w:cs="Times New Roman"/>
          <w:sz w:val="22"/>
          <w:szCs w:val="22"/>
        </w:rPr>
      </w:pPr>
      <w:r w:rsidRPr="00CF09C8">
        <w:rPr>
          <w:rFonts w:ascii="Times New Roman" w:hAnsi="Times New Roman" w:cs="Times New Roman"/>
          <w:sz w:val="22"/>
          <w:szCs w:val="22"/>
        </w:rPr>
        <w:t>Oświadczamy, że:</w:t>
      </w:r>
    </w:p>
    <w:p w14:paraId="4B33194C"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025E675C" w14:textId="77777777" w:rsidR="001E05AA" w:rsidRPr="00CF09C8" w:rsidRDefault="001E05AA" w:rsidP="001E05AA">
      <w:pPr>
        <w:pStyle w:val="Tekstpodstawowy"/>
        <w:spacing w:line="240" w:lineRule="auto"/>
        <w:ind w:left="540"/>
        <w:rPr>
          <w:rFonts w:ascii="Times New Roman" w:hAnsi="Times New Roman" w:cs="Times New Roman"/>
          <w:sz w:val="22"/>
          <w:szCs w:val="22"/>
        </w:rPr>
      </w:pPr>
      <w:r w:rsidRPr="00CF09C8">
        <w:rPr>
          <w:rFonts w:ascii="Times New Roman" w:hAnsi="Times New Roman" w:cs="Times New Roman"/>
          <w:sz w:val="22"/>
          <w:szCs w:val="22"/>
        </w:rPr>
        <w:t>- powierzamy* następującym podwykonawcom wykonanie następujących części (zakresu) zamówienia</w:t>
      </w:r>
    </w:p>
    <w:p w14:paraId="7AAFD35D"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464C97AA" w14:textId="77777777" w:rsidR="001E05AA" w:rsidRPr="00CF09C8" w:rsidRDefault="001E05AA" w:rsidP="006054D8">
      <w:pPr>
        <w:pStyle w:val="Tekstpodstawowy"/>
        <w:numPr>
          <w:ilvl w:val="5"/>
          <w:numId w:val="41"/>
        </w:numPr>
        <w:spacing w:line="240" w:lineRule="auto"/>
        <w:ind w:left="720"/>
        <w:rPr>
          <w:rFonts w:ascii="Times New Roman" w:hAnsi="Times New Roman" w:cs="Times New Roman"/>
          <w:sz w:val="22"/>
          <w:szCs w:val="22"/>
        </w:rPr>
      </w:pPr>
      <w:r w:rsidRPr="00CF09C8">
        <w:rPr>
          <w:rFonts w:ascii="Times New Roman" w:hAnsi="Times New Roman" w:cs="Times New Roman"/>
          <w:sz w:val="22"/>
          <w:szCs w:val="22"/>
        </w:rPr>
        <w:t xml:space="preserve">Podwykonawca </w:t>
      </w:r>
      <w:r w:rsidRPr="00CF09C8">
        <w:rPr>
          <w:rFonts w:ascii="Times New Roman" w:hAnsi="Times New Roman" w:cs="Times New Roman"/>
          <w:i/>
          <w:sz w:val="22"/>
          <w:szCs w:val="22"/>
        </w:rPr>
        <w:t>(podać pełną nazwę/firmę, adres, a także w zależności od podmiotu: NIP/PESEL, KRS/</w:t>
      </w:r>
      <w:proofErr w:type="spellStart"/>
      <w:r w:rsidRPr="00CF09C8">
        <w:rPr>
          <w:rFonts w:ascii="Times New Roman" w:hAnsi="Times New Roman" w:cs="Times New Roman"/>
          <w:i/>
          <w:sz w:val="22"/>
          <w:szCs w:val="22"/>
        </w:rPr>
        <w:t>CEiDG</w:t>
      </w:r>
      <w:proofErr w:type="spellEnd"/>
      <w:r w:rsidRPr="00CF09C8">
        <w:rPr>
          <w:rFonts w:ascii="Times New Roman" w:hAnsi="Times New Roman" w:cs="Times New Roman"/>
          <w:i/>
          <w:sz w:val="22"/>
          <w:szCs w:val="22"/>
        </w:rPr>
        <w:t xml:space="preserve">) </w:t>
      </w:r>
      <w:r w:rsidRPr="00CF09C8">
        <w:rPr>
          <w:rFonts w:ascii="Times New Roman" w:hAnsi="Times New Roman" w:cs="Times New Roman"/>
          <w:i/>
          <w:sz w:val="22"/>
          <w:szCs w:val="22"/>
        </w:rPr>
        <w:br/>
        <w:t xml:space="preserve">- </w:t>
      </w:r>
      <w:r w:rsidRPr="00CF09C8">
        <w:rPr>
          <w:rFonts w:ascii="Times New Roman" w:hAnsi="Times New Roman" w:cs="Times New Roman"/>
          <w:sz w:val="22"/>
          <w:szCs w:val="22"/>
        </w:rPr>
        <w:t>…………………………………………………………………………………………</w:t>
      </w:r>
    </w:p>
    <w:p w14:paraId="03632F80" w14:textId="77777777" w:rsidR="001E05AA" w:rsidRPr="00CF09C8" w:rsidRDefault="001E05AA" w:rsidP="001E05AA">
      <w:pPr>
        <w:pStyle w:val="Tekstpodstawowy"/>
        <w:spacing w:line="240" w:lineRule="auto"/>
        <w:ind w:left="720"/>
        <w:rPr>
          <w:rFonts w:ascii="Times New Roman" w:hAnsi="Times New Roman" w:cs="Times New Roman"/>
          <w:sz w:val="22"/>
          <w:szCs w:val="22"/>
        </w:rPr>
      </w:pPr>
      <w:r w:rsidRPr="00CF09C8">
        <w:rPr>
          <w:rFonts w:ascii="Times New Roman" w:hAnsi="Times New Roman" w:cs="Times New Roman"/>
          <w:sz w:val="22"/>
          <w:szCs w:val="22"/>
        </w:rPr>
        <w:t xml:space="preserve">zakres zamówienia: </w:t>
      </w:r>
    </w:p>
    <w:p w14:paraId="0F21F3B5" w14:textId="77777777" w:rsidR="001E05AA" w:rsidRPr="00CF09C8" w:rsidRDefault="001E05AA" w:rsidP="001E05AA">
      <w:pPr>
        <w:pStyle w:val="Tekstpodstawowy"/>
        <w:spacing w:line="240" w:lineRule="auto"/>
        <w:ind w:left="720"/>
        <w:rPr>
          <w:rFonts w:ascii="Times New Roman" w:hAnsi="Times New Roman" w:cs="Times New Roman"/>
          <w:sz w:val="22"/>
          <w:szCs w:val="22"/>
        </w:rPr>
      </w:pPr>
      <w:r w:rsidRPr="00CF09C8">
        <w:rPr>
          <w:rFonts w:ascii="Times New Roman" w:hAnsi="Times New Roman" w:cs="Times New Roman"/>
          <w:sz w:val="22"/>
          <w:szCs w:val="22"/>
        </w:rPr>
        <w:t>………………………………………………..........................</w:t>
      </w:r>
    </w:p>
    <w:p w14:paraId="248F0EB1" w14:textId="77777777" w:rsidR="001E05AA" w:rsidRPr="00CF09C8" w:rsidRDefault="001E05AA" w:rsidP="001E05AA">
      <w:pPr>
        <w:pStyle w:val="Tekstpodstawowy"/>
        <w:spacing w:line="240" w:lineRule="auto"/>
        <w:ind w:left="720"/>
        <w:rPr>
          <w:rFonts w:ascii="Times New Roman" w:hAnsi="Times New Roman" w:cs="Times New Roman"/>
          <w:sz w:val="22"/>
          <w:szCs w:val="22"/>
        </w:rPr>
      </w:pPr>
    </w:p>
    <w:p w14:paraId="1F336F06" w14:textId="77777777" w:rsidR="001E05AA" w:rsidRPr="00CF09C8" w:rsidRDefault="001E05AA" w:rsidP="006054D8">
      <w:pPr>
        <w:pStyle w:val="Tekstpodstawowy"/>
        <w:numPr>
          <w:ilvl w:val="5"/>
          <w:numId w:val="41"/>
        </w:numPr>
        <w:spacing w:line="240" w:lineRule="auto"/>
        <w:ind w:left="720"/>
        <w:rPr>
          <w:rFonts w:ascii="Times New Roman" w:hAnsi="Times New Roman" w:cs="Times New Roman"/>
          <w:i/>
          <w:sz w:val="22"/>
          <w:szCs w:val="22"/>
        </w:rPr>
      </w:pPr>
      <w:r w:rsidRPr="00CF09C8">
        <w:rPr>
          <w:rFonts w:ascii="Times New Roman" w:hAnsi="Times New Roman" w:cs="Times New Roman"/>
          <w:sz w:val="22"/>
          <w:szCs w:val="22"/>
        </w:rPr>
        <w:t xml:space="preserve"> Podwykonawca </w:t>
      </w:r>
      <w:r w:rsidRPr="00CF09C8">
        <w:rPr>
          <w:rFonts w:ascii="Times New Roman" w:hAnsi="Times New Roman" w:cs="Times New Roman"/>
          <w:i/>
          <w:sz w:val="22"/>
          <w:szCs w:val="22"/>
        </w:rPr>
        <w:t>(podać pełną nazwę/firmę, adres, a także w zależności od podmiotu:             NIP/PESEL, KRS/</w:t>
      </w:r>
      <w:proofErr w:type="spellStart"/>
      <w:r w:rsidRPr="00CF09C8">
        <w:rPr>
          <w:rFonts w:ascii="Times New Roman" w:hAnsi="Times New Roman" w:cs="Times New Roman"/>
          <w:i/>
          <w:sz w:val="22"/>
          <w:szCs w:val="22"/>
        </w:rPr>
        <w:t>CEiDG</w:t>
      </w:r>
      <w:proofErr w:type="spellEnd"/>
      <w:r w:rsidRPr="00CF09C8">
        <w:rPr>
          <w:rFonts w:ascii="Times New Roman" w:hAnsi="Times New Roman" w:cs="Times New Roman"/>
          <w:i/>
          <w:sz w:val="22"/>
          <w:szCs w:val="22"/>
        </w:rPr>
        <w:t xml:space="preserve">) -             </w:t>
      </w:r>
    </w:p>
    <w:p w14:paraId="1337010A" w14:textId="77777777" w:rsidR="001E05AA" w:rsidRPr="00CF09C8" w:rsidRDefault="001E05AA" w:rsidP="001E05AA">
      <w:pPr>
        <w:pStyle w:val="Tekstpodstawowy"/>
        <w:spacing w:line="240" w:lineRule="auto"/>
        <w:rPr>
          <w:rFonts w:ascii="Times New Roman" w:hAnsi="Times New Roman" w:cs="Times New Roman"/>
          <w:sz w:val="22"/>
          <w:szCs w:val="22"/>
        </w:rPr>
      </w:pPr>
      <w:r w:rsidRPr="00CF09C8">
        <w:rPr>
          <w:rFonts w:ascii="Times New Roman" w:hAnsi="Times New Roman" w:cs="Times New Roman"/>
          <w:i/>
          <w:sz w:val="22"/>
          <w:szCs w:val="22"/>
        </w:rPr>
        <w:t xml:space="preserve">             </w:t>
      </w:r>
      <w:r w:rsidRPr="00CF09C8">
        <w:rPr>
          <w:rFonts w:ascii="Times New Roman" w:hAnsi="Times New Roman" w:cs="Times New Roman"/>
          <w:sz w:val="22"/>
          <w:szCs w:val="22"/>
        </w:rPr>
        <w:t>…………………………………………………………………………………………</w:t>
      </w:r>
    </w:p>
    <w:p w14:paraId="402F9787" w14:textId="77777777" w:rsidR="001E05AA" w:rsidRPr="00CF09C8" w:rsidRDefault="001E05AA" w:rsidP="001E05AA">
      <w:pPr>
        <w:pStyle w:val="Tekstpodstawowy"/>
        <w:spacing w:line="240" w:lineRule="auto"/>
        <w:ind w:left="720"/>
        <w:rPr>
          <w:rFonts w:ascii="Times New Roman" w:hAnsi="Times New Roman" w:cs="Times New Roman"/>
          <w:sz w:val="22"/>
          <w:szCs w:val="22"/>
        </w:rPr>
      </w:pPr>
      <w:r w:rsidRPr="00CF09C8">
        <w:rPr>
          <w:rFonts w:ascii="Times New Roman" w:hAnsi="Times New Roman" w:cs="Times New Roman"/>
          <w:sz w:val="22"/>
          <w:szCs w:val="22"/>
        </w:rPr>
        <w:t xml:space="preserve">zakres zamówienia: </w:t>
      </w:r>
    </w:p>
    <w:p w14:paraId="7CD4E709" w14:textId="77777777" w:rsidR="001E05AA" w:rsidRPr="00CF09C8" w:rsidRDefault="001E05AA" w:rsidP="001E05AA">
      <w:pPr>
        <w:pStyle w:val="Tekstpodstawowy"/>
        <w:spacing w:line="240" w:lineRule="auto"/>
        <w:ind w:left="720"/>
        <w:rPr>
          <w:rFonts w:ascii="Times New Roman" w:hAnsi="Times New Roman" w:cs="Times New Roman"/>
          <w:sz w:val="22"/>
          <w:szCs w:val="22"/>
        </w:rPr>
      </w:pPr>
      <w:r w:rsidRPr="00CF09C8">
        <w:rPr>
          <w:rFonts w:ascii="Times New Roman" w:hAnsi="Times New Roman" w:cs="Times New Roman"/>
          <w:sz w:val="22"/>
          <w:szCs w:val="22"/>
        </w:rPr>
        <w:t>………………………………………………..........................</w:t>
      </w:r>
    </w:p>
    <w:p w14:paraId="0EB0520A"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1D47F039" w14:textId="77777777" w:rsidR="001E05AA" w:rsidRPr="00CF09C8" w:rsidRDefault="001E05AA" w:rsidP="001E05AA">
      <w:pPr>
        <w:pStyle w:val="Tekstpodstawowy"/>
        <w:spacing w:line="240" w:lineRule="auto"/>
        <w:ind w:left="540"/>
        <w:rPr>
          <w:rFonts w:ascii="Times New Roman" w:hAnsi="Times New Roman" w:cs="Times New Roman"/>
          <w:sz w:val="22"/>
          <w:szCs w:val="22"/>
        </w:rPr>
      </w:pPr>
      <w:r w:rsidRPr="00CF09C8">
        <w:rPr>
          <w:rFonts w:ascii="Times New Roman" w:hAnsi="Times New Roman" w:cs="Times New Roman"/>
          <w:sz w:val="22"/>
          <w:szCs w:val="22"/>
        </w:rPr>
        <w:t>-   nie powierzamy* podwykonawcom żadnej części (zakresu) zamówienia</w:t>
      </w:r>
    </w:p>
    <w:p w14:paraId="6BD78316"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45CCCEAA" w14:textId="77777777" w:rsidR="001E05AA" w:rsidRPr="00CF09C8" w:rsidRDefault="001E05AA" w:rsidP="001E05AA">
      <w:pPr>
        <w:pStyle w:val="Tekstpodstawowy"/>
        <w:spacing w:line="240" w:lineRule="auto"/>
        <w:ind w:left="540"/>
        <w:rPr>
          <w:rFonts w:ascii="Times New Roman" w:hAnsi="Times New Roman" w:cs="Times New Roman"/>
          <w:sz w:val="22"/>
          <w:szCs w:val="22"/>
        </w:rPr>
      </w:pPr>
      <w:r w:rsidRPr="00CF09C8">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5D212A58"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5C6262F6" w14:textId="77777777" w:rsidR="001E05AA" w:rsidRPr="00CF09C8" w:rsidRDefault="001E05AA" w:rsidP="001E05AA">
      <w:pPr>
        <w:pStyle w:val="Tekstpodstawowy"/>
        <w:ind w:left="540"/>
        <w:rPr>
          <w:rFonts w:ascii="Times New Roman" w:hAnsi="Times New Roman" w:cs="Times New Roman"/>
          <w:sz w:val="22"/>
          <w:szCs w:val="22"/>
        </w:rPr>
      </w:pPr>
    </w:p>
    <w:p w14:paraId="457B4DE9"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2668B59E" w14:textId="77777777" w:rsidR="001E05AA" w:rsidRPr="00CF09C8" w:rsidRDefault="001E05AA" w:rsidP="001E05AA">
      <w:pPr>
        <w:pStyle w:val="Tekstpodstawowy"/>
        <w:spacing w:line="240" w:lineRule="auto"/>
        <w:ind w:left="540"/>
        <w:rPr>
          <w:rFonts w:ascii="Times New Roman" w:hAnsi="Times New Roman" w:cs="Times New Roman"/>
          <w:sz w:val="22"/>
          <w:szCs w:val="22"/>
        </w:rPr>
      </w:pPr>
    </w:p>
    <w:p w14:paraId="1A0C3D4D" w14:textId="77777777" w:rsidR="001E05AA" w:rsidRPr="00CF09C8" w:rsidRDefault="001E05AA" w:rsidP="001E05AA">
      <w:pPr>
        <w:pStyle w:val="Tekstpodstawowy"/>
        <w:spacing w:line="240" w:lineRule="auto"/>
        <w:ind w:left="540"/>
        <w:rPr>
          <w:rFonts w:ascii="Times New Roman" w:hAnsi="Times New Roman" w:cs="Times New Roman"/>
          <w:i/>
          <w:iCs/>
          <w:sz w:val="22"/>
          <w:szCs w:val="22"/>
        </w:rPr>
      </w:pPr>
    </w:p>
    <w:p w14:paraId="24E461A2" w14:textId="4859DEB4" w:rsidR="009B4793" w:rsidRPr="00CF09C8" w:rsidRDefault="001E05AA" w:rsidP="001E05AA">
      <w:pPr>
        <w:pStyle w:val="Tekstpodstawowy"/>
        <w:spacing w:line="240" w:lineRule="auto"/>
        <w:ind w:left="539"/>
        <w:rPr>
          <w:rFonts w:ascii="Times New Roman" w:hAnsi="Times New Roman" w:cs="Times New Roman"/>
          <w:i/>
          <w:sz w:val="22"/>
          <w:szCs w:val="22"/>
        </w:rPr>
      </w:pPr>
      <w:r w:rsidRPr="00CF09C8">
        <w:rPr>
          <w:rFonts w:ascii="Times New Roman" w:hAnsi="Times New Roman" w:cs="Times New Roman"/>
          <w:i/>
          <w:sz w:val="22"/>
          <w:szCs w:val="22"/>
        </w:rPr>
        <w:t>* niepotrzebne skreślić</w:t>
      </w:r>
    </w:p>
    <w:p w14:paraId="01A6E88F" w14:textId="77777777" w:rsidR="000D31C9" w:rsidRPr="00CF09C8" w:rsidRDefault="000D31C9" w:rsidP="001E05AA">
      <w:pPr>
        <w:pStyle w:val="Tekstpodstawowy"/>
        <w:spacing w:line="240" w:lineRule="auto"/>
        <w:ind w:left="539"/>
        <w:rPr>
          <w:rFonts w:ascii="Times New Roman" w:hAnsi="Times New Roman" w:cs="Times New Roman"/>
          <w:i/>
          <w:sz w:val="22"/>
          <w:szCs w:val="22"/>
        </w:rPr>
      </w:pPr>
    </w:p>
    <w:p w14:paraId="0F90637A" w14:textId="77777777" w:rsidR="00A5426A" w:rsidRPr="00CF09C8" w:rsidRDefault="00A5426A">
      <w:pPr>
        <w:rPr>
          <w:rFonts w:ascii="Times New Roman" w:eastAsia="Times New Roman" w:hAnsi="Times New Roman" w:cs="Times New Roman"/>
          <w:b/>
          <w:bCs/>
          <w:lang w:eastAsia="pl-PL"/>
        </w:rPr>
      </w:pPr>
      <w:r w:rsidRPr="00CF09C8">
        <w:rPr>
          <w:rFonts w:ascii="Times New Roman" w:eastAsia="Times New Roman" w:hAnsi="Times New Roman" w:cs="Times New Roman"/>
          <w:b/>
          <w:bCs/>
          <w:lang w:eastAsia="pl-PL"/>
        </w:rPr>
        <w:br w:type="page"/>
      </w:r>
    </w:p>
    <w:p w14:paraId="402A1BAA" w14:textId="77777777" w:rsidR="006054D8" w:rsidRPr="00CF09C8" w:rsidRDefault="006054D8" w:rsidP="006054D8">
      <w:pPr>
        <w:ind w:left="540"/>
        <w:jc w:val="right"/>
        <w:rPr>
          <w:rFonts w:ascii="Times New Roman" w:hAnsi="Times New Roman" w:cs="Times New Roman"/>
        </w:rPr>
      </w:pPr>
      <w:r w:rsidRPr="00CF09C8">
        <w:rPr>
          <w:rFonts w:ascii="Times New Roman" w:hAnsi="Times New Roman" w:cs="Times New Roman"/>
          <w:b/>
          <w:bCs/>
        </w:rPr>
        <w:lastRenderedPageBreak/>
        <w:t>Załącznik nr 2 do SWZ</w:t>
      </w:r>
    </w:p>
    <w:p w14:paraId="2A74188F" w14:textId="77777777" w:rsidR="006054D8" w:rsidRPr="00CF09C8" w:rsidRDefault="006054D8" w:rsidP="006054D8">
      <w:pPr>
        <w:rPr>
          <w:b/>
          <w:bCs/>
          <w:sz w:val="16"/>
        </w:rPr>
      </w:pPr>
    </w:p>
    <w:p w14:paraId="42DEEA95" w14:textId="67A21150" w:rsidR="006054D8" w:rsidRPr="00CF09C8" w:rsidRDefault="006054D8" w:rsidP="006054D8">
      <w:pPr>
        <w:pStyle w:val="Tekstpodstawowy"/>
        <w:spacing w:line="240" w:lineRule="auto"/>
        <w:ind w:left="540"/>
        <w:jc w:val="center"/>
        <w:outlineLvl w:val="0"/>
        <w:rPr>
          <w:rFonts w:ascii="Times New Roman" w:hAnsi="Times New Roman" w:cs="Times New Roman"/>
          <w:b/>
          <w:sz w:val="22"/>
          <w:szCs w:val="22"/>
          <w:u w:val="single"/>
        </w:rPr>
      </w:pPr>
      <w:r w:rsidRPr="00CF09C8">
        <w:rPr>
          <w:rFonts w:ascii="Times New Roman" w:hAnsi="Times New Roman" w:cs="Times New Roman"/>
          <w:b/>
          <w:sz w:val="22"/>
          <w:szCs w:val="22"/>
          <w:u w:val="single"/>
        </w:rPr>
        <w:t>UMOWA 80.272.</w:t>
      </w:r>
      <w:r w:rsidR="00697874" w:rsidRPr="00CF09C8">
        <w:rPr>
          <w:rFonts w:ascii="Times New Roman" w:hAnsi="Times New Roman" w:cs="Times New Roman"/>
          <w:b/>
          <w:sz w:val="22"/>
          <w:szCs w:val="22"/>
          <w:u w:val="single"/>
        </w:rPr>
        <w:t>128</w:t>
      </w:r>
      <w:r w:rsidRPr="00CF09C8">
        <w:rPr>
          <w:rFonts w:ascii="Times New Roman" w:hAnsi="Times New Roman" w:cs="Times New Roman"/>
          <w:b/>
          <w:sz w:val="22"/>
          <w:szCs w:val="22"/>
          <w:u w:val="single"/>
        </w:rPr>
        <w:t>.2025</w:t>
      </w:r>
    </w:p>
    <w:p w14:paraId="7CDA3EA7" w14:textId="77777777" w:rsidR="006054D8" w:rsidRPr="00CF09C8" w:rsidRDefault="006054D8" w:rsidP="006054D8">
      <w:pPr>
        <w:pStyle w:val="Tekstpodstawowy"/>
        <w:spacing w:line="240" w:lineRule="auto"/>
        <w:ind w:left="540"/>
        <w:jc w:val="center"/>
        <w:outlineLvl w:val="0"/>
        <w:rPr>
          <w:rFonts w:ascii="Times New Roman" w:hAnsi="Times New Roman" w:cs="Times New Roman"/>
          <w:b/>
          <w:sz w:val="22"/>
          <w:szCs w:val="22"/>
          <w:u w:val="single"/>
        </w:rPr>
      </w:pPr>
      <w:r w:rsidRPr="00CF09C8">
        <w:rPr>
          <w:rFonts w:ascii="Times New Roman" w:hAnsi="Times New Roman" w:cs="Times New Roman"/>
          <w:b/>
          <w:sz w:val="22"/>
          <w:szCs w:val="22"/>
          <w:u w:val="single"/>
        </w:rPr>
        <w:t>– wzór (projektowane postanowienia Umowy)</w:t>
      </w:r>
    </w:p>
    <w:p w14:paraId="5BA2756B" w14:textId="77777777" w:rsidR="006054D8" w:rsidRPr="00CF09C8" w:rsidRDefault="006054D8" w:rsidP="006054D8">
      <w:pPr>
        <w:pStyle w:val="Tekstpodstawowy"/>
        <w:spacing w:line="240" w:lineRule="auto"/>
        <w:ind w:left="540"/>
        <w:jc w:val="center"/>
        <w:outlineLvl w:val="0"/>
        <w:rPr>
          <w:rFonts w:ascii="Times New Roman" w:hAnsi="Times New Roman" w:cs="Times New Roman"/>
          <w:b/>
          <w:sz w:val="22"/>
          <w:szCs w:val="22"/>
          <w:u w:val="single"/>
        </w:rPr>
      </w:pPr>
    </w:p>
    <w:p w14:paraId="027F6151" w14:textId="77777777" w:rsidR="006054D8" w:rsidRPr="00CF09C8" w:rsidRDefault="006054D8" w:rsidP="006054D8">
      <w:pPr>
        <w:spacing w:after="0" w:line="240" w:lineRule="auto"/>
        <w:rPr>
          <w:rFonts w:ascii="Times New Roman" w:hAnsi="Times New Roman" w:cs="Times New Roman"/>
          <w:b/>
        </w:rPr>
      </w:pPr>
      <w:r w:rsidRPr="00CF09C8">
        <w:rPr>
          <w:rFonts w:ascii="Times New Roman" w:hAnsi="Times New Roman" w:cs="Times New Roman"/>
          <w:b/>
        </w:rPr>
        <w:t>zawarta w Krakowie w dniu ................ r. pomiędzy:</w:t>
      </w:r>
    </w:p>
    <w:p w14:paraId="6BC512ED" w14:textId="77777777" w:rsidR="006054D8" w:rsidRPr="00CF09C8" w:rsidRDefault="006054D8" w:rsidP="006054D8">
      <w:pPr>
        <w:tabs>
          <w:tab w:val="right" w:pos="9070"/>
        </w:tabs>
        <w:spacing w:after="0" w:line="240" w:lineRule="auto"/>
        <w:rPr>
          <w:rFonts w:ascii="Times New Roman" w:hAnsi="Times New Roman" w:cs="Times New Roman"/>
          <w:b/>
        </w:rPr>
      </w:pPr>
      <w:r w:rsidRPr="00CF09C8">
        <w:rPr>
          <w:rFonts w:ascii="Times New Roman" w:hAnsi="Times New Roman" w:cs="Times New Roman"/>
          <w:b/>
        </w:rPr>
        <w:t xml:space="preserve">Uniwersytetem </w:t>
      </w:r>
      <w:r w:rsidRPr="00CF09C8">
        <w:rPr>
          <w:rFonts w:ascii="Times New Roman" w:hAnsi="Times New Roman" w:cs="Times New Roman"/>
          <w:b/>
          <w:bCs/>
        </w:rPr>
        <w:t>Jagiellońskim z siedzibą przy ul. Gołębiej 24, 31-007 Kraków, NIP 675-000-22-36, zwanym dalej „Zamawiającym”, reprezentowanym przez:</w:t>
      </w:r>
      <w:r w:rsidRPr="00CF09C8">
        <w:rPr>
          <w:rFonts w:ascii="Times New Roman" w:hAnsi="Times New Roman" w:cs="Times New Roman"/>
          <w:b/>
        </w:rPr>
        <w:t xml:space="preserve"> </w:t>
      </w:r>
    </w:p>
    <w:p w14:paraId="0273F847" w14:textId="77777777" w:rsidR="006054D8" w:rsidRPr="00CF09C8" w:rsidRDefault="006054D8" w:rsidP="006054D8">
      <w:pPr>
        <w:pStyle w:val="Tekstpodstawowy31"/>
        <w:spacing w:after="0" w:line="240" w:lineRule="auto"/>
        <w:jc w:val="both"/>
        <w:rPr>
          <w:rFonts w:ascii="Times New Roman" w:hAnsi="Times New Roman"/>
          <w:b/>
          <w:sz w:val="22"/>
          <w:szCs w:val="22"/>
          <w:lang w:eastAsia="pl-PL"/>
        </w:rPr>
      </w:pPr>
      <w:r w:rsidRPr="00CF09C8">
        <w:rPr>
          <w:rFonts w:ascii="Times New Roman" w:hAnsi="Times New Roman"/>
          <w:b/>
          <w:sz w:val="22"/>
          <w:szCs w:val="22"/>
          <w:lang w:eastAsia="pl-PL"/>
        </w:rPr>
        <w:t>……………….  – ………………….. UJ, przy kontrasygnacie finansowej Kwestora UJ</w:t>
      </w:r>
    </w:p>
    <w:p w14:paraId="36086EAC" w14:textId="77777777" w:rsidR="006054D8" w:rsidRPr="00CF09C8" w:rsidRDefault="006054D8" w:rsidP="006054D8">
      <w:pPr>
        <w:spacing w:after="0" w:line="240" w:lineRule="auto"/>
        <w:rPr>
          <w:rFonts w:ascii="Times New Roman" w:hAnsi="Times New Roman" w:cs="Times New Roman"/>
          <w:b/>
        </w:rPr>
      </w:pPr>
      <w:r w:rsidRPr="00CF09C8">
        <w:rPr>
          <w:rFonts w:ascii="Times New Roman" w:hAnsi="Times New Roman" w:cs="Times New Roman"/>
          <w:b/>
        </w:rPr>
        <w:t xml:space="preserve">a </w:t>
      </w:r>
    </w:p>
    <w:p w14:paraId="7C8A7CC6" w14:textId="77777777" w:rsidR="006054D8" w:rsidRPr="00CF09C8" w:rsidRDefault="006054D8" w:rsidP="006054D8">
      <w:pPr>
        <w:spacing w:after="0" w:line="240" w:lineRule="auto"/>
        <w:rPr>
          <w:rFonts w:ascii="Times New Roman" w:hAnsi="Times New Roman" w:cs="Times New Roman"/>
          <w:b/>
        </w:rPr>
      </w:pPr>
      <w:r w:rsidRPr="00CF09C8">
        <w:rPr>
          <w:rFonts w:ascii="Times New Roman" w:hAnsi="Times New Roman" w:cs="Times New Roman"/>
          <w:b/>
        </w:rPr>
        <w:t xml:space="preserve">………………………, wpisanym do ………., NIP: ………., REGON: ………, zwanym dalej „Wykonawcą”, reprezentowanym przez: </w:t>
      </w:r>
    </w:p>
    <w:p w14:paraId="67E1A2ED" w14:textId="77777777" w:rsidR="006054D8" w:rsidRPr="00CF09C8" w:rsidRDefault="006054D8" w:rsidP="006054D8">
      <w:pPr>
        <w:pStyle w:val="BodyText21"/>
        <w:widowControl/>
        <w:rPr>
          <w:rFonts w:ascii="Times New Roman" w:hAnsi="Times New Roman"/>
          <w:b/>
          <w:szCs w:val="22"/>
        </w:rPr>
      </w:pPr>
      <w:r w:rsidRPr="00CF09C8">
        <w:rPr>
          <w:rFonts w:ascii="Times New Roman" w:hAnsi="Times New Roman"/>
          <w:b/>
          <w:bCs/>
          <w:szCs w:val="22"/>
        </w:rPr>
        <w:t>1. ………..</w:t>
      </w:r>
    </w:p>
    <w:p w14:paraId="5634469F" w14:textId="77777777" w:rsidR="006054D8" w:rsidRPr="00CF09C8" w:rsidRDefault="006054D8" w:rsidP="006054D8">
      <w:pPr>
        <w:tabs>
          <w:tab w:val="num" w:pos="567"/>
          <w:tab w:val="left" w:pos="993"/>
        </w:tabs>
        <w:spacing w:after="0" w:line="240" w:lineRule="auto"/>
        <w:rPr>
          <w:rFonts w:ascii="Times New Roman" w:hAnsi="Times New Roman" w:cs="Times New Roman"/>
          <w:b/>
          <w:iCs/>
        </w:rPr>
      </w:pPr>
      <w:r w:rsidRPr="00CF09C8">
        <w:rPr>
          <w:rFonts w:ascii="Times New Roman" w:hAnsi="Times New Roman" w:cs="Times New Roman"/>
          <w:b/>
          <w:iCs/>
        </w:rPr>
        <w:t>zwanym dalej w treści Umowy „Wykonawcą”.</w:t>
      </w:r>
    </w:p>
    <w:p w14:paraId="2E862A83" w14:textId="77777777" w:rsidR="006054D8" w:rsidRPr="00CF09C8" w:rsidRDefault="006054D8" w:rsidP="006054D8">
      <w:pPr>
        <w:tabs>
          <w:tab w:val="num" w:pos="567"/>
          <w:tab w:val="left" w:pos="993"/>
        </w:tabs>
        <w:spacing w:line="240" w:lineRule="auto"/>
        <w:rPr>
          <w:rFonts w:ascii="Times New Roman" w:hAnsi="Times New Roman" w:cs="Times New Roman"/>
          <w:i/>
          <w:lang w:val="sq-AL"/>
        </w:rPr>
      </w:pPr>
    </w:p>
    <w:p w14:paraId="6C19BAE1" w14:textId="77777777" w:rsidR="006054D8" w:rsidRPr="00CF09C8" w:rsidRDefault="006054D8" w:rsidP="006054D8">
      <w:pPr>
        <w:tabs>
          <w:tab w:val="num" w:pos="567"/>
          <w:tab w:val="left" w:pos="993"/>
        </w:tabs>
        <w:spacing w:after="0" w:line="240" w:lineRule="auto"/>
        <w:rPr>
          <w:rFonts w:ascii="Times New Roman" w:hAnsi="Times New Roman" w:cs="Times New Roman"/>
          <w:bCs/>
          <w:i/>
          <w:spacing w:val="-6"/>
          <w:kern w:val="2"/>
        </w:rPr>
      </w:pPr>
      <w:r w:rsidRPr="00CF09C8">
        <w:rPr>
          <w:rFonts w:ascii="Times New Roman" w:hAnsi="Times New Roman" w:cs="Times New Roman"/>
          <w:i/>
          <w:lang w:val="sq-AL"/>
        </w:rPr>
        <w:t xml:space="preserve">Niniejsza Umowa jest wynikiem przeprowadzonego postępowania o udzielenie zamówienia publicznego w trybie przetargu nieograniczonego zgodnie z ustawą z dnia 11 września 2019 r. – Prawo zamówień publicznych </w:t>
      </w:r>
      <w:r w:rsidRPr="00CF09C8">
        <w:rPr>
          <w:rFonts w:ascii="Times New Roman" w:hAnsi="Times New Roman" w:cs="Times New Roman"/>
          <w:bCs/>
          <w:i/>
        </w:rPr>
        <w:t>(</w:t>
      </w:r>
      <w:proofErr w:type="spellStart"/>
      <w:r w:rsidRPr="00CF09C8">
        <w:rPr>
          <w:rFonts w:ascii="Times New Roman" w:hAnsi="Times New Roman" w:cs="Times New Roman"/>
          <w:bCs/>
          <w:i/>
        </w:rPr>
        <w:t>t.j</w:t>
      </w:r>
      <w:proofErr w:type="spellEnd"/>
      <w:r w:rsidRPr="00CF09C8">
        <w:rPr>
          <w:rFonts w:ascii="Times New Roman" w:hAnsi="Times New Roman" w:cs="Times New Roman"/>
          <w:bCs/>
          <w:i/>
        </w:rPr>
        <w:t xml:space="preserve">.: Dz.U. z 2024 r., poz. 1320 ze zm.), </w:t>
      </w:r>
      <w:r w:rsidRPr="00CF09C8">
        <w:rPr>
          <w:rFonts w:ascii="Times New Roman" w:hAnsi="Times New Roman" w:cs="Times New Roman"/>
          <w:bCs/>
          <w:i/>
          <w:spacing w:val="-6"/>
          <w:kern w:val="2"/>
        </w:rPr>
        <w:t>zwaną też w dalszej części Umowy PZP.</w:t>
      </w:r>
    </w:p>
    <w:p w14:paraId="32233B08" w14:textId="77777777" w:rsidR="006054D8" w:rsidRPr="00CF09C8" w:rsidRDefault="006054D8" w:rsidP="006054D8">
      <w:pPr>
        <w:spacing w:after="0"/>
        <w:jc w:val="center"/>
        <w:outlineLvl w:val="0"/>
        <w:rPr>
          <w:rFonts w:ascii="Times New Roman" w:hAnsi="Times New Roman" w:cs="Times New Roman"/>
          <w:b/>
          <w:bCs/>
        </w:rPr>
      </w:pPr>
    </w:p>
    <w:p w14:paraId="0C9C6DF6" w14:textId="77777777" w:rsidR="006054D8" w:rsidRPr="00CF09C8" w:rsidRDefault="006054D8" w:rsidP="006054D8">
      <w:pPr>
        <w:ind w:left="540"/>
        <w:jc w:val="center"/>
        <w:outlineLvl w:val="0"/>
        <w:rPr>
          <w:rFonts w:ascii="Times New Roman" w:hAnsi="Times New Roman" w:cs="Times New Roman"/>
          <w:b/>
          <w:bCs/>
        </w:rPr>
      </w:pPr>
      <w:r w:rsidRPr="00CF09C8">
        <w:rPr>
          <w:rFonts w:ascii="Times New Roman" w:hAnsi="Times New Roman" w:cs="Times New Roman"/>
          <w:b/>
          <w:bCs/>
        </w:rPr>
        <w:t>§ 1</w:t>
      </w:r>
    </w:p>
    <w:p w14:paraId="683337DA" w14:textId="2D216780" w:rsidR="006054D8" w:rsidRPr="00CF09C8" w:rsidRDefault="006054D8" w:rsidP="006054D8">
      <w:pPr>
        <w:numPr>
          <w:ilvl w:val="0"/>
          <w:numId w:val="48"/>
        </w:numPr>
        <w:tabs>
          <w:tab w:val="clear" w:pos="720"/>
        </w:tabs>
        <w:spacing w:after="0" w:line="240" w:lineRule="auto"/>
        <w:ind w:left="426" w:hanging="429"/>
        <w:outlineLvl w:val="0"/>
        <w:rPr>
          <w:rFonts w:ascii="Times New Roman" w:hAnsi="Times New Roman" w:cs="Times New Roman"/>
          <w:bCs/>
        </w:rPr>
      </w:pPr>
      <w:r w:rsidRPr="00CF09C8">
        <w:rPr>
          <w:rFonts w:ascii="Times New Roman" w:hAnsi="Times New Roman" w:cs="Times New Roman"/>
        </w:rPr>
        <w:t xml:space="preserve">Zamawiający powierza a Wykonawca przyjmuje do zrealizowania zakup, dostawę, wniesienie, rozpakowanie oraz uruchomienie jednej sztuki serwera dla </w:t>
      </w:r>
      <w:r w:rsidRPr="00CF09C8">
        <w:rPr>
          <w:rFonts w:ascii="Times New Roman" w:hAnsi="Times New Roman" w:cs="Times New Roman"/>
          <w:bCs/>
        </w:rPr>
        <w:t>Wydziału Biologii Uniwersytetu Jagiellońskiego mieszczącego się pod adresem: Gronostajowa 7, 30-387 Kraków</w:t>
      </w:r>
      <w:r w:rsidRPr="00CF09C8">
        <w:rPr>
          <w:rFonts w:ascii="Times New Roman" w:hAnsi="Times New Roman" w:cs="Times New Roman"/>
        </w:rPr>
        <w:t xml:space="preserve">, o których mowa w SWZ i ofercie wykonawcy. </w:t>
      </w:r>
      <w:r w:rsidR="00A047CD" w:rsidRPr="00CF09C8">
        <w:rPr>
          <w:rFonts w:ascii="Times New Roman" w:hAnsi="Times New Roman" w:cs="Times New Roman"/>
        </w:rPr>
        <w:t>Oprócz dostawy serwera występują usługi współistniejące takie jak: wniesienie, rozpakowanie, uruchomienie urządzenia.</w:t>
      </w:r>
    </w:p>
    <w:p w14:paraId="0FF29CF6" w14:textId="77777777" w:rsidR="006054D8" w:rsidRPr="00CF09C8" w:rsidRDefault="006054D8" w:rsidP="006054D8">
      <w:pPr>
        <w:numPr>
          <w:ilvl w:val="0"/>
          <w:numId w:val="48"/>
        </w:numPr>
        <w:tabs>
          <w:tab w:val="clear" w:pos="720"/>
        </w:tabs>
        <w:spacing w:after="0" w:line="240" w:lineRule="auto"/>
        <w:ind w:left="426" w:hanging="429"/>
        <w:outlineLvl w:val="0"/>
        <w:rPr>
          <w:rFonts w:ascii="Times New Roman" w:hAnsi="Times New Roman" w:cs="Times New Roman"/>
        </w:rPr>
      </w:pPr>
      <w:r w:rsidRPr="00CF09C8">
        <w:rPr>
          <w:rFonts w:ascii="Times New Roman" w:hAnsi="Times New Roman" w:cs="Times New Roman"/>
        </w:rPr>
        <w:t xml:space="preserve">Wykonawca oświadcza, że znana jest mu sytuacja społeczno-gospodarcza zaistniała w dniu złożenia oferty w postępowaniu o udzielenie niniejszego zamówienia publicznego oraz w dniu zawarcia niniejszej Umowy, a ewentualne ryzyko związane z niedostępnością zaoferowanych modeli urządzeń lub koniecznością zaoferowania modeli o nie gorszych parametrach technicznych niż w modelach objętym Umową wkalkulował w cenę oferty. Szczegółowy opis przedmiotu zamówienia znajduje się w Rozdziale III SWZ, w Załączniku A do SWZ oraz w ofercie Wykonawcy. </w:t>
      </w:r>
    </w:p>
    <w:p w14:paraId="697C3905" w14:textId="7124B4EA" w:rsidR="006054D8" w:rsidRPr="00CF09C8" w:rsidRDefault="006054D8" w:rsidP="006054D8">
      <w:pPr>
        <w:pStyle w:val="Akapitzlist"/>
        <w:numPr>
          <w:ilvl w:val="0"/>
          <w:numId w:val="48"/>
        </w:numPr>
        <w:tabs>
          <w:tab w:val="clear" w:pos="720"/>
        </w:tabs>
        <w:spacing w:after="0" w:line="240" w:lineRule="auto"/>
        <w:ind w:left="426" w:hanging="429"/>
        <w:rPr>
          <w:rFonts w:ascii="Times New Roman" w:hAnsi="Times New Roman" w:cs="Times New Roman"/>
        </w:rPr>
      </w:pPr>
      <w:r w:rsidRPr="00CF09C8">
        <w:rPr>
          <w:rFonts w:ascii="Times New Roman" w:hAnsi="Times New Roman" w:cs="Times New Roman"/>
        </w:rPr>
        <w:t xml:space="preserve">Przedmiot Umowy zostanie dostarczony do następującej siedziby jednostki organizacyjnej Zamawiającego: </w:t>
      </w:r>
      <w:r w:rsidRPr="00CF09C8">
        <w:rPr>
          <w:rFonts w:ascii="Times New Roman" w:hAnsi="Times New Roman" w:cs="Times New Roman"/>
          <w:bCs/>
        </w:rPr>
        <w:t>Wydział Biologii Uniwersytetu Jagiellońskiego mieszczącego się pod adresem: Gronostajowa 7, 30-387 Kraków</w:t>
      </w:r>
      <w:r w:rsidRPr="00CF09C8">
        <w:rPr>
          <w:rFonts w:ascii="Times New Roman" w:hAnsi="Times New Roman" w:cs="Times New Roman"/>
        </w:rPr>
        <w:t>. oraz wniesiony na miejsce wskazane przez Zamawiającego.</w:t>
      </w:r>
    </w:p>
    <w:p w14:paraId="5DA462BC" w14:textId="546208B8" w:rsidR="006054D8" w:rsidRPr="00CF09C8" w:rsidRDefault="006054D8" w:rsidP="006054D8">
      <w:pPr>
        <w:pStyle w:val="Akapitzlist"/>
        <w:numPr>
          <w:ilvl w:val="0"/>
          <w:numId w:val="48"/>
        </w:numPr>
        <w:tabs>
          <w:tab w:val="clear" w:pos="720"/>
          <w:tab w:val="num" w:pos="426"/>
        </w:tabs>
        <w:spacing w:after="0" w:line="240" w:lineRule="auto"/>
        <w:ind w:left="426" w:hanging="429"/>
        <w:rPr>
          <w:rFonts w:ascii="Times New Roman" w:hAnsi="Times New Roman" w:cs="Times New Roman"/>
        </w:rPr>
      </w:pPr>
      <w:r w:rsidRPr="00CF09C8">
        <w:rPr>
          <w:rFonts w:ascii="Times New Roman" w:hAnsi="Times New Roman" w:cs="Times New Roman"/>
        </w:rPr>
        <w:t xml:space="preserve">Wykonawca zobowiązany jest zrealizować przedmiot Umowy w terminie </w:t>
      </w:r>
      <w:r w:rsidRPr="00CF09C8">
        <w:rPr>
          <w:rFonts w:ascii="Times New Roman" w:hAnsi="Times New Roman" w:cs="Times New Roman"/>
          <w:b/>
          <w:bCs/>
        </w:rPr>
        <w:t>do 21 dni kalendarzowych,</w:t>
      </w:r>
      <w:r w:rsidRPr="00CF09C8">
        <w:rPr>
          <w:rFonts w:ascii="Times New Roman" w:hAnsi="Times New Roman" w:cs="Times New Roman"/>
        </w:rPr>
        <w:t xml:space="preserve"> licząc od udzielenia zamówienia, tj. zawarcia Umowy, jednak nie wcześniej niż w terminie 14 dni, licząc od daty udzielenia zamówienia.</w:t>
      </w:r>
    </w:p>
    <w:p w14:paraId="066CB20C" w14:textId="77777777" w:rsidR="006054D8" w:rsidRPr="00CF09C8" w:rsidRDefault="006054D8" w:rsidP="006054D8">
      <w:pPr>
        <w:pStyle w:val="Akapitzlist"/>
        <w:numPr>
          <w:ilvl w:val="0"/>
          <w:numId w:val="48"/>
        </w:numPr>
        <w:spacing w:after="0" w:line="240" w:lineRule="auto"/>
        <w:ind w:left="426" w:hanging="429"/>
        <w:rPr>
          <w:rFonts w:ascii="Times New Roman" w:hAnsi="Times New Roman" w:cs="Times New Roman"/>
        </w:rPr>
      </w:pPr>
      <w:r w:rsidRPr="00CF09C8">
        <w:rPr>
          <w:rFonts w:ascii="Times New Roman" w:hAnsi="Times New Roman" w:cs="Times New Roman"/>
        </w:rPr>
        <w:t>Wykonawca zobowiązuje się wykonać wszelkie niezbędne czynności dla zrealizowania przedmiotu Umowy określonego w ust. 1.</w:t>
      </w:r>
    </w:p>
    <w:p w14:paraId="12F7317B" w14:textId="77777777" w:rsidR="006054D8" w:rsidRPr="00CF09C8" w:rsidRDefault="006054D8" w:rsidP="006054D8">
      <w:pPr>
        <w:pStyle w:val="Akapitzlist"/>
        <w:numPr>
          <w:ilvl w:val="0"/>
          <w:numId w:val="48"/>
        </w:numPr>
        <w:spacing w:after="0" w:line="240" w:lineRule="auto"/>
        <w:ind w:left="426" w:hanging="429"/>
        <w:rPr>
          <w:rFonts w:ascii="Times New Roman" w:hAnsi="Times New Roman" w:cs="Times New Roman"/>
        </w:rPr>
      </w:pPr>
      <w:r w:rsidRPr="00CF09C8">
        <w:rPr>
          <w:rFonts w:ascii="Times New Roman" w:hAnsi="Times New Roman" w:cs="Times New Roman"/>
        </w:rPr>
        <w:t>Integralną częścią niniejszej Umowy są dokumenty postępowania o udzielenie zamówienia, w tym w szczególności SWZ wraz z załącznikami i oferta Wykonawcy z dnia …….…………… r.</w:t>
      </w:r>
    </w:p>
    <w:p w14:paraId="3031FB39" w14:textId="77777777" w:rsidR="006054D8" w:rsidRPr="00CF09C8" w:rsidRDefault="006054D8" w:rsidP="006054D8">
      <w:pPr>
        <w:pStyle w:val="Akapitzlist"/>
        <w:numPr>
          <w:ilvl w:val="0"/>
          <w:numId w:val="48"/>
        </w:numPr>
        <w:spacing w:after="0" w:line="240" w:lineRule="auto"/>
        <w:ind w:left="426" w:hanging="429"/>
        <w:rPr>
          <w:rFonts w:ascii="Times New Roman" w:hAnsi="Times New Roman" w:cs="Times New Roman"/>
        </w:rPr>
      </w:pPr>
      <w:r w:rsidRPr="00CF09C8">
        <w:rPr>
          <w:rFonts w:ascii="Times New Roman" w:hAnsi="Times New Roman" w:cs="Times New Roman"/>
        </w:rPr>
        <w:t>Wykonawca ponosi całkowitą odpowiedzialność materialną i prawną za powstałe u Zamawiającego, jak i osób trzecich, szkody spowodowane działaniem lub zaniechaniem Wykonawcy lub osób, którymi się posługuje przy realizacji niniejszej Umowy.</w:t>
      </w:r>
    </w:p>
    <w:p w14:paraId="464CD9D9" w14:textId="77777777" w:rsidR="00A047CD" w:rsidRPr="00CF09C8" w:rsidRDefault="006054D8" w:rsidP="00A047CD">
      <w:pPr>
        <w:pStyle w:val="Akapitzlist"/>
        <w:numPr>
          <w:ilvl w:val="0"/>
          <w:numId w:val="48"/>
        </w:numPr>
        <w:spacing w:after="0" w:line="240" w:lineRule="auto"/>
        <w:ind w:left="426" w:hanging="429"/>
        <w:rPr>
          <w:rFonts w:ascii="Times New Roman" w:hAnsi="Times New Roman" w:cs="Times New Roman"/>
        </w:rPr>
      </w:pPr>
      <w:r w:rsidRPr="00CF09C8">
        <w:rPr>
          <w:rFonts w:ascii="Times New Roman" w:hAnsi="Times New Roman" w:cs="Times New Roman"/>
        </w:rPr>
        <w:t xml:space="preserve">Zlecenie wykonania części Umowy podwykonawcom nie zmienia zobowiązań Wykonawcy wobec Zamawiającego za wykonanie tej części Umowy. Wykonawca jest </w:t>
      </w:r>
      <w:r w:rsidRPr="00CF09C8">
        <w:rPr>
          <w:rFonts w:ascii="Times New Roman" w:hAnsi="Times New Roman" w:cs="Times New Roman"/>
          <w:lang w:val="x-none"/>
        </w:rPr>
        <w:t>odpowiedzialny</w:t>
      </w:r>
      <w:r w:rsidRPr="00CF09C8">
        <w:rPr>
          <w:rFonts w:ascii="Times New Roman" w:hAnsi="Times New Roman" w:cs="Times New Roman"/>
        </w:rPr>
        <w:t xml:space="preserve"> za działania, uchybienia i zaniedbania podwykonawców i ich pracowników w takim samym stopniu, jakby to były działania, uchybienia lub zaniedbania własne.</w:t>
      </w:r>
    </w:p>
    <w:p w14:paraId="67C8600B" w14:textId="05AFDA0D" w:rsidR="006054D8" w:rsidRPr="00CF09C8" w:rsidRDefault="00A047CD" w:rsidP="00A047CD">
      <w:pPr>
        <w:pStyle w:val="Akapitzlist"/>
        <w:numPr>
          <w:ilvl w:val="0"/>
          <w:numId w:val="48"/>
        </w:numPr>
        <w:spacing w:after="0" w:line="240" w:lineRule="auto"/>
        <w:ind w:left="426" w:hanging="429"/>
        <w:rPr>
          <w:rFonts w:ascii="Times New Roman" w:hAnsi="Times New Roman" w:cs="Times New Roman"/>
          <w:i/>
          <w:iCs/>
        </w:rPr>
      </w:pPr>
      <w:r w:rsidRPr="00CF09C8">
        <w:rPr>
          <w:rFonts w:ascii="Times New Roman" w:hAnsi="Times New Roman" w:cs="Times New Roman"/>
          <w:i/>
          <w:iCs/>
        </w:rPr>
        <w:t>Zamówienie udzielane jest w ramach Projektu: „Doskonały Uniwersytet – kształcenie dla gospodarki” (Umowa o dofinansowanie projektu w ramach PROGRAMU FUNDUSZE EUROPEJSKIE DLA ROZWOJU SPOŁECZNEGO 2021-2027 (Nr Umowy: FERS.01.05-IP.08-00301/23-00)).</w:t>
      </w:r>
    </w:p>
    <w:p w14:paraId="26668DE7"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lang w:val="x-none"/>
        </w:rPr>
        <w:lastRenderedPageBreak/>
        <w:t>§ 2</w:t>
      </w:r>
    </w:p>
    <w:p w14:paraId="475E8C1E" w14:textId="77777777" w:rsidR="006054D8" w:rsidRPr="00CF09C8" w:rsidRDefault="006054D8" w:rsidP="006054D8">
      <w:pPr>
        <w:numPr>
          <w:ilvl w:val="0"/>
          <w:numId w:val="62"/>
        </w:numPr>
        <w:tabs>
          <w:tab w:val="clear" w:pos="1440"/>
        </w:tabs>
        <w:suppressAutoHyphens/>
        <w:spacing w:after="0" w:line="240" w:lineRule="auto"/>
        <w:ind w:left="357" w:hanging="357"/>
        <w:rPr>
          <w:rFonts w:ascii="Times New Roman" w:hAnsi="Times New Roman" w:cs="Times New Roman"/>
        </w:rPr>
      </w:pPr>
      <w:r w:rsidRPr="00CF09C8">
        <w:rPr>
          <w:rFonts w:ascii="Times New Roman" w:hAnsi="Times New Roman" w:cs="Times New Roman"/>
        </w:rPr>
        <w:t>Wykonawca oświadcza, że posiada odpowiednią wiedzę, doświadczenie i dysponuje stosowną bazą do wykonania przedmiotu Umowy.</w:t>
      </w:r>
    </w:p>
    <w:p w14:paraId="11323364" w14:textId="77777777" w:rsidR="006054D8" w:rsidRPr="00CF09C8" w:rsidRDefault="006054D8" w:rsidP="006054D8">
      <w:pPr>
        <w:numPr>
          <w:ilvl w:val="0"/>
          <w:numId w:val="62"/>
        </w:numPr>
        <w:tabs>
          <w:tab w:val="clear" w:pos="1440"/>
        </w:tabs>
        <w:suppressAutoHyphens/>
        <w:spacing w:after="0" w:line="240" w:lineRule="auto"/>
        <w:ind w:left="357" w:hanging="357"/>
        <w:rPr>
          <w:rFonts w:ascii="Times New Roman" w:hAnsi="Times New Roman" w:cs="Times New Roman"/>
        </w:rPr>
      </w:pPr>
      <w:r w:rsidRPr="00CF09C8">
        <w:rPr>
          <w:rFonts w:ascii="Times New Roman" w:hAnsi="Times New Roman" w:cs="Times New Roman"/>
        </w:rPr>
        <w:t>Wykonawca oświadcza, iż przedmiot Umowy wykona z zachowaniem wysokiej jakości użytych materiałów oraz dotrzyma umówionych terminów przy zachowaniu</w:t>
      </w:r>
      <w:r w:rsidRPr="00CF09C8">
        <w:rPr>
          <w:rFonts w:ascii="Times New Roman" w:hAnsi="Times New Roman" w:cs="Times New Roman"/>
          <w:lang w:val="x-none"/>
        </w:rPr>
        <w:t xml:space="preserve"> należytej staranności uwzględniając zawodowy charakter prowadzonej przez niego działalności.</w:t>
      </w:r>
    </w:p>
    <w:p w14:paraId="4DEA4AA9" w14:textId="77777777" w:rsidR="006054D8" w:rsidRPr="00CF09C8" w:rsidRDefault="006054D8" w:rsidP="006054D8">
      <w:pPr>
        <w:numPr>
          <w:ilvl w:val="0"/>
          <w:numId w:val="62"/>
        </w:numPr>
        <w:tabs>
          <w:tab w:val="clear" w:pos="1440"/>
        </w:tabs>
        <w:suppressAutoHyphens/>
        <w:spacing w:after="0" w:line="240" w:lineRule="auto"/>
        <w:ind w:left="357" w:hanging="357"/>
        <w:rPr>
          <w:rFonts w:ascii="Times New Roman" w:hAnsi="Times New Roman" w:cs="Times New Roman"/>
        </w:rPr>
      </w:pPr>
      <w:r w:rsidRPr="00CF09C8">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oraz spełnia normy w Załączniku A do SWZ, a w zakresie bezpieczeństwa odpowiada normom CE w zakresie bezpieczeństwa urządzeń elektrycznych.</w:t>
      </w:r>
    </w:p>
    <w:p w14:paraId="303F0C3D" w14:textId="77777777" w:rsidR="006054D8" w:rsidRPr="00CF09C8" w:rsidRDefault="006054D8" w:rsidP="006054D8">
      <w:pPr>
        <w:ind w:left="357"/>
        <w:rPr>
          <w:rFonts w:ascii="Times New Roman" w:hAnsi="Times New Roman" w:cs="Times New Roman"/>
        </w:rPr>
      </w:pPr>
    </w:p>
    <w:p w14:paraId="7DC547A3"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lang w:val="x-none"/>
        </w:rPr>
        <w:t>§ 3</w:t>
      </w:r>
    </w:p>
    <w:p w14:paraId="145A435C"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Wysokość wynagrodzenia przysługującego Wykonawcy za wykonanie przedmiotu Umowy ustalona została na podstawie oferty Wykonawcy.</w:t>
      </w:r>
    </w:p>
    <w:p w14:paraId="65D6DFBC"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Wynagrodzenie ryczałtowe za przedmiot Umowy ustala się na</w:t>
      </w:r>
      <w:r w:rsidRPr="00CF09C8">
        <w:rPr>
          <w:rFonts w:ascii="Times New Roman" w:hAnsi="Times New Roman" w:cs="Times New Roman"/>
        </w:rPr>
        <w:t xml:space="preserve"> </w:t>
      </w:r>
      <w:r w:rsidRPr="00CF09C8">
        <w:rPr>
          <w:rFonts w:ascii="Times New Roman" w:hAnsi="Times New Roman" w:cs="Times New Roman"/>
          <w:b/>
          <w:lang w:val="x-none"/>
        </w:rPr>
        <w:t xml:space="preserve">kwotę netto: </w:t>
      </w:r>
      <w:r w:rsidRPr="00CF09C8">
        <w:rPr>
          <w:rFonts w:ascii="Times New Roman" w:hAnsi="Times New Roman" w:cs="Times New Roman"/>
          <w:b/>
        </w:rPr>
        <w:t>……….</w:t>
      </w:r>
      <w:r w:rsidRPr="00CF09C8">
        <w:rPr>
          <w:rFonts w:ascii="Times New Roman" w:hAnsi="Times New Roman" w:cs="Times New Roman"/>
          <w:b/>
          <w:lang w:val="x-none"/>
        </w:rPr>
        <w:t>....</w:t>
      </w:r>
      <w:r w:rsidRPr="00CF09C8">
        <w:rPr>
          <w:rFonts w:ascii="Times New Roman" w:hAnsi="Times New Roman" w:cs="Times New Roman"/>
          <w:b/>
        </w:rPr>
        <w:t>...............</w:t>
      </w:r>
      <w:r w:rsidRPr="00CF09C8">
        <w:rPr>
          <w:rFonts w:ascii="Times New Roman" w:hAnsi="Times New Roman" w:cs="Times New Roman"/>
          <w:b/>
          <w:lang w:val="x-none"/>
        </w:rPr>
        <w:t>............ PLN</w:t>
      </w:r>
      <w:r w:rsidRPr="00CF09C8">
        <w:rPr>
          <w:rFonts w:ascii="Times New Roman" w:hAnsi="Times New Roman" w:cs="Times New Roman"/>
          <w:lang w:val="x-none"/>
        </w:rPr>
        <w:t xml:space="preserve"> </w:t>
      </w:r>
      <w:r w:rsidRPr="00CF09C8">
        <w:rPr>
          <w:rFonts w:ascii="Times New Roman" w:hAnsi="Times New Roman" w:cs="Times New Roman"/>
        </w:rPr>
        <w:t>(</w:t>
      </w:r>
      <w:r w:rsidRPr="00CF09C8">
        <w:rPr>
          <w:rFonts w:ascii="Times New Roman" w:hAnsi="Times New Roman" w:cs="Times New Roman"/>
          <w:lang w:val="x-none"/>
        </w:rPr>
        <w:t xml:space="preserve">słownie: ............................................ złotych </w:t>
      </w:r>
      <w:r w:rsidRPr="00CF09C8">
        <w:rPr>
          <w:rFonts w:ascii="Times New Roman" w:hAnsi="Times New Roman" w:cs="Times New Roman"/>
          <w:vertAlign w:val="superscript"/>
          <w:lang w:val="x-none"/>
        </w:rPr>
        <w:t>00</w:t>
      </w:r>
      <w:r w:rsidRPr="00CF09C8">
        <w:rPr>
          <w:rFonts w:ascii="Times New Roman" w:hAnsi="Times New Roman" w:cs="Times New Roman"/>
          <w:lang w:val="x-none"/>
        </w:rPr>
        <w:t>/</w:t>
      </w:r>
      <w:r w:rsidRPr="00CF09C8">
        <w:rPr>
          <w:rFonts w:ascii="Times New Roman" w:hAnsi="Times New Roman" w:cs="Times New Roman"/>
          <w:vertAlign w:val="subscript"/>
          <w:lang w:val="x-none"/>
        </w:rPr>
        <w:t>100</w:t>
      </w:r>
      <w:r w:rsidRPr="00CF09C8">
        <w:rPr>
          <w:rFonts w:ascii="Times New Roman" w:hAnsi="Times New Roman" w:cs="Times New Roman"/>
        </w:rPr>
        <w:t>)</w:t>
      </w:r>
      <w:r w:rsidRPr="00CF09C8">
        <w:rPr>
          <w:rFonts w:ascii="Times New Roman" w:hAnsi="Times New Roman" w:cs="Times New Roman"/>
          <w:lang w:val="x-none"/>
        </w:rPr>
        <w:t xml:space="preserve">, co po doliczeniu należnej stawki podatku VAT </w:t>
      </w:r>
      <w:r w:rsidRPr="00CF09C8">
        <w:rPr>
          <w:rFonts w:ascii="Times New Roman" w:hAnsi="Times New Roman" w:cs="Times New Roman"/>
        </w:rPr>
        <w:t xml:space="preserve">w wysokości ……. % </w:t>
      </w:r>
      <w:r w:rsidRPr="00CF09C8">
        <w:rPr>
          <w:rFonts w:ascii="Times New Roman" w:hAnsi="Times New Roman" w:cs="Times New Roman"/>
          <w:lang w:val="x-none"/>
        </w:rPr>
        <w:t xml:space="preserve">daje </w:t>
      </w:r>
      <w:r w:rsidRPr="00CF09C8">
        <w:rPr>
          <w:rFonts w:ascii="Times New Roman" w:hAnsi="Times New Roman" w:cs="Times New Roman"/>
          <w:b/>
          <w:lang w:val="x-none"/>
        </w:rPr>
        <w:t>kwotę brutto: ......</w:t>
      </w:r>
      <w:r w:rsidRPr="00CF09C8">
        <w:rPr>
          <w:rFonts w:ascii="Times New Roman" w:hAnsi="Times New Roman" w:cs="Times New Roman"/>
          <w:b/>
        </w:rPr>
        <w:t>.......</w:t>
      </w:r>
      <w:r w:rsidRPr="00CF09C8">
        <w:rPr>
          <w:rFonts w:ascii="Times New Roman" w:hAnsi="Times New Roman" w:cs="Times New Roman"/>
          <w:b/>
          <w:lang w:val="x-none"/>
        </w:rPr>
        <w:t>....</w:t>
      </w:r>
      <w:r w:rsidRPr="00CF09C8">
        <w:rPr>
          <w:rFonts w:ascii="Times New Roman" w:hAnsi="Times New Roman" w:cs="Times New Roman"/>
          <w:b/>
        </w:rPr>
        <w:t>..............</w:t>
      </w:r>
      <w:r w:rsidRPr="00CF09C8">
        <w:rPr>
          <w:rFonts w:ascii="Times New Roman" w:hAnsi="Times New Roman" w:cs="Times New Roman"/>
          <w:b/>
          <w:lang w:val="x-none"/>
        </w:rPr>
        <w:t>..... PLN</w:t>
      </w:r>
      <w:r w:rsidRPr="00CF09C8">
        <w:rPr>
          <w:rFonts w:ascii="Times New Roman" w:hAnsi="Times New Roman" w:cs="Times New Roman"/>
          <w:lang w:val="x-none"/>
        </w:rPr>
        <w:t xml:space="preserve"> </w:t>
      </w:r>
      <w:r w:rsidRPr="00CF09C8">
        <w:rPr>
          <w:rFonts w:ascii="Times New Roman" w:hAnsi="Times New Roman" w:cs="Times New Roman"/>
        </w:rPr>
        <w:t>(</w:t>
      </w:r>
      <w:r w:rsidRPr="00CF09C8">
        <w:rPr>
          <w:rFonts w:ascii="Times New Roman" w:hAnsi="Times New Roman" w:cs="Times New Roman"/>
          <w:lang w:val="x-none"/>
        </w:rPr>
        <w:t xml:space="preserve">słownie: ...................... złotych </w:t>
      </w:r>
      <w:r w:rsidRPr="00CF09C8">
        <w:rPr>
          <w:rFonts w:ascii="Times New Roman" w:hAnsi="Times New Roman" w:cs="Times New Roman"/>
          <w:vertAlign w:val="superscript"/>
          <w:lang w:val="x-none"/>
        </w:rPr>
        <w:t>00</w:t>
      </w:r>
      <w:r w:rsidRPr="00CF09C8">
        <w:rPr>
          <w:rFonts w:ascii="Times New Roman" w:hAnsi="Times New Roman" w:cs="Times New Roman"/>
          <w:lang w:val="x-none"/>
        </w:rPr>
        <w:t>/</w:t>
      </w:r>
      <w:r w:rsidRPr="00CF09C8">
        <w:rPr>
          <w:rFonts w:ascii="Times New Roman" w:hAnsi="Times New Roman" w:cs="Times New Roman"/>
          <w:vertAlign w:val="subscript"/>
          <w:lang w:val="x-none"/>
        </w:rPr>
        <w:t>100</w:t>
      </w:r>
      <w:r w:rsidRPr="00CF09C8">
        <w:rPr>
          <w:rFonts w:ascii="Times New Roman" w:hAnsi="Times New Roman" w:cs="Times New Roman"/>
        </w:rPr>
        <w:t>).</w:t>
      </w:r>
    </w:p>
    <w:p w14:paraId="7F521BCA" w14:textId="77777777" w:rsidR="006054D8" w:rsidRPr="00CF09C8" w:rsidRDefault="006054D8" w:rsidP="006054D8">
      <w:pPr>
        <w:numPr>
          <w:ilvl w:val="6"/>
          <w:numId w:val="54"/>
        </w:numPr>
        <w:tabs>
          <w:tab w:val="clear" w:pos="720"/>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Zamawiający oświadcza, iż zgodnie z ustawą z dnia 11 marca 2004 r. o podatku od towarów i usług (t. j. Dz. U. 2024 poz. 361 ze zm.) będzie ubiegał się o zgodę na zastosowanie 0% stawki podatku od towarów i usług VAT na zamawiany serwer w zakresie objętym ww. stawką podatkową – zgodnie z art. 83 ust. 1 pkt 26 przywołanej ustawy.</w:t>
      </w:r>
    </w:p>
    <w:p w14:paraId="0C011530"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w:t>
      </w:r>
      <w:r w:rsidRPr="00CF09C8">
        <w:rPr>
          <w:rFonts w:ascii="Times New Roman" w:hAnsi="Times New Roman" w:cs="Times New Roman"/>
        </w:rPr>
        <w:t xml:space="preserve"> ze zm.</w:t>
      </w:r>
      <w:r w:rsidRPr="00CF09C8">
        <w:rPr>
          <w:rFonts w:ascii="Times New Roman" w:hAnsi="Times New Roman" w:cs="Times New Roman"/>
          <w:lang w:val="x-none"/>
        </w:rPr>
        <w:t xml:space="preserve">), </w:t>
      </w:r>
      <w:r w:rsidRPr="00CF09C8">
        <w:rPr>
          <w:rFonts w:ascii="Times New Roman" w:hAnsi="Times New Roman" w:cs="Times New Roman"/>
        </w:rPr>
        <w:t xml:space="preserve">wystawi i </w:t>
      </w:r>
      <w:r w:rsidRPr="00CF09C8">
        <w:rPr>
          <w:rFonts w:ascii="Times New Roman" w:hAnsi="Times New Roman" w:cs="Times New Roman"/>
          <w:lang w:val="x-none"/>
        </w:rPr>
        <w:t xml:space="preserve">doręczy </w:t>
      </w:r>
      <w:r w:rsidRPr="00CF09C8">
        <w:rPr>
          <w:rFonts w:ascii="Times New Roman" w:hAnsi="Times New Roman" w:cs="Times New Roman"/>
        </w:rPr>
        <w:t xml:space="preserve">Zamawiającemu </w:t>
      </w:r>
      <w:r w:rsidRPr="00CF09C8">
        <w:rPr>
          <w:rFonts w:ascii="Times New Roman" w:hAnsi="Times New Roman" w:cs="Times New Roman"/>
          <w:lang w:val="x-none"/>
        </w:rPr>
        <w:t>wystawioną korektę faktury opiewającą na kwotę netto wskazaną w § 3 ust. 2 Umowy w zakresie objętym stawką 0% VAT do siedziby Działu Zaopatrzenia - Sekcji Aparatury UJ w Krakowie (30-060) przy ul. Ingardena 3, pokój nr 5</w:t>
      </w:r>
      <w:r w:rsidRPr="00CF09C8">
        <w:rPr>
          <w:rFonts w:ascii="Times New Roman" w:hAnsi="Times New Roman" w:cs="Times New Roman"/>
        </w:rPr>
        <w:t>. P</w:t>
      </w:r>
      <w:r w:rsidRPr="00CF09C8">
        <w:rPr>
          <w:rFonts w:ascii="Times New Roman" w:hAnsi="Times New Roman" w:cs="Times New Roman"/>
          <w:lang w:val="x-none"/>
        </w:rPr>
        <w:t>ostanowienia zdania pierwszego nie stosuje się w przypadku, gdy Wykonawca wystawił fakturę opiewającą na kwotę wynagrodzenia netto</w:t>
      </w:r>
      <w:r w:rsidRPr="00CF09C8">
        <w:rPr>
          <w:rFonts w:ascii="Times New Roman" w:hAnsi="Times New Roman" w:cs="Times New Roman"/>
        </w:rPr>
        <w:t xml:space="preserve"> </w:t>
      </w:r>
      <w:r w:rsidRPr="00CF09C8">
        <w:rPr>
          <w:rFonts w:ascii="Times New Roman" w:hAnsi="Times New Roman" w:cs="Times New Roman"/>
          <w:lang w:val="x-none"/>
        </w:rPr>
        <w:t>w zakresie objętym stawką 0%</w:t>
      </w:r>
      <w:r w:rsidRPr="00CF09C8">
        <w:rPr>
          <w:rFonts w:ascii="Times New Roman" w:hAnsi="Times New Roman" w:cs="Times New Roman"/>
        </w:rPr>
        <w:t xml:space="preserve"> VAT</w:t>
      </w:r>
      <w:r w:rsidRPr="00CF09C8">
        <w:rPr>
          <w:rFonts w:ascii="Times New Roman" w:hAnsi="Times New Roman" w:cs="Times New Roman"/>
          <w:lang w:val="x-none"/>
        </w:rPr>
        <w:t>.</w:t>
      </w:r>
      <w:r w:rsidRPr="00CF09C8">
        <w:rPr>
          <w:rFonts w:ascii="Times New Roman" w:hAnsi="Times New Roman" w:cs="Times New Roman"/>
        </w:rPr>
        <w:t xml:space="preserve"> Wykonawca dokona zwrotu należności wskazanej w powyższej fakturze korygującej na wskazany przez Zamawiającego rachunek bankowy w terminie do 21 dni, licząc od dnia jej wystawienia.</w:t>
      </w:r>
    </w:p>
    <w:p w14:paraId="20968F35"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Wynagrodzenie określone w ust. 2 obejmuje wszystkie koszty, które Wykonawca powinien był przewidzieć w celu prawidłowego wykonania Umowy.</w:t>
      </w:r>
    </w:p>
    <w:p w14:paraId="4B00A3A5"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 xml:space="preserve">Zamawiający jest </w:t>
      </w:r>
      <w:r w:rsidRPr="00CF09C8">
        <w:rPr>
          <w:rFonts w:ascii="Times New Roman" w:hAnsi="Times New Roman" w:cs="Times New Roman"/>
        </w:rPr>
        <w:t>podatnikiem</w:t>
      </w:r>
      <w:r w:rsidRPr="00CF09C8">
        <w:rPr>
          <w:rFonts w:ascii="Times New Roman" w:hAnsi="Times New Roman" w:cs="Times New Roman"/>
          <w:lang w:val="x-none"/>
        </w:rPr>
        <w:t xml:space="preserve"> VAT i posiada NIP 675-000-22-36.</w:t>
      </w:r>
    </w:p>
    <w:p w14:paraId="7292BE0A"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rPr>
      </w:pPr>
      <w:r w:rsidRPr="00CF09C8">
        <w:rPr>
          <w:rFonts w:ascii="Times New Roman" w:hAnsi="Times New Roman" w:cs="Times New Roman"/>
          <w:lang w:val="x-none"/>
        </w:rPr>
        <w:t>Wykonawca jest p</w:t>
      </w:r>
      <w:r w:rsidRPr="00CF09C8">
        <w:rPr>
          <w:rFonts w:ascii="Times New Roman" w:hAnsi="Times New Roman" w:cs="Times New Roman"/>
        </w:rPr>
        <w:t>odatnikiem</w:t>
      </w:r>
      <w:r w:rsidRPr="00CF09C8">
        <w:rPr>
          <w:rFonts w:ascii="Times New Roman" w:hAnsi="Times New Roman" w:cs="Times New Roman"/>
          <w:lang w:val="x-none"/>
        </w:rPr>
        <w:t xml:space="preserve"> VAT i posiada NIP ................................ lub nie jest </w:t>
      </w:r>
      <w:r w:rsidRPr="00CF09C8">
        <w:rPr>
          <w:rFonts w:ascii="Times New Roman" w:hAnsi="Times New Roman" w:cs="Times New Roman"/>
        </w:rPr>
        <w:t>podatnikiem</w:t>
      </w:r>
      <w:r w:rsidRPr="00CF09C8">
        <w:rPr>
          <w:rFonts w:ascii="Times New Roman" w:hAnsi="Times New Roman" w:cs="Times New Roman"/>
          <w:lang w:val="x-none"/>
        </w:rPr>
        <w:t xml:space="preserve"> VAT na terytorium Rzeczypospolitej Polskiej. </w:t>
      </w:r>
    </w:p>
    <w:p w14:paraId="02918251" w14:textId="77777777" w:rsidR="006054D8" w:rsidRPr="00CF09C8" w:rsidRDefault="006054D8" w:rsidP="006054D8">
      <w:pPr>
        <w:numPr>
          <w:ilvl w:val="6"/>
          <w:numId w:val="54"/>
        </w:numPr>
        <w:tabs>
          <w:tab w:val="clear" w:pos="720"/>
        </w:tabs>
        <w:suppressAutoHyphens/>
        <w:spacing w:after="0" w:line="240" w:lineRule="auto"/>
        <w:ind w:left="357" w:hanging="357"/>
        <w:rPr>
          <w:rFonts w:ascii="Times New Roman" w:hAnsi="Times New Roman" w:cs="Times New Roman"/>
          <w:lang w:val="x-none"/>
        </w:rPr>
      </w:pPr>
      <w:r w:rsidRPr="00CF09C8">
        <w:rPr>
          <w:rFonts w:ascii="Times New Roman" w:hAnsi="Times New Roman" w:cs="Times New Roman"/>
        </w:rPr>
        <w:t xml:space="preserve">Należny od kwoty wynagrodzenia podatek od towarów i usług VAT, pokryje Zamawiający na konto właściwego </w:t>
      </w:r>
      <w:r w:rsidRPr="00CF09C8">
        <w:rPr>
          <w:rFonts w:ascii="Times New Roman" w:hAnsi="Times New Roman" w:cs="Times New Roman"/>
          <w:lang w:val="x-none"/>
        </w:rPr>
        <w:t>Urzędu</w:t>
      </w:r>
      <w:r w:rsidRPr="00CF09C8">
        <w:rPr>
          <w:rFonts w:ascii="Times New Roman" w:hAnsi="Times New Roman" w:cs="Times New Roman"/>
        </w:rPr>
        <w:t xml:space="preserve"> Skarbowego w przypadku powstania u Zamawiającego obowiązku podatkowego zgodnie z przepisami o podatku od towarów i usług.</w:t>
      </w:r>
      <w:r w:rsidRPr="00CF09C8">
        <w:rPr>
          <w:rStyle w:val="Znakiprzypiswdolnych"/>
          <w:rFonts w:ascii="Times New Roman" w:hAnsi="Times New Roman" w:cs="Times New Roman"/>
        </w:rPr>
        <w:footnoteReference w:id="1"/>
      </w:r>
    </w:p>
    <w:p w14:paraId="23411A7F" w14:textId="77777777" w:rsidR="006054D8" w:rsidRPr="00CF09C8" w:rsidRDefault="006054D8" w:rsidP="006054D8">
      <w:pPr>
        <w:jc w:val="center"/>
        <w:rPr>
          <w:rFonts w:ascii="Times New Roman" w:hAnsi="Times New Roman" w:cs="Times New Roman"/>
          <w:b/>
          <w:lang w:val="x-none"/>
        </w:rPr>
      </w:pPr>
    </w:p>
    <w:p w14:paraId="13A22F0B" w14:textId="77777777" w:rsidR="006054D8" w:rsidRPr="00CF09C8" w:rsidRDefault="006054D8" w:rsidP="006054D8">
      <w:pPr>
        <w:jc w:val="center"/>
        <w:rPr>
          <w:rFonts w:ascii="Times New Roman" w:hAnsi="Times New Roman" w:cs="Times New Roman"/>
          <w:b/>
          <w:lang w:val="x-none"/>
        </w:rPr>
      </w:pPr>
      <w:r w:rsidRPr="00CF09C8">
        <w:rPr>
          <w:rFonts w:ascii="Times New Roman" w:hAnsi="Times New Roman" w:cs="Times New Roman"/>
          <w:b/>
          <w:lang w:val="x-none"/>
        </w:rPr>
        <w:t>§ 4</w:t>
      </w:r>
    </w:p>
    <w:p w14:paraId="4FF36641" w14:textId="77777777" w:rsidR="006054D8" w:rsidRPr="00CF09C8" w:rsidRDefault="006054D8" w:rsidP="006054D8">
      <w:pPr>
        <w:pStyle w:val="Akapitzlist"/>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rPr>
        <w:t xml:space="preserve">Wynagrodzenie, o którym mowa w § 3 Umowy zostanie zapłacone jednorazowo po dostawie i wykonaniu całości przedmiotu Umowy do Zamawiającego, potwierdzonej protokołem odbioru lub </w:t>
      </w:r>
      <w:r w:rsidRPr="00CF09C8">
        <w:rPr>
          <w:rFonts w:ascii="Times New Roman" w:hAnsi="Times New Roman" w:cs="Times New Roman"/>
        </w:rPr>
        <w:lastRenderedPageBreak/>
        <w:t>poprzez dokonanie przez przedstawiciela Zamawiającego odpowiedniej adnotacji na doręczonej fakturze bez zastrzeżeń.</w:t>
      </w:r>
    </w:p>
    <w:p w14:paraId="47A69A5D" w14:textId="77777777" w:rsidR="006054D8" w:rsidRPr="00CF09C8" w:rsidRDefault="006054D8" w:rsidP="006054D8">
      <w:pPr>
        <w:pStyle w:val="Akapitzlist"/>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CF09C8">
        <w:rPr>
          <w:rFonts w:ascii="Times New Roman" w:hAnsi="Times New Roman" w:cs="Times New Roman"/>
          <w:lang w:eastAsia="x-none"/>
        </w:rPr>
        <w:t>1</w:t>
      </w:r>
      <w:r w:rsidRPr="00CF09C8">
        <w:rPr>
          <w:rFonts w:ascii="Times New Roman" w:hAnsi="Times New Roman" w:cs="Times New Roman"/>
          <w:lang w:val="x-none" w:eastAsia="x-none"/>
        </w:rPr>
        <w:t xml:space="preserve">1 ust. </w:t>
      </w:r>
      <w:r w:rsidRPr="00CF09C8">
        <w:rPr>
          <w:rFonts w:ascii="Times New Roman" w:hAnsi="Times New Roman" w:cs="Times New Roman"/>
          <w:lang w:eastAsia="x-none"/>
        </w:rPr>
        <w:t>1.1</w:t>
      </w:r>
      <w:r w:rsidRPr="00CF09C8">
        <w:rPr>
          <w:rFonts w:ascii="Times New Roman" w:hAnsi="Times New Roman" w:cs="Times New Roman"/>
          <w:lang w:val="x-none" w:eastAsia="x-none"/>
        </w:rPr>
        <w:t xml:space="preserve"> Umowy na co najmniej 3 dni robocze przed planowanym terminem odbioru.</w:t>
      </w:r>
    </w:p>
    <w:p w14:paraId="5D7CB7F4"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Za dzień odbioru przedmiotu Umowy Strony uważać będą dzień faktycznej realizacji przez Wykonawcę</w:t>
      </w:r>
      <w:r w:rsidRPr="00CF09C8">
        <w:rPr>
          <w:rFonts w:ascii="Times New Roman" w:hAnsi="Times New Roman" w:cs="Times New Roman"/>
          <w:lang w:eastAsia="x-none"/>
        </w:rPr>
        <w:t xml:space="preserve"> wszelkich</w:t>
      </w:r>
      <w:r w:rsidRPr="00CF09C8">
        <w:rPr>
          <w:rFonts w:ascii="Times New Roman" w:hAnsi="Times New Roman" w:cs="Times New Roman"/>
          <w:lang w:val="x-none" w:eastAsia="x-none"/>
        </w:rPr>
        <w:t xml:space="preserve"> czynności składających się na </w:t>
      </w:r>
      <w:r w:rsidRPr="00CF09C8">
        <w:rPr>
          <w:rFonts w:ascii="Times New Roman" w:hAnsi="Times New Roman" w:cs="Times New Roman"/>
          <w:lang w:eastAsia="x-none"/>
        </w:rPr>
        <w:t xml:space="preserve">cały </w:t>
      </w:r>
      <w:r w:rsidRPr="00CF09C8">
        <w:rPr>
          <w:rFonts w:ascii="Times New Roman" w:hAnsi="Times New Roman" w:cs="Times New Roman"/>
          <w:lang w:val="x-none" w:eastAsia="x-none"/>
        </w:rPr>
        <w:t>przedmiot zamówienia, który zostanie odnotowany w protokole.</w:t>
      </w:r>
    </w:p>
    <w:p w14:paraId="14A9E123"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542EB8DB"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1F768BCB"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W wypadku, gdy przedmiot Umowy dotrze do Zamawiającego uszkodzony albo wadliwy, Zamawiający wskaże uszkodzenia lub wady w protokole</w:t>
      </w:r>
      <w:r w:rsidRPr="00CF09C8">
        <w:rPr>
          <w:rFonts w:ascii="Times New Roman" w:hAnsi="Times New Roman" w:cs="Times New Roman"/>
          <w:lang w:eastAsia="x-none"/>
        </w:rPr>
        <w:t xml:space="preserve"> albo składając na odpowiednią adnotację na doręczonej fakturze</w:t>
      </w:r>
      <w:r w:rsidRPr="00CF09C8">
        <w:rPr>
          <w:rFonts w:ascii="Times New Roman" w:hAnsi="Times New Roman" w:cs="Times New Roman"/>
          <w:lang w:val="x-none" w:eastAsia="x-none"/>
        </w:rPr>
        <w:t xml:space="preserve">, przy czym taki protokół odbioru nie potwierdza wykonania Umowy i nie stanowi podstawy do zapłaty wynagrodzenia Wykonawcy, chyba, że Zamawiający wyraźnie wskaże w protokole </w:t>
      </w:r>
      <w:r w:rsidRPr="00CF09C8">
        <w:rPr>
          <w:rFonts w:ascii="Times New Roman" w:hAnsi="Times New Roman" w:cs="Times New Roman"/>
          <w:lang w:eastAsia="x-none"/>
        </w:rPr>
        <w:t xml:space="preserve">/ na doręczonej fakturze </w:t>
      </w:r>
      <w:r w:rsidRPr="00CF09C8">
        <w:rPr>
          <w:rFonts w:ascii="Times New Roman" w:hAnsi="Times New Roman" w:cs="Times New Roman"/>
          <w:lang w:val="x-none" w:eastAsia="x-none"/>
        </w:rPr>
        <w:t>inaczej.</w:t>
      </w:r>
    </w:p>
    <w:p w14:paraId="21DDA33F"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Protokół odbioru przedmiotu Umowy będzie sporządzony z udziałem upoważnionych przedstawicieli stron Umowy</w:t>
      </w:r>
      <w:r w:rsidRPr="00CF09C8">
        <w:rPr>
          <w:rFonts w:ascii="Times New Roman" w:hAnsi="Times New Roman" w:cs="Times New Roman"/>
          <w:lang w:eastAsia="x-none"/>
        </w:rPr>
        <w:t xml:space="preserve"> albo poprzez dokonanie przez przedstawiciela Zamawiającego odpowiedniej adnotacji na doręczonej fakturze</w:t>
      </w:r>
      <w:r w:rsidRPr="00CF09C8">
        <w:rPr>
          <w:rFonts w:ascii="Times New Roman" w:hAnsi="Times New Roman" w:cs="Times New Roman"/>
          <w:lang w:val="x-none" w:eastAsia="x-none"/>
        </w:rPr>
        <w:t>, po sprawdzeniu zgodności realizacji przedmiotu Umowy zgodnie z warunkami Umowy, SWZ i ofertą Wykonawcy oraz przeprowadzeniu uruchomienia</w:t>
      </w:r>
      <w:r w:rsidRPr="00CF09C8">
        <w:rPr>
          <w:rFonts w:ascii="Times New Roman" w:hAnsi="Times New Roman" w:cs="Times New Roman"/>
          <w:lang w:eastAsia="x-none"/>
        </w:rPr>
        <w:t>. Wykonawca przedstawi również wymagane dokumenty, oświadczenia, certyfikaty oraz normy dotyczące urządzenia – jeśli były wymagane zapisami SWZ.</w:t>
      </w:r>
    </w:p>
    <w:p w14:paraId="4ECC59B7"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Zamawiający dokona odbioru całości przedmiotu zamówienia w terminie do 7 dni od dnia otrzymania przez niego zawiadomienia Wykonawcy</w:t>
      </w:r>
      <w:r w:rsidRPr="00CF09C8">
        <w:rPr>
          <w:rFonts w:ascii="Times New Roman" w:hAnsi="Times New Roman" w:cs="Times New Roman"/>
          <w:lang w:eastAsia="x-none"/>
        </w:rPr>
        <w:t xml:space="preserve"> wskazanego w ust 2 powyżej</w:t>
      </w:r>
      <w:r w:rsidRPr="00CF09C8">
        <w:rPr>
          <w:rFonts w:ascii="Times New Roman" w:hAnsi="Times New Roman" w:cs="Times New Roman"/>
          <w:lang w:val="x-none" w:eastAsia="x-none"/>
        </w:rPr>
        <w:t>, pod warunkiem, iż przedmiot Umowy będzie wolny od wad.</w:t>
      </w:r>
    </w:p>
    <w:p w14:paraId="109A934E"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 xml:space="preserve">Dostawa </w:t>
      </w:r>
      <w:r w:rsidRPr="00CF09C8">
        <w:rPr>
          <w:rFonts w:ascii="Times New Roman" w:hAnsi="Times New Roman" w:cs="Times New Roman"/>
          <w:lang w:eastAsia="x-none"/>
        </w:rPr>
        <w:t>poszczególnych elementów (</w:t>
      </w:r>
      <w:r w:rsidRPr="00CF09C8">
        <w:rPr>
          <w:rFonts w:ascii="Times New Roman" w:hAnsi="Times New Roman" w:cs="Times New Roman"/>
          <w:lang w:val="x-none" w:eastAsia="x-none"/>
        </w:rPr>
        <w:t>części</w:t>
      </w:r>
      <w:r w:rsidRPr="00CF09C8">
        <w:rPr>
          <w:rFonts w:ascii="Times New Roman" w:hAnsi="Times New Roman" w:cs="Times New Roman"/>
          <w:lang w:eastAsia="x-none"/>
        </w:rPr>
        <w:t>)</w:t>
      </w:r>
      <w:r w:rsidRPr="00CF09C8">
        <w:rPr>
          <w:rFonts w:ascii="Times New Roman" w:hAnsi="Times New Roman" w:cs="Times New Roman"/>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1511D84D" w14:textId="77777777" w:rsidR="006054D8" w:rsidRPr="00CF09C8" w:rsidRDefault="006054D8" w:rsidP="006054D8">
      <w:pPr>
        <w:numPr>
          <w:ilvl w:val="0"/>
          <w:numId w:val="56"/>
        </w:numPr>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 xml:space="preserve">Podpisanie protokołu </w:t>
      </w:r>
      <w:r w:rsidRPr="00CF09C8">
        <w:rPr>
          <w:rFonts w:ascii="Times New Roman" w:hAnsi="Times New Roman" w:cs="Times New Roman"/>
          <w:lang w:eastAsia="x-none"/>
        </w:rPr>
        <w:t xml:space="preserve">albo dokonanie przez przedstawiciela Zamawiającego odpowiedniej adnotacji na doręczonej fakturze, </w:t>
      </w:r>
      <w:r w:rsidRPr="00CF09C8">
        <w:rPr>
          <w:rFonts w:ascii="Times New Roman" w:hAnsi="Times New Roman" w:cs="Times New Roman"/>
          <w:lang w:val="x-none" w:eastAsia="x-none"/>
        </w:rPr>
        <w:t>nie wyłącza dochodzenia przez Zamawiającego roszczeń z tytułu nienależytego wykonania Umowy, w szczególności w przypadku wykrycia wad przedmiotu Umowy przez Zamawiającego po dokonaniu odbioru.</w:t>
      </w:r>
    </w:p>
    <w:p w14:paraId="68A3C7F4" w14:textId="77777777" w:rsidR="006054D8" w:rsidRPr="00CF09C8" w:rsidRDefault="006054D8" w:rsidP="006054D8">
      <w:pPr>
        <w:pStyle w:val="Akapitzlist"/>
        <w:numPr>
          <w:ilvl w:val="0"/>
          <w:numId w:val="56"/>
        </w:numPr>
        <w:spacing w:after="0" w:line="240" w:lineRule="auto"/>
        <w:rPr>
          <w:rFonts w:ascii="Times New Roman" w:hAnsi="Times New Roman" w:cs="Times New Roman"/>
        </w:rPr>
      </w:pPr>
      <w:r w:rsidRPr="00CF09C8">
        <w:rPr>
          <w:rFonts w:ascii="Times New Roman" w:hAnsi="Times New Roman" w:cs="Times New Roman"/>
          <w:color w:val="000000"/>
        </w:rPr>
        <w:t xml:space="preserve">Płatność zostanie dokonana </w:t>
      </w:r>
      <w:r w:rsidRPr="00CF09C8">
        <w:rPr>
          <w:rFonts w:ascii="Times New Roman" w:hAnsi="Times New Roman" w:cs="Times New Roman"/>
          <w:b/>
          <w:bCs/>
          <w:color w:val="000000"/>
        </w:rPr>
        <w:t>do 30 dni</w:t>
      </w:r>
      <w:r w:rsidRPr="00CF09C8">
        <w:rPr>
          <w:rFonts w:ascii="Times New Roman" w:hAnsi="Times New Roman" w:cs="Times New Roman"/>
          <w:color w:val="000000"/>
        </w:rPr>
        <w:t xml:space="preserve"> od daty doręczenia prawidłowo wystawionej faktury Zamawiającemu po wykonaniu całości przedmiotu Umowy wraz z podpisanym przez Zamawiającego protokołu odbioru bez zastrzeżeń albo opatrzenie ww. faktury </w:t>
      </w:r>
      <w:r w:rsidRPr="00CF09C8">
        <w:rPr>
          <w:rFonts w:ascii="Times New Roman" w:hAnsi="Times New Roman" w:cs="Times New Roman"/>
        </w:rPr>
        <w:t>przez przedstawiciela Zamawiającego odpowiedniej adnotacją</w:t>
      </w:r>
      <w:r w:rsidRPr="00CF09C8">
        <w:rPr>
          <w:rFonts w:ascii="Times New Roman" w:hAnsi="Times New Roman" w:cs="Times New Roman"/>
          <w:color w:val="000000"/>
        </w:rPr>
        <w:t xml:space="preserve">. </w:t>
      </w:r>
    </w:p>
    <w:p w14:paraId="6E3ACE81" w14:textId="77777777" w:rsidR="006054D8" w:rsidRPr="00CF09C8" w:rsidRDefault="006054D8" w:rsidP="006054D8">
      <w:pPr>
        <w:numPr>
          <w:ilvl w:val="0"/>
          <w:numId w:val="56"/>
        </w:numPr>
        <w:spacing w:after="0" w:line="240" w:lineRule="auto"/>
        <w:rPr>
          <w:rFonts w:ascii="Times New Roman" w:hAnsi="Times New Roman" w:cs="Times New Roman"/>
          <w:u w:val="single"/>
          <w:lang w:val="x-none" w:eastAsia="x-none"/>
        </w:rPr>
      </w:pPr>
      <w:r w:rsidRPr="00CF09C8">
        <w:rPr>
          <w:rFonts w:ascii="Times New Roman" w:hAnsi="Times New Roman" w:cs="Times New Roman"/>
          <w:lang w:val="x-none" w:eastAsia="x-none"/>
        </w:rPr>
        <w:t>Miejscem płatności jest Bank Zamawiającego, a zapłata następuje w dniu zlecenia przelewu przez Zamawiającego</w:t>
      </w:r>
    </w:p>
    <w:p w14:paraId="61111629" w14:textId="77777777" w:rsidR="006054D8" w:rsidRPr="00CF09C8" w:rsidRDefault="006054D8" w:rsidP="006054D8">
      <w:pPr>
        <w:pStyle w:val="Akapitzlist"/>
        <w:numPr>
          <w:ilvl w:val="0"/>
          <w:numId w:val="56"/>
        </w:numPr>
        <w:spacing w:after="200" w:line="240" w:lineRule="auto"/>
        <w:rPr>
          <w:rFonts w:ascii="Times New Roman" w:hAnsi="Times New Roman" w:cs="Times New Roman"/>
        </w:rPr>
      </w:pPr>
      <w:r w:rsidRPr="00CF09C8">
        <w:rPr>
          <w:rFonts w:ascii="Times New Roman" w:hAnsi="Times New Roman" w:cs="Times New Roman"/>
        </w:rPr>
        <w:t>Faktura winna być wystawiona w następujący sposób:</w:t>
      </w:r>
    </w:p>
    <w:p w14:paraId="678C00ED" w14:textId="77777777" w:rsidR="006054D8" w:rsidRPr="00CF09C8" w:rsidRDefault="006054D8" w:rsidP="006054D8">
      <w:pPr>
        <w:pStyle w:val="Akapitzlist"/>
        <w:spacing w:after="200"/>
        <w:ind w:left="360"/>
        <w:rPr>
          <w:rFonts w:ascii="Times New Roman" w:hAnsi="Times New Roman" w:cs="Times New Roman"/>
          <w:b/>
        </w:rPr>
      </w:pPr>
      <w:r w:rsidRPr="00CF09C8">
        <w:rPr>
          <w:rFonts w:ascii="Times New Roman" w:hAnsi="Times New Roman" w:cs="Times New Roman"/>
          <w:b/>
        </w:rPr>
        <w:t>Uniwersytet Jagielloński, ul. Gołębia 24, 31-007 Kraków, Polska</w:t>
      </w:r>
    </w:p>
    <w:p w14:paraId="010C82BB" w14:textId="77777777" w:rsidR="006054D8" w:rsidRPr="00CF09C8" w:rsidRDefault="006054D8" w:rsidP="006054D8">
      <w:pPr>
        <w:pStyle w:val="Akapitzlist"/>
        <w:ind w:left="360"/>
        <w:rPr>
          <w:rFonts w:ascii="Times New Roman" w:hAnsi="Times New Roman" w:cs="Times New Roman"/>
          <w:b/>
        </w:rPr>
      </w:pPr>
      <w:r w:rsidRPr="00CF09C8">
        <w:rPr>
          <w:rFonts w:ascii="Times New Roman" w:hAnsi="Times New Roman" w:cs="Times New Roman"/>
          <w:b/>
        </w:rPr>
        <w:t>NIP: 675-000-22-36, REGON: 000001270</w:t>
      </w:r>
    </w:p>
    <w:p w14:paraId="57FFF25C" w14:textId="77777777" w:rsidR="006054D8" w:rsidRPr="00CF09C8" w:rsidRDefault="006054D8" w:rsidP="006054D8">
      <w:pPr>
        <w:pStyle w:val="Akapitzlist"/>
        <w:spacing w:after="0"/>
        <w:ind w:left="360"/>
        <w:rPr>
          <w:rFonts w:ascii="Times New Roman" w:hAnsi="Times New Roman" w:cs="Times New Roman"/>
        </w:rPr>
      </w:pPr>
      <w:r w:rsidRPr="00CF09C8">
        <w:rPr>
          <w:rFonts w:ascii="Times New Roman" w:hAnsi="Times New Roman" w:cs="Times New Roman"/>
          <w:u w:val="single"/>
        </w:rPr>
        <w:t>i opatrzona dopiskiem, dla jakiej Jednostki Zamawiającego zamówienie zrealizowano.</w:t>
      </w:r>
    </w:p>
    <w:p w14:paraId="110196A2" w14:textId="77777777" w:rsidR="006054D8" w:rsidRPr="00CF09C8" w:rsidRDefault="006054D8" w:rsidP="006054D8">
      <w:pPr>
        <w:widowControl w:val="0"/>
        <w:numPr>
          <w:ilvl w:val="0"/>
          <w:numId w:val="56"/>
        </w:numPr>
        <w:suppressAutoHyphens/>
        <w:spacing w:after="0" w:line="240" w:lineRule="auto"/>
        <w:rPr>
          <w:rFonts w:ascii="Times New Roman" w:hAnsi="Times New Roman" w:cs="Times New Roman"/>
        </w:rPr>
      </w:pPr>
      <w:r w:rsidRPr="00CF09C8">
        <w:rPr>
          <w:rFonts w:ascii="Times New Roman" w:hAnsi="Times New Roman" w:cs="Times New Roman"/>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8" w:history="1">
        <w:r w:rsidRPr="00CF09C8">
          <w:rPr>
            <w:rStyle w:val="Hipercze"/>
            <w:rFonts w:ascii="Times New Roman" w:hAnsi="Times New Roman" w:cs="Times New Roman"/>
          </w:rPr>
          <w:t>https://efaktura.gov.pl/</w:t>
        </w:r>
      </w:hyperlink>
      <w:r w:rsidRPr="00CF09C8">
        <w:rPr>
          <w:rFonts w:ascii="Times New Roman" w:hAnsi="Times New Roman" w:cs="Times New Roman"/>
        </w:rPr>
        <w:t xml:space="preserve">, w polu „referencja”, Wykonawca wpisze następujący adres e-mail: …………………………… . </w:t>
      </w:r>
    </w:p>
    <w:p w14:paraId="04FC7050" w14:textId="77777777" w:rsidR="006054D8" w:rsidRPr="00CF09C8" w:rsidRDefault="006054D8" w:rsidP="006054D8">
      <w:pPr>
        <w:widowControl w:val="0"/>
        <w:numPr>
          <w:ilvl w:val="0"/>
          <w:numId w:val="56"/>
        </w:numPr>
        <w:suppressAutoHyphens/>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oraz </w:t>
      </w:r>
      <w:r w:rsidRPr="00CF09C8">
        <w:rPr>
          <w:rFonts w:ascii="Times New Roman" w:hAnsi="Times New Roman" w:cs="Times New Roman"/>
          <w:lang w:val="x-none" w:eastAsia="x-none"/>
        </w:rPr>
        <w:lastRenderedPageBreak/>
        <w:t xml:space="preserve">wykreślonych i przywróconych do rejestru VAT prowadzonym przez Szefa Krajowej Administracji Skarbowej (tzw. „Biała lista” – art. 96b ust. 1 ustawy z dnia 11 marca 2004 r. o podatku od towarów i usług – t. j. Dz. U. </w:t>
      </w:r>
      <w:r w:rsidRPr="00CF09C8">
        <w:rPr>
          <w:rFonts w:ascii="Times New Roman" w:hAnsi="Times New Roman" w:cs="Times New Roman"/>
          <w:lang w:eastAsia="x-none"/>
        </w:rPr>
        <w:t>2024 poz. 361</w:t>
      </w:r>
      <w:r w:rsidRPr="00CF09C8">
        <w:rPr>
          <w:rFonts w:ascii="Times New Roman" w:hAnsi="Times New Roman" w:cs="Times New Roman"/>
          <w:lang w:val="x-none" w:eastAsia="x-none"/>
        </w:rPr>
        <w:t xml:space="preserve"> ze zm.).</w:t>
      </w:r>
    </w:p>
    <w:p w14:paraId="636D6E06" w14:textId="77777777" w:rsidR="006054D8" w:rsidRPr="00CF09C8" w:rsidRDefault="006054D8" w:rsidP="006054D8">
      <w:pPr>
        <w:widowControl w:val="0"/>
        <w:numPr>
          <w:ilvl w:val="0"/>
          <w:numId w:val="56"/>
        </w:numPr>
        <w:suppressAutoHyphens/>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7822C886" w14:textId="77777777" w:rsidR="006054D8" w:rsidRPr="00CF09C8" w:rsidRDefault="006054D8" w:rsidP="006054D8">
      <w:pPr>
        <w:widowControl w:val="0"/>
        <w:numPr>
          <w:ilvl w:val="0"/>
          <w:numId w:val="56"/>
        </w:numPr>
        <w:suppressAutoHyphens/>
        <w:spacing w:after="0" w:line="240" w:lineRule="auto"/>
        <w:rPr>
          <w:rFonts w:ascii="Times New Roman" w:hAnsi="Times New Roman" w:cs="Times New Roman"/>
          <w:lang w:val="x-none" w:eastAsia="x-none"/>
        </w:rPr>
      </w:pPr>
      <w:r w:rsidRPr="00CF09C8">
        <w:rPr>
          <w:rFonts w:ascii="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CF09C8">
        <w:rPr>
          <w:rFonts w:ascii="Times New Roman" w:hAnsi="Times New Roman" w:cs="Times New Roman"/>
          <w:lang w:eastAsia="x-none"/>
        </w:rPr>
        <w:t>2024 poz. 361ze zm.</w:t>
      </w:r>
      <w:r w:rsidRPr="00CF09C8">
        <w:rPr>
          <w:rFonts w:ascii="Times New Roman" w:hAnsi="Times New Roman" w:cs="Times New Roman"/>
          <w:lang w:val="x-none" w:eastAsia="x-none"/>
        </w:rPr>
        <w:t>). Postanowień zdania 1. nie stosuje się, gdy przedmiot Umowy stanowi czynność zwolnioną z podatku VAT albo jest on objęty 0% stawką podatku VAT.</w:t>
      </w:r>
    </w:p>
    <w:p w14:paraId="6973AF8B" w14:textId="77777777" w:rsidR="006054D8" w:rsidRPr="00CF09C8" w:rsidRDefault="006054D8" w:rsidP="006054D8">
      <w:pPr>
        <w:pStyle w:val="Akapitzlist"/>
        <w:numPr>
          <w:ilvl w:val="0"/>
          <w:numId w:val="56"/>
        </w:numPr>
        <w:spacing w:after="0" w:line="240" w:lineRule="auto"/>
        <w:rPr>
          <w:rFonts w:ascii="Times New Roman" w:hAnsi="Times New Roman" w:cs="Times New Roman"/>
          <w:lang w:eastAsia="x-none"/>
        </w:rPr>
      </w:pPr>
      <w:r w:rsidRPr="00CF09C8">
        <w:rPr>
          <w:rFonts w:ascii="Times New Roman" w:hAnsi="Times New Roman" w:cs="Times New Roman"/>
          <w:lang w:val="x-none" w:eastAsia="x-none"/>
        </w:rPr>
        <w:t>Wynagrodzenie przysługujące Wykonawcy jest płatne przelewem z rachunku Zamawiającego, na rachunek bankowy Wykonawcy wskazany w fakturze</w:t>
      </w:r>
      <w:r w:rsidRPr="00CF09C8">
        <w:rPr>
          <w:rFonts w:ascii="Times New Roman" w:hAnsi="Times New Roman" w:cs="Times New Roman"/>
          <w:lang w:eastAsia="x-none"/>
        </w:rPr>
        <w:t>, z zastrzeżeniem ust. 16 i 17 powyżej.</w:t>
      </w:r>
    </w:p>
    <w:p w14:paraId="162252DF" w14:textId="77777777" w:rsidR="006054D8" w:rsidRPr="00CF09C8" w:rsidRDefault="006054D8" w:rsidP="006054D8">
      <w:pPr>
        <w:pStyle w:val="Akapitzlist"/>
        <w:numPr>
          <w:ilvl w:val="0"/>
          <w:numId w:val="56"/>
        </w:numPr>
        <w:spacing w:after="0" w:line="240" w:lineRule="auto"/>
        <w:rPr>
          <w:rFonts w:ascii="Times New Roman" w:hAnsi="Times New Roman" w:cs="Times New Roman"/>
          <w:lang w:eastAsia="x-none"/>
        </w:rPr>
      </w:pPr>
      <w:r w:rsidRPr="00CF09C8">
        <w:rPr>
          <w:rFonts w:ascii="Times New Roman" w:hAnsi="Times New Roman" w:cs="Times New Roman"/>
          <w:lang w:eastAsia="x-none"/>
        </w:rPr>
        <w:t>Wykonawca potwierdza, iż ujawniony na fakturze bankowy rachunek rozliczeniowy służy mu wyłącznie dla celów rozliczeń z tytułu prowadzonej przez niego działalności gospodarczej, dla którego prowadzony jest rachunek VAT.</w:t>
      </w:r>
    </w:p>
    <w:p w14:paraId="3DD1F3A7" w14:textId="77777777" w:rsidR="006054D8" w:rsidRPr="00CF09C8" w:rsidRDefault="006054D8" w:rsidP="006054D8">
      <w:pPr>
        <w:pStyle w:val="Akapitzlist"/>
        <w:spacing w:after="0" w:line="240" w:lineRule="auto"/>
        <w:ind w:left="360"/>
        <w:rPr>
          <w:rFonts w:ascii="Times New Roman" w:hAnsi="Times New Roman" w:cs="Times New Roman"/>
          <w:lang w:eastAsia="x-none"/>
        </w:rPr>
      </w:pPr>
    </w:p>
    <w:p w14:paraId="6EFAC1CD"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lang w:val="x-none"/>
        </w:rPr>
        <w:t>§ 5</w:t>
      </w:r>
    </w:p>
    <w:p w14:paraId="24E9CDBC" w14:textId="77777777" w:rsidR="006054D8" w:rsidRPr="00CF09C8" w:rsidRDefault="006054D8" w:rsidP="006054D8">
      <w:pPr>
        <w:tabs>
          <w:tab w:val="left" w:pos="284"/>
        </w:tabs>
        <w:spacing w:after="0" w:line="240" w:lineRule="auto"/>
        <w:ind w:left="284" w:hanging="284"/>
        <w:rPr>
          <w:rFonts w:ascii="Times New Roman" w:hAnsi="Times New Roman" w:cs="Times New Roman"/>
          <w:lang w:val="x-none"/>
        </w:rPr>
      </w:pPr>
      <w:r w:rsidRPr="00CF09C8">
        <w:rPr>
          <w:rFonts w:ascii="Times New Roman" w:hAnsi="Times New Roman" w:cs="Times New Roman"/>
        </w:rPr>
        <w:t xml:space="preserve">1. </w:t>
      </w:r>
      <w:r w:rsidRPr="00CF09C8">
        <w:rPr>
          <w:rFonts w:ascii="Times New Roman" w:hAnsi="Times New Roman" w:cs="Times New Roman"/>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8866D4E" w14:textId="77777777"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color w:val="000000" w:themeColor="text1"/>
        </w:rPr>
      </w:pPr>
      <w:r w:rsidRPr="00CF09C8">
        <w:rPr>
          <w:rFonts w:ascii="Times New Roman" w:hAnsi="Times New Roman" w:cs="Times New Roman"/>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CF09C8">
        <w:rPr>
          <w:rFonts w:ascii="Times New Roman" w:hAnsi="Times New Roman" w:cs="Times New Roman"/>
        </w:rPr>
        <w:t> </w:t>
      </w:r>
      <w:r w:rsidRPr="00CF09C8">
        <w:rPr>
          <w:rFonts w:ascii="Times New Roman" w:hAnsi="Times New Roman" w:cs="Times New Roman"/>
          <w:lang w:val="x-none"/>
        </w:rPr>
        <w:t xml:space="preserve">razie stwierdzenia wady fizycznej, a także stwierdzenie, że gwarancja nie wyłącza, nie ogranicza ani nie zawiesza uprawnień Zamawiającego wynikających z przepisów o rękojmi za wady przedmiotu </w:t>
      </w:r>
      <w:r w:rsidRPr="00CF09C8">
        <w:rPr>
          <w:rFonts w:ascii="Times New Roman" w:hAnsi="Times New Roman" w:cs="Times New Roman"/>
          <w:color w:val="000000" w:themeColor="text1"/>
          <w:lang w:val="x-none"/>
        </w:rPr>
        <w:t>Umowy.</w:t>
      </w:r>
    </w:p>
    <w:p w14:paraId="181C122B" w14:textId="3E5A8D39"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color w:val="000000" w:themeColor="text1"/>
        </w:rPr>
      </w:pPr>
      <w:r w:rsidRPr="00CF09C8">
        <w:rPr>
          <w:rFonts w:ascii="Times New Roman" w:hAnsi="Times New Roman" w:cs="Times New Roman"/>
          <w:color w:val="000000" w:themeColor="text1"/>
          <w:lang w:val="x-none"/>
        </w:rPr>
        <w:t>Wykonawca udziela …</w:t>
      </w:r>
      <w:r w:rsidRPr="00CF09C8">
        <w:rPr>
          <w:rFonts w:ascii="Times New Roman" w:hAnsi="Times New Roman" w:cs="Times New Roman"/>
          <w:b/>
          <w:bCs/>
          <w:color w:val="000000" w:themeColor="text1"/>
        </w:rPr>
        <w:t xml:space="preserve"> miesięcznej gwarancji producenta</w:t>
      </w:r>
      <w:r w:rsidRPr="00CF09C8">
        <w:rPr>
          <w:rFonts w:ascii="Times New Roman" w:hAnsi="Times New Roman" w:cs="Times New Roman"/>
          <w:color w:val="000000" w:themeColor="text1"/>
        </w:rPr>
        <w:t xml:space="preserve"> on-</w:t>
      </w:r>
      <w:proofErr w:type="spellStart"/>
      <w:r w:rsidRPr="00CF09C8">
        <w:rPr>
          <w:rFonts w:ascii="Times New Roman" w:hAnsi="Times New Roman" w:cs="Times New Roman"/>
          <w:color w:val="000000" w:themeColor="text1"/>
        </w:rPr>
        <w:t>site</w:t>
      </w:r>
      <w:proofErr w:type="spellEnd"/>
      <w:r w:rsidRPr="00CF09C8">
        <w:rPr>
          <w:rFonts w:ascii="Times New Roman" w:hAnsi="Times New Roman" w:cs="Times New Roman"/>
          <w:color w:val="000000" w:themeColor="text1"/>
        </w:rPr>
        <w:t xml:space="preserve"> na przedmiot zamówienia, </w:t>
      </w:r>
      <w:r w:rsidRPr="00CF09C8">
        <w:rPr>
          <w:rFonts w:ascii="Times New Roman" w:hAnsi="Times New Roman" w:cs="Times New Roman"/>
          <w:color w:val="000000" w:themeColor="text1"/>
          <w:lang w:val="x-none"/>
        </w:rPr>
        <w:t>licząc od daty wykonania Umowy</w:t>
      </w:r>
      <w:r w:rsidRPr="00CF09C8">
        <w:rPr>
          <w:rFonts w:ascii="Times New Roman" w:hAnsi="Times New Roman" w:cs="Times New Roman"/>
          <w:color w:val="000000" w:themeColor="text1"/>
        </w:rPr>
        <w:t>,</w:t>
      </w:r>
      <w:r w:rsidRPr="00CF09C8">
        <w:rPr>
          <w:rFonts w:ascii="Times New Roman" w:hAnsi="Times New Roman" w:cs="Times New Roman"/>
          <w:color w:val="000000" w:themeColor="text1"/>
          <w:lang w:val="x-none"/>
        </w:rPr>
        <w:t xml:space="preserve"> tj. od daty odbioru przedmiotu Umowy, potwierdzonego protokołem odbioru bez zastrzeżeń</w:t>
      </w:r>
      <w:r w:rsidRPr="00CF09C8">
        <w:rPr>
          <w:rFonts w:ascii="Times New Roman" w:hAnsi="Times New Roman" w:cs="Times New Roman"/>
          <w:b/>
          <w:bCs/>
          <w:color w:val="000000" w:themeColor="text1"/>
          <w:lang w:val="x-none"/>
        </w:rPr>
        <w:t>, zgodnie ze szczegółowym opisem przedmiotu zamówienia z Załącznika A do SWZ</w:t>
      </w:r>
      <w:r w:rsidRPr="00CF09C8">
        <w:rPr>
          <w:rFonts w:ascii="Times New Roman" w:hAnsi="Times New Roman" w:cs="Times New Roman"/>
          <w:color w:val="000000" w:themeColor="text1"/>
        </w:rPr>
        <w:t>. W</w:t>
      </w:r>
      <w:r w:rsidRPr="00CF09C8">
        <w:rPr>
          <w:rFonts w:ascii="Times New Roman" w:hAnsi="Times New Roman" w:cs="Times New Roman"/>
          <w:color w:val="000000" w:themeColor="text1"/>
          <w:lang w:val="x-none"/>
        </w:rPr>
        <w:t xml:space="preserve"> ramach gwarancji Wykonawca będzie zobowiązany m.in. do nieodpłatnej (wliczonej w cenę oferty) bieżącej konserwacji, serwisu 24/7 i przeglądów technicznych wynikających z warunków gwarancji i naprawy przedmiotu Umowy w okresie gwarancyjnym. </w:t>
      </w:r>
      <w:r w:rsidRPr="00CF09C8">
        <w:rPr>
          <w:rFonts w:ascii="Times New Roman" w:hAnsi="Times New Roman" w:cs="Times New Roman"/>
          <w:color w:val="000000" w:themeColor="text1"/>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07F1C461" w14:textId="77777777"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rPr>
      </w:pPr>
      <w:r w:rsidRPr="00CF09C8">
        <w:rPr>
          <w:rFonts w:ascii="Times New Roman" w:hAnsi="Times New Roman" w:cs="Times New Roman"/>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1077F06" w14:textId="77777777"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rPr>
      </w:pPr>
      <w:r w:rsidRPr="00CF09C8">
        <w:rPr>
          <w:rFonts w:ascii="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CF09C8">
        <w:rPr>
          <w:rFonts w:ascii="Times New Roman" w:hAnsi="Times New Roman" w:cs="Times New Roman"/>
        </w:rPr>
        <w:t>u</w:t>
      </w:r>
      <w:r w:rsidRPr="00CF09C8">
        <w:rPr>
          <w:rFonts w:ascii="Times New Roman" w:hAnsi="Times New Roman" w:cs="Times New Roman"/>
          <w:lang w:val="x-none"/>
        </w:rPr>
        <w:t xml:space="preserve"> gwarancyjnego (oświadczeni</w:t>
      </w:r>
      <w:r w:rsidRPr="00CF09C8">
        <w:rPr>
          <w:rFonts w:ascii="Times New Roman" w:hAnsi="Times New Roman" w:cs="Times New Roman"/>
        </w:rPr>
        <w:t>u</w:t>
      </w:r>
      <w:r w:rsidRPr="00CF09C8">
        <w:rPr>
          <w:rFonts w:ascii="Times New Roman" w:hAnsi="Times New Roman" w:cs="Times New Roman"/>
          <w:lang w:val="x-none"/>
        </w:rPr>
        <w:t xml:space="preserve"> gwaranta) wskazanego w ust. 2 powyżej, z uwzględnieniem zapisów niniejszego paragrafu Umowy.</w:t>
      </w:r>
    </w:p>
    <w:p w14:paraId="77A0F573" w14:textId="77777777"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rPr>
      </w:pPr>
      <w:r w:rsidRPr="00CF09C8">
        <w:rPr>
          <w:rFonts w:ascii="Times New Roman" w:hAnsi="Times New Roman" w:cs="Times New Roman"/>
          <w:lang w:val="x-none"/>
        </w:rPr>
        <w:t xml:space="preserve">W przypadku stwierdzenia wad w wykonanym przedmiocie Umowy Wykonawca zobowiązuje się do jego nieodpłatnej wymiany lub usunięcia wad w miejscu użytkowania przedmiotowego sprzętu </w:t>
      </w:r>
      <w:r w:rsidRPr="00CF09C8">
        <w:rPr>
          <w:rFonts w:ascii="Times New Roman" w:hAnsi="Times New Roman" w:cs="Times New Roman"/>
          <w:lang w:val="x-none"/>
        </w:rPr>
        <w:lastRenderedPageBreak/>
        <w:t>(on-</w:t>
      </w:r>
      <w:proofErr w:type="spellStart"/>
      <w:r w:rsidRPr="00CF09C8">
        <w:rPr>
          <w:rFonts w:ascii="Times New Roman" w:hAnsi="Times New Roman" w:cs="Times New Roman"/>
          <w:lang w:val="x-none"/>
        </w:rPr>
        <w:t>site</w:t>
      </w:r>
      <w:proofErr w:type="spellEnd"/>
      <w:r w:rsidRPr="00CF09C8">
        <w:rPr>
          <w:rFonts w:ascii="Times New Roman" w:hAnsi="Times New Roman" w:cs="Times New Roman"/>
          <w:lang w:val="x-none"/>
        </w:rPr>
        <w:t xml:space="preserve">) w terminie uzgodnionym przez Strony, nie dłuższym jednak niż </w:t>
      </w:r>
      <w:r w:rsidRPr="00CF09C8">
        <w:rPr>
          <w:rFonts w:ascii="Times New Roman" w:hAnsi="Times New Roman" w:cs="Times New Roman"/>
        </w:rPr>
        <w:t>24 godziny</w:t>
      </w:r>
      <w:r w:rsidRPr="00CF09C8">
        <w:rPr>
          <w:rFonts w:ascii="Times New Roman" w:hAnsi="Times New Roman" w:cs="Times New Roman"/>
          <w:lang w:val="x-none"/>
        </w:rPr>
        <w:t>, przy czym reakcja serwisu musi nastąpić do 24 godzin</w:t>
      </w:r>
      <w:r w:rsidRPr="00CF09C8">
        <w:rPr>
          <w:rFonts w:ascii="Times New Roman" w:hAnsi="Times New Roman" w:cs="Times New Roman"/>
        </w:rPr>
        <w:t xml:space="preserve"> </w:t>
      </w:r>
      <w:r w:rsidRPr="00CF09C8">
        <w:rPr>
          <w:rFonts w:ascii="Times New Roman" w:hAnsi="Times New Roman" w:cs="Times New Roman"/>
          <w:lang w:val="x-none"/>
        </w:rPr>
        <w:t xml:space="preserve">od chwili zgłoszenia telefonicznie, faxem lub emailem (tzw. </w:t>
      </w:r>
      <w:proofErr w:type="spellStart"/>
      <w:r w:rsidRPr="00CF09C8">
        <w:rPr>
          <w:rFonts w:ascii="Times New Roman" w:hAnsi="Times New Roman" w:cs="Times New Roman"/>
          <w:lang w:val="x-none"/>
        </w:rPr>
        <w:t>Next</w:t>
      </w:r>
      <w:proofErr w:type="spellEnd"/>
      <w:r w:rsidRPr="00CF09C8">
        <w:rPr>
          <w:rFonts w:ascii="Times New Roman" w:hAnsi="Times New Roman" w:cs="Times New Roman"/>
          <w:lang w:val="x-none"/>
        </w:rPr>
        <w:t xml:space="preserve"> Business Day), przy czym wszelkie działania organizacyjne i koszty związane ze świadczeniem usługi gwarancyjnej poza miejscem wykonania Umowy ponosi Wykonawca. </w:t>
      </w:r>
    </w:p>
    <w:p w14:paraId="74F528AC" w14:textId="77777777" w:rsidR="006054D8" w:rsidRPr="00CF09C8" w:rsidRDefault="006054D8" w:rsidP="006054D8">
      <w:pPr>
        <w:pStyle w:val="Akapitzlist"/>
        <w:numPr>
          <w:ilvl w:val="0"/>
          <w:numId w:val="54"/>
        </w:numPr>
        <w:tabs>
          <w:tab w:val="clear" w:pos="720"/>
          <w:tab w:val="left" w:pos="142"/>
        </w:tabs>
        <w:spacing w:after="0" w:line="240" w:lineRule="auto"/>
        <w:ind w:left="284" w:hanging="284"/>
        <w:rPr>
          <w:rFonts w:ascii="Times New Roman" w:hAnsi="Times New Roman" w:cs="Times New Roman"/>
        </w:rPr>
      </w:pPr>
      <w:r w:rsidRPr="00CF09C8">
        <w:rPr>
          <w:rFonts w:ascii="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7C263DE6" w14:textId="77777777" w:rsidR="006054D8" w:rsidRPr="00CF09C8" w:rsidRDefault="006054D8" w:rsidP="006054D8">
      <w:pPr>
        <w:pStyle w:val="Akapitzlist"/>
        <w:numPr>
          <w:ilvl w:val="0"/>
          <w:numId w:val="54"/>
        </w:numPr>
        <w:tabs>
          <w:tab w:val="clear" w:pos="720"/>
          <w:tab w:val="left" w:pos="0"/>
        </w:tabs>
        <w:spacing w:after="0" w:line="240" w:lineRule="auto"/>
        <w:ind w:left="284" w:hanging="284"/>
        <w:rPr>
          <w:rFonts w:ascii="Times New Roman" w:hAnsi="Times New Roman" w:cs="Times New Roman"/>
        </w:rPr>
      </w:pPr>
      <w:r w:rsidRPr="00CF09C8">
        <w:rPr>
          <w:rFonts w:ascii="Times New Roman" w:hAnsi="Times New Roman" w:cs="Times New Roman"/>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6221A4A7"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rPr>
      </w:pPr>
      <w:r w:rsidRPr="00CF09C8">
        <w:rPr>
          <w:rFonts w:ascii="Times New Roman" w:hAnsi="Times New Roman" w:cs="Times New Roman"/>
          <w:lang w:val="x-none"/>
        </w:rPr>
        <w:t xml:space="preserve">Okres gwarancji ulega automatycznie przedłużeniu o okres naprawy, tj. czas liczony od zgłoszenia do usunięcia awarii czy usterki określony w ust. </w:t>
      </w:r>
      <w:r w:rsidRPr="00CF09C8">
        <w:rPr>
          <w:rFonts w:ascii="Times New Roman" w:hAnsi="Times New Roman" w:cs="Times New Roman"/>
        </w:rPr>
        <w:t>6</w:t>
      </w:r>
      <w:r w:rsidRPr="00CF09C8">
        <w:rPr>
          <w:rFonts w:ascii="Times New Roman" w:hAnsi="Times New Roman" w:cs="Times New Roman"/>
          <w:lang w:val="x-none"/>
        </w:rPr>
        <w:t xml:space="preserve"> niniejszego paragrafu Umowy.</w:t>
      </w:r>
      <w:r w:rsidRPr="00CF09C8">
        <w:rPr>
          <w:rFonts w:ascii="Times New Roman" w:hAnsi="Times New Roman" w:cs="Times New Roman"/>
        </w:rPr>
        <w:t xml:space="preserve"> </w:t>
      </w:r>
    </w:p>
    <w:p w14:paraId="3FB67D80"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6F96161"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 xml:space="preserve">Zamawiającemu w ramach wykonywania uprawnień z tytułu rękojmi za wady fizyczne rzeczy, będzie domagał się wymiany </w:t>
      </w:r>
      <w:r w:rsidRPr="00CF09C8">
        <w:rPr>
          <w:rFonts w:ascii="Times New Roman" w:hAnsi="Times New Roman" w:cs="Times New Roman"/>
        </w:rPr>
        <w:t xml:space="preserve">rzeczy </w:t>
      </w:r>
      <w:r w:rsidRPr="00CF09C8">
        <w:rPr>
          <w:rFonts w:ascii="Times New Roman" w:hAnsi="Times New Roman" w:cs="Times New Roman"/>
          <w:lang w:val="x-none"/>
        </w:rPr>
        <w:t>na wolną od wad lub usunięciu wady. W razie niewykonania tego obowiązku przez Wykonawcę ust. 1</w:t>
      </w:r>
      <w:r w:rsidRPr="00CF09C8">
        <w:rPr>
          <w:rFonts w:ascii="Times New Roman" w:hAnsi="Times New Roman" w:cs="Times New Roman"/>
        </w:rPr>
        <w:t>2</w:t>
      </w:r>
      <w:r w:rsidRPr="00CF09C8">
        <w:rPr>
          <w:rFonts w:ascii="Times New Roman" w:hAnsi="Times New Roman" w:cs="Times New Roman"/>
          <w:lang w:val="x-none"/>
        </w:rPr>
        <w:t xml:space="preserve"> niniejszego paragrafu Umowy stosuje się odpowiednio.</w:t>
      </w:r>
    </w:p>
    <w:p w14:paraId="3819A3D3"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AAEAA79"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9CEAF1D"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7920A620" w14:textId="77777777" w:rsidR="006054D8" w:rsidRPr="00CF09C8" w:rsidRDefault="006054D8" w:rsidP="006054D8">
      <w:pPr>
        <w:pStyle w:val="Akapitzlist"/>
        <w:numPr>
          <w:ilvl w:val="0"/>
          <w:numId w:val="54"/>
        </w:numPr>
        <w:tabs>
          <w:tab w:val="clear" w:pos="720"/>
          <w:tab w:val="left" w:pos="284"/>
        </w:tabs>
        <w:spacing w:after="0" w:line="240" w:lineRule="auto"/>
        <w:ind w:left="284" w:hanging="426"/>
        <w:rPr>
          <w:rFonts w:ascii="Times New Roman" w:hAnsi="Times New Roman" w:cs="Times New Roman"/>
          <w:lang w:val="x-none"/>
        </w:rPr>
      </w:pPr>
      <w:r w:rsidRPr="00CF09C8">
        <w:rPr>
          <w:rFonts w:ascii="Times New Roman" w:hAnsi="Times New Roman" w:cs="Times New Roman"/>
          <w:lang w:val="x-none"/>
        </w:rPr>
        <w:t>Wykonawca w ramach świadczenie gwarancyjnego przez cały okres gwarancji wskazany w ust. 3 powyżej, będzie świadczył Zamawiającemu usługi wsparcia technicznego w dni robocze, za wyjątkiem dni ustawowo wolnych od pracy w rozumieniu art. 1 lub art. 1a ustawy z dnia 18 stycznia 1951 r. o dniach wolnych od pracy (t. j. Dz. U. 2020 poz. 1920) w godzinach od 8:00 do 16:00, polegającego na pomocy zdalnej i telefonicznej przy konfiguracji a także czynności wskazane w załączniku A do SWZ.</w:t>
      </w:r>
    </w:p>
    <w:p w14:paraId="74921B79" w14:textId="77777777" w:rsidR="006054D8" w:rsidRPr="00CF09C8" w:rsidRDefault="006054D8" w:rsidP="006054D8">
      <w:pPr>
        <w:jc w:val="center"/>
        <w:rPr>
          <w:rFonts w:ascii="Times New Roman" w:hAnsi="Times New Roman" w:cs="Times New Roman"/>
          <w:b/>
          <w:lang w:val="x-none"/>
        </w:rPr>
      </w:pPr>
    </w:p>
    <w:p w14:paraId="2434E8EB"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lang w:val="x-none"/>
        </w:rPr>
        <w:t>§ 6</w:t>
      </w:r>
    </w:p>
    <w:p w14:paraId="1CD851DF" w14:textId="77777777" w:rsidR="006054D8" w:rsidRPr="00CF09C8" w:rsidRDefault="006054D8" w:rsidP="006054D8">
      <w:pPr>
        <w:numPr>
          <w:ilvl w:val="3"/>
          <w:numId w:val="55"/>
        </w:numPr>
        <w:tabs>
          <w:tab w:val="left" w:pos="567"/>
          <w:tab w:val="left" w:pos="709"/>
        </w:tabs>
        <w:suppressAutoHyphens/>
        <w:spacing w:after="0" w:line="240" w:lineRule="auto"/>
        <w:ind w:left="284" w:hanging="284"/>
        <w:rPr>
          <w:rFonts w:ascii="Times New Roman" w:hAnsi="Times New Roman" w:cs="Times New Roman"/>
        </w:rPr>
      </w:pPr>
      <w:r w:rsidRPr="00CF09C8">
        <w:rPr>
          <w:rFonts w:ascii="Times New Roman" w:hAnsi="Times New Roman" w:cs="Times New Roman"/>
          <w:lang w:val="x-none"/>
        </w:rPr>
        <w:t xml:space="preserve">Strony zastrzegają sobie prawo do dochodzenia kar umownych za </w:t>
      </w:r>
      <w:r w:rsidRPr="00CF09C8">
        <w:rPr>
          <w:rFonts w:ascii="Times New Roman" w:hAnsi="Times New Roman" w:cs="Times New Roman"/>
        </w:rPr>
        <w:t xml:space="preserve">niewykonanie </w:t>
      </w:r>
      <w:r w:rsidRPr="00CF09C8">
        <w:rPr>
          <w:rFonts w:ascii="Times New Roman" w:hAnsi="Times New Roman" w:cs="Times New Roman"/>
          <w:lang w:val="x-none"/>
        </w:rPr>
        <w:t>lub nienależyte wykonanie zobowiązań z wynikających</w:t>
      </w:r>
      <w:r w:rsidRPr="00CF09C8">
        <w:rPr>
          <w:rFonts w:ascii="Times New Roman" w:hAnsi="Times New Roman" w:cs="Times New Roman"/>
        </w:rPr>
        <w:t xml:space="preserve"> Umowy</w:t>
      </w:r>
      <w:r w:rsidRPr="00CF09C8">
        <w:rPr>
          <w:rFonts w:ascii="Times New Roman" w:hAnsi="Times New Roman" w:cs="Times New Roman"/>
          <w:lang w:val="x-none"/>
        </w:rPr>
        <w:t>.</w:t>
      </w:r>
    </w:p>
    <w:p w14:paraId="31C98AF7" w14:textId="77777777"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rPr>
        <w:t xml:space="preserve">Wykonawca, z wyjątkiem, gdy podstawę naliczenia kar umownych stanowią jego zachowania niezwiązane bezpośrednio lub pośrednio z przedmiotem Umowy lub jej prawidłowym wykonaniem, </w:t>
      </w:r>
      <w:r w:rsidRPr="00CF09C8">
        <w:rPr>
          <w:rFonts w:ascii="Times New Roman" w:hAnsi="Times New Roman" w:cs="Times New Roman"/>
        </w:rPr>
        <w:lastRenderedPageBreak/>
        <w:t>oraz z zastrzeżeniem ust. 4 niniejszego paragrafu, zapłaci Zamawiającemu karę umowną w poniższej wysokości w przypadku:</w:t>
      </w:r>
    </w:p>
    <w:p w14:paraId="1BE4ECFD" w14:textId="6D1BB16F"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rPr>
      </w:pPr>
      <w:r w:rsidRPr="00CF09C8">
        <w:rPr>
          <w:rFonts w:ascii="Times New Roman" w:hAnsi="Times New Roman" w:cs="Times New Roman"/>
          <w:lang w:val="x-none"/>
        </w:rPr>
        <w:t xml:space="preserve">odstąpienia od Umowy wskutek okoliczności od Zamawiającego niezależnych w wysokości 10%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lang w:val="x-none"/>
        </w:rPr>
        <w:t>ustalonego w § 3 ust. 2 Umowy,</w:t>
      </w:r>
    </w:p>
    <w:p w14:paraId="386475C9" w14:textId="2515DE74"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rPr>
      </w:pPr>
      <w:r w:rsidRPr="00CF09C8">
        <w:rPr>
          <w:rFonts w:ascii="Times New Roman" w:hAnsi="Times New Roman" w:cs="Times New Roman"/>
          <w:lang w:val="x-none"/>
        </w:rPr>
        <w:t>niewykonania lub nienależytego</w:t>
      </w:r>
      <w:r w:rsidRPr="00CF09C8">
        <w:rPr>
          <w:rFonts w:ascii="Times New Roman" w:hAnsi="Times New Roman" w:cs="Times New Roman"/>
        </w:rPr>
        <w:t xml:space="preserve"> </w:t>
      </w:r>
      <w:r w:rsidRPr="00CF09C8">
        <w:rPr>
          <w:rFonts w:ascii="Times New Roman" w:hAnsi="Times New Roman" w:cs="Times New Roman"/>
          <w:lang w:val="x-none"/>
        </w:rPr>
        <w:t xml:space="preserve">wykonania Umowy w wysokości 10% wynagrodzenia </w:t>
      </w:r>
      <w:bookmarkStart w:id="11" w:name="_Hlk196303387"/>
      <w:r w:rsidR="00F24469" w:rsidRPr="00CF09C8">
        <w:rPr>
          <w:rFonts w:ascii="Times New Roman" w:hAnsi="Times New Roman" w:cs="Times New Roman"/>
          <w:lang w:val="x-none"/>
        </w:rPr>
        <w:t>netto</w:t>
      </w:r>
      <w:r w:rsidRPr="00CF09C8">
        <w:rPr>
          <w:rFonts w:ascii="Times New Roman" w:hAnsi="Times New Roman" w:cs="Times New Roman"/>
          <w:lang w:val="x-none"/>
        </w:rPr>
        <w:t xml:space="preserve"> </w:t>
      </w:r>
      <w:bookmarkEnd w:id="11"/>
      <w:r w:rsidRPr="00CF09C8">
        <w:rPr>
          <w:rFonts w:ascii="Times New Roman" w:hAnsi="Times New Roman" w:cs="Times New Roman"/>
          <w:lang w:val="x-none"/>
        </w:rPr>
        <w:t>ustalonego w § 3 ust. 2 Umowy, przy czym nienależyte</w:t>
      </w:r>
      <w:r w:rsidRPr="00CF09C8">
        <w:rPr>
          <w:rFonts w:ascii="Times New Roman" w:hAnsi="Times New Roman" w:cs="Times New Roman"/>
        </w:rPr>
        <w:t xml:space="preserve"> </w:t>
      </w:r>
      <w:r w:rsidRPr="00CF09C8">
        <w:rPr>
          <w:rFonts w:ascii="Times New Roman" w:hAnsi="Times New Roman" w:cs="Times New Roman"/>
          <w:lang w:val="x-none"/>
        </w:rPr>
        <w:t>wykonanie Umowy to jej realizacja, która pozostaje w sprzeczności z zapisami Umowy lub ofertą Wykonawcy,</w:t>
      </w:r>
      <w:r w:rsidRPr="00CF09C8">
        <w:rPr>
          <w:rFonts w:ascii="Times New Roman" w:hAnsi="Times New Roman" w:cs="Times New Roman"/>
        </w:rPr>
        <w:t xml:space="preserve"> </w:t>
      </w:r>
      <w:r w:rsidRPr="00CF09C8">
        <w:rPr>
          <w:rFonts w:ascii="Times New Roman" w:hAnsi="Times New Roman" w:cs="Times New Roman"/>
          <w:lang w:val="x-none"/>
        </w:rPr>
        <w:t>albo też nie zapewnia osiągnięcia wymaganych parametrów, funkcjonalności i zakresów wynikających z </w:t>
      </w:r>
      <w:r w:rsidRPr="00CF09C8">
        <w:rPr>
          <w:rFonts w:ascii="Times New Roman" w:hAnsi="Times New Roman" w:cs="Times New Roman"/>
        </w:rPr>
        <w:t xml:space="preserve">Załącznika A do </w:t>
      </w:r>
      <w:r w:rsidRPr="00CF09C8">
        <w:rPr>
          <w:rFonts w:ascii="Times New Roman" w:hAnsi="Times New Roman" w:cs="Times New Roman"/>
          <w:lang w:val="x-none"/>
        </w:rPr>
        <w:t>SWZ</w:t>
      </w:r>
      <w:r w:rsidRPr="00CF09C8">
        <w:rPr>
          <w:rFonts w:ascii="Times New Roman" w:hAnsi="Times New Roman" w:cs="Times New Roman"/>
        </w:rPr>
        <w:t xml:space="preserve"> </w:t>
      </w:r>
      <w:r w:rsidRPr="00CF09C8">
        <w:rPr>
          <w:rFonts w:ascii="Times New Roman" w:hAnsi="Times New Roman" w:cs="Times New Roman"/>
          <w:lang w:val="x-none"/>
        </w:rPr>
        <w:t>i użytkowych przedmiotu Umowy,</w:t>
      </w:r>
    </w:p>
    <w:p w14:paraId="01076BA0" w14:textId="1AEAF70A"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rPr>
      </w:pPr>
      <w:r w:rsidRPr="00CF09C8">
        <w:rPr>
          <w:rFonts w:ascii="Times New Roman" w:hAnsi="Times New Roman" w:cs="Times New Roman"/>
          <w:lang w:val="x-none"/>
        </w:rPr>
        <w:t xml:space="preserve">zwłoki w wykonaniu przedmiotu Umowy w wysokości </w:t>
      </w:r>
      <w:r w:rsidRPr="00CF09C8">
        <w:rPr>
          <w:rFonts w:ascii="Times New Roman" w:hAnsi="Times New Roman" w:cs="Times New Roman"/>
        </w:rPr>
        <w:t>0,5</w:t>
      </w:r>
      <w:r w:rsidRPr="00CF09C8">
        <w:rPr>
          <w:rFonts w:ascii="Times New Roman" w:hAnsi="Times New Roman" w:cs="Times New Roman"/>
          <w:lang w:val="x-none"/>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lang w:val="x-none"/>
        </w:rPr>
        <w:t>ustalonego w § 3 ust. 2 Umowy</w:t>
      </w:r>
      <w:r w:rsidRPr="00CF09C8">
        <w:rPr>
          <w:rFonts w:ascii="Times New Roman" w:hAnsi="Times New Roman" w:cs="Times New Roman"/>
        </w:rPr>
        <w:t xml:space="preserve">, lecz nie mniej niż </w:t>
      </w:r>
      <w:r w:rsidR="00F24469" w:rsidRPr="00CF09C8">
        <w:rPr>
          <w:rFonts w:ascii="Times New Roman" w:hAnsi="Times New Roman" w:cs="Times New Roman"/>
        </w:rPr>
        <w:t>15</w:t>
      </w:r>
      <w:r w:rsidRPr="00CF09C8">
        <w:rPr>
          <w:rFonts w:ascii="Times New Roman" w:hAnsi="Times New Roman" w:cs="Times New Roman"/>
        </w:rPr>
        <w:t>00,00 PLN,</w:t>
      </w:r>
      <w:r w:rsidRPr="00CF09C8">
        <w:rPr>
          <w:rFonts w:ascii="Times New Roman" w:hAnsi="Times New Roman" w:cs="Times New Roman"/>
          <w:lang w:val="x-none"/>
        </w:rPr>
        <w:t xml:space="preserve"> za każdy dzień zwłoki licząc od dnia następnego w stosunku do terminu zakończenia realizacji przedmiotu Umowy, określonego w § 1 ust. 4 Umowy,</w:t>
      </w:r>
      <w:r w:rsidRPr="00CF09C8">
        <w:rPr>
          <w:rFonts w:ascii="Times New Roman" w:hAnsi="Times New Roman" w:cs="Times New Roman"/>
        </w:rPr>
        <w:t xml:space="preserve"> jednak nie więcej niż </w:t>
      </w:r>
      <w:r w:rsidR="00F24469" w:rsidRPr="00CF09C8">
        <w:rPr>
          <w:rFonts w:ascii="Times New Roman" w:hAnsi="Times New Roman" w:cs="Times New Roman"/>
        </w:rPr>
        <w:t>15</w:t>
      </w:r>
      <w:r w:rsidRPr="00CF09C8">
        <w:rPr>
          <w:rFonts w:ascii="Times New Roman" w:hAnsi="Times New Roman" w:cs="Times New Roman"/>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rPr>
        <w:t>ustalonego w § 3 ust. 2 Umowy</w:t>
      </w:r>
      <w:r w:rsidRPr="00CF09C8">
        <w:rPr>
          <w:rFonts w:ascii="Times New Roman" w:hAnsi="Times New Roman" w:cs="Times New Roman"/>
          <w:lang w:val="x-none"/>
        </w:rPr>
        <w:t>,</w:t>
      </w:r>
    </w:p>
    <w:p w14:paraId="14B8972B" w14:textId="3F64F210"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rPr>
      </w:pPr>
      <w:r w:rsidRPr="00CF09C8">
        <w:rPr>
          <w:rFonts w:ascii="Times New Roman" w:hAnsi="Times New Roman" w:cs="Times New Roman"/>
          <w:lang w:val="x-none"/>
        </w:rPr>
        <w:t xml:space="preserve">zwłoki w usunięciu wad przedmiotu, Umowy stwierdzonych przy odbiorze, w wysokości </w:t>
      </w:r>
      <w:r w:rsidRPr="00CF09C8">
        <w:rPr>
          <w:rFonts w:ascii="Times New Roman" w:hAnsi="Times New Roman" w:cs="Times New Roman"/>
        </w:rPr>
        <w:t>0,</w:t>
      </w:r>
      <w:r w:rsidR="00F24469" w:rsidRPr="00CF09C8">
        <w:rPr>
          <w:rFonts w:ascii="Times New Roman" w:hAnsi="Times New Roman" w:cs="Times New Roman"/>
        </w:rPr>
        <w:t>5</w:t>
      </w:r>
      <w:r w:rsidRPr="00CF09C8">
        <w:rPr>
          <w:rFonts w:ascii="Times New Roman" w:hAnsi="Times New Roman" w:cs="Times New Roman"/>
          <w:lang w:val="x-none"/>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lang w:val="x-none"/>
        </w:rPr>
        <w:t>ustalonego w § 3 ust. 2</w:t>
      </w:r>
      <w:r w:rsidRPr="00CF09C8">
        <w:rPr>
          <w:rFonts w:ascii="Times New Roman" w:hAnsi="Times New Roman" w:cs="Times New Roman"/>
        </w:rPr>
        <w:t xml:space="preserve">, lecz nie mniej niż </w:t>
      </w:r>
      <w:r w:rsidR="00F24469" w:rsidRPr="00CF09C8">
        <w:rPr>
          <w:rFonts w:ascii="Times New Roman" w:hAnsi="Times New Roman" w:cs="Times New Roman"/>
        </w:rPr>
        <w:t>15</w:t>
      </w:r>
      <w:r w:rsidRPr="00CF09C8">
        <w:rPr>
          <w:rFonts w:ascii="Times New Roman" w:hAnsi="Times New Roman" w:cs="Times New Roman"/>
        </w:rPr>
        <w:t>00,00 PLN,</w:t>
      </w:r>
      <w:r w:rsidRPr="00CF09C8">
        <w:rPr>
          <w:rFonts w:ascii="Times New Roman" w:hAnsi="Times New Roman" w:cs="Times New Roman"/>
          <w:lang w:val="x-none"/>
        </w:rPr>
        <w:t xml:space="preserve"> Umowy za każdy dzień zwłoki, licząc od następnego dnia po upływie terminu określonego przez Zamawiającego w celu usunięcia wad,</w:t>
      </w:r>
      <w:r w:rsidRPr="00CF09C8">
        <w:rPr>
          <w:rFonts w:ascii="Times New Roman" w:hAnsi="Times New Roman" w:cs="Times New Roman"/>
        </w:rPr>
        <w:t xml:space="preserve"> jednak nie więcej niż </w:t>
      </w:r>
      <w:r w:rsidR="00F24469" w:rsidRPr="00CF09C8">
        <w:rPr>
          <w:rFonts w:ascii="Times New Roman" w:hAnsi="Times New Roman" w:cs="Times New Roman"/>
        </w:rPr>
        <w:t>15</w:t>
      </w:r>
      <w:r w:rsidRPr="00CF09C8">
        <w:rPr>
          <w:rFonts w:ascii="Times New Roman" w:hAnsi="Times New Roman" w:cs="Times New Roman"/>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rPr>
        <w:t>ustalonego w § 3 ust. 2 Umowy</w:t>
      </w:r>
      <w:r w:rsidRPr="00CF09C8">
        <w:rPr>
          <w:rFonts w:ascii="Times New Roman" w:hAnsi="Times New Roman" w:cs="Times New Roman"/>
          <w:lang w:val="x-none"/>
        </w:rPr>
        <w:t>,</w:t>
      </w:r>
    </w:p>
    <w:p w14:paraId="088C0F63" w14:textId="14D259C3"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lang w:val="x-none"/>
        </w:rPr>
      </w:pPr>
      <w:r w:rsidRPr="00CF09C8">
        <w:rPr>
          <w:rFonts w:ascii="Times New Roman" w:hAnsi="Times New Roman" w:cs="Times New Roman"/>
          <w:lang w:val="x-none"/>
        </w:rPr>
        <w:t>zwłoki w usunięciu wad stwierdzonych w okresie gwarancji lub rękojmi w wysokości 0</w:t>
      </w:r>
      <w:r w:rsidR="00F24469" w:rsidRPr="00CF09C8">
        <w:rPr>
          <w:rFonts w:ascii="Times New Roman" w:hAnsi="Times New Roman" w:cs="Times New Roman"/>
          <w:lang w:val="x-none"/>
        </w:rPr>
        <w:t>,7</w:t>
      </w:r>
      <w:r w:rsidRPr="00CF09C8">
        <w:rPr>
          <w:rFonts w:ascii="Times New Roman" w:hAnsi="Times New Roman" w:cs="Times New Roman"/>
          <w:lang w:val="x-none"/>
        </w:rPr>
        <w:t>% wynagrodzenia</w:t>
      </w:r>
      <w:r w:rsidR="00F24469" w:rsidRPr="00CF09C8">
        <w:rPr>
          <w:rFonts w:ascii="Times New Roman" w:hAnsi="Times New Roman" w:cs="Times New Roman"/>
          <w:lang w:val="x-none"/>
        </w:rPr>
        <w:t xml:space="preserve"> netto</w:t>
      </w:r>
      <w:r w:rsidRPr="00CF09C8">
        <w:rPr>
          <w:rFonts w:ascii="Times New Roman" w:hAnsi="Times New Roman" w:cs="Times New Roman"/>
          <w:lang w:val="x-none"/>
        </w:rPr>
        <w:t xml:space="preserve"> </w:t>
      </w:r>
      <w:r w:rsidRPr="00CF09C8">
        <w:rPr>
          <w:rFonts w:ascii="Times New Roman" w:hAnsi="Times New Roman" w:cs="Times New Roman"/>
        </w:rPr>
        <w:t xml:space="preserve">urządzeń objętego wadą </w:t>
      </w:r>
      <w:r w:rsidRPr="00CF09C8">
        <w:rPr>
          <w:rFonts w:ascii="Times New Roman" w:hAnsi="Times New Roman" w:cs="Times New Roman"/>
          <w:lang w:val="x-none"/>
        </w:rPr>
        <w:t>ustalonego w § 3 ust. 2 Umowy za każdy dzień zwłoki</w:t>
      </w:r>
      <w:r w:rsidRPr="00CF09C8">
        <w:rPr>
          <w:rFonts w:ascii="Times New Roman" w:hAnsi="Times New Roman" w:cs="Times New Roman"/>
        </w:rPr>
        <w:t xml:space="preserve">, lecz nie mniej niż </w:t>
      </w:r>
      <w:r w:rsidR="00F24469" w:rsidRPr="00CF09C8">
        <w:rPr>
          <w:rFonts w:ascii="Times New Roman" w:hAnsi="Times New Roman" w:cs="Times New Roman"/>
        </w:rPr>
        <w:t>20</w:t>
      </w:r>
      <w:r w:rsidRPr="00CF09C8">
        <w:rPr>
          <w:rFonts w:ascii="Times New Roman" w:hAnsi="Times New Roman" w:cs="Times New Roman"/>
        </w:rPr>
        <w:t>00,00 PLN,</w:t>
      </w:r>
      <w:r w:rsidRPr="00CF09C8">
        <w:rPr>
          <w:rFonts w:ascii="Times New Roman" w:hAnsi="Times New Roman" w:cs="Times New Roman"/>
          <w:lang w:val="x-none"/>
        </w:rPr>
        <w:t xml:space="preserve"> liczony od dnia następnego w stosunku do terminu (dnia) ustalonego zgodnie z treścią § 5 Umowy albo w pisemnym oświadczeniu Stron</w:t>
      </w:r>
      <w:r w:rsidRPr="00CF09C8">
        <w:rPr>
          <w:rFonts w:ascii="Times New Roman" w:hAnsi="Times New Roman" w:cs="Times New Roman"/>
        </w:rPr>
        <w:t xml:space="preserve">, </w:t>
      </w:r>
      <w:r w:rsidRPr="00CF09C8">
        <w:rPr>
          <w:rFonts w:ascii="Times New Roman" w:hAnsi="Times New Roman" w:cs="Times New Roman"/>
          <w:lang w:val="x-none"/>
        </w:rPr>
        <w:t xml:space="preserve">jednak nie więcej niż </w:t>
      </w:r>
      <w:r w:rsidR="00F24469" w:rsidRPr="00CF09C8">
        <w:rPr>
          <w:rFonts w:ascii="Times New Roman" w:hAnsi="Times New Roman" w:cs="Times New Roman"/>
          <w:lang w:val="x-none"/>
        </w:rPr>
        <w:t>15</w:t>
      </w:r>
      <w:r w:rsidRPr="00CF09C8">
        <w:rPr>
          <w:rFonts w:ascii="Times New Roman" w:hAnsi="Times New Roman" w:cs="Times New Roman"/>
          <w:lang w:val="x-none"/>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lang w:val="x-none"/>
        </w:rPr>
        <w:t>ustalonego w § 3 ust. 2 Umowy</w:t>
      </w:r>
      <w:r w:rsidRPr="00CF09C8">
        <w:rPr>
          <w:rFonts w:ascii="Times New Roman" w:hAnsi="Times New Roman" w:cs="Times New Roman"/>
        </w:rPr>
        <w:t>,</w:t>
      </w:r>
    </w:p>
    <w:p w14:paraId="003701E1" w14:textId="77777777" w:rsidR="006054D8" w:rsidRPr="00CF09C8" w:rsidRDefault="006054D8" w:rsidP="006054D8">
      <w:pPr>
        <w:numPr>
          <w:ilvl w:val="0"/>
          <w:numId w:val="53"/>
        </w:numPr>
        <w:tabs>
          <w:tab w:val="left" w:pos="0"/>
        </w:tabs>
        <w:suppressAutoHyphens/>
        <w:spacing w:after="0" w:line="240" w:lineRule="auto"/>
        <w:ind w:left="851" w:hanging="567"/>
        <w:rPr>
          <w:rFonts w:ascii="Times New Roman" w:hAnsi="Times New Roman" w:cs="Times New Roman"/>
          <w:lang w:val="x-none"/>
        </w:rPr>
      </w:pPr>
      <w:r w:rsidRPr="00CF09C8">
        <w:rPr>
          <w:rFonts w:ascii="Times New Roman" w:hAnsi="Times New Roman" w:cs="Times New Roman"/>
        </w:rPr>
        <w:t>braku doręczenia wystawionej korekty faktury w terminie określonym w § 3 ust. 4 Umowy - w wysokości stanowiącej równowartość należnego podatku od towarów i usług VAT z tytułu przedmiotowej dostawy,</w:t>
      </w:r>
    </w:p>
    <w:p w14:paraId="594FB358" w14:textId="30D5F044" w:rsidR="006054D8" w:rsidRPr="00CF09C8" w:rsidRDefault="006054D8" w:rsidP="006054D8">
      <w:pPr>
        <w:spacing w:after="0" w:line="240" w:lineRule="auto"/>
        <w:ind w:left="284" w:right="-40"/>
        <w:rPr>
          <w:rFonts w:ascii="Times New Roman" w:hAnsi="Times New Roman" w:cs="Times New Roman"/>
        </w:rPr>
      </w:pPr>
      <w:r w:rsidRPr="00CF09C8">
        <w:rPr>
          <w:rFonts w:ascii="Times New Roman" w:hAnsi="Times New Roman" w:cs="Times New Roman"/>
        </w:rPr>
        <w:t>przy czym łączna maksymalna wysokość kar umownych ze wszystkich tytułów wskazanych powyżej nie może przekroczyć 2</w:t>
      </w:r>
      <w:r w:rsidR="00F24469" w:rsidRPr="00CF09C8">
        <w:rPr>
          <w:rFonts w:ascii="Times New Roman" w:hAnsi="Times New Roman" w:cs="Times New Roman"/>
        </w:rPr>
        <w:t>0</w:t>
      </w:r>
      <w:r w:rsidRPr="00CF09C8">
        <w:rPr>
          <w:rFonts w:ascii="Times New Roman" w:hAnsi="Times New Roman" w:cs="Times New Roman"/>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rPr>
        <w:t>ustalonego w § 3 ust. 2 Umowy.</w:t>
      </w:r>
    </w:p>
    <w:p w14:paraId="61A02BAB" w14:textId="5D7A6579"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rPr>
        <w:t>Zamawiający zapłaci Wykonawcy karę umowną w przypadku odstąpienia od niniejszej Umowy przez Wykonawcę z przyczyn leżących wyłącznie po stronie Zamawiającego, z wyłączeniem okoliczności wskazanej w art. 456 ust. 1 ustawy PZP, w wysokości 10%</w:t>
      </w:r>
      <w:r w:rsidRPr="00CF09C8">
        <w:rPr>
          <w:rFonts w:ascii="Times New Roman" w:hAnsi="Times New Roman" w:cs="Times New Roman"/>
          <w:lang w:val="x-none"/>
        </w:rPr>
        <w:t xml:space="preserve"> wynagrodzenia </w:t>
      </w:r>
      <w:r w:rsidR="00F24469" w:rsidRPr="00CF09C8">
        <w:rPr>
          <w:rFonts w:ascii="Times New Roman" w:hAnsi="Times New Roman" w:cs="Times New Roman"/>
          <w:lang w:val="x-none"/>
        </w:rPr>
        <w:t xml:space="preserve">netto </w:t>
      </w:r>
      <w:r w:rsidRPr="00CF09C8">
        <w:rPr>
          <w:rFonts w:ascii="Times New Roman" w:hAnsi="Times New Roman" w:cs="Times New Roman"/>
          <w:lang w:val="x-none"/>
        </w:rPr>
        <w:t>ustalonego w § 3 ust. 2 Umowy</w:t>
      </w:r>
      <w:r w:rsidRPr="00CF09C8">
        <w:rPr>
          <w:rFonts w:ascii="Times New Roman" w:hAnsi="Times New Roman" w:cs="Times New Roman"/>
        </w:rPr>
        <w:t>.</w:t>
      </w:r>
    </w:p>
    <w:p w14:paraId="58B836DB" w14:textId="77777777"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CF09C8">
        <w:rPr>
          <w:rFonts w:ascii="Times New Roman" w:hAnsi="Times New Roman" w:cs="Times New Roman"/>
        </w:rPr>
        <w:t xml:space="preserve">przy czym kary umowne określone w ust. 2 i 3 mają charakter </w:t>
      </w:r>
      <w:proofErr w:type="spellStart"/>
      <w:r w:rsidRPr="00CF09C8">
        <w:rPr>
          <w:rFonts w:ascii="Times New Roman" w:hAnsi="Times New Roman" w:cs="Times New Roman"/>
        </w:rPr>
        <w:t>zaliczalny</w:t>
      </w:r>
      <w:proofErr w:type="spellEnd"/>
      <w:r w:rsidRPr="00CF09C8">
        <w:rPr>
          <w:rFonts w:ascii="Times New Roman" w:hAnsi="Times New Roman" w:cs="Times New Roman"/>
        </w:rPr>
        <w:t xml:space="preserve"> na poczet przedmiotowego odszkodowania uzupełniającego.</w:t>
      </w:r>
    </w:p>
    <w:p w14:paraId="2E1D5370" w14:textId="77777777"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3616CE66" w14:textId="77777777"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lang w:val="x-none"/>
        </w:rPr>
        <w:t>Zamawiający jest uprawniony do potrącenia ewentualnych kar umownych z należnej Wykonawcy kwoty wynagrodzenia określonej w fakturze</w:t>
      </w:r>
      <w:r w:rsidRPr="00CF09C8">
        <w:rPr>
          <w:rFonts w:ascii="Times New Roman" w:hAnsi="Times New Roman" w:cs="Times New Roman"/>
        </w:rPr>
        <w:t xml:space="preserve"> lub innych ewentualnych wierzytelności Wykonawcy względem Zamawiającego, na co Wykonawca wyraża zgodę w niniejszej umowie.</w:t>
      </w:r>
    </w:p>
    <w:p w14:paraId="23F8E950" w14:textId="77777777" w:rsidR="006054D8" w:rsidRPr="00CF09C8" w:rsidRDefault="006054D8" w:rsidP="006054D8">
      <w:pPr>
        <w:numPr>
          <w:ilvl w:val="3"/>
          <w:numId w:val="55"/>
        </w:numPr>
        <w:suppressAutoHyphens/>
        <w:spacing w:after="0" w:line="240" w:lineRule="auto"/>
        <w:ind w:left="284" w:hanging="284"/>
        <w:rPr>
          <w:rFonts w:ascii="Times New Roman" w:hAnsi="Times New Roman" w:cs="Times New Roman"/>
        </w:rPr>
      </w:pPr>
      <w:r w:rsidRPr="00CF09C8">
        <w:rPr>
          <w:rFonts w:ascii="Times New Roman" w:hAnsi="Times New Roman" w:cs="Times New Roman"/>
          <w:lang w:val="x-none"/>
        </w:rPr>
        <w:t>Zapłata kar umownych nie zwalnia Wykonawcy od obowiązku wykonania Umowy.</w:t>
      </w:r>
    </w:p>
    <w:p w14:paraId="1F1B55C4" w14:textId="77777777" w:rsidR="006054D8" w:rsidRPr="00CF09C8" w:rsidRDefault="006054D8" w:rsidP="006054D8">
      <w:pPr>
        <w:suppressAutoHyphens/>
        <w:spacing w:after="0" w:line="240" w:lineRule="auto"/>
        <w:ind w:left="284"/>
        <w:rPr>
          <w:rFonts w:ascii="Times New Roman" w:hAnsi="Times New Roman" w:cs="Times New Roman"/>
        </w:rPr>
      </w:pPr>
    </w:p>
    <w:p w14:paraId="76B6006A" w14:textId="77777777" w:rsidR="006054D8" w:rsidRPr="00CF09C8" w:rsidRDefault="006054D8" w:rsidP="006054D8">
      <w:pPr>
        <w:tabs>
          <w:tab w:val="left" w:pos="0"/>
        </w:tabs>
        <w:jc w:val="center"/>
        <w:rPr>
          <w:rFonts w:ascii="Times New Roman" w:hAnsi="Times New Roman" w:cs="Times New Roman"/>
        </w:rPr>
      </w:pPr>
      <w:r w:rsidRPr="00CF09C8">
        <w:rPr>
          <w:rFonts w:ascii="Times New Roman" w:hAnsi="Times New Roman" w:cs="Times New Roman"/>
          <w:b/>
          <w:bCs/>
        </w:rPr>
        <w:t>§ 7</w:t>
      </w:r>
    </w:p>
    <w:p w14:paraId="3F3AD5E6"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Oprócz przypadków wymienionych w Kodeksie cywilnym Stronom przysługuje prawo odstąpienia od niniejszej Umowy w razie zaistnienia okoliczności wskazanych w ust. 2 poniżej.</w:t>
      </w:r>
    </w:p>
    <w:p w14:paraId="4F2CA7E7"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Zamawiający może odstąpić od Umowy w terminie 30 dni, licząc od dnia powzięcia wiadomości o zaistnieniu jednej z poniższych okoliczności, to jest gdy:</w:t>
      </w:r>
    </w:p>
    <w:p w14:paraId="7F323077" w14:textId="77777777" w:rsidR="006054D8" w:rsidRPr="00CF09C8" w:rsidRDefault="006054D8" w:rsidP="006054D8">
      <w:pPr>
        <w:numPr>
          <w:ilvl w:val="2"/>
          <w:numId w:val="51"/>
        </w:numPr>
        <w:tabs>
          <w:tab w:val="left" w:pos="0"/>
          <w:tab w:val="num" w:pos="284"/>
        </w:tabs>
        <w:suppressAutoHyphens/>
        <w:spacing w:after="0" w:line="240" w:lineRule="auto"/>
        <w:ind w:left="851" w:hanging="567"/>
        <w:rPr>
          <w:rFonts w:ascii="Times New Roman" w:hAnsi="Times New Roman" w:cs="Times New Roman"/>
        </w:rPr>
      </w:pPr>
      <w:r w:rsidRPr="00CF09C8">
        <w:rPr>
          <w:rFonts w:ascii="Times New Roman" w:hAnsi="Times New Roman" w:cs="Times New Roman"/>
        </w:rPr>
        <w:t>Wykonawca na skutek swojej niewypłacalności nie wykonuje zobowiązań pieniężnych przez okres co najmniej 3 miesięcy,</w:t>
      </w:r>
    </w:p>
    <w:p w14:paraId="437A467B" w14:textId="77777777" w:rsidR="006054D8" w:rsidRPr="00CF09C8" w:rsidRDefault="006054D8" w:rsidP="006054D8">
      <w:pPr>
        <w:numPr>
          <w:ilvl w:val="2"/>
          <w:numId w:val="51"/>
        </w:numPr>
        <w:tabs>
          <w:tab w:val="left" w:pos="0"/>
          <w:tab w:val="left" w:pos="851"/>
        </w:tabs>
        <w:suppressAutoHyphens/>
        <w:spacing w:after="0" w:line="240" w:lineRule="auto"/>
        <w:ind w:left="851" w:hanging="567"/>
        <w:rPr>
          <w:rFonts w:ascii="Times New Roman" w:hAnsi="Times New Roman" w:cs="Times New Roman"/>
        </w:rPr>
      </w:pPr>
      <w:r w:rsidRPr="00CF09C8">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44EEC343" w14:textId="77777777" w:rsidR="006054D8" w:rsidRPr="00CF09C8" w:rsidRDefault="006054D8" w:rsidP="006054D8">
      <w:pPr>
        <w:numPr>
          <w:ilvl w:val="2"/>
          <w:numId w:val="51"/>
        </w:numPr>
        <w:tabs>
          <w:tab w:val="left" w:pos="0"/>
          <w:tab w:val="left" w:pos="851"/>
        </w:tabs>
        <w:suppressAutoHyphens/>
        <w:spacing w:after="0" w:line="240" w:lineRule="auto"/>
        <w:ind w:left="851" w:hanging="567"/>
        <w:rPr>
          <w:rFonts w:ascii="Times New Roman" w:hAnsi="Times New Roman" w:cs="Times New Roman"/>
        </w:rPr>
      </w:pPr>
      <w:r w:rsidRPr="00CF09C8">
        <w:rPr>
          <w:rFonts w:ascii="Times New Roman" w:hAnsi="Times New Roman" w:cs="Times New Roman"/>
        </w:rPr>
        <w:lastRenderedPageBreak/>
        <w:t>w stopniu uniemożliwiającym należyte wykonanie przedmiotu zamówienia,</w:t>
      </w:r>
    </w:p>
    <w:p w14:paraId="16C5AE5E" w14:textId="77777777" w:rsidR="006054D8" w:rsidRPr="00CF09C8" w:rsidRDefault="006054D8" w:rsidP="006054D8">
      <w:pPr>
        <w:numPr>
          <w:ilvl w:val="2"/>
          <w:numId w:val="51"/>
        </w:numPr>
        <w:tabs>
          <w:tab w:val="left" w:pos="0"/>
          <w:tab w:val="left" w:pos="851"/>
        </w:tabs>
        <w:suppressAutoHyphens/>
        <w:spacing w:after="0" w:line="240" w:lineRule="auto"/>
        <w:ind w:left="851" w:hanging="567"/>
        <w:rPr>
          <w:rFonts w:ascii="Times New Roman" w:hAnsi="Times New Roman" w:cs="Times New Roman"/>
        </w:rPr>
      </w:pPr>
      <w:r w:rsidRPr="00CF09C8">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CF09C8">
        <w:rPr>
          <w:rFonts w:ascii="Times New Roman" w:eastAsia="Garamond" w:hAnsi="Times New Roman" w:cs="Times New Roman"/>
          <w:vertAlign w:val="superscript"/>
        </w:rPr>
        <w:t>00</w:t>
      </w:r>
      <w:r w:rsidRPr="00CF09C8">
        <w:rPr>
          <w:rFonts w:ascii="Times New Roman" w:eastAsia="Garamond" w:hAnsi="Times New Roman" w:cs="Times New Roman"/>
        </w:rPr>
        <w:t>/</w:t>
      </w:r>
      <w:r w:rsidRPr="00CF09C8">
        <w:rPr>
          <w:rFonts w:ascii="Times New Roman" w:eastAsia="Garamond" w:hAnsi="Times New Roman" w:cs="Times New Roman"/>
          <w:vertAlign w:val="subscript"/>
        </w:rPr>
        <w:t>100</w:t>
      </w:r>
      <w:r w:rsidRPr="00CF09C8">
        <w:rPr>
          <w:rFonts w:ascii="Times New Roman" w:eastAsia="Garamond" w:hAnsi="Times New Roman" w:cs="Times New Roman"/>
        </w:rPr>
        <w:t>)</w:t>
      </w:r>
      <w:r w:rsidRPr="00CF09C8">
        <w:rPr>
          <w:rFonts w:ascii="Times New Roman" w:hAnsi="Times New Roman" w:cs="Times New Roman"/>
        </w:rPr>
        <w:t>;</w:t>
      </w:r>
    </w:p>
    <w:p w14:paraId="38BF1B80" w14:textId="77777777" w:rsidR="006054D8" w:rsidRPr="00CF09C8" w:rsidRDefault="006054D8" w:rsidP="006054D8">
      <w:pPr>
        <w:numPr>
          <w:ilvl w:val="2"/>
          <w:numId w:val="51"/>
        </w:numPr>
        <w:tabs>
          <w:tab w:val="left" w:pos="0"/>
          <w:tab w:val="left" w:pos="851"/>
        </w:tabs>
        <w:suppressAutoHyphens/>
        <w:spacing w:after="0" w:line="240" w:lineRule="auto"/>
        <w:ind w:left="851" w:hanging="567"/>
        <w:rPr>
          <w:rFonts w:ascii="Times New Roman" w:hAnsi="Times New Roman" w:cs="Times New Roman"/>
        </w:rPr>
      </w:pPr>
      <w:r w:rsidRPr="00CF09C8">
        <w:rPr>
          <w:rFonts w:ascii="Times New Roman" w:hAnsi="Times New Roman" w:cs="Times New Roman"/>
        </w:rPr>
        <w:t>gdy Wykonawca dostarczy sprzęt nieodpowiadający treści Umowy lub przekroczy termin wykonania Umowy o 10 dni, bez konieczności wyznaczonym mu przez Zamawiającego dodatkowego terminu na wykonanie umowy zgodnie z jej postanowieniami;</w:t>
      </w:r>
    </w:p>
    <w:p w14:paraId="168EBEB1" w14:textId="77777777" w:rsidR="006054D8" w:rsidRPr="00CF09C8" w:rsidRDefault="006054D8" w:rsidP="006054D8">
      <w:pPr>
        <w:numPr>
          <w:ilvl w:val="2"/>
          <w:numId w:val="51"/>
        </w:numPr>
        <w:tabs>
          <w:tab w:val="left" w:pos="0"/>
          <w:tab w:val="left" w:pos="851"/>
          <w:tab w:val="num" w:pos="1778"/>
        </w:tabs>
        <w:suppressAutoHyphens/>
        <w:spacing w:after="0" w:line="240" w:lineRule="auto"/>
        <w:ind w:left="851" w:hanging="567"/>
        <w:rPr>
          <w:rFonts w:ascii="Times New Roman" w:hAnsi="Times New Roman" w:cs="Times New Roman"/>
        </w:rPr>
      </w:pPr>
      <w:r w:rsidRPr="00CF09C8">
        <w:rPr>
          <w:rFonts w:ascii="Times New Roman" w:hAnsi="Times New Roman" w:cs="Times New Roman"/>
        </w:rPr>
        <w:t>łączna wysokość prognozowanych kar umownych przekroczy 5% wynagrodzenia określonego w § 3 ust. 2 Umowy.</w:t>
      </w:r>
    </w:p>
    <w:p w14:paraId="7D3640D2"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CF09C8">
        <w:rPr>
          <w:rFonts w:ascii="Times New Roman" w:hAnsi="Times New Roman" w:cs="Times New Roman"/>
          <w:lang w:bidi="pl-PL"/>
        </w:rPr>
        <w:t>Ponadto Zamawiający może odstąpić od Umowy, w terminie 30 dni licząc od powzięcia wiadomości o tym, iż Wykonawca dostarczył sprzęt nie odpowiadający warunkom Umowy lub przekroczył terminu realizacji Umowy o 14 dni, bez konieczności wskazania przez Zamawiającego dodatkowego terminu dostawy.</w:t>
      </w:r>
    </w:p>
    <w:p w14:paraId="2561C528"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Wykonawcy nie przysługuje odszkodowanie z tytułu odstąpienia przez Zamawiającego od Umowy z powodu okoliczności leżących po stronie Wykonawcy lub na podstawie ust. 2, 3 lub 4 powyżej.</w:t>
      </w:r>
    </w:p>
    <w:p w14:paraId="32D55597"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Zamawiający, korzystając z umownego lub ustawowego prawa odstąpienia od Umowy może odstąpić – zgodnie ze swoim wyborem – od całości Umowy lub od jej części.</w:t>
      </w:r>
    </w:p>
    <w:p w14:paraId="3D415553"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 xml:space="preserve">Odstąpienie od Umowy powinno nastąpić w formie pisemnej pod rygorem nieważności takiego oświadczenia i powinno zawierać uzasadnienie. </w:t>
      </w:r>
    </w:p>
    <w:p w14:paraId="0E733855" w14:textId="77777777" w:rsidR="006054D8" w:rsidRPr="00CF09C8" w:rsidRDefault="006054D8" w:rsidP="006054D8">
      <w:pPr>
        <w:numPr>
          <w:ilvl w:val="0"/>
          <w:numId w:val="50"/>
        </w:numPr>
        <w:tabs>
          <w:tab w:val="clear" w:pos="927"/>
          <w:tab w:val="left" w:pos="0"/>
          <w:tab w:val="num"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Odstąpienie od Umowy nie wpływa na istnienie i skuteczność roszczeń o zapłatę kar umownych.</w:t>
      </w:r>
    </w:p>
    <w:p w14:paraId="7544CCEC" w14:textId="77777777" w:rsidR="006054D8" w:rsidRPr="00CF09C8" w:rsidRDefault="006054D8" w:rsidP="006054D8">
      <w:pPr>
        <w:tabs>
          <w:tab w:val="left" w:pos="2160"/>
        </w:tabs>
        <w:rPr>
          <w:rFonts w:ascii="Times New Roman" w:hAnsi="Times New Roman" w:cs="Times New Roman"/>
          <w:b/>
          <w:bCs/>
        </w:rPr>
      </w:pPr>
    </w:p>
    <w:p w14:paraId="6B7674D7" w14:textId="77777777" w:rsidR="006054D8" w:rsidRPr="00CF09C8" w:rsidRDefault="006054D8" w:rsidP="006054D8">
      <w:pPr>
        <w:tabs>
          <w:tab w:val="left" w:pos="2160"/>
        </w:tabs>
        <w:jc w:val="center"/>
        <w:rPr>
          <w:rFonts w:ascii="Times New Roman" w:hAnsi="Times New Roman" w:cs="Times New Roman"/>
        </w:rPr>
      </w:pPr>
      <w:r w:rsidRPr="00CF09C8">
        <w:rPr>
          <w:rFonts w:ascii="Times New Roman" w:hAnsi="Times New Roman" w:cs="Times New Roman"/>
          <w:b/>
          <w:bCs/>
        </w:rPr>
        <w:t>§ 8</w:t>
      </w:r>
    </w:p>
    <w:p w14:paraId="3A6D46BB" w14:textId="77777777" w:rsidR="006054D8" w:rsidRPr="00CF09C8" w:rsidRDefault="006054D8" w:rsidP="006054D8">
      <w:pPr>
        <w:pStyle w:val="Akapitzlist"/>
        <w:numPr>
          <w:ilvl w:val="0"/>
          <w:numId w:val="57"/>
        </w:numPr>
        <w:spacing w:after="0" w:line="240" w:lineRule="auto"/>
        <w:ind w:left="284" w:hanging="284"/>
        <w:rPr>
          <w:rFonts w:ascii="Times New Roman" w:hAnsi="Times New Roman" w:cs="Times New Roman"/>
        </w:rPr>
      </w:pPr>
      <w:r w:rsidRPr="00CF09C8">
        <w:rPr>
          <w:rFonts w:ascii="Times New Roman" w:hAnsi="Times New Roman" w:cs="Times New Roman"/>
          <w:lang w:bidi="pl-PL"/>
        </w:rPr>
        <w:t xml:space="preserve">Przez okoliczności siły wyższej Strony rozumieją zdarzenie zewnętrzne o charakterze </w:t>
      </w:r>
      <w:r w:rsidRPr="00CF09C8">
        <w:rPr>
          <w:rFonts w:ascii="Times New Roman" w:hAnsi="Times New Roman" w:cs="Times New Roman"/>
        </w:rPr>
        <w:t>nadzwyczajnym</w:t>
      </w:r>
      <w:r w:rsidRPr="00CF09C8">
        <w:rPr>
          <w:rFonts w:ascii="Times New Roman" w:hAnsi="Times New Roman" w:cs="Times New Roman"/>
          <w:lang w:bidi="pl-PL"/>
        </w:rPr>
        <w:t xml:space="preserve">, którego nie można było przewidzieć ani jemu zapobiec, w szczególności takie jak: pożar, powódź, </w:t>
      </w:r>
      <w:r w:rsidRPr="00CF09C8">
        <w:rPr>
          <w:rFonts w:ascii="Times New Roman" w:hAnsi="Times New Roman" w:cs="Times New Roman"/>
        </w:rPr>
        <w:t xml:space="preserve">ogłoszenie stanu zagrożenia epidemiologicznego albo ogłoszenie stanu epidemii, w tym epidemii choroby zagrażającej życiu lub zdrowiu ludzi, </w:t>
      </w:r>
      <w:r w:rsidRPr="00CF09C8">
        <w:rPr>
          <w:rFonts w:ascii="Times New Roman" w:hAnsi="Times New Roman" w:cs="Times New Roman"/>
          <w:lang w:bidi="pl-PL"/>
        </w:rPr>
        <w:t>wojna, stan wojenny, stan wyjątkowy lub stan klęski żywiołowej.</w:t>
      </w:r>
    </w:p>
    <w:p w14:paraId="0D3F39B2" w14:textId="77777777" w:rsidR="006054D8" w:rsidRPr="00CF09C8" w:rsidRDefault="006054D8" w:rsidP="006054D8">
      <w:pPr>
        <w:pStyle w:val="Akapitzlist"/>
        <w:numPr>
          <w:ilvl w:val="0"/>
          <w:numId w:val="57"/>
        </w:numPr>
        <w:spacing w:after="0" w:line="240" w:lineRule="auto"/>
        <w:ind w:left="284" w:hanging="284"/>
        <w:rPr>
          <w:rFonts w:ascii="Times New Roman" w:hAnsi="Times New Roman" w:cs="Times New Roman"/>
        </w:rPr>
      </w:pPr>
      <w:r w:rsidRPr="00CF09C8">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D951943" w14:textId="77777777" w:rsidR="006054D8" w:rsidRPr="00CF09C8" w:rsidRDefault="006054D8" w:rsidP="006054D8">
      <w:pPr>
        <w:pStyle w:val="Akapitzlist"/>
        <w:numPr>
          <w:ilvl w:val="0"/>
          <w:numId w:val="57"/>
        </w:numPr>
        <w:spacing w:after="0" w:line="240" w:lineRule="auto"/>
        <w:ind w:left="284" w:hanging="284"/>
        <w:rPr>
          <w:rFonts w:ascii="Times New Roman" w:hAnsi="Times New Roman" w:cs="Times New Roman"/>
        </w:rPr>
      </w:pPr>
      <w:r w:rsidRPr="00CF09C8">
        <w:rPr>
          <w:rFonts w:ascii="Times New Roman" w:hAnsi="Times New Roman" w:cs="Times New Roman"/>
        </w:rPr>
        <w:t>Bieg terminów określonych w niniejszej Umowie ulega zawieszeniu przez czas trwania przeszkody spowodowanej siłą wyższą.</w:t>
      </w:r>
    </w:p>
    <w:p w14:paraId="6BF6F0A2" w14:textId="77777777" w:rsidR="006054D8" w:rsidRPr="00CF09C8" w:rsidRDefault="006054D8" w:rsidP="006054D8">
      <w:pPr>
        <w:pStyle w:val="Akapitzlist"/>
        <w:spacing w:after="0" w:line="240" w:lineRule="auto"/>
        <w:ind w:left="284"/>
        <w:rPr>
          <w:rFonts w:ascii="Times New Roman" w:hAnsi="Times New Roman" w:cs="Times New Roman"/>
        </w:rPr>
      </w:pPr>
    </w:p>
    <w:p w14:paraId="7B7A7A1F"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bCs/>
        </w:rPr>
        <w:t>§ 9</w:t>
      </w:r>
    </w:p>
    <w:p w14:paraId="24AC0075"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759A5275"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Wykonawca udziela licencji niewyłącznej, tj. prawa do korzystania z oprogramowania w zakresie wskazanym w ust. 1, w chwili podpisania protokołu odbioru bez zastrzeżeń, bez konieczności składania przez Strony dodatkowego oświadczenia woli.</w:t>
      </w:r>
    </w:p>
    <w:p w14:paraId="3C5A370F"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BFF0B4B"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w:t>
      </w:r>
      <w:r w:rsidRPr="00CF09C8">
        <w:rPr>
          <w:rFonts w:ascii="Times New Roman" w:hAnsi="Times New Roman" w:cs="Times New Roman"/>
        </w:rPr>
        <w:lastRenderedPageBreak/>
        <w:t>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 ramach wynagrodzenia, o którym mowa w § 3 ust. 2 Umowy.</w:t>
      </w:r>
    </w:p>
    <w:p w14:paraId="32613C13"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574A7A3F"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5F409874"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Wykonawca udziela licencji, o której mowa powyżej, w chwili podpisania bez zastrzeżeń protokołu odbioru, bez konieczności składania przez Strony dodatkowego oświadczenia woli.</w:t>
      </w:r>
    </w:p>
    <w:p w14:paraId="4C25849D"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565D5925" w14:textId="77777777" w:rsidR="006054D8" w:rsidRPr="00CF09C8" w:rsidRDefault="006054D8" w:rsidP="006054D8">
      <w:pPr>
        <w:numPr>
          <w:ilvl w:val="3"/>
          <w:numId w:val="61"/>
        </w:numPr>
        <w:tabs>
          <w:tab w:val="clear" w:pos="2880"/>
          <w:tab w:val="left" w:pos="284"/>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5631BFAD" w14:textId="77777777" w:rsidR="006054D8" w:rsidRPr="00CF09C8" w:rsidRDefault="006054D8" w:rsidP="006054D8">
      <w:pPr>
        <w:jc w:val="center"/>
        <w:rPr>
          <w:rFonts w:ascii="Times New Roman" w:hAnsi="Times New Roman" w:cs="Times New Roman"/>
          <w:b/>
          <w:bCs/>
        </w:rPr>
      </w:pPr>
    </w:p>
    <w:p w14:paraId="4D932484" w14:textId="77777777" w:rsidR="006054D8" w:rsidRPr="00CF09C8" w:rsidRDefault="006054D8" w:rsidP="006054D8">
      <w:pPr>
        <w:jc w:val="center"/>
        <w:rPr>
          <w:rFonts w:ascii="Times New Roman" w:hAnsi="Times New Roman" w:cs="Times New Roman"/>
        </w:rPr>
      </w:pPr>
      <w:r w:rsidRPr="00CF09C8">
        <w:rPr>
          <w:rFonts w:ascii="Times New Roman" w:hAnsi="Times New Roman" w:cs="Times New Roman"/>
          <w:b/>
          <w:bCs/>
        </w:rPr>
        <w:t>§ 10</w:t>
      </w:r>
    </w:p>
    <w:p w14:paraId="20ECBF89"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lang w:eastAsia="pl-PL"/>
        </w:rPr>
      </w:pPr>
      <w:r w:rsidRPr="00CF09C8">
        <w:rPr>
          <w:rFonts w:ascii="Times New Roman" w:hAnsi="Times New Roman" w:cs="Times New Roman"/>
          <w:lang w:eastAsia="pl-PL"/>
        </w:rPr>
        <w:t>Wszelkie zmiany lub uzupełnienia niniejszej Umowy mogą nastąpić za zgodą Stron w formie pisemnego aneksu pod rygorem nieważności.</w:t>
      </w:r>
    </w:p>
    <w:p w14:paraId="357CAD9B"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lang w:eastAsia="pl-PL"/>
        </w:rPr>
      </w:pPr>
      <w:r w:rsidRPr="00CF09C8">
        <w:rPr>
          <w:rFonts w:ascii="Times New Roman" w:hAnsi="Times New Roman" w:cs="Times New Roman"/>
        </w:rPr>
        <w:t>Strony przewidują możliwość istotnej zmiany Umowy poprzez zawarcie pisemnego aneksu pod rygorem nieważności, przy zachowaniu ryczałtowego charakteru ceny Umowy, w następujących przypadkach:</w:t>
      </w:r>
    </w:p>
    <w:p w14:paraId="0B1CEE0D" w14:textId="77777777" w:rsidR="006054D8" w:rsidRPr="00CF09C8" w:rsidRDefault="006054D8" w:rsidP="006054D8">
      <w:pPr>
        <w:pStyle w:val="Akapitzlist"/>
        <w:numPr>
          <w:ilvl w:val="1"/>
          <w:numId w:val="58"/>
        </w:numPr>
        <w:spacing w:after="0" w:line="240" w:lineRule="auto"/>
        <w:rPr>
          <w:rFonts w:ascii="Times New Roman" w:hAnsi="Times New Roman" w:cs="Times New Roman"/>
        </w:rPr>
      </w:pPr>
      <w:r w:rsidRPr="00CF09C8">
        <w:rPr>
          <w:rFonts w:ascii="Times New Roman" w:hAnsi="Times New Roman" w:cs="Times New Roman"/>
        </w:rPr>
        <w:t>zmiany terminu i/lub sposobu realizacji zamówienia poprzez jego przedłużenie lub wprowadzenie etapów realizacji (z uwzględnieniem odpowiadającym dostawom płatności częściowych) ze względu na przyczyny leżące po stronie Zamawiającego dotyczące np. braku przygotowania/ przekazania miejsca realizacji/dostawy lub przyczyny leżące po stronie producenta lub dystrybutora sprzętu w przypadku zaniechania lub 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6FE51AEC" w14:textId="77777777" w:rsidR="006054D8" w:rsidRPr="00CF09C8" w:rsidRDefault="006054D8" w:rsidP="006054D8">
      <w:pPr>
        <w:pStyle w:val="Akapitzlist"/>
        <w:numPr>
          <w:ilvl w:val="1"/>
          <w:numId w:val="58"/>
        </w:numPr>
        <w:spacing w:after="0" w:line="240" w:lineRule="auto"/>
        <w:rPr>
          <w:rFonts w:ascii="Times New Roman" w:hAnsi="Times New Roman" w:cs="Times New Roman"/>
        </w:rPr>
      </w:pPr>
      <w:r w:rsidRPr="00CF09C8">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4346C466" w14:textId="77777777" w:rsidR="006054D8" w:rsidRPr="00CF09C8" w:rsidRDefault="006054D8" w:rsidP="006054D8">
      <w:pPr>
        <w:pStyle w:val="Akapitzlist"/>
        <w:numPr>
          <w:ilvl w:val="1"/>
          <w:numId w:val="58"/>
        </w:numPr>
        <w:spacing w:after="0" w:line="240" w:lineRule="auto"/>
        <w:rPr>
          <w:rFonts w:ascii="Times New Roman" w:hAnsi="Times New Roman" w:cs="Times New Roman"/>
        </w:rPr>
      </w:pPr>
      <w:r w:rsidRPr="00CF09C8">
        <w:rPr>
          <w:rFonts w:ascii="Times New Roman" w:hAnsi="Times New Roman" w:cs="Times New Roman"/>
        </w:rPr>
        <w:lastRenderedPageBreak/>
        <w:t>aktualizacji rozwiązań z uwagi na postęp technologiczny lub zmiany obowiązujących przepisów,</w:t>
      </w:r>
    </w:p>
    <w:p w14:paraId="0CE94FDB" w14:textId="77777777" w:rsidR="006054D8" w:rsidRPr="00CF09C8" w:rsidRDefault="006054D8" w:rsidP="006054D8">
      <w:pPr>
        <w:pStyle w:val="Akapitzlist"/>
        <w:numPr>
          <w:ilvl w:val="1"/>
          <w:numId w:val="58"/>
        </w:numPr>
        <w:spacing w:after="0" w:line="240" w:lineRule="auto"/>
        <w:rPr>
          <w:rFonts w:ascii="Times New Roman" w:hAnsi="Times New Roman" w:cs="Times New Roman"/>
        </w:rPr>
      </w:pPr>
      <w:r w:rsidRPr="00CF09C8">
        <w:rPr>
          <w:rFonts w:ascii="Times New Roman" w:hAnsi="Times New Roman" w:cs="Times New Roman"/>
        </w:rPr>
        <w:t>zmiany podwykonawcy, w szczególności ze względów losowych lub innych korzystnych dla Zamawiającego.</w:t>
      </w:r>
    </w:p>
    <w:p w14:paraId="6DA92D04"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rPr>
      </w:pPr>
      <w:r w:rsidRPr="00CF09C8">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0E30F5F5"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rPr>
      </w:pPr>
      <w:r w:rsidRPr="00CF09C8">
        <w:rPr>
          <w:rFonts w:ascii="Times New Roman" w:hAnsi="Times New Roman" w:cs="Times New Roman"/>
        </w:rPr>
        <w:t>Niezależnie od postanowień ust. 2 oraz 3 powyżej, Strony Umowy mogą dokonywać nieistotnych zmian Umowy, nie stanowiących istotnej zmiany Umowy w rozumieniu art. 454 ust. 2 ustawy PZP, poprzez zawarcie pisemnego aneksu pod rygorem nieważności.</w:t>
      </w:r>
    </w:p>
    <w:p w14:paraId="07586317"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rPr>
      </w:pPr>
      <w:r w:rsidRPr="00CF09C8">
        <w:rPr>
          <w:rFonts w:ascii="Times New Roman" w:hAnsi="Times New Roman" w:cs="Times New Roman"/>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64DE2DD7" w14:textId="77777777" w:rsidR="006054D8" w:rsidRPr="00CF09C8" w:rsidRDefault="006054D8" w:rsidP="006054D8">
      <w:pPr>
        <w:pStyle w:val="Akapitzlist"/>
        <w:numPr>
          <w:ilvl w:val="3"/>
          <w:numId w:val="52"/>
        </w:numPr>
        <w:tabs>
          <w:tab w:val="clear" w:pos="3087"/>
        </w:tabs>
        <w:spacing w:after="0" w:line="240" w:lineRule="auto"/>
        <w:ind w:left="284"/>
        <w:rPr>
          <w:rFonts w:ascii="Times New Roman" w:hAnsi="Times New Roman" w:cs="Times New Roman"/>
        </w:rPr>
      </w:pPr>
      <w:r w:rsidRPr="00CF09C8">
        <w:rPr>
          <w:rFonts w:ascii="Times New Roman" w:hAnsi="Times New Roman" w:cs="Times New Roman"/>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CF09C8">
        <w:rPr>
          <w:rFonts w:ascii="Times New Roman" w:hAnsi="Times New Roman" w:cs="Times New Roman"/>
          <w:vertAlign w:val="superscript"/>
        </w:rPr>
        <w:t>1</w:t>
      </w:r>
      <w:r w:rsidRPr="00CF09C8">
        <w:rPr>
          <w:rFonts w:ascii="Times New Roman" w:hAnsi="Times New Roman" w:cs="Times New Roman"/>
        </w:rPr>
        <w:t xml:space="preserve"> Kodeksu cywilnego.</w:t>
      </w:r>
    </w:p>
    <w:p w14:paraId="3A916BB2" w14:textId="77777777" w:rsidR="006054D8" w:rsidRPr="00CF09C8" w:rsidRDefault="006054D8" w:rsidP="006054D8">
      <w:pPr>
        <w:pStyle w:val="Akapitzlist"/>
        <w:spacing w:after="0" w:line="240" w:lineRule="auto"/>
        <w:ind w:left="284"/>
        <w:rPr>
          <w:rFonts w:ascii="Times New Roman" w:hAnsi="Times New Roman" w:cs="Times New Roman"/>
        </w:rPr>
      </w:pPr>
    </w:p>
    <w:p w14:paraId="77DD564A" w14:textId="77777777" w:rsidR="006054D8" w:rsidRPr="00CF09C8" w:rsidRDefault="006054D8" w:rsidP="006054D8">
      <w:pPr>
        <w:jc w:val="center"/>
        <w:rPr>
          <w:rFonts w:ascii="Times New Roman" w:hAnsi="Times New Roman" w:cs="Times New Roman"/>
          <w:b/>
          <w:bCs/>
        </w:rPr>
      </w:pPr>
      <w:r w:rsidRPr="00CF09C8">
        <w:rPr>
          <w:rFonts w:ascii="Times New Roman" w:hAnsi="Times New Roman" w:cs="Times New Roman"/>
          <w:b/>
          <w:bCs/>
        </w:rPr>
        <w:t>§ 11</w:t>
      </w:r>
    </w:p>
    <w:p w14:paraId="014451CB" w14:textId="77777777" w:rsidR="006054D8" w:rsidRPr="00CF09C8" w:rsidRDefault="006054D8" w:rsidP="006054D8">
      <w:pPr>
        <w:pStyle w:val="Akapitzlist"/>
        <w:numPr>
          <w:ilvl w:val="0"/>
          <w:numId w:val="59"/>
        </w:numPr>
        <w:tabs>
          <w:tab w:val="clear" w:pos="0"/>
        </w:tabs>
        <w:suppressAutoHyphens/>
        <w:spacing w:after="0" w:line="240" w:lineRule="auto"/>
        <w:rPr>
          <w:rFonts w:ascii="Times New Roman" w:hAnsi="Times New Roman" w:cs="Times New Roman"/>
        </w:rPr>
      </w:pPr>
      <w:r w:rsidRPr="00CF09C8">
        <w:rPr>
          <w:rFonts w:ascii="Times New Roman" w:hAnsi="Times New Roman" w:cs="Times New Roman"/>
          <w:color w:val="000000"/>
        </w:rPr>
        <w:t>Strony ustalają, iż do bezpośrednich kontaktów, mających na celu zapewnienie prawidłowej realizacji przedmiotu Umowy, jego bieżący nadzór, odbiór oraz weryfikację, upoważnione zostają następujące osoby samodzielnie:</w:t>
      </w:r>
    </w:p>
    <w:p w14:paraId="3502846E" w14:textId="77777777" w:rsidR="006054D8" w:rsidRPr="00CF09C8" w:rsidRDefault="006054D8" w:rsidP="006054D8">
      <w:pPr>
        <w:pStyle w:val="Akapitzlist"/>
        <w:numPr>
          <w:ilvl w:val="1"/>
          <w:numId w:val="60"/>
        </w:numPr>
        <w:suppressAutoHyphens/>
        <w:spacing w:after="0" w:line="240" w:lineRule="auto"/>
        <w:rPr>
          <w:rFonts w:ascii="Times New Roman" w:hAnsi="Times New Roman" w:cs="Times New Roman"/>
        </w:rPr>
      </w:pPr>
      <w:r w:rsidRPr="00CF09C8">
        <w:rPr>
          <w:rFonts w:ascii="Times New Roman" w:hAnsi="Times New Roman" w:cs="Times New Roman"/>
          <w:color w:val="000000"/>
        </w:rPr>
        <w:t>ze strony Zamawiającego: …………..</w:t>
      </w:r>
      <w:r w:rsidRPr="00CF09C8">
        <w:rPr>
          <w:rFonts w:ascii="Times New Roman" w:hAnsi="Times New Roman" w:cs="Times New Roman"/>
          <w:i/>
          <w:iCs/>
          <w:color w:val="000000"/>
        </w:rPr>
        <w:t xml:space="preserve"> </w:t>
      </w:r>
      <w:r w:rsidRPr="00CF09C8">
        <w:rPr>
          <w:rFonts w:ascii="Times New Roman" w:hAnsi="Times New Roman" w:cs="Times New Roman"/>
          <w:color w:val="000000"/>
        </w:rPr>
        <w:t xml:space="preserve">– </w:t>
      </w:r>
      <w:r w:rsidRPr="00CF09C8">
        <w:rPr>
          <w:rFonts w:ascii="Times New Roman" w:hAnsi="Times New Roman" w:cs="Times New Roman"/>
          <w:i/>
          <w:iCs/>
          <w:color w:val="000000"/>
        </w:rPr>
        <w:t xml:space="preserve">tel. ………., e-mail: ………. </w:t>
      </w:r>
      <w:r w:rsidRPr="00CF09C8">
        <w:rPr>
          <w:rFonts w:ascii="Times New Roman" w:hAnsi="Times New Roman" w:cs="Times New Roman"/>
        </w:rPr>
        <w:t>lub inna osoba z ww. jednostki organizacyjnej UJ wskazana przez Zamawiającego;</w:t>
      </w:r>
    </w:p>
    <w:p w14:paraId="3C9F45D5" w14:textId="77777777" w:rsidR="006054D8" w:rsidRPr="00CF09C8" w:rsidRDefault="006054D8" w:rsidP="006054D8">
      <w:pPr>
        <w:pStyle w:val="Akapitzlist"/>
        <w:numPr>
          <w:ilvl w:val="1"/>
          <w:numId w:val="60"/>
        </w:numPr>
        <w:spacing w:after="0" w:line="240" w:lineRule="auto"/>
        <w:rPr>
          <w:rFonts w:ascii="Times New Roman" w:hAnsi="Times New Roman" w:cs="Times New Roman"/>
          <w:color w:val="000000"/>
        </w:rPr>
      </w:pPr>
      <w:r w:rsidRPr="00CF09C8">
        <w:rPr>
          <w:rFonts w:ascii="Times New Roman" w:hAnsi="Times New Roman" w:cs="Times New Roman"/>
          <w:color w:val="000000"/>
        </w:rPr>
        <w:t>ze strony Wykonawcy – …………..</w:t>
      </w:r>
      <w:r w:rsidRPr="00CF09C8">
        <w:rPr>
          <w:rFonts w:ascii="Times New Roman" w:hAnsi="Times New Roman" w:cs="Times New Roman"/>
          <w:i/>
          <w:iCs/>
          <w:color w:val="000000"/>
        </w:rPr>
        <w:t xml:space="preserve"> </w:t>
      </w:r>
      <w:r w:rsidRPr="00CF09C8">
        <w:rPr>
          <w:rFonts w:ascii="Times New Roman" w:hAnsi="Times New Roman" w:cs="Times New Roman"/>
          <w:color w:val="000000"/>
        </w:rPr>
        <w:t xml:space="preserve">– </w:t>
      </w:r>
      <w:r w:rsidRPr="00CF09C8">
        <w:rPr>
          <w:rFonts w:ascii="Times New Roman" w:hAnsi="Times New Roman" w:cs="Times New Roman"/>
          <w:i/>
          <w:iCs/>
          <w:color w:val="000000"/>
        </w:rPr>
        <w:t>tel. ………., e-mail: ……….;</w:t>
      </w:r>
      <w:r w:rsidRPr="00CF09C8">
        <w:rPr>
          <w:rFonts w:ascii="Times New Roman" w:hAnsi="Times New Roman" w:cs="Times New Roman"/>
        </w:rPr>
        <w:t>z zastrzeżeniem możliwości dokonania zmiany ww. osób - zmiana osób zostanie dokonana w formie pisemnej, co nie będzie traktowane jako zmiana Umowy i nie będzie wymagało sporządzania pisemnego aneksu do Umowy.</w:t>
      </w:r>
    </w:p>
    <w:p w14:paraId="4546C180" w14:textId="77777777" w:rsidR="006054D8" w:rsidRPr="00CF09C8" w:rsidRDefault="006054D8" w:rsidP="006054D8">
      <w:pPr>
        <w:pStyle w:val="Akapitzlist"/>
        <w:numPr>
          <w:ilvl w:val="0"/>
          <w:numId w:val="59"/>
        </w:numPr>
        <w:tabs>
          <w:tab w:val="clear" w:pos="0"/>
        </w:tabs>
        <w:suppressAutoHyphens/>
        <w:spacing w:after="0" w:line="240" w:lineRule="auto"/>
        <w:rPr>
          <w:rFonts w:ascii="Times New Roman" w:hAnsi="Times New Roman" w:cs="Times New Roman"/>
          <w:color w:val="000000"/>
        </w:rPr>
      </w:pPr>
      <w:r w:rsidRPr="00CF09C8">
        <w:rPr>
          <w:rFonts w:ascii="Times New Roman" w:hAnsi="Times New Roman" w:cs="Times New Roman"/>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467A27D0" w14:textId="77777777" w:rsidR="006054D8" w:rsidRPr="00CF09C8" w:rsidRDefault="006054D8" w:rsidP="006054D8">
      <w:pPr>
        <w:pStyle w:val="Akapitzlist"/>
        <w:numPr>
          <w:ilvl w:val="0"/>
          <w:numId w:val="59"/>
        </w:numPr>
        <w:tabs>
          <w:tab w:val="clear" w:pos="0"/>
        </w:tabs>
        <w:suppressAutoHyphens/>
        <w:spacing w:after="0" w:line="240" w:lineRule="auto"/>
        <w:rPr>
          <w:rFonts w:ascii="Times New Roman" w:hAnsi="Times New Roman" w:cs="Times New Roman"/>
          <w:color w:val="000000"/>
        </w:rPr>
      </w:pPr>
      <w:r w:rsidRPr="00CF09C8">
        <w:rPr>
          <w:rFonts w:ascii="Times New Roman" w:hAnsi="Times New Roman" w:cs="Times New Roman"/>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57562802" w14:textId="77777777" w:rsidR="006054D8" w:rsidRPr="00CF09C8" w:rsidRDefault="006054D8" w:rsidP="006054D8">
      <w:pPr>
        <w:pStyle w:val="Akapitzlist"/>
        <w:numPr>
          <w:ilvl w:val="0"/>
          <w:numId w:val="59"/>
        </w:numPr>
        <w:tabs>
          <w:tab w:val="clear" w:pos="0"/>
        </w:tabs>
        <w:suppressAutoHyphens/>
        <w:spacing w:after="0" w:line="240" w:lineRule="auto"/>
        <w:rPr>
          <w:rFonts w:ascii="Times New Roman" w:hAnsi="Times New Roman" w:cs="Times New Roman"/>
          <w:color w:val="000000"/>
        </w:rPr>
      </w:pPr>
      <w:r w:rsidRPr="00CF09C8">
        <w:rPr>
          <w:rFonts w:ascii="Times New Roman" w:hAnsi="Times New Roman" w:cs="Times New Roman"/>
        </w:rPr>
        <w:t>W przypadku, o którym mowa w ust. 3, za dzień otrzymania przez Stronę pisma uważa się dzień wysłania go pocztą elektroniczną.</w:t>
      </w:r>
    </w:p>
    <w:p w14:paraId="1F49BF94" w14:textId="77777777" w:rsidR="006054D8" w:rsidRPr="00CF09C8" w:rsidRDefault="006054D8" w:rsidP="006054D8">
      <w:pPr>
        <w:pStyle w:val="Akapitzlist"/>
        <w:numPr>
          <w:ilvl w:val="0"/>
          <w:numId w:val="59"/>
        </w:numPr>
        <w:tabs>
          <w:tab w:val="clear" w:pos="0"/>
        </w:tabs>
        <w:suppressAutoHyphens/>
        <w:spacing w:after="0" w:line="240" w:lineRule="auto"/>
        <w:rPr>
          <w:rFonts w:ascii="Times New Roman" w:hAnsi="Times New Roman" w:cs="Times New Roman"/>
          <w:color w:val="000000"/>
        </w:rPr>
      </w:pPr>
      <w:r w:rsidRPr="00CF09C8">
        <w:rPr>
          <w:rFonts w:ascii="Times New Roman" w:hAnsi="Times New Roman" w:cs="Times New Roman"/>
        </w:rPr>
        <w:t>Do doręczania oświadczeń obejmujących ewentualne odstąpienie od Umowy albo wypowiedzenie Umowy, nie mają zastosowania postanowienia ust. 3 i ust. 4 niniejszego paragrafu Umowy.</w:t>
      </w:r>
    </w:p>
    <w:p w14:paraId="6B4744FD" w14:textId="77777777" w:rsidR="006054D8" w:rsidRPr="00CF09C8" w:rsidRDefault="006054D8" w:rsidP="006054D8">
      <w:pPr>
        <w:rPr>
          <w:rFonts w:ascii="Times New Roman" w:hAnsi="Times New Roman" w:cs="Times New Roman"/>
          <w:b/>
          <w:bCs/>
        </w:rPr>
      </w:pPr>
    </w:p>
    <w:p w14:paraId="282E8EE7" w14:textId="77777777" w:rsidR="006054D8" w:rsidRPr="00CF09C8" w:rsidRDefault="006054D8" w:rsidP="006054D8">
      <w:pPr>
        <w:jc w:val="center"/>
        <w:rPr>
          <w:rFonts w:ascii="Times New Roman" w:hAnsi="Times New Roman" w:cs="Times New Roman"/>
          <w:b/>
          <w:bCs/>
        </w:rPr>
      </w:pPr>
      <w:r w:rsidRPr="00CF09C8">
        <w:rPr>
          <w:rFonts w:ascii="Times New Roman" w:hAnsi="Times New Roman" w:cs="Times New Roman"/>
          <w:b/>
          <w:bCs/>
        </w:rPr>
        <w:t>§ 12</w:t>
      </w:r>
    </w:p>
    <w:p w14:paraId="1D2D0A76" w14:textId="77777777" w:rsidR="006054D8" w:rsidRPr="00CF09C8" w:rsidRDefault="006054D8" w:rsidP="006054D8">
      <w:pPr>
        <w:numPr>
          <w:ilvl w:val="0"/>
          <w:numId w:val="49"/>
        </w:numPr>
        <w:tabs>
          <w:tab w:val="left" w:pos="284"/>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lang w:val="x-none"/>
        </w:rPr>
        <w:t>Żadna ze Stron nie jest uprawniona do przeniesienia swoich praw i zobowiązań z</w:t>
      </w:r>
      <w:r w:rsidRPr="00CF09C8">
        <w:rPr>
          <w:rFonts w:ascii="Times New Roman" w:hAnsi="Times New Roman" w:cs="Times New Roman"/>
        </w:rPr>
        <w:t xml:space="preserve"> </w:t>
      </w:r>
      <w:r w:rsidRPr="00CF09C8">
        <w:rPr>
          <w:rFonts w:ascii="Times New Roman" w:hAnsi="Times New Roman" w:cs="Times New Roman"/>
          <w:lang w:val="x-none"/>
        </w:rPr>
        <w:t xml:space="preserve">tytułu niniejszej Umowy bez uzyskania pisemnej zgody drugiej Strony, w szczególności Wykonawcy nie przysługuje </w:t>
      </w:r>
      <w:r w:rsidRPr="00CF09C8">
        <w:rPr>
          <w:rFonts w:ascii="Times New Roman" w:hAnsi="Times New Roman" w:cs="Times New Roman"/>
          <w:lang w:val="x-none"/>
        </w:rPr>
        <w:lastRenderedPageBreak/>
        <w:t>prawo przenoszenia wierzytelności wynikających z niniejszej Umowy bez uprzedniej pisemnej zgody Zamawiającego.</w:t>
      </w:r>
    </w:p>
    <w:p w14:paraId="63F722D6" w14:textId="77777777" w:rsidR="006054D8" w:rsidRPr="00CF09C8" w:rsidRDefault="006054D8" w:rsidP="006054D8">
      <w:pPr>
        <w:numPr>
          <w:ilvl w:val="0"/>
          <w:numId w:val="49"/>
        </w:numPr>
        <w:tabs>
          <w:tab w:val="left" w:pos="284"/>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1B006102" w14:textId="77777777" w:rsidR="006054D8" w:rsidRPr="00CF09C8" w:rsidRDefault="006054D8" w:rsidP="006054D8">
      <w:pPr>
        <w:numPr>
          <w:ilvl w:val="0"/>
          <w:numId w:val="49"/>
        </w:numPr>
        <w:tabs>
          <w:tab w:val="left" w:pos="284"/>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78964777" w14:textId="77777777" w:rsidR="006054D8" w:rsidRPr="00CF09C8" w:rsidRDefault="006054D8" w:rsidP="006054D8">
      <w:pPr>
        <w:numPr>
          <w:ilvl w:val="0"/>
          <w:numId w:val="49"/>
        </w:numPr>
        <w:tabs>
          <w:tab w:val="left" w:pos="284"/>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384093D8" w14:textId="77777777" w:rsidR="006054D8" w:rsidRPr="00CF09C8" w:rsidRDefault="006054D8" w:rsidP="006054D8">
      <w:pPr>
        <w:numPr>
          <w:ilvl w:val="0"/>
          <w:numId w:val="49"/>
        </w:numPr>
        <w:suppressAutoHyphens/>
        <w:spacing w:after="0" w:line="240" w:lineRule="auto"/>
        <w:rPr>
          <w:rFonts w:ascii="Times New Roman" w:hAnsi="Times New Roman"/>
        </w:rPr>
      </w:pPr>
      <w:r w:rsidRPr="00CF09C8">
        <w:rPr>
          <w:rFonts w:ascii="Times New Roman" w:hAnsi="Times New Roman"/>
        </w:rPr>
        <w:t>W razie rozbieżności pomiędzy treścią SWZ a postanowieniami Umowy oraz w sprawach nieuregulowanych niniejszą Umową priorytet nadaje się zapisom SWZ i jej załącznikom.</w:t>
      </w:r>
    </w:p>
    <w:p w14:paraId="2074A9CD" w14:textId="77777777" w:rsidR="006054D8" w:rsidRPr="00CF09C8" w:rsidRDefault="006054D8" w:rsidP="006054D8">
      <w:pPr>
        <w:numPr>
          <w:ilvl w:val="0"/>
          <w:numId w:val="49"/>
        </w:numPr>
        <w:tabs>
          <w:tab w:val="left" w:pos="426"/>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W sprawach nieuregulowanych niniejszą Umową mają zastosowanie przepisy ustawy z dnia 11 września 2019 r. – Prawo zamówień publicznych (t. j. Dz. U. 2024 poz. 1320 ze zm.), oraz ustawy z dnia 23 kwietnia 1964 r. – Kodeks cywilny (t. j. Dz. U. 2024 poz. 1061 ze zm.).</w:t>
      </w:r>
    </w:p>
    <w:p w14:paraId="36A2D944" w14:textId="77777777" w:rsidR="006054D8" w:rsidRPr="00CF09C8" w:rsidRDefault="006054D8" w:rsidP="006054D8">
      <w:pPr>
        <w:pStyle w:val="Akapitzlist"/>
        <w:widowControl w:val="0"/>
        <w:numPr>
          <w:ilvl w:val="0"/>
          <w:numId w:val="49"/>
        </w:numPr>
        <w:tabs>
          <w:tab w:val="clear" w:pos="344"/>
          <w:tab w:val="num" w:pos="284"/>
          <w:tab w:val="left" w:pos="542"/>
          <w:tab w:val="right" w:pos="9072"/>
        </w:tabs>
        <w:autoSpaceDE w:val="0"/>
        <w:autoSpaceDN w:val="0"/>
        <w:spacing w:after="0" w:line="240" w:lineRule="auto"/>
        <w:ind w:left="284" w:right="-2" w:hanging="360"/>
        <w:contextualSpacing w:val="0"/>
        <w:rPr>
          <w:rFonts w:ascii="Times New Roman" w:hAnsi="Times New Roman" w:cs="Times New Roman"/>
        </w:rPr>
      </w:pPr>
      <w:r w:rsidRPr="00CF09C8">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CF09C8">
        <w:rPr>
          <w:rFonts w:ascii="Times New Roman" w:hAnsi="Times New Roman" w:cs="Times New Roman"/>
          <w:spacing w:val="-8"/>
        </w:rPr>
        <w:t xml:space="preserve"> </w:t>
      </w:r>
      <w:r w:rsidRPr="00CF09C8">
        <w:rPr>
          <w:rFonts w:ascii="Times New Roman" w:hAnsi="Times New Roman" w:cs="Times New Roman"/>
        </w:rPr>
        <w:t>z</w:t>
      </w:r>
      <w:r w:rsidRPr="00CF09C8">
        <w:rPr>
          <w:rFonts w:ascii="Times New Roman" w:hAnsi="Times New Roman" w:cs="Times New Roman"/>
          <w:spacing w:val="-7"/>
        </w:rPr>
        <w:t xml:space="preserve"> </w:t>
      </w:r>
      <w:r w:rsidRPr="00CF09C8">
        <w:rPr>
          <w:rFonts w:ascii="Times New Roman" w:hAnsi="Times New Roman" w:cs="Times New Roman"/>
        </w:rPr>
        <w:t>Regulaminem</w:t>
      </w:r>
      <w:r w:rsidRPr="00CF09C8">
        <w:rPr>
          <w:rFonts w:ascii="Times New Roman" w:hAnsi="Times New Roman" w:cs="Times New Roman"/>
          <w:spacing w:val="-7"/>
        </w:rPr>
        <w:t xml:space="preserve"> </w:t>
      </w:r>
      <w:r w:rsidRPr="00CF09C8">
        <w:rPr>
          <w:rFonts w:ascii="Times New Roman" w:hAnsi="Times New Roman" w:cs="Times New Roman"/>
        </w:rPr>
        <w:t>tego</w:t>
      </w:r>
      <w:r w:rsidRPr="00CF09C8">
        <w:rPr>
          <w:rFonts w:ascii="Times New Roman" w:hAnsi="Times New Roman" w:cs="Times New Roman"/>
          <w:spacing w:val="-8"/>
        </w:rPr>
        <w:t xml:space="preserve"> </w:t>
      </w:r>
      <w:r w:rsidRPr="00CF09C8">
        <w:rPr>
          <w:rFonts w:ascii="Times New Roman" w:hAnsi="Times New Roman" w:cs="Times New Roman"/>
        </w:rPr>
        <w:t>Sądu,</w:t>
      </w:r>
      <w:r w:rsidRPr="00CF09C8">
        <w:rPr>
          <w:rFonts w:ascii="Times New Roman" w:hAnsi="Times New Roman" w:cs="Times New Roman"/>
          <w:spacing w:val="-9"/>
        </w:rPr>
        <w:t xml:space="preserve"> </w:t>
      </w:r>
      <w:r w:rsidRPr="00CF09C8">
        <w:rPr>
          <w:rFonts w:ascii="Times New Roman" w:hAnsi="Times New Roman" w:cs="Times New Roman"/>
        </w:rPr>
        <w:t>a</w:t>
      </w:r>
      <w:r w:rsidRPr="00CF09C8">
        <w:rPr>
          <w:rFonts w:ascii="Times New Roman" w:hAnsi="Times New Roman" w:cs="Times New Roman"/>
          <w:spacing w:val="-7"/>
        </w:rPr>
        <w:t xml:space="preserve"> </w:t>
      </w:r>
      <w:r w:rsidRPr="00CF09C8">
        <w:rPr>
          <w:rFonts w:ascii="Times New Roman" w:hAnsi="Times New Roman" w:cs="Times New Roman"/>
        </w:rPr>
        <w:t>dopiero</w:t>
      </w:r>
      <w:r w:rsidRPr="00CF09C8">
        <w:rPr>
          <w:rFonts w:ascii="Times New Roman" w:hAnsi="Times New Roman" w:cs="Times New Roman"/>
          <w:spacing w:val="-8"/>
        </w:rPr>
        <w:t xml:space="preserve"> </w:t>
      </w:r>
      <w:r w:rsidRPr="00CF09C8">
        <w:rPr>
          <w:rFonts w:ascii="Times New Roman" w:hAnsi="Times New Roman" w:cs="Times New Roman"/>
        </w:rPr>
        <w:t>w</w:t>
      </w:r>
      <w:r w:rsidRPr="00CF09C8">
        <w:rPr>
          <w:rFonts w:ascii="Times New Roman" w:hAnsi="Times New Roman" w:cs="Times New Roman"/>
          <w:spacing w:val="-9"/>
        </w:rPr>
        <w:t xml:space="preserve"> </w:t>
      </w:r>
      <w:r w:rsidRPr="00CF09C8">
        <w:rPr>
          <w:rFonts w:ascii="Times New Roman" w:hAnsi="Times New Roman" w:cs="Times New Roman"/>
        </w:rPr>
        <w:t>przypadku</w:t>
      </w:r>
      <w:r w:rsidRPr="00CF09C8">
        <w:rPr>
          <w:rFonts w:ascii="Times New Roman" w:hAnsi="Times New Roman" w:cs="Times New Roman"/>
          <w:spacing w:val="-9"/>
        </w:rPr>
        <w:t xml:space="preserve"> </w:t>
      </w:r>
      <w:r w:rsidRPr="00CF09C8">
        <w:rPr>
          <w:rFonts w:ascii="Times New Roman" w:hAnsi="Times New Roman" w:cs="Times New Roman"/>
        </w:rPr>
        <w:t>braku</w:t>
      </w:r>
      <w:r w:rsidRPr="00CF09C8">
        <w:rPr>
          <w:rFonts w:ascii="Times New Roman" w:hAnsi="Times New Roman" w:cs="Times New Roman"/>
          <w:spacing w:val="-7"/>
        </w:rPr>
        <w:t xml:space="preserve"> </w:t>
      </w:r>
      <w:r w:rsidRPr="00CF09C8">
        <w:rPr>
          <w:rFonts w:ascii="Times New Roman" w:hAnsi="Times New Roman" w:cs="Times New Roman"/>
        </w:rPr>
        <w:t>zawarcia</w:t>
      </w:r>
      <w:r w:rsidRPr="00CF09C8">
        <w:rPr>
          <w:rFonts w:ascii="Times New Roman" w:hAnsi="Times New Roman" w:cs="Times New Roman"/>
          <w:spacing w:val="-7"/>
        </w:rPr>
        <w:t xml:space="preserve"> </w:t>
      </w:r>
      <w:r w:rsidRPr="00CF09C8">
        <w:rPr>
          <w:rFonts w:ascii="Times New Roman" w:hAnsi="Times New Roman" w:cs="Times New Roman"/>
        </w:rPr>
        <w:t>ugody</w:t>
      </w:r>
      <w:r w:rsidRPr="00CF09C8">
        <w:rPr>
          <w:rFonts w:ascii="Times New Roman" w:hAnsi="Times New Roman" w:cs="Times New Roman"/>
          <w:spacing w:val="-10"/>
        </w:rPr>
        <w:t xml:space="preserve"> </w:t>
      </w:r>
      <w:r w:rsidRPr="00CF09C8">
        <w:rPr>
          <w:rFonts w:ascii="Times New Roman" w:hAnsi="Times New Roman" w:cs="Times New Roman"/>
        </w:rPr>
        <w:t>przed</w:t>
      </w:r>
      <w:r w:rsidRPr="00CF09C8">
        <w:rPr>
          <w:rFonts w:ascii="Times New Roman" w:hAnsi="Times New Roman" w:cs="Times New Roman"/>
          <w:spacing w:val="-11"/>
        </w:rPr>
        <w:t xml:space="preserve"> </w:t>
      </w:r>
      <w:r w:rsidRPr="00CF09C8">
        <w:rPr>
          <w:rFonts w:ascii="Times New Roman" w:hAnsi="Times New Roman" w:cs="Times New Roman"/>
        </w:rPr>
        <w:t>Mediatorem Stałym Sądu Polubownego przy Prokuratorii Generalnej RP, spór będzie poddany rozstrzygnięciu przez sąd powszechny właściwy miejscowo dla siedziby</w:t>
      </w:r>
      <w:r w:rsidRPr="00CF09C8">
        <w:rPr>
          <w:rFonts w:ascii="Times New Roman" w:hAnsi="Times New Roman" w:cs="Times New Roman"/>
          <w:spacing w:val="-7"/>
        </w:rPr>
        <w:t xml:space="preserve"> </w:t>
      </w:r>
      <w:r w:rsidRPr="00CF09C8">
        <w:rPr>
          <w:rFonts w:ascii="Times New Roman" w:hAnsi="Times New Roman" w:cs="Times New Roman"/>
        </w:rPr>
        <w:t>Zamawiającego.</w:t>
      </w:r>
    </w:p>
    <w:p w14:paraId="2075DD99" w14:textId="77777777" w:rsidR="006054D8" w:rsidRPr="00CF09C8" w:rsidRDefault="006054D8" w:rsidP="006054D8">
      <w:pPr>
        <w:pStyle w:val="Akapitzlist"/>
        <w:widowControl w:val="0"/>
        <w:numPr>
          <w:ilvl w:val="0"/>
          <w:numId w:val="49"/>
        </w:numPr>
        <w:tabs>
          <w:tab w:val="clear" w:pos="344"/>
          <w:tab w:val="num" w:pos="284"/>
          <w:tab w:val="left" w:pos="542"/>
          <w:tab w:val="right" w:pos="9072"/>
        </w:tabs>
        <w:autoSpaceDE w:val="0"/>
        <w:autoSpaceDN w:val="0"/>
        <w:spacing w:after="0" w:line="240" w:lineRule="auto"/>
        <w:ind w:right="-2"/>
        <w:contextualSpacing w:val="0"/>
        <w:rPr>
          <w:rFonts w:ascii="Times New Roman" w:hAnsi="Times New Roman" w:cs="Times New Roman"/>
        </w:rPr>
      </w:pPr>
      <w:r w:rsidRPr="00CF09C8">
        <w:rPr>
          <w:rFonts w:ascii="Times New Roman" w:hAnsi="Times New Roman" w:cs="Times New Roman"/>
        </w:rPr>
        <w:t xml:space="preserve">Umowa niniejsza została sporządzona pisemnie na zasadach określonych w art. 78 i </w:t>
      </w:r>
      <w:r w:rsidRPr="00CF09C8">
        <w:rPr>
          <w:rFonts w:ascii="Times New Roman" w:hAnsi="Times New Roman" w:cs="Times New Roman"/>
          <w:spacing w:val="2"/>
        </w:rPr>
        <w:t>78</w:t>
      </w:r>
      <w:r w:rsidRPr="00CF09C8">
        <w:rPr>
          <w:rFonts w:ascii="Times New Roman" w:hAnsi="Times New Roman" w:cs="Times New Roman"/>
          <w:spacing w:val="2"/>
          <w:vertAlign w:val="superscript"/>
        </w:rPr>
        <w:t>1</w:t>
      </w:r>
      <w:r w:rsidRPr="00CF09C8">
        <w:rPr>
          <w:rFonts w:ascii="Times New Roman" w:hAnsi="Times New Roman" w:cs="Times New Roman"/>
          <w:spacing w:val="2"/>
          <w:position w:val="8"/>
        </w:rPr>
        <w:t xml:space="preserve"> </w:t>
      </w:r>
      <w:r w:rsidRPr="00CF09C8">
        <w:rPr>
          <w:rFonts w:ascii="Times New Roman" w:hAnsi="Times New Roman" w:cs="Times New Roman"/>
        </w:rPr>
        <w:t>Kodeksu cywilnego tj. opatrzona przez upoważnionych przedstawicieli obu Stron podpisami kwalifikowanymi lub podpisami własnoręcznymi w dwóch (2) jednobrzmiących egzemplarzach, po jednym (1) dla każdej ze Stron, z zastrzeżeniem ust. 9 poniżej.</w:t>
      </w:r>
    </w:p>
    <w:p w14:paraId="64C2EC87" w14:textId="77777777" w:rsidR="006054D8" w:rsidRPr="00CF09C8" w:rsidRDefault="006054D8" w:rsidP="006054D8">
      <w:pPr>
        <w:numPr>
          <w:ilvl w:val="0"/>
          <w:numId w:val="49"/>
        </w:numPr>
        <w:tabs>
          <w:tab w:val="left" w:pos="284"/>
          <w:tab w:val="num" w:pos="3627"/>
        </w:tabs>
        <w:suppressAutoHyphens/>
        <w:spacing w:after="0" w:line="240" w:lineRule="auto"/>
        <w:ind w:left="284" w:hanging="284"/>
        <w:rPr>
          <w:rFonts w:ascii="Times New Roman" w:hAnsi="Times New Roman" w:cs="Times New Roman"/>
        </w:rPr>
      </w:pPr>
      <w:r w:rsidRPr="00CF09C8">
        <w:rPr>
          <w:rFonts w:ascii="Times New Roman" w:hAnsi="Times New Roman" w:cs="Times New Roman"/>
        </w:rPr>
        <w:t>Strony</w:t>
      </w:r>
      <w:r w:rsidRPr="00CF09C8">
        <w:rPr>
          <w:rFonts w:ascii="Times New Roman" w:hAnsi="Times New Roman" w:cs="Times New Roman"/>
          <w:spacing w:val="-10"/>
        </w:rPr>
        <w:t xml:space="preserve"> </w:t>
      </w:r>
      <w:r w:rsidRPr="00CF09C8">
        <w:rPr>
          <w:rFonts w:ascii="Times New Roman" w:hAnsi="Times New Roman" w:cs="Times New Roman"/>
        </w:rPr>
        <w:t>zgodnie</w:t>
      </w:r>
      <w:r w:rsidRPr="00CF09C8">
        <w:rPr>
          <w:rFonts w:ascii="Times New Roman" w:hAnsi="Times New Roman" w:cs="Times New Roman"/>
          <w:spacing w:val="-10"/>
        </w:rPr>
        <w:t xml:space="preserve"> </w:t>
      </w:r>
      <w:r w:rsidRPr="00CF09C8">
        <w:rPr>
          <w:rFonts w:ascii="Times New Roman" w:hAnsi="Times New Roman" w:cs="Times New Roman"/>
        </w:rPr>
        <w:t>oświadczają,</w:t>
      </w:r>
      <w:r w:rsidRPr="00CF09C8">
        <w:rPr>
          <w:rFonts w:ascii="Times New Roman" w:hAnsi="Times New Roman" w:cs="Times New Roman"/>
          <w:spacing w:val="-9"/>
        </w:rPr>
        <w:t xml:space="preserve"> </w:t>
      </w:r>
      <w:r w:rsidRPr="00CF09C8">
        <w:rPr>
          <w:rFonts w:ascii="Times New Roman" w:hAnsi="Times New Roman" w:cs="Times New Roman"/>
        </w:rPr>
        <w:t>że</w:t>
      </w:r>
      <w:r w:rsidRPr="00CF09C8">
        <w:rPr>
          <w:rFonts w:ascii="Times New Roman" w:hAnsi="Times New Roman" w:cs="Times New Roman"/>
          <w:spacing w:val="-8"/>
        </w:rPr>
        <w:t xml:space="preserve"> </w:t>
      </w:r>
      <w:r w:rsidRPr="00CF09C8">
        <w:rPr>
          <w:rFonts w:ascii="Times New Roman" w:hAnsi="Times New Roman" w:cs="Times New Roman"/>
        </w:rPr>
        <w:t>w</w:t>
      </w:r>
      <w:r w:rsidRPr="00CF09C8">
        <w:rPr>
          <w:rFonts w:ascii="Times New Roman" w:hAnsi="Times New Roman" w:cs="Times New Roman"/>
          <w:spacing w:val="-10"/>
        </w:rPr>
        <w:t xml:space="preserve"> </w:t>
      </w:r>
      <w:r w:rsidRPr="00CF09C8">
        <w:rPr>
          <w:rFonts w:ascii="Times New Roman" w:hAnsi="Times New Roman" w:cs="Times New Roman"/>
        </w:rPr>
        <w:t>przypadku</w:t>
      </w:r>
      <w:r w:rsidRPr="00CF09C8">
        <w:rPr>
          <w:rFonts w:ascii="Times New Roman" w:hAnsi="Times New Roman" w:cs="Times New Roman"/>
          <w:spacing w:val="-9"/>
        </w:rPr>
        <w:t xml:space="preserve"> </w:t>
      </w:r>
      <w:r w:rsidRPr="00CF09C8">
        <w:rPr>
          <w:rFonts w:ascii="Times New Roman" w:hAnsi="Times New Roman" w:cs="Times New Roman"/>
        </w:rPr>
        <w:t>zawarcia</w:t>
      </w:r>
      <w:r w:rsidRPr="00CF09C8">
        <w:rPr>
          <w:rFonts w:ascii="Times New Roman" w:hAnsi="Times New Roman" w:cs="Times New Roman"/>
          <w:spacing w:val="-10"/>
        </w:rPr>
        <w:t xml:space="preserve"> </w:t>
      </w:r>
      <w:r w:rsidRPr="00CF09C8">
        <w:rPr>
          <w:rFonts w:ascii="Times New Roman" w:hAnsi="Times New Roman" w:cs="Times New Roman"/>
        </w:rPr>
        <w:t>niniejszej</w:t>
      </w:r>
      <w:r w:rsidRPr="00CF09C8">
        <w:rPr>
          <w:rFonts w:ascii="Times New Roman" w:hAnsi="Times New Roman" w:cs="Times New Roman"/>
          <w:spacing w:val="-5"/>
        </w:rPr>
        <w:t xml:space="preserve"> </w:t>
      </w:r>
      <w:r w:rsidRPr="00CF09C8">
        <w:rPr>
          <w:rFonts w:ascii="Times New Roman" w:hAnsi="Times New Roman" w:cs="Times New Roman"/>
        </w:rPr>
        <w:t>Umowy</w:t>
      </w:r>
      <w:r w:rsidRPr="00CF09C8">
        <w:rPr>
          <w:rFonts w:ascii="Times New Roman" w:hAnsi="Times New Roman" w:cs="Times New Roman"/>
          <w:spacing w:val="-9"/>
        </w:rPr>
        <w:t xml:space="preserve"> </w:t>
      </w:r>
      <w:r w:rsidRPr="00CF09C8">
        <w:rPr>
          <w:rFonts w:ascii="Times New Roman" w:hAnsi="Times New Roman" w:cs="Times New Roman"/>
        </w:rPr>
        <w:t>w</w:t>
      </w:r>
      <w:r w:rsidRPr="00CF09C8">
        <w:rPr>
          <w:rFonts w:ascii="Times New Roman" w:hAnsi="Times New Roman" w:cs="Times New Roman"/>
          <w:spacing w:val="-12"/>
        </w:rPr>
        <w:t xml:space="preserve"> </w:t>
      </w:r>
      <w:r w:rsidRPr="00CF09C8">
        <w:rPr>
          <w:rFonts w:ascii="Times New Roman" w:hAnsi="Times New Roman" w:cs="Times New Roman"/>
        </w:rPr>
        <w:t>formie</w:t>
      </w:r>
      <w:r w:rsidRPr="00CF09C8">
        <w:rPr>
          <w:rFonts w:ascii="Times New Roman" w:hAnsi="Times New Roman" w:cs="Times New Roman"/>
          <w:spacing w:val="-11"/>
        </w:rPr>
        <w:t xml:space="preserve"> </w:t>
      </w:r>
      <w:r w:rsidRPr="00CF09C8">
        <w:rPr>
          <w:rFonts w:ascii="Times New Roman" w:hAnsi="Times New Roman" w:cs="Times New Roman"/>
        </w:rPr>
        <w:t>elektronicznej</w:t>
      </w:r>
      <w:r w:rsidRPr="00CF09C8">
        <w:rPr>
          <w:rFonts w:ascii="Times New Roman" w:hAnsi="Times New Roman" w:cs="Times New Roman"/>
          <w:spacing w:val="-8"/>
        </w:rPr>
        <w:t xml:space="preserve"> </w:t>
      </w:r>
      <w:r w:rsidRPr="00CF09C8">
        <w:rPr>
          <w:rFonts w:ascii="Times New Roman" w:hAnsi="Times New Roman" w:cs="Times New Roman"/>
        </w:rPr>
        <w:t>za pomocą kwalifikowanego podpisu elektronicznego, będącej zgodnie z art. 78</w:t>
      </w:r>
      <w:r w:rsidRPr="00CF09C8">
        <w:rPr>
          <w:rFonts w:ascii="Times New Roman" w:hAnsi="Times New Roman" w:cs="Times New Roman"/>
          <w:vertAlign w:val="superscript"/>
        </w:rPr>
        <w:t>1</w:t>
      </w:r>
      <w:r w:rsidRPr="00CF09C8">
        <w:rPr>
          <w:rFonts w:ascii="Times New Roman" w:hAnsi="Times New Roman" w:cs="Times New Roman"/>
          <w:position w:val="8"/>
        </w:rPr>
        <w:t xml:space="preserve"> </w:t>
      </w:r>
      <w:r w:rsidRPr="00CF09C8">
        <w:rPr>
          <w:rFonts w:ascii="Times New Roman" w:hAnsi="Times New Roman" w:cs="Times New Roman"/>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CF09C8">
        <w:rPr>
          <w:rFonts w:ascii="Times New Roman" w:hAnsi="Times New Roman" w:cs="Times New Roman"/>
          <w:spacing w:val="1"/>
        </w:rPr>
        <w:t xml:space="preserve"> </w:t>
      </w:r>
      <w:r w:rsidRPr="00CF09C8">
        <w:rPr>
          <w:rFonts w:ascii="Times New Roman" w:hAnsi="Times New Roman" w:cs="Times New Roman"/>
        </w:rPr>
        <w:t>Stron.</w:t>
      </w:r>
    </w:p>
    <w:p w14:paraId="24F8EEDB" w14:textId="77777777" w:rsidR="006054D8" w:rsidRPr="00CF09C8" w:rsidRDefault="006054D8" w:rsidP="006054D8">
      <w:pPr>
        <w:jc w:val="left"/>
        <w:rPr>
          <w:rFonts w:ascii="Times New Roman" w:hAnsi="Times New Roman" w:cs="Times New Roman"/>
          <w:i/>
          <w:iCs/>
        </w:rPr>
      </w:pPr>
    </w:p>
    <w:p w14:paraId="7CF00C0A" w14:textId="77777777" w:rsidR="006054D8" w:rsidRPr="00CF09C8" w:rsidRDefault="006054D8" w:rsidP="006054D8">
      <w:pPr>
        <w:spacing w:after="0" w:line="240" w:lineRule="auto"/>
        <w:jc w:val="left"/>
        <w:rPr>
          <w:rFonts w:ascii="Times New Roman" w:hAnsi="Times New Roman" w:cs="Times New Roman"/>
        </w:rPr>
      </w:pPr>
      <w:r w:rsidRPr="00CF09C8">
        <w:rPr>
          <w:rFonts w:ascii="Times New Roman" w:hAnsi="Times New Roman" w:cs="Times New Roman"/>
          <w:i/>
          <w:iCs/>
        </w:rPr>
        <w:t>Załącznik do Umowy stanowi:</w:t>
      </w:r>
    </w:p>
    <w:p w14:paraId="200ADC96" w14:textId="77777777" w:rsidR="006054D8" w:rsidRPr="00CF09C8" w:rsidRDefault="006054D8" w:rsidP="006054D8">
      <w:pPr>
        <w:spacing w:after="0" w:line="240" w:lineRule="auto"/>
        <w:jc w:val="left"/>
        <w:rPr>
          <w:rFonts w:ascii="Times New Roman" w:hAnsi="Times New Roman" w:cs="Times New Roman"/>
          <w:i/>
          <w:iCs/>
        </w:rPr>
      </w:pPr>
      <w:r w:rsidRPr="00CF09C8">
        <w:rPr>
          <w:rFonts w:ascii="Times New Roman" w:hAnsi="Times New Roman" w:cs="Times New Roman"/>
          <w:i/>
          <w:iCs/>
        </w:rPr>
        <w:t>1. Wzór protokołu odbioru.</w:t>
      </w:r>
    </w:p>
    <w:p w14:paraId="5BBD3132" w14:textId="77777777" w:rsidR="006054D8" w:rsidRPr="00CF09C8" w:rsidRDefault="006054D8" w:rsidP="006054D8">
      <w:pPr>
        <w:rPr>
          <w:rFonts w:ascii="Times New Roman" w:hAnsi="Times New Roman" w:cs="Times New Roman"/>
          <w:i/>
          <w:iCs/>
          <w:lang w:val="x-none"/>
        </w:rPr>
      </w:pPr>
    </w:p>
    <w:p w14:paraId="041528AE" w14:textId="77777777" w:rsidR="006054D8" w:rsidRPr="00CF09C8" w:rsidRDefault="006054D8" w:rsidP="006054D8">
      <w:pPr>
        <w:rPr>
          <w:rFonts w:ascii="Times New Roman" w:hAnsi="Times New Roman" w:cs="Times New Roman"/>
        </w:rPr>
      </w:pPr>
      <w:r w:rsidRPr="00CF09C8">
        <w:rPr>
          <w:rFonts w:ascii="Times New Roman" w:hAnsi="Times New Roman" w:cs="Times New Roman"/>
          <w:i/>
          <w:iCs/>
          <w:lang w:val="x-none"/>
        </w:rPr>
        <w:t xml:space="preserve">            .............................</w:t>
      </w:r>
      <w:r w:rsidRPr="00CF09C8">
        <w:rPr>
          <w:rFonts w:ascii="Times New Roman" w:hAnsi="Times New Roman" w:cs="Times New Roman"/>
          <w:i/>
          <w:iCs/>
        </w:rPr>
        <w:t>........</w:t>
      </w:r>
      <w:r w:rsidRPr="00CF09C8">
        <w:rPr>
          <w:rFonts w:ascii="Times New Roman" w:hAnsi="Times New Roman" w:cs="Times New Roman"/>
          <w:i/>
          <w:iCs/>
          <w:lang w:val="x-none"/>
        </w:rPr>
        <w:t>..                          .                                           ....................................</w:t>
      </w:r>
    </w:p>
    <w:p w14:paraId="3AC642B3" w14:textId="77777777" w:rsidR="006054D8" w:rsidRPr="00CF09C8" w:rsidRDefault="006054D8" w:rsidP="006054D8">
      <w:pPr>
        <w:ind w:left="360"/>
        <w:jc w:val="left"/>
        <w:rPr>
          <w:rFonts w:ascii="Times New Roman" w:hAnsi="Times New Roman" w:cs="Times New Roman"/>
          <w:i/>
          <w:iCs/>
          <w:lang w:val="x-none"/>
        </w:rPr>
      </w:pPr>
      <w:r w:rsidRPr="00CF09C8">
        <w:rPr>
          <w:rFonts w:ascii="Times New Roman" w:hAnsi="Times New Roman" w:cs="Times New Roman"/>
          <w:i/>
          <w:iCs/>
          <w:lang w:val="x-none"/>
        </w:rPr>
        <w:t xml:space="preserve">             Zamawiający</w:t>
      </w:r>
      <w:r w:rsidRPr="00CF09C8">
        <w:rPr>
          <w:rFonts w:ascii="Times New Roman" w:hAnsi="Times New Roman" w:cs="Times New Roman"/>
          <w:i/>
          <w:iCs/>
          <w:lang w:val="x-none"/>
        </w:rPr>
        <w:tab/>
      </w:r>
      <w:r w:rsidRPr="00CF09C8">
        <w:rPr>
          <w:rFonts w:ascii="Times New Roman" w:hAnsi="Times New Roman" w:cs="Times New Roman"/>
          <w:i/>
          <w:iCs/>
          <w:lang w:val="x-none"/>
        </w:rPr>
        <w:tab/>
        <w:t xml:space="preserve">                                                                   Wykonawca</w:t>
      </w:r>
    </w:p>
    <w:p w14:paraId="62F99C4D" w14:textId="03CA1095" w:rsidR="006054D8" w:rsidRPr="00CF09C8" w:rsidRDefault="006054D8" w:rsidP="006054D8">
      <w:pPr>
        <w:jc w:val="right"/>
        <w:rPr>
          <w:rFonts w:ascii="Times New Roman" w:hAnsi="Times New Roman" w:cs="Times New Roman"/>
          <w:i/>
          <w:iCs/>
          <w:lang w:val="x-none"/>
        </w:rPr>
      </w:pPr>
      <w:r w:rsidRPr="00CF09C8">
        <w:rPr>
          <w:i/>
          <w:iCs/>
          <w:lang w:val="x-none"/>
        </w:rPr>
        <w:br w:type="page"/>
      </w:r>
      <w:r w:rsidRPr="00CF09C8">
        <w:rPr>
          <w:rFonts w:ascii="Times New Roman" w:hAnsi="Times New Roman" w:cs="Times New Roman"/>
          <w:color w:val="000000"/>
        </w:rPr>
        <w:lastRenderedPageBreak/>
        <w:t>Załącznik nr 1 do Umowy nr 80.272.XXX.2025</w:t>
      </w:r>
    </w:p>
    <w:p w14:paraId="1CEE168F" w14:textId="77777777" w:rsidR="006054D8" w:rsidRPr="00CF09C8" w:rsidRDefault="006054D8" w:rsidP="006054D8">
      <w:pPr>
        <w:autoSpaceDE w:val="0"/>
        <w:autoSpaceDN w:val="0"/>
        <w:adjustRightInd w:val="0"/>
        <w:jc w:val="left"/>
        <w:rPr>
          <w:rFonts w:ascii="Times New Roman" w:hAnsi="Times New Roman" w:cs="Times New Roman"/>
          <w:bCs/>
          <w:color w:val="000000"/>
        </w:rPr>
      </w:pPr>
      <w:r w:rsidRPr="00CF09C8">
        <w:rPr>
          <w:rFonts w:ascii="Times New Roman" w:hAnsi="Times New Roman" w:cs="Times New Roman"/>
          <w:bCs/>
          <w:color w:val="000000"/>
        </w:rPr>
        <w:t>……………………………………………….</w:t>
      </w:r>
    </w:p>
    <w:p w14:paraId="74E42498" w14:textId="77777777" w:rsidR="006054D8" w:rsidRPr="00CF09C8" w:rsidRDefault="006054D8" w:rsidP="006054D8">
      <w:pPr>
        <w:autoSpaceDE w:val="0"/>
        <w:autoSpaceDN w:val="0"/>
        <w:adjustRightInd w:val="0"/>
        <w:jc w:val="left"/>
        <w:rPr>
          <w:rFonts w:ascii="Times New Roman" w:hAnsi="Times New Roman" w:cs="Times New Roman"/>
          <w:bCs/>
          <w:color w:val="000000"/>
        </w:rPr>
      </w:pPr>
      <w:r w:rsidRPr="00CF09C8">
        <w:rPr>
          <w:rFonts w:ascii="Times New Roman" w:hAnsi="Times New Roman" w:cs="Times New Roman"/>
          <w:bCs/>
          <w:color w:val="000000"/>
        </w:rPr>
        <w:t>pieczątka Jednostki UJ</w:t>
      </w:r>
    </w:p>
    <w:p w14:paraId="6F5CC158" w14:textId="77777777" w:rsidR="006054D8" w:rsidRPr="00CF09C8" w:rsidRDefault="006054D8" w:rsidP="006054D8">
      <w:pPr>
        <w:autoSpaceDE w:val="0"/>
        <w:autoSpaceDN w:val="0"/>
        <w:adjustRightInd w:val="0"/>
        <w:spacing w:after="240"/>
        <w:rPr>
          <w:rFonts w:ascii="Times New Roman" w:hAnsi="Times New Roman" w:cs="Times New Roman"/>
          <w:b/>
          <w:bCs/>
          <w:color w:val="000000"/>
        </w:rPr>
      </w:pPr>
      <w:r w:rsidRPr="00CF09C8">
        <w:rPr>
          <w:rFonts w:ascii="Times New Roman" w:hAnsi="Times New Roman" w:cs="Times New Roman"/>
          <w:b/>
          <w:bCs/>
          <w:color w:val="000000"/>
        </w:rPr>
        <w:t xml:space="preserve">Protokół odbioru towaru / wykonania usługi …………, </w:t>
      </w:r>
    </w:p>
    <w:p w14:paraId="54723CFC" w14:textId="77777777" w:rsidR="006054D8" w:rsidRPr="00CF09C8" w:rsidRDefault="006054D8" w:rsidP="006054D8">
      <w:pPr>
        <w:autoSpaceDE w:val="0"/>
        <w:autoSpaceDN w:val="0"/>
        <w:adjustRightInd w:val="0"/>
        <w:spacing w:after="240"/>
        <w:rPr>
          <w:rFonts w:ascii="Times New Roman" w:hAnsi="Times New Roman" w:cs="Times New Roman"/>
          <w:color w:val="000000"/>
        </w:rPr>
      </w:pPr>
      <w:r w:rsidRPr="00CF09C8">
        <w:rPr>
          <w:rFonts w:ascii="Times New Roman" w:hAnsi="Times New Roman" w:cs="Times New Roman"/>
          <w:b/>
          <w:bCs/>
          <w:color w:val="000000"/>
        </w:rPr>
        <w:t>dotyczy Zapotrzebowania …………………………………………………………………..</w:t>
      </w:r>
    </w:p>
    <w:p w14:paraId="3D9A7EAA"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 xml:space="preserve">W dniu ………………………. r. w związku z Umową nr ………….…………..…....….. z dnia ……………………..…….. </w:t>
      </w:r>
    </w:p>
    <w:p w14:paraId="6AFA27E8" w14:textId="77777777" w:rsidR="006054D8" w:rsidRPr="00CF09C8" w:rsidRDefault="006054D8" w:rsidP="006054D8">
      <w:pPr>
        <w:tabs>
          <w:tab w:val="right" w:pos="9070"/>
        </w:tabs>
        <w:autoSpaceDE w:val="0"/>
        <w:autoSpaceDN w:val="0"/>
        <w:adjustRightInd w:val="0"/>
        <w:jc w:val="left"/>
        <w:rPr>
          <w:rFonts w:ascii="Times New Roman" w:hAnsi="Times New Roman" w:cs="Times New Roman"/>
          <w:color w:val="000000"/>
        </w:rPr>
      </w:pPr>
      <w:r w:rsidRPr="00CF09C8">
        <w:rPr>
          <w:rFonts w:ascii="Times New Roman" w:hAnsi="Times New Roman" w:cs="Times New Roman"/>
          <w:b/>
          <w:bCs/>
          <w:color w:val="000000"/>
        </w:rPr>
        <w:t xml:space="preserve">DOKONANO / NIE DOKONANO* odbioru: </w:t>
      </w:r>
      <w:r w:rsidRPr="00CF09C8">
        <w:rPr>
          <w:rFonts w:ascii="Times New Roman" w:hAnsi="Times New Roman" w:cs="Times New Roman"/>
          <w:b/>
          <w:bCs/>
          <w:color w:val="000000"/>
        </w:rPr>
        <w:tab/>
      </w:r>
    </w:p>
    <w:p w14:paraId="19D9DB8E"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Dane Wykonawcy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6054D8" w:rsidRPr="00CF09C8" w14:paraId="66A50D0E" w14:textId="77777777" w:rsidTr="00E36663">
        <w:tc>
          <w:tcPr>
            <w:tcW w:w="543" w:type="dxa"/>
          </w:tcPr>
          <w:p w14:paraId="55C89C31"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Lp.</w:t>
            </w:r>
          </w:p>
        </w:tc>
        <w:tc>
          <w:tcPr>
            <w:tcW w:w="6866" w:type="dxa"/>
            <w:gridSpan w:val="6"/>
          </w:tcPr>
          <w:p w14:paraId="0C1CFA31"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Specyfikacja dostarczonego sprzętu</w:t>
            </w:r>
          </w:p>
        </w:tc>
        <w:tc>
          <w:tcPr>
            <w:tcW w:w="1376" w:type="dxa"/>
            <w:vMerge w:val="restart"/>
          </w:tcPr>
          <w:p w14:paraId="4EB6DCFA"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Data odbioru ilościowego</w:t>
            </w:r>
          </w:p>
        </w:tc>
        <w:tc>
          <w:tcPr>
            <w:tcW w:w="1563" w:type="dxa"/>
            <w:vMerge w:val="restart"/>
          </w:tcPr>
          <w:p w14:paraId="58483EFB"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Data odbioru Jakościowego</w:t>
            </w:r>
          </w:p>
        </w:tc>
      </w:tr>
      <w:tr w:rsidR="006054D8" w:rsidRPr="00CF09C8" w14:paraId="5CF82B9C" w14:textId="77777777" w:rsidTr="00E36663">
        <w:tc>
          <w:tcPr>
            <w:tcW w:w="543" w:type="dxa"/>
          </w:tcPr>
          <w:p w14:paraId="64F2C52D"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214" w:type="dxa"/>
          </w:tcPr>
          <w:p w14:paraId="50832930"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Nazwa</w:t>
            </w:r>
          </w:p>
        </w:tc>
        <w:tc>
          <w:tcPr>
            <w:tcW w:w="683" w:type="dxa"/>
          </w:tcPr>
          <w:p w14:paraId="52CFE81C"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Ilość</w:t>
            </w:r>
          </w:p>
        </w:tc>
        <w:tc>
          <w:tcPr>
            <w:tcW w:w="1190" w:type="dxa"/>
          </w:tcPr>
          <w:p w14:paraId="0D085391"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Producent</w:t>
            </w:r>
          </w:p>
        </w:tc>
        <w:tc>
          <w:tcPr>
            <w:tcW w:w="1216" w:type="dxa"/>
          </w:tcPr>
          <w:p w14:paraId="137A898A"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Model/typ</w:t>
            </w:r>
          </w:p>
        </w:tc>
        <w:tc>
          <w:tcPr>
            <w:tcW w:w="1308" w:type="dxa"/>
          </w:tcPr>
          <w:p w14:paraId="5EFB3EE2"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Nr fabryczny</w:t>
            </w:r>
          </w:p>
        </w:tc>
        <w:tc>
          <w:tcPr>
            <w:tcW w:w="1255" w:type="dxa"/>
          </w:tcPr>
          <w:p w14:paraId="67A85671" w14:textId="77777777" w:rsidR="006054D8" w:rsidRPr="00CF09C8" w:rsidRDefault="006054D8" w:rsidP="00E36663">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Data produkcji sprzętu</w:t>
            </w:r>
          </w:p>
        </w:tc>
        <w:tc>
          <w:tcPr>
            <w:tcW w:w="1376" w:type="dxa"/>
            <w:vMerge/>
          </w:tcPr>
          <w:p w14:paraId="40090DEF"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563" w:type="dxa"/>
            <w:vMerge/>
          </w:tcPr>
          <w:p w14:paraId="36685E58" w14:textId="77777777" w:rsidR="006054D8" w:rsidRPr="00CF09C8" w:rsidRDefault="006054D8" w:rsidP="00E36663">
            <w:pPr>
              <w:autoSpaceDE w:val="0"/>
              <w:autoSpaceDN w:val="0"/>
              <w:adjustRightInd w:val="0"/>
              <w:jc w:val="left"/>
              <w:rPr>
                <w:rFonts w:ascii="Times New Roman" w:hAnsi="Times New Roman" w:cs="Times New Roman"/>
                <w:color w:val="000000"/>
              </w:rPr>
            </w:pPr>
          </w:p>
        </w:tc>
      </w:tr>
      <w:tr w:rsidR="006054D8" w:rsidRPr="00CF09C8" w14:paraId="3A741FA8" w14:textId="77777777" w:rsidTr="00E36663">
        <w:tc>
          <w:tcPr>
            <w:tcW w:w="543" w:type="dxa"/>
          </w:tcPr>
          <w:p w14:paraId="37ADF11D" w14:textId="77777777" w:rsidR="006054D8" w:rsidRPr="00CF09C8" w:rsidRDefault="006054D8" w:rsidP="00E36663">
            <w:pPr>
              <w:autoSpaceDE w:val="0"/>
              <w:autoSpaceDN w:val="0"/>
              <w:adjustRightInd w:val="0"/>
              <w:jc w:val="left"/>
              <w:rPr>
                <w:rFonts w:ascii="Times New Roman" w:hAnsi="Times New Roman" w:cs="Times New Roman"/>
                <w:color w:val="000000"/>
              </w:rPr>
            </w:pPr>
          </w:p>
          <w:p w14:paraId="2707BF87"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214" w:type="dxa"/>
          </w:tcPr>
          <w:p w14:paraId="6F4B5749"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683" w:type="dxa"/>
          </w:tcPr>
          <w:p w14:paraId="38608308"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190" w:type="dxa"/>
          </w:tcPr>
          <w:p w14:paraId="698F98F4"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216" w:type="dxa"/>
          </w:tcPr>
          <w:p w14:paraId="44EBBAAE"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308" w:type="dxa"/>
          </w:tcPr>
          <w:p w14:paraId="22659096"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255" w:type="dxa"/>
          </w:tcPr>
          <w:p w14:paraId="2D688922"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376" w:type="dxa"/>
          </w:tcPr>
          <w:p w14:paraId="1E61B180" w14:textId="77777777" w:rsidR="006054D8" w:rsidRPr="00CF09C8" w:rsidRDefault="006054D8" w:rsidP="00E36663">
            <w:pPr>
              <w:autoSpaceDE w:val="0"/>
              <w:autoSpaceDN w:val="0"/>
              <w:adjustRightInd w:val="0"/>
              <w:jc w:val="left"/>
              <w:rPr>
                <w:rFonts w:ascii="Times New Roman" w:hAnsi="Times New Roman" w:cs="Times New Roman"/>
                <w:color w:val="000000"/>
              </w:rPr>
            </w:pPr>
          </w:p>
        </w:tc>
        <w:tc>
          <w:tcPr>
            <w:tcW w:w="1563" w:type="dxa"/>
          </w:tcPr>
          <w:p w14:paraId="24E32E4E" w14:textId="77777777" w:rsidR="006054D8" w:rsidRPr="00CF09C8" w:rsidRDefault="006054D8" w:rsidP="00E36663">
            <w:pPr>
              <w:autoSpaceDE w:val="0"/>
              <w:autoSpaceDN w:val="0"/>
              <w:adjustRightInd w:val="0"/>
              <w:jc w:val="left"/>
              <w:rPr>
                <w:rFonts w:ascii="Times New Roman" w:hAnsi="Times New Roman" w:cs="Times New Roman"/>
                <w:color w:val="000000"/>
              </w:rPr>
            </w:pPr>
          </w:p>
        </w:tc>
      </w:tr>
    </w:tbl>
    <w:p w14:paraId="13EF4826"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 xml:space="preserve">Zgodnie z Umową odbiór Sprzętu powinien nastąpić do dnia .............................. </w:t>
      </w:r>
    </w:p>
    <w:p w14:paraId="5DAFA4A8"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 xml:space="preserve">Odbiór Sprzętu został wykonany w terminie/nie został wykonany w terminie* </w:t>
      </w:r>
    </w:p>
    <w:p w14:paraId="364CAC7B"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b/>
          <w:color w:val="000000"/>
        </w:rPr>
        <w:t>BEZ UWAG I ZASTRZEŻEŃ / UWAGI I ZASTRZEŻENIA</w:t>
      </w:r>
      <w:r w:rsidRPr="00CF09C8">
        <w:rPr>
          <w:rFonts w:ascii="Times New Roman" w:hAnsi="Times New Roman" w:cs="Times New Roman"/>
          <w:color w:val="000000"/>
        </w:rPr>
        <w:t xml:space="preserve">* </w:t>
      </w:r>
    </w:p>
    <w:p w14:paraId="3681B04B"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w:t>
      </w:r>
    </w:p>
    <w:p w14:paraId="2854FD45" w14:textId="77777777" w:rsidR="006054D8" w:rsidRPr="00CF09C8" w:rsidRDefault="006054D8" w:rsidP="006054D8">
      <w:pPr>
        <w:autoSpaceDE w:val="0"/>
        <w:autoSpaceDN w:val="0"/>
        <w:adjustRightInd w:val="0"/>
        <w:spacing w:after="120"/>
        <w:jc w:val="left"/>
        <w:rPr>
          <w:rFonts w:ascii="Times New Roman" w:hAnsi="Times New Roman" w:cs="Times New Roman"/>
          <w:color w:val="000000"/>
        </w:rPr>
      </w:pPr>
      <w:r w:rsidRPr="00CF09C8">
        <w:rPr>
          <w:rFonts w:ascii="Times New Roman" w:hAnsi="Times New Roman" w:cs="Times New Roman"/>
          <w:color w:val="000000"/>
        </w:rPr>
        <w:t>Dotyczy faktury nr ……………………………………………..….. z dnia …………………………………..</w:t>
      </w:r>
    </w:p>
    <w:p w14:paraId="5F85199B" w14:textId="77777777" w:rsidR="006054D8" w:rsidRPr="00CF09C8" w:rsidRDefault="006054D8" w:rsidP="006054D8">
      <w:pPr>
        <w:autoSpaceDE w:val="0"/>
        <w:autoSpaceDN w:val="0"/>
        <w:adjustRightInd w:val="0"/>
        <w:spacing w:after="120"/>
        <w:jc w:val="left"/>
        <w:rPr>
          <w:rFonts w:ascii="Times New Roman" w:hAnsi="Times New Roman" w:cs="Times New Roman"/>
          <w:color w:val="000000"/>
        </w:rPr>
      </w:pPr>
      <w:r w:rsidRPr="00CF09C8">
        <w:rPr>
          <w:rFonts w:ascii="Times New Roman" w:hAnsi="Times New Roman" w:cs="Times New Roman"/>
          <w:color w:val="000000"/>
        </w:rPr>
        <w:t>Nr dokumentu SAP ……………………………………………………………………………..…………………..</w:t>
      </w:r>
    </w:p>
    <w:p w14:paraId="10342B79" w14:textId="77777777" w:rsidR="006054D8" w:rsidRPr="00CF09C8" w:rsidRDefault="006054D8" w:rsidP="006054D8">
      <w:pPr>
        <w:autoSpaceDE w:val="0"/>
        <w:autoSpaceDN w:val="0"/>
        <w:adjustRightInd w:val="0"/>
        <w:spacing w:after="120"/>
        <w:jc w:val="left"/>
        <w:rPr>
          <w:rFonts w:ascii="Times New Roman" w:hAnsi="Times New Roman" w:cs="Times New Roman"/>
          <w:color w:val="000000"/>
        </w:rPr>
      </w:pPr>
      <w:r w:rsidRPr="00CF09C8">
        <w:rPr>
          <w:rFonts w:ascii="Times New Roman" w:hAnsi="Times New Roman" w:cs="Times New Roman"/>
          <w:color w:val="000000"/>
        </w:rPr>
        <w:t>Wartość towaru/usługi ……………………………………………………………………………………………..</w:t>
      </w:r>
    </w:p>
    <w:p w14:paraId="3C748478"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 xml:space="preserve">……………………………………….. </w:t>
      </w:r>
      <w:r w:rsidRPr="00CF09C8">
        <w:rPr>
          <w:rFonts w:ascii="Times New Roman" w:hAnsi="Times New Roman" w:cs="Times New Roman"/>
          <w:color w:val="000000"/>
        </w:rPr>
        <w:tab/>
      </w:r>
      <w:r w:rsidRPr="00CF09C8">
        <w:rPr>
          <w:rFonts w:ascii="Times New Roman" w:hAnsi="Times New Roman" w:cs="Times New Roman"/>
          <w:color w:val="000000"/>
        </w:rPr>
        <w:tab/>
      </w:r>
      <w:r w:rsidRPr="00CF09C8">
        <w:rPr>
          <w:rFonts w:ascii="Times New Roman" w:hAnsi="Times New Roman" w:cs="Times New Roman"/>
          <w:color w:val="000000"/>
        </w:rPr>
        <w:tab/>
      </w:r>
      <w:r w:rsidRPr="00CF09C8">
        <w:rPr>
          <w:rFonts w:ascii="Times New Roman" w:hAnsi="Times New Roman" w:cs="Times New Roman"/>
          <w:color w:val="000000"/>
        </w:rPr>
        <w:tab/>
        <w:t>……………………………</w:t>
      </w:r>
    </w:p>
    <w:p w14:paraId="5D0ABC52" w14:textId="77777777" w:rsidR="006054D8" w:rsidRPr="00CF09C8" w:rsidRDefault="006054D8" w:rsidP="006054D8">
      <w:pPr>
        <w:spacing w:after="0" w:line="240" w:lineRule="auto"/>
        <w:jc w:val="left"/>
        <w:rPr>
          <w:rFonts w:ascii="Times New Roman" w:hAnsi="Times New Roman" w:cs="Times New Roman"/>
          <w:color w:val="000000"/>
        </w:rPr>
      </w:pPr>
      <w:r w:rsidRPr="00CF09C8">
        <w:rPr>
          <w:rFonts w:ascii="Times New Roman" w:hAnsi="Times New Roman" w:cs="Times New Roman"/>
          <w:color w:val="000000"/>
        </w:rPr>
        <w:t xml:space="preserve">podpis osoby odbierającej towar/usługę </w:t>
      </w:r>
    </w:p>
    <w:p w14:paraId="7FE76FA0" w14:textId="77777777" w:rsidR="006054D8" w:rsidRPr="00CF09C8" w:rsidRDefault="006054D8" w:rsidP="006054D8">
      <w:pPr>
        <w:spacing w:after="0" w:line="240" w:lineRule="auto"/>
        <w:jc w:val="left"/>
        <w:rPr>
          <w:rFonts w:ascii="Times New Roman" w:hAnsi="Times New Roman" w:cs="Times New Roman"/>
          <w:color w:val="000000"/>
        </w:rPr>
      </w:pPr>
      <w:r w:rsidRPr="00CF09C8">
        <w:rPr>
          <w:rFonts w:ascii="Times New Roman" w:hAnsi="Times New Roman" w:cs="Times New Roman"/>
          <w:color w:val="000000"/>
        </w:rPr>
        <w:t xml:space="preserve">w imieniu Zamawiającego </w:t>
      </w:r>
      <w:r w:rsidRPr="00CF09C8">
        <w:rPr>
          <w:rFonts w:ascii="Times New Roman" w:hAnsi="Times New Roman" w:cs="Times New Roman"/>
          <w:color w:val="000000"/>
        </w:rPr>
        <w:tab/>
      </w:r>
      <w:r w:rsidRPr="00CF09C8">
        <w:rPr>
          <w:rFonts w:ascii="Times New Roman" w:hAnsi="Times New Roman" w:cs="Times New Roman"/>
          <w:color w:val="000000"/>
        </w:rPr>
        <w:tab/>
      </w:r>
      <w:r w:rsidRPr="00CF09C8">
        <w:rPr>
          <w:rFonts w:ascii="Times New Roman" w:hAnsi="Times New Roman" w:cs="Times New Roman"/>
          <w:color w:val="000000"/>
        </w:rPr>
        <w:tab/>
        <w:t xml:space="preserve">                              W imieniu Wykonawcy</w:t>
      </w:r>
    </w:p>
    <w:p w14:paraId="6CB24528"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Telefon kontaktowy: ……………………………………………..</w:t>
      </w:r>
    </w:p>
    <w:p w14:paraId="0E140F70" w14:textId="77777777" w:rsidR="006054D8" w:rsidRPr="00CF09C8" w:rsidRDefault="006054D8" w:rsidP="006054D8">
      <w:pPr>
        <w:autoSpaceDE w:val="0"/>
        <w:autoSpaceDN w:val="0"/>
        <w:adjustRightInd w:val="0"/>
        <w:jc w:val="left"/>
        <w:rPr>
          <w:rFonts w:ascii="Times New Roman" w:hAnsi="Times New Roman" w:cs="Times New Roman"/>
          <w:color w:val="000000"/>
        </w:rPr>
      </w:pPr>
      <w:r w:rsidRPr="00CF09C8">
        <w:rPr>
          <w:rFonts w:ascii="Times New Roman" w:hAnsi="Times New Roman" w:cs="Times New Roman"/>
          <w:color w:val="000000"/>
        </w:rPr>
        <w:t>Adres e-mail: ………………………………………………………..</w:t>
      </w:r>
    </w:p>
    <w:p w14:paraId="32A0F190" w14:textId="77777777" w:rsidR="006054D8" w:rsidRPr="009B4793" w:rsidRDefault="006054D8" w:rsidP="006054D8">
      <w:pPr>
        <w:tabs>
          <w:tab w:val="left" w:pos="3105"/>
        </w:tabs>
        <w:rPr>
          <w:rFonts w:ascii="Times New Roman" w:hAnsi="Times New Roman" w:cs="Times New Roman"/>
        </w:rPr>
      </w:pPr>
      <w:r w:rsidRPr="00CF09C8">
        <w:rPr>
          <w:rFonts w:ascii="Times New Roman" w:hAnsi="Times New Roman" w:cs="Times New Roman"/>
          <w:color w:val="000000"/>
        </w:rPr>
        <w:t>*Niepotrzebne skreślić</w:t>
      </w:r>
    </w:p>
    <w:p w14:paraId="23F9D511" w14:textId="77777777" w:rsidR="000D31C9" w:rsidRPr="000D31C9" w:rsidRDefault="000D31C9" w:rsidP="006054D8">
      <w:pPr>
        <w:shd w:val="clear" w:color="auto" w:fill="FFFFFF"/>
        <w:spacing w:after="0" w:line="240" w:lineRule="auto"/>
        <w:ind w:left="360"/>
        <w:jc w:val="right"/>
        <w:outlineLvl w:val="0"/>
        <w:rPr>
          <w:rFonts w:ascii="Times New Roman" w:hAnsi="Times New Roman" w:cs="Times New Roman"/>
          <w:iCs/>
        </w:rPr>
      </w:pPr>
    </w:p>
    <w:sectPr w:rsidR="000D31C9" w:rsidRPr="000D31C9" w:rsidSect="001E05AA">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068FC" w14:textId="77777777" w:rsidR="00E23F78" w:rsidRDefault="00E23F78" w:rsidP="00AD6206">
      <w:pPr>
        <w:spacing w:after="0" w:line="240" w:lineRule="auto"/>
      </w:pPr>
      <w:r>
        <w:separator/>
      </w:r>
    </w:p>
  </w:endnote>
  <w:endnote w:type="continuationSeparator" w:id="0">
    <w:p w14:paraId="496AE9B5" w14:textId="77777777" w:rsidR="00E23F78" w:rsidRDefault="00E23F78"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modern"/>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1E05AA" w:rsidRPr="009328EB" w14:paraId="0F622C85" w14:textId="77777777" w:rsidTr="006420BC">
      <w:tc>
        <w:tcPr>
          <w:tcW w:w="5570" w:type="dxa"/>
        </w:tcPr>
        <w:p w14:paraId="39845666"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w:t>
          </w:r>
        </w:p>
        <w:p w14:paraId="24F35CA0"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7352A3D" w14:textId="77777777" w:rsidR="001E05AA" w:rsidRPr="009328EB" w:rsidRDefault="001E05A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DA21DE8" w14:textId="77777777" w:rsidR="001E05AA" w:rsidRPr="009328EB" w:rsidRDefault="001E05A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4452989F" w14:textId="77777777" w:rsidR="001E05AA" w:rsidRDefault="001E05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FBAD" w14:textId="3B104E53" w:rsidR="00697874" w:rsidRDefault="00697874" w:rsidP="00697874">
    <w:pPr>
      <w:pStyle w:val="Stopka"/>
      <w:jc w:val="right"/>
      <w:rPr>
        <w:sz w:val="20"/>
        <w:szCs w:val="16"/>
      </w:rPr>
    </w:pPr>
    <w:r>
      <w:rPr>
        <w:noProof/>
      </w:rPr>
      <w:drawing>
        <wp:inline distT="0" distB="0" distL="0" distR="0" wp14:anchorId="3B599048" wp14:editId="7600E7B4">
          <wp:extent cx="5133340" cy="658586"/>
          <wp:effectExtent l="0" t="0" r="0" b="8255"/>
          <wp:docPr id="32554814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57AEF589" w14:textId="66B222DA" w:rsidR="00697874" w:rsidRDefault="00697874" w:rsidP="00697874">
    <w:pPr>
      <w:pStyle w:val="Stopka"/>
      <w:jc w:val="center"/>
      <w:rPr>
        <w:sz w:val="20"/>
        <w:szCs w:val="16"/>
      </w:rPr>
    </w:pPr>
    <w:r w:rsidRPr="006F3A34">
      <w:rPr>
        <w:sz w:val="20"/>
        <w:szCs w:val="16"/>
      </w:rPr>
      <w:t xml:space="preserve">Nr Umowy: </w:t>
    </w:r>
    <w:r w:rsidRPr="00697874">
      <w:rPr>
        <w:sz w:val="20"/>
        <w:szCs w:val="16"/>
      </w:rPr>
      <w:t>FERS.01.05-IP.08-0301/23-00</w:t>
    </w:r>
  </w:p>
  <w:p w14:paraId="65D04A92" w14:textId="77777777" w:rsidR="001E05AA" w:rsidRPr="00CE7D23" w:rsidRDefault="001E05AA"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29</w:t>
    </w:r>
    <w:r w:rsidRPr="00CE7D23">
      <w:rPr>
        <w:rFonts w:ascii="Times New Roman" w:hAnsi="Times New Roman" w:cs="Times New Roman"/>
        <w:b/>
        <w:i/>
        <w:sz w:val="20"/>
        <w:szCs w:val="20"/>
      </w:rPr>
      <w:fldChar w:fldCharType="end"/>
    </w:r>
  </w:p>
  <w:p w14:paraId="02C9C20C" w14:textId="77777777" w:rsidR="001E05AA" w:rsidRPr="00B773B4" w:rsidRDefault="001E05AA"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F8E1" w14:textId="77777777" w:rsidR="00E23F78" w:rsidRDefault="00E23F78" w:rsidP="00AD6206">
      <w:pPr>
        <w:spacing w:after="0" w:line="240" w:lineRule="auto"/>
      </w:pPr>
      <w:r>
        <w:separator/>
      </w:r>
    </w:p>
  </w:footnote>
  <w:footnote w:type="continuationSeparator" w:id="0">
    <w:p w14:paraId="336E8EDC" w14:textId="77777777" w:rsidR="00E23F78" w:rsidRDefault="00E23F78" w:rsidP="00AD6206">
      <w:pPr>
        <w:spacing w:after="0" w:line="240" w:lineRule="auto"/>
      </w:pPr>
      <w:r>
        <w:continuationSeparator/>
      </w:r>
    </w:p>
  </w:footnote>
  <w:footnote w:id="1">
    <w:p w14:paraId="635FEBCA" w14:textId="77777777" w:rsidR="006054D8" w:rsidRPr="00A34FD1" w:rsidRDefault="006054D8" w:rsidP="006054D8">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7356" w14:textId="518F9AA0" w:rsidR="001E05AA" w:rsidRDefault="001E05AA" w:rsidP="001E05AA">
    <w:pPr>
      <w:pStyle w:val="Normalny1"/>
      <w:tabs>
        <w:tab w:val="center" w:pos="4536"/>
        <w:tab w:val="right" w:pos="9072"/>
      </w:tabs>
      <w:jc w:val="both"/>
      <w:rPr>
        <w:i/>
        <w:iCs/>
        <w:sz w:val="20"/>
        <w:szCs w:val="20"/>
        <w:u w:val="single"/>
      </w:rPr>
    </w:pPr>
    <w:bookmarkStart w:id="8" w:name="_Hlk74137611"/>
    <w:bookmarkStart w:id="9" w:name="_Hlk63254569"/>
    <w:bookmarkStart w:id="10" w:name="_Hlk74142068"/>
    <w:r w:rsidRPr="00715FF6">
      <w:rPr>
        <w:i/>
        <w:iCs/>
        <w:sz w:val="20"/>
        <w:szCs w:val="20"/>
        <w:u w:val="single"/>
      </w:rPr>
      <w:t xml:space="preserve">SWZ – </w:t>
    </w:r>
    <w:bookmarkEnd w:id="8"/>
    <w:bookmarkEnd w:id="9"/>
    <w:bookmarkEnd w:id="10"/>
    <w:r w:rsidR="006054D8" w:rsidRPr="006054D8">
      <w:rPr>
        <w:i/>
        <w:iCs/>
        <w:sz w:val="20"/>
        <w:szCs w:val="20"/>
        <w:u w:val="single"/>
      </w:rPr>
      <w:t>Wyłonienie Wykonawcy w zakresie dostawy serwera dla Wydziału Biologii Uniwersytetu Jagiellońskiego</w:t>
    </w:r>
  </w:p>
  <w:p w14:paraId="025242C9" w14:textId="28D8D736" w:rsidR="00A047CD" w:rsidRDefault="00A047CD" w:rsidP="001E05AA">
    <w:pPr>
      <w:pStyle w:val="Normalny1"/>
      <w:tabs>
        <w:tab w:val="center" w:pos="4536"/>
        <w:tab w:val="right" w:pos="9072"/>
      </w:tabs>
      <w:jc w:val="both"/>
      <w:rPr>
        <w:i/>
        <w:iCs/>
        <w:sz w:val="20"/>
        <w:szCs w:val="20"/>
        <w:u w:val="single"/>
      </w:rPr>
    </w:pPr>
    <w:r w:rsidRPr="00725CDD">
      <w:rPr>
        <w:i/>
        <w:iCs/>
        <w:noProof/>
        <w:sz w:val="20"/>
        <w:szCs w:val="20"/>
      </w:rPr>
      <w:drawing>
        <wp:inline distT="0" distB="0" distL="0" distR="0" wp14:anchorId="21C50352" wp14:editId="385607D1">
          <wp:extent cx="1579245" cy="658495"/>
          <wp:effectExtent l="0" t="0" r="1905" b="8255"/>
          <wp:docPr id="666118736" name="Obraz 1" descr="Obraz zawierający tekst, Czcionka, biały,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18736" name="Obraz 1" descr="Obraz zawierający tekst, Czcionka, biały, design&#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p w14:paraId="4BEB7936" w14:textId="641FB492" w:rsidR="001E05AA" w:rsidRPr="001F3A85" w:rsidRDefault="001E05AA" w:rsidP="001E05AA">
    <w:pPr>
      <w:pStyle w:val="Normalny1"/>
      <w:tabs>
        <w:tab w:val="center" w:pos="4536"/>
        <w:tab w:val="right" w:pos="9072"/>
      </w:tabs>
      <w:jc w:val="right"/>
      <w:rPr>
        <w:i/>
        <w:iCs/>
        <w:sz w:val="20"/>
        <w:szCs w:val="20"/>
      </w:rPr>
    </w:pPr>
    <w:r w:rsidRPr="001F3A85">
      <w:rPr>
        <w:i/>
        <w:iCs/>
        <w:sz w:val="20"/>
        <w:szCs w:val="20"/>
      </w:rPr>
      <w:t>Nr sprawy: 80.272</w:t>
    </w:r>
    <w:r>
      <w:rPr>
        <w:i/>
        <w:iCs/>
        <w:sz w:val="20"/>
        <w:szCs w:val="20"/>
      </w:rPr>
      <w:t>.</w:t>
    </w:r>
    <w:r w:rsidR="00A047CD">
      <w:rPr>
        <w:i/>
        <w:iCs/>
        <w:sz w:val="20"/>
        <w:szCs w:val="20"/>
      </w:rPr>
      <w:t>128</w:t>
    </w:r>
    <w:r w:rsidR="006054D8">
      <w:rPr>
        <w:i/>
        <w:iCs/>
        <w:sz w:val="20"/>
        <w:szCs w:val="20"/>
      </w:rPr>
      <w:t>.2025</w:t>
    </w:r>
  </w:p>
  <w:p w14:paraId="2395EF99" w14:textId="77777777" w:rsidR="001E05AA" w:rsidRPr="00AD4108" w:rsidRDefault="001E05AA" w:rsidP="0090769C">
    <w:pPr>
      <w:pStyle w:val="Nagwek"/>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7FD9" w14:textId="681145EC" w:rsidR="00F83378" w:rsidRDefault="00F83378" w:rsidP="00E133D9">
    <w:pPr>
      <w:pStyle w:val="Nagwek"/>
      <w:rPr>
        <w:rFonts w:ascii="Times New Roman" w:hAnsi="Times New Roman"/>
        <w:i/>
      </w:rPr>
    </w:pPr>
  </w:p>
  <w:p w14:paraId="464FA86A" w14:textId="77777777" w:rsidR="00C770CC" w:rsidRDefault="00C770CC" w:rsidP="00FE0F7D">
    <w:pPr>
      <w:pStyle w:val="Nagwek"/>
      <w:rPr>
        <w:rFonts w:ascii="Times New Roman" w:hAnsi="Times New Roman"/>
        <w:i/>
        <w:sz w:val="16"/>
        <w:szCs w:val="16"/>
      </w:rPr>
    </w:pPr>
  </w:p>
  <w:p w14:paraId="16C87C31" w14:textId="77777777" w:rsidR="00C770CC" w:rsidRDefault="00C770CC" w:rsidP="00FE0F7D">
    <w:pPr>
      <w:pStyle w:val="Nagwek"/>
      <w:rPr>
        <w:rFonts w:ascii="Times New Roman" w:hAnsi="Times New Roman"/>
        <w:i/>
        <w:sz w:val="16"/>
        <w:szCs w:val="16"/>
      </w:rPr>
    </w:pPr>
  </w:p>
  <w:p w14:paraId="218F76DA" w14:textId="77777777" w:rsidR="006054D8" w:rsidRDefault="006054D8" w:rsidP="006054D8">
    <w:pPr>
      <w:pStyle w:val="Normalny1"/>
      <w:tabs>
        <w:tab w:val="center" w:pos="4536"/>
        <w:tab w:val="right" w:pos="9072"/>
      </w:tabs>
      <w:jc w:val="both"/>
      <w:rPr>
        <w:i/>
        <w:iCs/>
        <w:sz w:val="20"/>
        <w:szCs w:val="20"/>
        <w:u w:val="single"/>
      </w:rPr>
    </w:pPr>
    <w:r w:rsidRPr="00715FF6">
      <w:rPr>
        <w:i/>
        <w:iCs/>
        <w:sz w:val="20"/>
        <w:szCs w:val="20"/>
        <w:u w:val="single"/>
      </w:rPr>
      <w:t xml:space="preserve">SWZ – </w:t>
    </w:r>
    <w:r w:rsidRPr="006054D8">
      <w:rPr>
        <w:i/>
        <w:iCs/>
        <w:sz w:val="20"/>
        <w:szCs w:val="20"/>
        <w:u w:val="single"/>
      </w:rPr>
      <w:t>Wyłonienie Wykonawcy w zakresie dostawy serwera dla Wydziału Biologii Uniwersytetu Jagiellońskiego</w:t>
    </w:r>
  </w:p>
  <w:p w14:paraId="17CF5D45" w14:textId="112DEB03" w:rsidR="006054D8" w:rsidRPr="001F3A85" w:rsidRDefault="006054D8" w:rsidP="006054D8">
    <w:pPr>
      <w:pStyle w:val="Normalny1"/>
      <w:tabs>
        <w:tab w:val="center" w:pos="4536"/>
        <w:tab w:val="right" w:pos="9072"/>
      </w:tabs>
      <w:jc w:val="right"/>
      <w:rPr>
        <w:i/>
        <w:iCs/>
        <w:sz w:val="20"/>
        <w:szCs w:val="20"/>
      </w:rPr>
    </w:pPr>
    <w:r w:rsidRPr="001F3A85">
      <w:rPr>
        <w:i/>
        <w:iCs/>
        <w:sz w:val="20"/>
        <w:szCs w:val="20"/>
      </w:rPr>
      <w:t>Nr sprawy: 80.272</w:t>
    </w:r>
    <w:r>
      <w:rPr>
        <w:i/>
        <w:iCs/>
        <w:sz w:val="20"/>
        <w:szCs w:val="20"/>
      </w:rPr>
      <w:t>.</w:t>
    </w:r>
    <w:r w:rsidR="00A047CD">
      <w:rPr>
        <w:i/>
        <w:iCs/>
        <w:sz w:val="20"/>
        <w:szCs w:val="20"/>
      </w:rPr>
      <w:t>128</w:t>
    </w:r>
    <w:r>
      <w:rPr>
        <w:i/>
        <w:i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0"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4"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1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24AD2D8E"/>
    <w:multiLevelType w:val="multilevel"/>
    <w:tmpl w:val="D1E240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27AD50E3"/>
    <w:multiLevelType w:val="hybridMultilevel"/>
    <w:tmpl w:val="F65830B4"/>
    <w:lvl w:ilvl="0" w:tplc="66266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2C0D3916"/>
    <w:multiLevelType w:val="hybridMultilevel"/>
    <w:tmpl w:val="9BA6DE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BAF60100">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4"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5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5"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8"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C96F01"/>
    <w:multiLevelType w:val="hybridMultilevel"/>
    <w:tmpl w:val="E8FEF07A"/>
    <w:lvl w:ilvl="0" w:tplc="B33A5D6C">
      <w:numFmt w:val="bullet"/>
      <w:lvlText w:val="-"/>
      <w:lvlJc w:val="left"/>
      <w:pPr>
        <w:ind w:left="720" w:hanging="360"/>
      </w:pPr>
      <w:rPr>
        <w:rFonts w:ascii="Calibri" w:eastAsiaTheme="minorHAnsi" w:hAnsi="Calibri" w:cs="Calibri" w:hint="default"/>
      </w:rPr>
    </w:lvl>
    <w:lvl w:ilvl="1" w:tplc="52642CA4">
      <w:start w:val="1"/>
      <w:numFmt w:val="bullet"/>
      <w:pStyle w:val="przes"/>
      <w:lvlText w:val=""/>
      <w:lvlJc w:val="left"/>
      <w:pPr>
        <w:ind w:left="450" w:hanging="360"/>
      </w:pPr>
      <w:rPr>
        <w:rFonts w:ascii="Symbol" w:hAnsi="Symbol" w:hint="default"/>
      </w:rPr>
    </w:lvl>
    <w:lvl w:ilvl="2" w:tplc="FA38BE0E">
      <w:start w:val="1024"/>
      <w:numFmt w:val="bullet"/>
      <w:lvlText w:val="•"/>
      <w:lvlJc w:val="left"/>
      <w:pPr>
        <w:ind w:left="2520" w:hanging="720"/>
      </w:pPr>
      <w:rPr>
        <w:rFonts w:ascii="Calibri Light" w:eastAsiaTheme="minorEastAsia" w:hAnsi="Calibri Light" w:cs="Calibri Light" w:hint="default"/>
      </w:rPr>
    </w:lvl>
    <w:lvl w:ilvl="3" w:tplc="952069E6" w:tentative="1">
      <w:start w:val="1"/>
      <w:numFmt w:val="bullet"/>
      <w:lvlText w:val=""/>
      <w:lvlJc w:val="left"/>
      <w:pPr>
        <w:ind w:left="2880" w:hanging="360"/>
      </w:pPr>
      <w:rPr>
        <w:rFonts w:ascii="Symbol" w:hAnsi="Symbol" w:hint="default"/>
      </w:rPr>
    </w:lvl>
    <w:lvl w:ilvl="4" w:tplc="F668A5DE" w:tentative="1">
      <w:start w:val="1"/>
      <w:numFmt w:val="bullet"/>
      <w:lvlText w:val="o"/>
      <w:lvlJc w:val="left"/>
      <w:pPr>
        <w:ind w:left="3600" w:hanging="360"/>
      </w:pPr>
      <w:rPr>
        <w:rFonts w:ascii="Courier New" w:hAnsi="Courier New" w:cs="Courier New" w:hint="default"/>
      </w:rPr>
    </w:lvl>
    <w:lvl w:ilvl="5" w:tplc="D89EA7AE" w:tentative="1">
      <w:start w:val="1"/>
      <w:numFmt w:val="bullet"/>
      <w:lvlText w:val=""/>
      <w:lvlJc w:val="left"/>
      <w:pPr>
        <w:ind w:left="4320" w:hanging="360"/>
      </w:pPr>
      <w:rPr>
        <w:rFonts w:ascii="Wingdings" w:hAnsi="Wingdings" w:hint="default"/>
      </w:rPr>
    </w:lvl>
    <w:lvl w:ilvl="6" w:tplc="733AE41A" w:tentative="1">
      <w:start w:val="1"/>
      <w:numFmt w:val="bullet"/>
      <w:lvlText w:val=""/>
      <w:lvlJc w:val="left"/>
      <w:pPr>
        <w:ind w:left="5040" w:hanging="360"/>
      </w:pPr>
      <w:rPr>
        <w:rFonts w:ascii="Symbol" w:hAnsi="Symbol" w:hint="default"/>
      </w:rPr>
    </w:lvl>
    <w:lvl w:ilvl="7" w:tplc="6ABADE56" w:tentative="1">
      <w:start w:val="1"/>
      <w:numFmt w:val="bullet"/>
      <w:lvlText w:val="o"/>
      <w:lvlJc w:val="left"/>
      <w:pPr>
        <w:ind w:left="5760" w:hanging="360"/>
      </w:pPr>
      <w:rPr>
        <w:rFonts w:ascii="Courier New" w:hAnsi="Courier New" w:cs="Courier New" w:hint="default"/>
      </w:rPr>
    </w:lvl>
    <w:lvl w:ilvl="8" w:tplc="0C78B410" w:tentative="1">
      <w:start w:val="1"/>
      <w:numFmt w:val="bullet"/>
      <w:lvlText w:val=""/>
      <w:lvlJc w:val="left"/>
      <w:pPr>
        <w:ind w:left="6480" w:hanging="360"/>
      </w:pPr>
      <w:rPr>
        <w:rFonts w:ascii="Wingdings" w:hAnsi="Wingdings" w:hint="default"/>
      </w:rPr>
    </w:lvl>
  </w:abstractNum>
  <w:abstractNum w:abstractNumId="60"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1"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587332"/>
    <w:multiLevelType w:val="hybridMultilevel"/>
    <w:tmpl w:val="2E1EB9E6"/>
    <w:lvl w:ilvl="0" w:tplc="36C0AE8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3"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69"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53"/>
  </w:num>
  <w:num w:numId="2" w16cid:durableId="700013317">
    <w:abstractNumId w:val="40"/>
  </w:num>
  <w:num w:numId="3" w16cid:durableId="983200757">
    <w:abstractNumId w:val="35"/>
  </w:num>
  <w:num w:numId="4" w16cid:durableId="1802726091">
    <w:abstractNumId w:val="56"/>
  </w:num>
  <w:num w:numId="5" w16cid:durableId="240601091">
    <w:abstractNumId w:val="23"/>
  </w:num>
  <w:num w:numId="6" w16cid:durableId="405960255">
    <w:abstractNumId w:val="18"/>
  </w:num>
  <w:num w:numId="7" w16cid:durableId="93791587">
    <w:abstractNumId w:val="47"/>
  </w:num>
  <w:num w:numId="8" w16cid:durableId="129253499">
    <w:abstractNumId w:val="64"/>
  </w:num>
  <w:num w:numId="9" w16cid:durableId="1457413171">
    <w:abstractNumId w:val="63"/>
  </w:num>
  <w:num w:numId="10" w16cid:durableId="856894973">
    <w:abstractNumId w:val="30"/>
  </w:num>
  <w:num w:numId="11" w16cid:durableId="1413310804">
    <w:abstractNumId w:val="19"/>
  </w:num>
  <w:num w:numId="12" w16cid:durableId="775095451">
    <w:abstractNumId w:val="27"/>
  </w:num>
  <w:num w:numId="13" w16cid:durableId="160507062">
    <w:abstractNumId w:val="31"/>
  </w:num>
  <w:num w:numId="14" w16cid:durableId="214631260">
    <w:abstractNumId w:val="34"/>
  </w:num>
  <w:num w:numId="15" w16cid:durableId="1887521201">
    <w:abstractNumId w:val="22"/>
  </w:num>
  <w:num w:numId="16" w16cid:durableId="1117868898">
    <w:abstractNumId w:val="61"/>
  </w:num>
  <w:num w:numId="17"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0077">
    <w:abstractNumId w:val="28"/>
  </w:num>
  <w:num w:numId="19" w16cid:durableId="1826584019">
    <w:abstractNumId w:val="14"/>
  </w:num>
  <w:num w:numId="20" w16cid:durableId="1435327691">
    <w:abstractNumId w:val="55"/>
  </w:num>
  <w:num w:numId="21" w16cid:durableId="1291089224">
    <w:abstractNumId w:val="50"/>
  </w:num>
  <w:num w:numId="22" w16cid:durableId="1200975797">
    <w:abstractNumId w:val="52"/>
  </w:num>
  <w:num w:numId="23" w16cid:durableId="2050295229">
    <w:abstractNumId w:val="66"/>
  </w:num>
  <w:num w:numId="24" w16cid:durableId="377781704">
    <w:abstractNumId w:val="43"/>
  </w:num>
  <w:num w:numId="25" w16cid:durableId="2053379647">
    <w:abstractNumId w:val="69"/>
  </w:num>
  <w:num w:numId="26" w16cid:durableId="341708276">
    <w:abstractNumId w:val="13"/>
  </w:num>
  <w:num w:numId="27" w16cid:durableId="29570688">
    <w:abstractNumId w:val="45"/>
  </w:num>
  <w:num w:numId="28" w16cid:durableId="356469464">
    <w:abstractNumId w:val="37"/>
  </w:num>
  <w:num w:numId="29" w16cid:durableId="1325395">
    <w:abstractNumId w:val="54"/>
  </w:num>
  <w:num w:numId="30" w16cid:durableId="929200814">
    <w:abstractNumId w:val="32"/>
  </w:num>
  <w:num w:numId="31" w16cid:durableId="1208303108">
    <w:abstractNumId w:val="44"/>
  </w:num>
  <w:num w:numId="32" w16cid:durableId="1717703489">
    <w:abstractNumId w:val="70"/>
  </w:num>
  <w:num w:numId="33" w16cid:durableId="917439657">
    <w:abstractNumId w:val="49"/>
  </w:num>
  <w:num w:numId="34" w16cid:durableId="908416592">
    <w:abstractNumId w:val="24"/>
  </w:num>
  <w:num w:numId="35" w16cid:durableId="1623800310">
    <w:abstractNumId w:val="21"/>
  </w:num>
  <w:num w:numId="36" w16cid:durableId="2123723293">
    <w:abstractNumId w:val="67"/>
  </w:num>
  <w:num w:numId="37" w16cid:durableId="633872328">
    <w:abstractNumId w:val="48"/>
  </w:num>
  <w:num w:numId="38" w16cid:durableId="558322012">
    <w:abstractNumId w:val="38"/>
  </w:num>
  <w:num w:numId="39" w16cid:durableId="2117367771">
    <w:abstractNumId w:val="59"/>
  </w:num>
  <w:num w:numId="40" w16cid:durableId="1431896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3171703">
    <w:abstractNumId w:val="41"/>
  </w:num>
  <w:num w:numId="42" w16cid:durableId="50346185">
    <w:abstractNumId w:val="46"/>
  </w:num>
  <w:num w:numId="43" w16cid:durableId="730082782">
    <w:abstractNumId w:val="16"/>
  </w:num>
  <w:num w:numId="44" w16cid:durableId="1824470451">
    <w:abstractNumId w:val="65"/>
  </w:num>
  <w:num w:numId="45" w16cid:durableId="1693994387">
    <w:abstractNumId w:val="62"/>
  </w:num>
  <w:num w:numId="46" w16cid:durableId="1150175474">
    <w:abstractNumId w:val="68"/>
  </w:num>
  <w:num w:numId="47" w16cid:durableId="1267080992">
    <w:abstractNumId w:val="39"/>
  </w:num>
  <w:num w:numId="48" w16cid:durableId="1744647507">
    <w:abstractNumId w:val="51"/>
  </w:num>
  <w:num w:numId="49" w16cid:durableId="1007249815">
    <w:abstractNumId w:val="0"/>
  </w:num>
  <w:num w:numId="50" w16cid:durableId="2126458768">
    <w:abstractNumId w:val="2"/>
  </w:num>
  <w:num w:numId="51" w16cid:durableId="537624572">
    <w:abstractNumId w:val="3"/>
  </w:num>
  <w:num w:numId="52" w16cid:durableId="1401903944">
    <w:abstractNumId w:val="7"/>
  </w:num>
  <w:num w:numId="53" w16cid:durableId="1609506874">
    <w:abstractNumId w:val="9"/>
  </w:num>
  <w:num w:numId="54" w16cid:durableId="251011553">
    <w:abstractNumId w:val="10"/>
  </w:num>
  <w:num w:numId="55" w16cid:durableId="518547522">
    <w:abstractNumId w:val="11"/>
  </w:num>
  <w:num w:numId="56" w16cid:durableId="2033261097">
    <w:abstractNumId w:val="25"/>
  </w:num>
  <w:num w:numId="57" w16cid:durableId="1057779657">
    <w:abstractNumId w:val="58"/>
  </w:num>
  <w:num w:numId="58" w16cid:durableId="1140226930">
    <w:abstractNumId w:val="33"/>
  </w:num>
  <w:num w:numId="59" w16cid:durableId="1824004737">
    <w:abstractNumId w:val="29"/>
  </w:num>
  <w:num w:numId="60" w16cid:durableId="806698850">
    <w:abstractNumId w:val="57"/>
  </w:num>
  <w:num w:numId="61" w16cid:durableId="2008090328">
    <w:abstractNumId w:val="1"/>
  </w:num>
  <w:num w:numId="62" w16cid:durableId="1987737828">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34FF"/>
    <w:rsid w:val="0000428D"/>
    <w:rsid w:val="00005241"/>
    <w:rsid w:val="000053BB"/>
    <w:rsid w:val="00005468"/>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A16"/>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B63"/>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3FD"/>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370F"/>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4D99"/>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0462"/>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3A69"/>
    <w:rsid w:val="000B440D"/>
    <w:rsid w:val="000B459C"/>
    <w:rsid w:val="000B4BF2"/>
    <w:rsid w:val="000B4C10"/>
    <w:rsid w:val="000B4CF7"/>
    <w:rsid w:val="000B5320"/>
    <w:rsid w:val="000B55F6"/>
    <w:rsid w:val="000B585D"/>
    <w:rsid w:val="000B5CA5"/>
    <w:rsid w:val="000B5FA9"/>
    <w:rsid w:val="000B60E8"/>
    <w:rsid w:val="000B642F"/>
    <w:rsid w:val="000B67F5"/>
    <w:rsid w:val="000C067E"/>
    <w:rsid w:val="000C0A95"/>
    <w:rsid w:val="000C1233"/>
    <w:rsid w:val="000C1471"/>
    <w:rsid w:val="000C1760"/>
    <w:rsid w:val="000C2317"/>
    <w:rsid w:val="000C3CC7"/>
    <w:rsid w:val="000C3E83"/>
    <w:rsid w:val="000C432C"/>
    <w:rsid w:val="000C64D3"/>
    <w:rsid w:val="000C7905"/>
    <w:rsid w:val="000D0B12"/>
    <w:rsid w:val="000D2873"/>
    <w:rsid w:val="000D31C9"/>
    <w:rsid w:val="000D3A1B"/>
    <w:rsid w:val="000D4138"/>
    <w:rsid w:val="000D43C3"/>
    <w:rsid w:val="000D4772"/>
    <w:rsid w:val="000D4F10"/>
    <w:rsid w:val="000D504E"/>
    <w:rsid w:val="000D6255"/>
    <w:rsid w:val="000D7CEC"/>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16C"/>
    <w:rsid w:val="000F6361"/>
    <w:rsid w:val="000F6961"/>
    <w:rsid w:val="000F7406"/>
    <w:rsid w:val="000F79B2"/>
    <w:rsid w:val="001002A4"/>
    <w:rsid w:val="00100B66"/>
    <w:rsid w:val="001019A1"/>
    <w:rsid w:val="00102068"/>
    <w:rsid w:val="00103700"/>
    <w:rsid w:val="001039C5"/>
    <w:rsid w:val="00103A00"/>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5042"/>
    <w:rsid w:val="0012552A"/>
    <w:rsid w:val="001258C0"/>
    <w:rsid w:val="00125AE9"/>
    <w:rsid w:val="00126527"/>
    <w:rsid w:val="00126E62"/>
    <w:rsid w:val="00127C65"/>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0D39"/>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4D9"/>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17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0796"/>
    <w:rsid w:val="001B18BB"/>
    <w:rsid w:val="001B24CC"/>
    <w:rsid w:val="001B34FE"/>
    <w:rsid w:val="001B3589"/>
    <w:rsid w:val="001B38F4"/>
    <w:rsid w:val="001B3D30"/>
    <w:rsid w:val="001B4799"/>
    <w:rsid w:val="001B4F8C"/>
    <w:rsid w:val="001B50EC"/>
    <w:rsid w:val="001B6684"/>
    <w:rsid w:val="001B6878"/>
    <w:rsid w:val="001B742D"/>
    <w:rsid w:val="001B744C"/>
    <w:rsid w:val="001B7BDE"/>
    <w:rsid w:val="001C08ED"/>
    <w:rsid w:val="001C0B99"/>
    <w:rsid w:val="001C143D"/>
    <w:rsid w:val="001C25F2"/>
    <w:rsid w:val="001C2726"/>
    <w:rsid w:val="001C2774"/>
    <w:rsid w:val="001C2893"/>
    <w:rsid w:val="001C28C2"/>
    <w:rsid w:val="001C2C1F"/>
    <w:rsid w:val="001C3078"/>
    <w:rsid w:val="001C31F1"/>
    <w:rsid w:val="001C4193"/>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5AA"/>
    <w:rsid w:val="001E064E"/>
    <w:rsid w:val="001E0E02"/>
    <w:rsid w:val="001E19F0"/>
    <w:rsid w:val="001E1C35"/>
    <w:rsid w:val="001E2336"/>
    <w:rsid w:val="001E25E6"/>
    <w:rsid w:val="001E2879"/>
    <w:rsid w:val="001E3049"/>
    <w:rsid w:val="001E3DD7"/>
    <w:rsid w:val="001E4FE2"/>
    <w:rsid w:val="001E5160"/>
    <w:rsid w:val="001E60CC"/>
    <w:rsid w:val="001E61F5"/>
    <w:rsid w:val="001E6981"/>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9F8"/>
    <w:rsid w:val="00200CB9"/>
    <w:rsid w:val="00201A0A"/>
    <w:rsid w:val="00201A0F"/>
    <w:rsid w:val="0020287C"/>
    <w:rsid w:val="0020321F"/>
    <w:rsid w:val="00204091"/>
    <w:rsid w:val="002049CD"/>
    <w:rsid w:val="002050DE"/>
    <w:rsid w:val="002055C8"/>
    <w:rsid w:val="002056CF"/>
    <w:rsid w:val="002062F7"/>
    <w:rsid w:val="0020665B"/>
    <w:rsid w:val="00206998"/>
    <w:rsid w:val="00206CCB"/>
    <w:rsid w:val="00207127"/>
    <w:rsid w:val="002072C7"/>
    <w:rsid w:val="00207342"/>
    <w:rsid w:val="00210A69"/>
    <w:rsid w:val="00211163"/>
    <w:rsid w:val="002116F7"/>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578"/>
    <w:rsid w:val="00232F0A"/>
    <w:rsid w:val="0023335D"/>
    <w:rsid w:val="002341F8"/>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4CA"/>
    <w:rsid w:val="00265865"/>
    <w:rsid w:val="00265AB9"/>
    <w:rsid w:val="00265C00"/>
    <w:rsid w:val="00265F0D"/>
    <w:rsid w:val="0026756E"/>
    <w:rsid w:val="0026765A"/>
    <w:rsid w:val="00267FC1"/>
    <w:rsid w:val="00270ACA"/>
    <w:rsid w:val="0027143B"/>
    <w:rsid w:val="00271456"/>
    <w:rsid w:val="002716CB"/>
    <w:rsid w:val="0027211B"/>
    <w:rsid w:val="0027215F"/>
    <w:rsid w:val="0027283A"/>
    <w:rsid w:val="00273438"/>
    <w:rsid w:val="002734FB"/>
    <w:rsid w:val="00275A8F"/>
    <w:rsid w:val="0027635D"/>
    <w:rsid w:val="00276F29"/>
    <w:rsid w:val="0027741F"/>
    <w:rsid w:val="002778A0"/>
    <w:rsid w:val="00277BC9"/>
    <w:rsid w:val="00280243"/>
    <w:rsid w:val="002810C3"/>
    <w:rsid w:val="002819ED"/>
    <w:rsid w:val="00281CF4"/>
    <w:rsid w:val="00282412"/>
    <w:rsid w:val="00282C8E"/>
    <w:rsid w:val="00283783"/>
    <w:rsid w:val="00283A2A"/>
    <w:rsid w:val="00284315"/>
    <w:rsid w:val="002844B0"/>
    <w:rsid w:val="002846CA"/>
    <w:rsid w:val="0028486C"/>
    <w:rsid w:val="002850B1"/>
    <w:rsid w:val="002858F6"/>
    <w:rsid w:val="00286940"/>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3262"/>
    <w:rsid w:val="002A4D43"/>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2D96"/>
    <w:rsid w:val="002D30F7"/>
    <w:rsid w:val="002D3160"/>
    <w:rsid w:val="002D453C"/>
    <w:rsid w:val="002D4ED9"/>
    <w:rsid w:val="002D5096"/>
    <w:rsid w:val="002D527C"/>
    <w:rsid w:val="002D64E8"/>
    <w:rsid w:val="002D6509"/>
    <w:rsid w:val="002D66BD"/>
    <w:rsid w:val="002D6D9D"/>
    <w:rsid w:val="002D7012"/>
    <w:rsid w:val="002D7133"/>
    <w:rsid w:val="002D7B1B"/>
    <w:rsid w:val="002E0336"/>
    <w:rsid w:val="002E09FF"/>
    <w:rsid w:val="002E0DC2"/>
    <w:rsid w:val="002E0F5E"/>
    <w:rsid w:val="002E17D2"/>
    <w:rsid w:val="002E1867"/>
    <w:rsid w:val="002E2AEF"/>
    <w:rsid w:val="002E33C0"/>
    <w:rsid w:val="002E4C21"/>
    <w:rsid w:val="002E4D6F"/>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BC4"/>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0C3"/>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5579"/>
    <w:rsid w:val="003258C3"/>
    <w:rsid w:val="00326087"/>
    <w:rsid w:val="003261DD"/>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8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182"/>
    <w:rsid w:val="003464F5"/>
    <w:rsid w:val="00346747"/>
    <w:rsid w:val="00347157"/>
    <w:rsid w:val="0034762D"/>
    <w:rsid w:val="00347681"/>
    <w:rsid w:val="00350B57"/>
    <w:rsid w:val="00350E46"/>
    <w:rsid w:val="00350F08"/>
    <w:rsid w:val="00351555"/>
    <w:rsid w:val="00351584"/>
    <w:rsid w:val="00352179"/>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5451"/>
    <w:rsid w:val="003658CA"/>
    <w:rsid w:val="0036601A"/>
    <w:rsid w:val="00366B16"/>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4D75"/>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145A"/>
    <w:rsid w:val="003A1B30"/>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2E1E"/>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0A5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46EF"/>
    <w:rsid w:val="003F5E57"/>
    <w:rsid w:val="003F6942"/>
    <w:rsid w:val="003F6FD6"/>
    <w:rsid w:val="003F70DB"/>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835"/>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0BE"/>
    <w:rsid w:val="00435E28"/>
    <w:rsid w:val="00436116"/>
    <w:rsid w:val="00436D70"/>
    <w:rsid w:val="00436F89"/>
    <w:rsid w:val="0044046C"/>
    <w:rsid w:val="00440489"/>
    <w:rsid w:val="00440853"/>
    <w:rsid w:val="00440B87"/>
    <w:rsid w:val="00440D30"/>
    <w:rsid w:val="0044162A"/>
    <w:rsid w:val="00441A35"/>
    <w:rsid w:val="004435D9"/>
    <w:rsid w:val="00444C3A"/>
    <w:rsid w:val="004453C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0D4A"/>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0D2D"/>
    <w:rsid w:val="004D1287"/>
    <w:rsid w:val="004D175A"/>
    <w:rsid w:val="004D1EBE"/>
    <w:rsid w:val="004D2958"/>
    <w:rsid w:val="004D3CAD"/>
    <w:rsid w:val="004D3F4C"/>
    <w:rsid w:val="004D3FBB"/>
    <w:rsid w:val="004D5427"/>
    <w:rsid w:val="004D5985"/>
    <w:rsid w:val="004D5C1F"/>
    <w:rsid w:val="004D5EAA"/>
    <w:rsid w:val="004D5F2C"/>
    <w:rsid w:val="004D6759"/>
    <w:rsid w:val="004D6A07"/>
    <w:rsid w:val="004D75D1"/>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E6C0C"/>
    <w:rsid w:val="004F022C"/>
    <w:rsid w:val="004F10D0"/>
    <w:rsid w:val="004F1F34"/>
    <w:rsid w:val="004F23AB"/>
    <w:rsid w:val="004F2949"/>
    <w:rsid w:val="004F306A"/>
    <w:rsid w:val="004F360A"/>
    <w:rsid w:val="004F3A3E"/>
    <w:rsid w:val="004F4621"/>
    <w:rsid w:val="004F469C"/>
    <w:rsid w:val="004F5087"/>
    <w:rsid w:val="004F69DD"/>
    <w:rsid w:val="004F69DF"/>
    <w:rsid w:val="004F7226"/>
    <w:rsid w:val="00500A12"/>
    <w:rsid w:val="00500BEE"/>
    <w:rsid w:val="00500CB0"/>
    <w:rsid w:val="00500E24"/>
    <w:rsid w:val="00501008"/>
    <w:rsid w:val="0050209B"/>
    <w:rsid w:val="00502221"/>
    <w:rsid w:val="005025EA"/>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3748E"/>
    <w:rsid w:val="0054049E"/>
    <w:rsid w:val="0054143E"/>
    <w:rsid w:val="0054153F"/>
    <w:rsid w:val="00541BA0"/>
    <w:rsid w:val="00542271"/>
    <w:rsid w:val="00543578"/>
    <w:rsid w:val="0054427A"/>
    <w:rsid w:val="00546DE7"/>
    <w:rsid w:val="0054750B"/>
    <w:rsid w:val="00547665"/>
    <w:rsid w:val="00547721"/>
    <w:rsid w:val="00547820"/>
    <w:rsid w:val="005511D8"/>
    <w:rsid w:val="00551518"/>
    <w:rsid w:val="00552C20"/>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2642"/>
    <w:rsid w:val="00573004"/>
    <w:rsid w:val="005733EC"/>
    <w:rsid w:val="005741D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28C"/>
    <w:rsid w:val="005823A8"/>
    <w:rsid w:val="005823B3"/>
    <w:rsid w:val="0058279F"/>
    <w:rsid w:val="00583070"/>
    <w:rsid w:val="0058332C"/>
    <w:rsid w:val="005848E1"/>
    <w:rsid w:val="005858F5"/>
    <w:rsid w:val="00585AAA"/>
    <w:rsid w:val="00586837"/>
    <w:rsid w:val="005872CD"/>
    <w:rsid w:val="00587393"/>
    <w:rsid w:val="005876AC"/>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3347"/>
    <w:rsid w:val="005E4080"/>
    <w:rsid w:val="005E5BBA"/>
    <w:rsid w:val="005E67E9"/>
    <w:rsid w:val="005E6EDD"/>
    <w:rsid w:val="005E7514"/>
    <w:rsid w:val="005E757F"/>
    <w:rsid w:val="005F0258"/>
    <w:rsid w:val="005F0982"/>
    <w:rsid w:val="005F1683"/>
    <w:rsid w:val="005F2858"/>
    <w:rsid w:val="005F29F7"/>
    <w:rsid w:val="005F53D3"/>
    <w:rsid w:val="005F5E26"/>
    <w:rsid w:val="005F7A55"/>
    <w:rsid w:val="006009BE"/>
    <w:rsid w:val="00600DA6"/>
    <w:rsid w:val="006018BD"/>
    <w:rsid w:val="00602348"/>
    <w:rsid w:val="006026B4"/>
    <w:rsid w:val="006026FE"/>
    <w:rsid w:val="00603DCE"/>
    <w:rsid w:val="00604A7F"/>
    <w:rsid w:val="006054D8"/>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4B17"/>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87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B6F8C"/>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00"/>
    <w:rsid w:val="006D6189"/>
    <w:rsid w:val="006D6498"/>
    <w:rsid w:val="006D6B0D"/>
    <w:rsid w:val="006D6FB1"/>
    <w:rsid w:val="006D70CF"/>
    <w:rsid w:val="006D7E42"/>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5726"/>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5F33"/>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767AB"/>
    <w:rsid w:val="007768E9"/>
    <w:rsid w:val="00780352"/>
    <w:rsid w:val="00780592"/>
    <w:rsid w:val="007809F0"/>
    <w:rsid w:val="007815E5"/>
    <w:rsid w:val="00782499"/>
    <w:rsid w:val="00782C45"/>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56AE"/>
    <w:rsid w:val="007B66CF"/>
    <w:rsid w:val="007B6FA8"/>
    <w:rsid w:val="007B7938"/>
    <w:rsid w:val="007B7A97"/>
    <w:rsid w:val="007C0375"/>
    <w:rsid w:val="007C108C"/>
    <w:rsid w:val="007C141D"/>
    <w:rsid w:val="007C1FD0"/>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2A13"/>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5E2F"/>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7AC"/>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995"/>
    <w:rsid w:val="00811D31"/>
    <w:rsid w:val="00812088"/>
    <w:rsid w:val="00812271"/>
    <w:rsid w:val="00813229"/>
    <w:rsid w:val="008143F3"/>
    <w:rsid w:val="00814C66"/>
    <w:rsid w:val="008151F0"/>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3605"/>
    <w:rsid w:val="00823E1A"/>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1D56"/>
    <w:rsid w:val="00843DE6"/>
    <w:rsid w:val="00844844"/>
    <w:rsid w:val="008448B1"/>
    <w:rsid w:val="00845997"/>
    <w:rsid w:val="008474CD"/>
    <w:rsid w:val="008479F2"/>
    <w:rsid w:val="00850AD0"/>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3B87"/>
    <w:rsid w:val="00864AFB"/>
    <w:rsid w:val="00864B58"/>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5E2"/>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9D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671"/>
    <w:rsid w:val="008C077B"/>
    <w:rsid w:val="008C0D34"/>
    <w:rsid w:val="008C0E12"/>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E7BCB"/>
    <w:rsid w:val="008F0768"/>
    <w:rsid w:val="008F09D0"/>
    <w:rsid w:val="008F16A8"/>
    <w:rsid w:val="008F1EB6"/>
    <w:rsid w:val="008F40B3"/>
    <w:rsid w:val="008F40E3"/>
    <w:rsid w:val="008F4571"/>
    <w:rsid w:val="008F5B47"/>
    <w:rsid w:val="008F5DF2"/>
    <w:rsid w:val="008F5EF7"/>
    <w:rsid w:val="008F73D0"/>
    <w:rsid w:val="008F75E4"/>
    <w:rsid w:val="008F77CE"/>
    <w:rsid w:val="00900796"/>
    <w:rsid w:val="00900BF4"/>
    <w:rsid w:val="00901EB5"/>
    <w:rsid w:val="00901F98"/>
    <w:rsid w:val="00902080"/>
    <w:rsid w:val="00902403"/>
    <w:rsid w:val="009025B3"/>
    <w:rsid w:val="00903105"/>
    <w:rsid w:val="00903635"/>
    <w:rsid w:val="00903EF1"/>
    <w:rsid w:val="009041B1"/>
    <w:rsid w:val="00904278"/>
    <w:rsid w:val="00904E3D"/>
    <w:rsid w:val="00904FCD"/>
    <w:rsid w:val="00905003"/>
    <w:rsid w:val="009066E3"/>
    <w:rsid w:val="009067DC"/>
    <w:rsid w:val="00906B3E"/>
    <w:rsid w:val="00906CA1"/>
    <w:rsid w:val="0090745F"/>
    <w:rsid w:val="00907ADD"/>
    <w:rsid w:val="00907D8F"/>
    <w:rsid w:val="00907FBF"/>
    <w:rsid w:val="009102FF"/>
    <w:rsid w:val="009108DA"/>
    <w:rsid w:val="00910E34"/>
    <w:rsid w:val="00911074"/>
    <w:rsid w:val="009110A6"/>
    <w:rsid w:val="00911389"/>
    <w:rsid w:val="009117C9"/>
    <w:rsid w:val="00911868"/>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AD6"/>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346B"/>
    <w:rsid w:val="0094425D"/>
    <w:rsid w:val="0094427F"/>
    <w:rsid w:val="00944CF1"/>
    <w:rsid w:val="00945112"/>
    <w:rsid w:val="009467F3"/>
    <w:rsid w:val="009470B5"/>
    <w:rsid w:val="0094715F"/>
    <w:rsid w:val="009476D0"/>
    <w:rsid w:val="00950D62"/>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BFE"/>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6CF"/>
    <w:rsid w:val="00995DB1"/>
    <w:rsid w:val="00996BE7"/>
    <w:rsid w:val="009979EA"/>
    <w:rsid w:val="009A1E06"/>
    <w:rsid w:val="009A22A8"/>
    <w:rsid w:val="009A22AD"/>
    <w:rsid w:val="009A317E"/>
    <w:rsid w:val="009A3EB3"/>
    <w:rsid w:val="009A5268"/>
    <w:rsid w:val="009A7C90"/>
    <w:rsid w:val="009B017D"/>
    <w:rsid w:val="009B0A3E"/>
    <w:rsid w:val="009B0B44"/>
    <w:rsid w:val="009B144A"/>
    <w:rsid w:val="009B26AA"/>
    <w:rsid w:val="009B28BA"/>
    <w:rsid w:val="009B324D"/>
    <w:rsid w:val="009B361B"/>
    <w:rsid w:val="009B3E0C"/>
    <w:rsid w:val="009B4051"/>
    <w:rsid w:val="009B4793"/>
    <w:rsid w:val="009B531F"/>
    <w:rsid w:val="009B60FD"/>
    <w:rsid w:val="009B6310"/>
    <w:rsid w:val="009C03B4"/>
    <w:rsid w:val="009C05E2"/>
    <w:rsid w:val="009C1177"/>
    <w:rsid w:val="009C154C"/>
    <w:rsid w:val="009C2A8F"/>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4D5"/>
    <w:rsid w:val="009D563B"/>
    <w:rsid w:val="009D56AD"/>
    <w:rsid w:val="009D5849"/>
    <w:rsid w:val="009D5910"/>
    <w:rsid w:val="009D5E14"/>
    <w:rsid w:val="009D6097"/>
    <w:rsid w:val="009D64AF"/>
    <w:rsid w:val="009D6670"/>
    <w:rsid w:val="009D78E1"/>
    <w:rsid w:val="009D7A1B"/>
    <w:rsid w:val="009E1006"/>
    <w:rsid w:val="009E1498"/>
    <w:rsid w:val="009E1904"/>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149A"/>
    <w:rsid w:val="00A0274D"/>
    <w:rsid w:val="00A02AE6"/>
    <w:rsid w:val="00A02CD8"/>
    <w:rsid w:val="00A02CFA"/>
    <w:rsid w:val="00A047CD"/>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36"/>
    <w:rsid w:val="00A3644C"/>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26A"/>
    <w:rsid w:val="00A549B6"/>
    <w:rsid w:val="00A5559D"/>
    <w:rsid w:val="00A55C92"/>
    <w:rsid w:val="00A55DC6"/>
    <w:rsid w:val="00A561D0"/>
    <w:rsid w:val="00A570B7"/>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3D3F"/>
    <w:rsid w:val="00A7464D"/>
    <w:rsid w:val="00A753CE"/>
    <w:rsid w:val="00A75446"/>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A7"/>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A35"/>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0CE"/>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67A47"/>
    <w:rsid w:val="00B70FC5"/>
    <w:rsid w:val="00B712E5"/>
    <w:rsid w:val="00B71D2B"/>
    <w:rsid w:val="00B72363"/>
    <w:rsid w:val="00B73D0F"/>
    <w:rsid w:val="00B74ABD"/>
    <w:rsid w:val="00B74C3B"/>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276F"/>
    <w:rsid w:val="00B82CA3"/>
    <w:rsid w:val="00B82EF9"/>
    <w:rsid w:val="00B8401E"/>
    <w:rsid w:val="00B841EF"/>
    <w:rsid w:val="00B85081"/>
    <w:rsid w:val="00B850FD"/>
    <w:rsid w:val="00B85CF8"/>
    <w:rsid w:val="00B9009D"/>
    <w:rsid w:val="00B9031D"/>
    <w:rsid w:val="00B90A90"/>
    <w:rsid w:val="00B90B2C"/>
    <w:rsid w:val="00B90E2E"/>
    <w:rsid w:val="00B924AF"/>
    <w:rsid w:val="00B9301B"/>
    <w:rsid w:val="00B93C4F"/>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6162"/>
    <w:rsid w:val="00BA74D5"/>
    <w:rsid w:val="00BB07DC"/>
    <w:rsid w:val="00BB09C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02B"/>
    <w:rsid w:val="00BC4412"/>
    <w:rsid w:val="00BC497D"/>
    <w:rsid w:val="00BC4F0B"/>
    <w:rsid w:val="00BC50B1"/>
    <w:rsid w:val="00BC53F5"/>
    <w:rsid w:val="00BC55FB"/>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36F"/>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6AA"/>
    <w:rsid w:val="00C107E7"/>
    <w:rsid w:val="00C13849"/>
    <w:rsid w:val="00C13F01"/>
    <w:rsid w:val="00C143F9"/>
    <w:rsid w:val="00C14958"/>
    <w:rsid w:val="00C14A57"/>
    <w:rsid w:val="00C14B40"/>
    <w:rsid w:val="00C15301"/>
    <w:rsid w:val="00C164CF"/>
    <w:rsid w:val="00C16652"/>
    <w:rsid w:val="00C16AFE"/>
    <w:rsid w:val="00C16DF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354"/>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100"/>
    <w:rsid w:val="00C41C6F"/>
    <w:rsid w:val="00C41E2F"/>
    <w:rsid w:val="00C4219E"/>
    <w:rsid w:val="00C43B99"/>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AA4"/>
    <w:rsid w:val="00C54F36"/>
    <w:rsid w:val="00C55058"/>
    <w:rsid w:val="00C55C71"/>
    <w:rsid w:val="00C55FAF"/>
    <w:rsid w:val="00C5654A"/>
    <w:rsid w:val="00C56CE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1CEC"/>
    <w:rsid w:val="00C723A8"/>
    <w:rsid w:val="00C72C1A"/>
    <w:rsid w:val="00C72DA2"/>
    <w:rsid w:val="00C732B8"/>
    <w:rsid w:val="00C7444C"/>
    <w:rsid w:val="00C759C4"/>
    <w:rsid w:val="00C75CEE"/>
    <w:rsid w:val="00C76336"/>
    <w:rsid w:val="00C76C48"/>
    <w:rsid w:val="00C76E39"/>
    <w:rsid w:val="00C770CC"/>
    <w:rsid w:val="00C77456"/>
    <w:rsid w:val="00C77B65"/>
    <w:rsid w:val="00C77C5F"/>
    <w:rsid w:val="00C77CBC"/>
    <w:rsid w:val="00C77F64"/>
    <w:rsid w:val="00C81B15"/>
    <w:rsid w:val="00C84CA8"/>
    <w:rsid w:val="00C8503F"/>
    <w:rsid w:val="00C851F9"/>
    <w:rsid w:val="00C855BB"/>
    <w:rsid w:val="00C85725"/>
    <w:rsid w:val="00C85B71"/>
    <w:rsid w:val="00C86E46"/>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72E9"/>
    <w:rsid w:val="00CC750F"/>
    <w:rsid w:val="00CC78F5"/>
    <w:rsid w:val="00CC7F68"/>
    <w:rsid w:val="00CD0395"/>
    <w:rsid w:val="00CD1170"/>
    <w:rsid w:val="00CD1E9E"/>
    <w:rsid w:val="00CD1EC7"/>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A98"/>
    <w:rsid w:val="00CE2C4C"/>
    <w:rsid w:val="00CE3C66"/>
    <w:rsid w:val="00CE407C"/>
    <w:rsid w:val="00CE4A4D"/>
    <w:rsid w:val="00CE5553"/>
    <w:rsid w:val="00CE58E9"/>
    <w:rsid w:val="00CE605D"/>
    <w:rsid w:val="00CE64FD"/>
    <w:rsid w:val="00CE6AE3"/>
    <w:rsid w:val="00CE7130"/>
    <w:rsid w:val="00CE7699"/>
    <w:rsid w:val="00CE7EEF"/>
    <w:rsid w:val="00CF05F1"/>
    <w:rsid w:val="00CF09C8"/>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5EA6"/>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4662"/>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0F33"/>
    <w:rsid w:val="00DA1281"/>
    <w:rsid w:val="00DA2714"/>
    <w:rsid w:val="00DA2C8D"/>
    <w:rsid w:val="00DA30A7"/>
    <w:rsid w:val="00DA3357"/>
    <w:rsid w:val="00DA3DE6"/>
    <w:rsid w:val="00DA58D0"/>
    <w:rsid w:val="00DA7574"/>
    <w:rsid w:val="00DA7FE3"/>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A47"/>
    <w:rsid w:val="00DC397F"/>
    <w:rsid w:val="00DC4277"/>
    <w:rsid w:val="00DC4A75"/>
    <w:rsid w:val="00DC5538"/>
    <w:rsid w:val="00DC56D6"/>
    <w:rsid w:val="00DC5CA5"/>
    <w:rsid w:val="00DC635B"/>
    <w:rsid w:val="00DD0E92"/>
    <w:rsid w:val="00DD1183"/>
    <w:rsid w:val="00DD123C"/>
    <w:rsid w:val="00DD15F6"/>
    <w:rsid w:val="00DD2FF0"/>
    <w:rsid w:val="00DD3986"/>
    <w:rsid w:val="00DD3BF5"/>
    <w:rsid w:val="00DD3CEE"/>
    <w:rsid w:val="00DD3DF7"/>
    <w:rsid w:val="00DD5304"/>
    <w:rsid w:val="00DD5EDD"/>
    <w:rsid w:val="00DD6F33"/>
    <w:rsid w:val="00DD6F6D"/>
    <w:rsid w:val="00DD7A6B"/>
    <w:rsid w:val="00DE0074"/>
    <w:rsid w:val="00DE0505"/>
    <w:rsid w:val="00DE246D"/>
    <w:rsid w:val="00DE3570"/>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0FC7"/>
    <w:rsid w:val="00E11EF8"/>
    <w:rsid w:val="00E133D9"/>
    <w:rsid w:val="00E14104"/>
    <w:rsid w:val="00E146BC"/>
    <w:rsid w:val="00E15650"/>
    <w:rsid w:val="00E16982"/>
    <w:rsid w:val="00E16A32"/>
    <w:rsid w:val="00E17563"/>
    <w:rsid w:val="00E202C5"/>
    <w:rsid w:val="00E202C8"/>
    <w:rsid w:val="00E204E1"/>
    <w:rsid w:val="00E2309B"/>
    <w:rsid w:val="00E231B1"/>
    <w:rsid w:val="00E23CF5"/>
    <w:rsid w:val="00E23F78"/>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1E92"/>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06"/>
    <w:rsid w:val="00E44946"/>
    <w:rsid w:val="00E450D8"/>
    <w:rsid w:val="00E45AF3"/>
    <w:rsid w:val="00E45E8C"/>
    <w:rsid w:val="00E4689E"/>
    <w:rsid w:val="00E46ADE"/>
    <w:rsid w:val="00E47270"/>
    <w:rsid w:val="00E50241"/>
    <w:rsid w:val="00E505F5"/>
    <w:rsid w:val="00E506B2"/>
    <w:rsid w:val="00E50874"/>
    <w:rsid w:val="00E50AE6"/>
    <w:rsid w:val="00E50C68"/>
    <w:rsid w:val="00E522B6"/>
    <w:rsid w:val="00E52407"/>
    <w:rsid w:val="00E53DA5"/>
    <w:rsid w:val="00E53E26"/>
    <w:rsid w:val="00E54018"/>
    <w:rsid w:val="00E5402F"/>
    <w:rsid w:val="00E54583"/>
    <w:rsid w:val="00E54705"/>
    <w:rsid w:val="00E55B28"/>
    <w:rsid w:val="00E55F53"/>
    <w:rsid w:val="00E60362"/>
    <w:rsid w:val="00E60997"/>
    <w:rsid w:val="00E60E00"/>
    <w:rsid w:val="00E61309"/>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0712"/>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1F3"/>
    <w:rsid w:val="00EA63D3"/>
    <w:rsid w:val="00EA6725"/>
    <w:rsid w:val="00EB181D"/>
    <w:rsid w:val="00EB1C88"/>
    <w:rsid w:val="00EB270B"/>
    <w:rsid w:val="00EB2750"/>
    <w:rsid w:val="00EB2ED0"/>
    <w:rsid w:val="00EB38F4"/>
    <w:rsid w:val="00EB3BC9"/>
    <w:rsid w:val="00EB3FB8"/>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C7C72"/>
    <w:rsid w:val="00ED016C"/>
    <w:rsid w:val="00ED0D04"/>
    <w:rsid w:val="00ED11DA"/>
    <w:rsid w:val="00ED23CB"/>
    <w:rsid w:val="00ED2B2C"/>
    <w:rsid w:val="00ED2CE8"/>
    <w:rsid w:val="00ED31E5"/>
    <w:rsid w:val="00ED33A6"/>
    <w:rsid w:val="00ED3ABA"/>
    <w:rsid w:val="00ED495F"/>
    <w:rsid w:val="00ED4B3F"/>
    <w:rsid w:val="00ED5146"/>
    <w:rsid w:val="00ED51F9"/>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8DB"/>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1065"/>
    <w:rsid w:val="00F222E7"/>
    <w:rsid w:val="00F22679"/>
    <w:rsid w:val="00F22ECE"/>
    <w:rsid w:val="00F2310E"/>
    <w:rsid w:val="00F234C0"/>
    <w:rsid w:val="00F23D61"/>
    <w:rsid w:val="00F23E05"/>
    <w:rsid w:val="00F24469"/>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983"/>
    <w:rsid w:val="00F53CB9"/>
    <w:rsid w:val="00F53E37"/>
    <w:rsid w:val="00F55B4F"/>
    <w:rsid w:val="00F56F5F"/>
    <w:rsid w:val="00F6007F"/>
    <w:rsid w:val="00F6038C"/>
    <w:rsid w:val="00F605AB"/>
    <w:rsid w:val="00F609F5"/>
    <w:rsid w:val="00F62044"/>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985"/>
    <w:rsid w:val="00F81A48"/>
    <w:rsid w:val="00F831F2"/>
    <w:rsid w:val="00F83378"/>
    <w:rsid w:val="00F83412"/>
    <w:rsid w:val="00F83DC1"/>
    <w:rsid w:val="00F8602E"/>
    <w:rsid w:val="00F862D0"/>
    <w:rsid w:val="00F8791C"/>
    <w:rsid w:val="00F87A09"/>
    <w:rsid w:val="00F87A8B"/>
    <w:rsid w:val="00F9050F"/>
    <w:rsid w:val="00F90D27"/>
    <w:rsid w:val="00F90D61"/>
    <w:rsid w:val="00F910C3"/>
    <w:rsid w:val="00F9273D"/>
    <w:rsid w:val="00F928D0"/>
    <w:rsid w:val="00F93206"/>
    <w:rsid w:val="00F93284"/>
    <w:rsid w:val="00F93511"/>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13D0"/>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4DA6"/>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48FD"/>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1C9"/>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3"/>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qFormat/>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2"/>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5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6"/>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 w:type="paragraph" w:customStyle="1" w:styleId="Normalny1">
    <w:name w:val="Normalny1"/>
    <w:basedOn w:val="Normalny"/>
    <w:uiPriority w:val="99"/>
    <w:qFormat/>
    <w:rsid w:val="00841D56"/>
    <w:pPr>
      <w:widowControl w:val="0"/>
      <w:suppressAutoHyphens/>
      <w:spacing w:after="0" w:line="240" w:lineRule="auto"/>
      <w:jc w:val="left"/>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841D56"/>
    <w:rPr>
      <w:rFonts w:ascii="Arial" w:eastAsia="Arial" w:hAnsi="Arial" w:cs="Arial"/>
      <w:sz w:val="22"/>
      <w:szCs w:val="22"/>
    </w:rPr>
  </w:style>
  <w:style w:type="paragraph" w:customStyle="1" w:styleId="TableParagraph">
    <w:name w:val="Table Paragraph"/>
    <w:basedOn w:val="Normalny"/>
    <w:uiPriority w:val="1"/>
    <w:qFormat/>
    <w:rsid w:val="001E05AA"/>
    <w:pPr>
      <w:widowControl w:val="0"/>
      <w:spacing w:after="0" w:line="240" w:lineRule="auto"/>
      <w:jc w:val="left"/>
    </w:pPr>
    <w:rPr>
      <w:rFonts w:ascii="Segoe UI" w:eastAsia="Segoe UI" w:hAnsi="Segoe UI" w:cs="Segoe UI"/>
      <w:lang w:eastAsia="pl-PL" w:bidi="pl-PL"/>
    </w:rPr>
  </w:style>
  <w:style w:type="paragraph" w:customStyle="1" w:styleId="przes">
    <w:name w:val="przes"/>
    <w:basedOn w:val="Normalny"/>
    <w:qFormat/>
    <w:rsid w:val="001E05AA"/>
    <w:pPr>
      <w:numPr>
        <w:ilvl w:val="1"/>
        <w:numId w:val="39"/>
      </w:numPr>
      <w:spacing w:after="0" w:line="240" w:lineRule="auto"/>
      <w:ind w:left="405" w:hanging="180"/>
    </w:pPr>
    <w:rPr>
      <w:rFonts w:ascii="Calibri Light" w:eastAsia="Calibri" w:hAnsi="Calibri Light" w:cs="Calibri Light"/>
      <w:sz w:val="20"/>
      <w:szCs w:val="20"/>
    </w:rPr>
  </w:style>
  <w:style w:type="paragraph" w:customStyle="1" w:styleId="standard">
    <w:name w:val="standard"/>
    <w:basedOn w:val="Normalny"/>
    <w:rsid w:val="006054D8"/>
    <w:pPr>
      <w:autoSpaceDN w:val="0"/>
      <w:spacing w:after="0" w:line="240" w:lineRule="auto"/>
      <w:jc w:val="left"/>
    </w:pPr>
    <w:rPr>
      <w:rFonts w:ascii="Liberation Serif" w:eastAsiaTheme="minorHAnsi" w:hAnsi="Liberation Serif" w:cs="Liberation Seri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spec.org"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s://efaktura.gov.pl/" TargetMode="External"/><Relationship Id="rId8" Type="http://schemas.openxmlformats.org/officeDocument/2006/relationships/hyperlink" Target="https://www.uj.edu.pl" TargetMode="External"/><Relationship Id="rId3" Type="http://schemas.openxmlformats.org/officeDocument/2006/relationships/styles" Target="styl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eader" Target="header2.xm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15333</Words>
  <Characters>102836</Characters>
  <Application>Microsoft Office Word</Application>
  <DocSecurity>0</DocSecurity>
  <Lines>856</Lines>
  <Paragraphs>235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Mateusz Zieliński</cp:lastModifiedBy>
  <cp:revision>5</cp:revision>
  <cp:lastPrinted>2025-05-05T10:40:00Z</cp:lastPrinted>
  <dcterms:created xsi:type="dcterms:W3CDTF">2025-05-04T19:18:00Z</dcterms:created>
  <dcterms:modified xsi:type="dcterms:W3CDTF">2025-05-05T10:40:00Z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