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8E2" w:rsidRPr="004E7665" w:rsidRDefault="00D918E2" w:rsidP="00D918E2">
      <w:pPr>
        <w:pStyle w:val="Tytu"/>
        <w:jc w:val="left"/>
        <w:rPr>
          <w:rFonts w:ascii="Arial" w:hAnsi="Arial" w:cs="Arial"/>
          <w:sz w:val="24"/>
          <w:szCs w:val="24"/>
        </w:rPr>
      </w:pPr>
      <w:r w:rsidRPr="004E7665">
        <w:rPr>
          <w:rFonts w:ascii="Arial" w:hAnsi="Arial" w:cs="Arial"/>
          <w:sz w:val="24"/>
          <w:szCs w:val="24"/>
        </w:rPr>
        <w:t xml:space="preserve">        </w:t>
      </w:r>
    </w:p>
    <w:p w:rsidR="008A1201" w:rsidRPr="004E7665" w:rsidRDefault="008A1201" w:rsidP="00A3333A">
      <w:pPr>
        <w:pStyle w:val="Tytu"/>
        <w:jc w:val="left"/>
        <w:rPr>
          <w:rFonts w:ascii="Arial" w:hAnsi="Arial" w:cs="Arial"/>
        </w:rPr>
      </w:pPr>
      <w:r w:rsidRPr="004E7665">
        <w:rPr>
          <w:rFonts w:ascii="Arial" w:hAnsi="Arial" w:cs="Arial"/>
          <w:sz w:val="24"/>
          <w:szCs w:val="24"/>
        </w:rPr>
        <w:t xml:space="preserve">    </w:t>
      </w:r>
    </w:p>
    <w:p w:rsidR="00D918E2" w:rsidRPr="004E7665" w:rsidRDefault="00D918E2" w:rsidP="00D918E2">
      <w:pPr>
        <w:pStyle w:val="Tytu"/>
        <w:jc w:val="left"/>
        <w:rPr>
          <w:rFonts w:ascii="Arial" w:hAnsi="Arial" w:cs="Arial"/>
          <w:sz w:val="24"/>
          <w:szCs w:val="24"/>
        </w:rPr>
      </w:pPr>
    </w:p>
    <w:p w:rsidR="00D918E2" w:rsidRPr="004E7665" w:rsidRDefault="00D918E2" w:rsidP="008A1201">
      <w:pPr>
        <w:pStyle w:val="Standard"/>
        <w:tabs>
          <w:tab w:val="left" w:pos="3882"/>
        </w:tabs>
        <w:jc w:val="both"/>
        <w:rPr>
          <w:rFonts w:ascii="Arial" w:eastAsia="Arial" w:hAnsi="Arial" w:cs="Arial"/>
          <w:i/>
          <w:color w:val="111111"/>
          <w:sz w:val="22"/>
          <w:szCs w:val="36"/>
        </w:rPr>
      </w:pPr>
    </w:p>
    <w:p w:rsidR="00D918E2" w:rsidRPr="004E7665" w:rsidRDefault="00D918E2" w:rsidP="00D918E2">
      <w:pPr>
        <w:rPr>
          <w:rFonts w:ascii="Arial" w:hAnsi="Arial" w:cs="Arial"/>
          <w:b/>
          <w:color w:val="000000" w:themeColor="text1"/>
          <w:lang w:val="pl-PL"/>
        </w:rPr>
      </w:pPr>
    </w:p>
    <w:p w:rsidR="00D918E2" w:rsidRPr="004E7665" w:rsidRDefault="00D918E2" w:rsidP="00D918E2">
      <w:pPr>
        <w:jc w:val="center"/>
        <w:rPr>
          <w:rFonts w:ascii="Arial" w:hAnsi="Arial" w:cs="Arial"/>
          <w:b/>
          <w:color w:val="000000" w:themeColor="text1"/>
          <w:sz w:val="28"/>
          <w:szCs w:val="28"/>
          <w:lang w:val="pl-PL"/>
        </w:rPr>
      </w:pPr>
      <w:r w:rsidRPr="004E7665">
        <w:rPr>
          <w:rFonts w:ascii="Arial" w:hAnsi="Arial" w:cs="Arial"/>
          <w:b/>
          <w:color w:val="000000" w:themeColor="text1"/>
          <w:sz w:val="28"/>
          <w:szCs w:val="28"/>
          <w:lang w:val="pl-PL"/>
        </w:rPr>
        <w:t xml:space="preserve">Rejonowy Zarząd Infrastruktury w Gdyni </w:t>
      </w:r>
    </w:p>
    <w:p w:rsidR="00D918E2" w:rsidRPr="004E7665" w:rsidRDefault="00D918E2" w:rsidP="00D918E2">
      <w:pPr>
        <w:jc w:val="center"/>
        <w:rPr>
          <w:rFonts w:ascii="Arial" w:hAnsi="Arial" w:cs="Arial"/>
          <w:b/>
          <w:color w:val="000000" w:themeColor="text1"/>
          <w:sz w:val="28"/>
          <w:szCs w:val="28"/>
          <w:lang w:val="pl-PL"/>
        </w:rPr>
      </w:pPr>
      <w:r w:rsidRPr="004E7665">
        <w:rPr>
          <w:rFonts w:ascii="Arial" w:hAnsi="Arial" w:cs="Arial"/>
          <w:b/>
          <w:color w:val="000000" w:themeColor="text1"/>
          <w:sz w:val="28"/>
          <w:szCs w:val="28"/>
          <w:lang w:val="pl-PL"/>
        </w:rPr>
        <w:t>ul. Jana z Kolna 8 b</w:t>
      </w:r>
    </w:p>
    <w:p w:rsidR="00D918E2" w:rsidRPr="004E7665" w:rsidRDefault="00D918E2" w:rsidP="00D918E2">
      <w:pPr>
        <w:jc w:val="center"/>
        <w:rPr>
          <w:rFonts w:ascii="Arial" w:hAnsi="Arial" w:cs="Arial"/>
          <w:b/>
          <w:color w:val="000000" w:themeColor="text1"/>
          <w:lang w:val="pl-PL"/>
        </w:rPr>
      </w:pPr>
      <w:r w:rsidRPr="004E7665">
        <w:rPr>
          <w:rFonts w:ascii="Arial" w:hAnsi="Arial" w:cs="Arial"/>
          <w:b/>
          <w:color w:val="000000" w:themeColor="text1"/>
          <w:sz w:val="28"/>
          <w:szCs w:val="28"/>
          <w:lang w:val="pl-PL"/>
        </w:rPr>
        <w:t>81-301 Gdynia</w:t>
      </w:r>
    </w:p>
    <w:p w:rsidR="00D918E2" w:rsidRPr="004E7665" w:rsidRDefault="00D918E2" w:rsidP="00D918E2">
      <w:pPr>
        <w:jc w:val="center"/>
        <w:rPr>
          <w:rFonts w:ascii="Arial" w:hAnsi="Arial" w:cs="Arial"/>
          <w:b/>
          <w:color w:val="000000" w:themeColor="text1"/>
          <w:lang w:val="pl-PL"/>
        </w:rPr>
      </w:pPr>
      <w:r w:rsidRPr="004E7665">
        <w:rPr>
          <w:rFonts w:ascii="Arial" w:hAnsi="Arial" w:cs="Arial"/>
          <w:b/>
          <w:color w:val="000000" w:themeColor="text1"/>
          <w:lang w:val="pl-PL"/>
        </w:rPr>
        <w:t xml:space="preserve">               </w:t>
      </w:r>
    </w:p>
    <w:p w:rsidR="00D918E2" w:rsidRPr="004E7665" w:rsidRDefault="00D918E2" w:rsidP="00D918E2">
      <w:pPr>
        <w:jc w:val="center"/>
        <w:rPr>
          <w:rFonts w:ascii="Arial" w:hAnsi="Arial" w:cs="Arial"/>
          <w:b/>
          <w:color w:val="000000" w:themeColor="text1"/>
          <w:lang w:val="pl-PL"/>
        </w:rPr>
      </w:pPr>
      <w:r w:rsidRPr="004E7665">
        <w:rPr>
          <w:noProof/>
          <w:lang w:val="pl-PL" w:eastAsia="pl-PL" w:bidi="ar-SA"/>
        </w:rPr>
        <w:drawing>
          <wp:inline distT="0" distB="0" distL="0" distR="0" wp14:anchorId="7334FCBD" wp14:editId="52D0D559">
            <wp:extent cx="1764030" cy="1764030"/>
            <wp:effectExtent l="0" t="0" r="0" b="0"/>
            <wp:docPr id="1" name="Obraz 2" descr="Logo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8png"/>
                    <pic:cNvPicPr>
                      <a:picLocks noChangeAspect="1" noChangeArrowheads="1"/>
                    </pic:cNvPicPr>
                  </pic:nvPicPr>
                  <pic:blipFill>
                    <a:blip r:embed="rId8"/>
                    <a:stretch>
                      <a:fillRect/>
                    </a:stretch>
                  </pic:blipFill>
                  <pic:spPr bwMode="auto">
                    <a:xfrm>
                      <a:off x="0" y="0"/>
                      <a:ext cx="1764030" cy="1764030"/>
                    </a:xfrm>
                    <a:prstGeom prst="rect">
                      <a:avLst/>
                    </a:prstGeom>
                  </pic:spPr>
                </pic:pic>
              </a:graphicData>
            </a:graphic>
          </wp:inline>
        </w:drawing>
      </w:r>
      <w:r w:rsidRPr="004E7665">
        <w:rPr>
          <w:rFonts w:ascii="Arial" w:hAnsi="Arial" w:cs="Arial"/>
          <w:b/>
          <w:color w:val="000000" w:themeColor="text1"/>
          <w:lang w:val="pl-PL"/>
        </w:rPr>
        <w:t xml:space="preserve">                                                                                                        </w:t>
      </w:r>
    </w:p>
    <w:p w:rsidR="00D918E2" w:rsidRPr="004E7665" w:rsidRDefault="00D918E2" w:rsidP="00D918E2">
      <w:pPr>
        <w:rPr>
          <w:rFonts w:ascii="Arial" w:hAnsi="Arial" w:cs="Arial"/>
          <w:b/>
          <w:color w:val="000000" w:themeColor="text1"/>
          <w:lang w:val="pl-PL"/>
        </w:rPr>
      </w:pPr>
    </w:p>
    <w:p w:rsidR="00D918E2" w:rsidRPr="004E7665" w:rsidRDefault="00D918E2" w:rsidP="00D918E2">
      <w:pPr>
        <w:jc w:val="center"/>
        <w:rPr>
          <w:rFonts w:ascii="Arial" w:hAnsi="Arial" w:cs="Arial"/>
          <w:color w:val="000000" w:themeColor="text1"/>
          <w:lang w:val="pl-PL"/>
        </w:rPr>
      </w:pPr>
      <w:r w:rsidRPr="004E7665">
        <w:rPr>
          <w:rFonts w:ascii="Arial" w:hAnsi="Arial" w:cs="Arial"/>
          <w:b/>
          <w:color w:val="000000" w:themeColor="text1"/>
          <w:sz w:val="28"/>
          <w:szCs w:val="28"/>
          <w:lang w:val="pl-PL"/>
        </w:rPr>
        <w:t>OGŁOSZENIE</w:t>
      </w:r>
    </w:p>
    <w:p w:rsidR="00D918E2" w:rsidRPr="004E7665" w:rsidRDefault="00D918E2" w:rsidP="00D918E2">
      <w:pPr>
        <w:jc w:val="center"/>
        <w:rPr>
          <w:rFonts w:ascii="Arial" w:hAnsi="Arial" w:cs="Arial"/>
          <w:b/>
          <w:color w:val="000000" w:themeColor="text1"/>
          <w:sz w:val="28"/>
          <w:szCs w:val="28"/>
          <w:lang w:val="pl-PL"/>
        </w:rPr>
      </w:pPr>
    </w:p>
    <w:p w:rsidR="00D918E2" w:rsidRPr="004E7665" w:rsidRDefault="00D918E2" w:rsidP="00D918E2">
      <w:pPr>
        <w:spacing w:line="276" w:lineRule="auto"/>
        <w:jc w:val="center"/>
        <w:rPr>
          <w:rFonts w:ascii="Arial" w:hAnsi="Arial" w:cs="Arial"/>
          <w:b/>
          <w:lang w:val="pl-PL"/>
        </w:rPr>
      </w:pPr>
      <w:r w:rsidRPr="004E7665">
        <w:rPr>
          <w:rFonts w:ascii="Arial" w:hAnsi="Arial" w:cs="Arial"/>
          <w:b/>
          <w:color w:val="000000" w:themeColor="text1"/>
          <w:lang w:val="pl-PL"/>
        </w:rPr>
        <w:t>dla postępowania o udzielenie zamówienia prowadzonego</w:t>
      </w:r>
      <w:r w:rsidRPr="004E7665">
        <w:rPr>
          <w:rFonts w:ascii="Arial" w:hAnsi="Arial" w:cs="Arial"/>
          <w:b/>
          <w:color w:val="000000" w:themeColor="text1"/>
          <w:lang w:val="pl-PL"/>
        </w:rPr>
        <w:br/>
        <w:t xml:space="preserve">w trybie przetargu ograniczonego, </w:t>
      </w:r>
      <w:r w:rsidRPr="004E7665">
        <w:rPr>
          <w:rFonts w:ascii="Arial" w:hAnsi="Arial" w:cs="Arial"/>
          <w:b/>
          <w:color w:val="000000" w:themeColor="text1"/>
          <w:lang w:val="pl-PL"/>
        </w:rPr>
        <w:br/>
      </w:r>
      <w:r w:rsidRPr="004E7665">
        <w:rPr>
          <w:rFonts w:ascii="Arial" w:hAnsi="Arial" w:cs="Arial"/>
          <w:b/>
          <w:lang w:val="pl-PL"/>
        </w:rPr>
        <w:t xml:space="preserve">w dziedzinach obronności i bezpieczeństwa, </w:t>
      </w:r>
      <w:r w:rsidRPr="004E7665">
        <w:rPr>
          <w:rFonts w:ascii="Arial" w:hAnsi="Arial" w:cs="Arial"/>
          <w:b/>
          <w:lang w:val="pl-PL"/>
        </w:rPr>
        <w:br/>
        <w:t xml:space="preserve">o wartości równej lub wyższej </w:t>
      </w:r>
      <w:r w:rsidRPr="004E7665">
        <w:rPr>
          <w:rFonts w:ascii="Arial" w:hAnsi="Arial" w:cs="Arial"/>
          <w:b/>
          <w:lang w:val="pl-PL"/>
        </w:rPr>
        <w:br/>
        <w:t xml:space="preserve">niż 130 000,00 zł a nieprzekraczającej kwoty 5 538 000,00 euro </w:t>
      </w:r>
      <w:r w:rsidRPr="004E7665">
        <w:rPr>
          <w:rFonts w:ascii="Arial" w:hAnsi="Arial" w:cs="Arial"/>
          <w:b/>
          <w:lang w:val="pl-PL"/>
        </w:rPr>
        <w:br/>
        <w:t>na roboty budowlane</w:t>
      </w:r>
      <w:r w:rsidRPr="004E7665">
        <w:rPr>
          <w:rFonts w:ascii="Arial" w:hAnsi="Arial" w:cs="Arial"/>
          <w:b/>
          <w:color w:val="000000" w:themeColor="text1"/>
          <w:lang w:val="pl-PL"/>
        </w:rPr>
        <w:t xml:space="preserve"> na podstawie </w:t>
      </w:r>
      <w:r w:rsidRPr="004E7665">
        <w:rPr>
          <w:rFonts w:ascii="Arial" w:hAnsi="Arial" w:cs="Arial"/>
          <w:b/>
          <w:lang w:val="pl-PL"/>
        </w:rPr>
        <w:t xml:space="preserve">Regulaminu udzielania zamówień Rejonowego Zarządu Infrastruktury w Gdyni </w:t>
      </w:r>
      <w:r w:rsidRPr="004E7665">
        <w:rPr>
          <w:rFonts w:ascii="Arial" w:hAnsi="Arial" w:cs="Arial"/>
          <w:b/>
          <w:color w:val="000000" w:themeColor="text1"/>
          <w:lang w:val="pl-PL"/>
        </w:rPr>
        <w:t>pn.:</w:t>
      </w:r>
    </w:p>
    <w:p w:rsidR="00D918E2" w:rsidRPr="004E7665" w:rsidRDefault="00D918E2" w:rsidP="00D918E2">
      <w:pPr>
        <w:jc w:val="center"/>
        <w:rPr>
          <w:rFonts w:ascii="Arial" w:hAnsi="Arial" w:cs="Arial"/>
          <w:sz w:val="20"/>
          <w:szCs w:val="20"/>
          <w:lang w:val="pl-PL"/>
        </w:rPr>
      </w:pPr>
    </w:p>
    <w:p w:rsidR="00D918E2" w:rsidRPr="004E7665" w:rsidRDefault="00D918E2" w:rsidP="00D918E2">
      <w:pPr>
        <w:ind w:left="720"/>
        <w:jc w:val="center"/>
        <w:rPr>
          <w:rFonts w:ascii="Arial" w:hAnsi="Arial" w:cs="Arial"/>
          <w:b/>
          <w:szCs w:val="20"/>
          <w:lang w:val="pl-PL"/>
        </w:rPr>
      </w:pPr>
    </w:p>
    <w:p w:rsidR="00B47BE9" w:rsidRPr="004E7665" w:rsidRDefault="00B47BE9" w:rsidP="00B47BE9">
      <w:pPr>
        <w:spacing w:line="360" w:lineRule="auto"/>
        <w:ind w:left="709" w:right="565"/>
        <w:jc w:val="center"/>
        <w:rPr>
          <w:rFonts w:ascii="Arial" w:hAnsi="Arial" w:cs="Arial"/>
          <w:b/>
          <w:lang w:val="pl-PL"/>
        </w:rPr>
      </w:pPr>
      <w:r w:rsidRPr="004E7665">
        <w:rPr>
          <w:rFonts w:ascii="Arial" w:hAnsi="Arial" w:cs="Arial"/>
          <w:b/>
          <w:lang w:val="pl-PL"/>
        </w:rPr>
        <w:t>Wykonanie robót budowlanych oraz opracowań dokumentacyjnych niezbędnych do zakończenia i oddania do użytkowania</w:t>
      </w:r>
      <w:r w:rsidRPr="004E7665">
        <w:rPr>
          <w:rFonts w:ascii="Arial" w:hAnsi="Arial" w:cs="Arial"/>
          <w:b/>
          <w:lang w:val="pl-PL"/>
        </w:rPr>
        <w:br/>
        <w:t xml:space="preserve">  budynku w m. Rozewie  (zadanie nr 13696).</w:t>
      </w:r>
    </w:p>
    <w:p w:rsidR="00D918E2" w:rsidRPr="004E7665" w:rsidRDefault="00D918E2" w:rsidP="00D918E2">
      <w:pPr>
        <w:ind w:left="567"/>
        <w:jc w:val="center"/>
        <w:rPr>
          <w:rFonts w:ascii="Arial" w:hAnsi="Arial" w:cs="Arial"/>
          <w:b/>
          <w:szCs w:val="20"/>
          <w:lang w:val="pl-PL"/>
        </w:rPr>
      </w:pPr>
    </w:p>
    <w:p w:rsidR="00D918E2" w:rsidRPr="004E7665" w:rsidRDefault="00D918E2" w:rsidP="00D918E2">
      <w:pPr>
        <w:spacing w:line="276" w:lineRule="auto"/>
        <w:ind w:left="708"/>
        <w:jc w:val="center"/>
        <w:rPr>
          <w:rFonts w:ascii="Arial" w:hAnsi="Arial" w:cs="Arial"/>
          <w:b/>
          <w:szCs w:val="20"/>
          <w:lang w:val="pl-PL"/>
        </w:rPr>
      </w:pPr>
    </w:p>
    <w:p w:rsidR="00D918E2" w:rsidRPr="004E7665" w:rsidRDefault="00D918E2" w:rsidP="00D918E2">
      <w:pPr>
        <w:spacing w:line="276" w:lineRule="auto"/>
        <w:ind w:left="708"/>
        <w:jc w:val="center"/>
        <w:rPr>
          <w:rFonts w:ascii="Arial" w:hAnsi="Arial" w:cs="Arial"/>
          <w:b/>
          <w:szCs w:val="20"/>
          <w:lang w:val="pl-PL"/>
        </w:rPr>
      </w:pPr>
    </w:p>
    <w:p w:rsidR="00D918E2" w:rsidRDefault="00D918E2" w:rsidP="00D918E2">
      <w:pPr>
        <w:spacing w:line="276" w:lineRule="auto"/>
        <w:ind w:left="708"/>
        <w:jc w:val="center"/>
        <w:rPr>
          <w:rFonts w:ascii="Arial" w:hAnsi="Arial" w:cs="Arial"/>
          <w:b/>
          <w:szCs w:val="20"/>
          <w:lang w:val="pl-PL"/>
        </w:rPr>
      </w:pPr>
    </w:p>
    <w:p w:rsidR="00A3333A" w:rsidRDefault="00A3333A" w:rsidP="00D918E2">
      <w:pPr>
        <w:spacing w:line="276" w:lineRule="auto"/>
        <w:ind w:left="708"/>
        <w:jc w:val="center"/>
        <w:rPr>
          <w:rFonts w:ascii="Arial" w:hAnsi="Arial" w:cs="Arial"/>
          <w:b/>
          <w:szCs w:val="20"/>
          <w:lang w:val="pl-PL"/>
        </w:rPr>
      </w:pPr>
    </w:p>
    <w:p w:rsidR="00A3333A" w:rsidRDefault="00A3333A" w:rsidP="00D918E2">
      <w:pPr>
        <w:spacing w:line="276" w:lineRule="auto"/>
        <w:ind w:left="708"/>
        <w:jc w:val="center"/>
        <w:rPr>
          <w:rFonts w:ascii="Arial" w:hAnsi="Arial" w:cs="Arial"/>
          <w:b/>
          <w:szCs w:val="20"/>
          <w:lang w:val="pl-PL"/>
        </w:rPr>
      </w:pPr>
    </w:p>
    <w:p w:rsidR="00A3333A" w:rsidRDefault="00A3333A" w:rsidP="00D918E2">
      <w:pPr>
        <w:spacing w:line="276" w:lineRule="auto"/>
        <w:ind w:left="708"/>
        <w:jc w:val="center"/>
        <w:rPr>
          <w:rFonts w:ascii="Arial" w:hAnsi="Arial" w:cs="Arial"/>
          <w:b/>
          <w:szCs w:val="20"/>
          <w:lang w:val="pl-PL"/>
        </w:rPr>
      </w:pPr>
    </w:p>
    <w:p w:rsidR="00A3333A" w:rsidRDefault="00A3333A" w:rsidP="00D918E2">
      <w:pPr>
        <w:spacing w:line="276" w:lineRule="auto"/>
        <w:ind w:left="708"/>
        <w:jc w:val="center"/>
        <w:rPr>
          <w:rFonts w:ascii="Arial" w:hAnsi="Arial" w:cs="Arial"/>
          <w:b/>
          <w:szCs w:val="20"/>
          <w:lang w:val="pl-PL"/>
        </w:rPr>
      </w:pPr>
    </w:p>
    <w:p w:rsidR="00A3333A" w:rsidRPr="004E7665" w:rsidRDefault="00A3333A" w:rsidP="00D918E2">
      <w:pPr>
        <w:spacing w:line="276" w:lineRule="auto"/>
        <w:ind w:left="708"/>
        <w:jc w:val="center"/>
        <w:rPr>
          <w:rFonts w:ascii="Arial" w:hAnsi="Arial" w:cs="Arial"/>
          <w:b/>
          <w:szCs w:val="20"/>
          <w:lang w:val="pl-PL"/>
        </w:rPr>
      </w:pPr>
    </w:p>
    <w:p w:rsidR="00D918E2" w:rsidRPr="004E7665" w:rsidRDefault="00D918E2" w:rsidP="00D918E2">
      <w:pPr>
        <w:spacing w:line="276" w:lineRule="auto"/>
        <w:ind w:left="708"/>
        <w:jc w:val="center"/>
        <w:rPr>
          <w:rFonts w:ascii="Arial" w:hAnsi="Arial" w:cs="Arial"/>
          <w:b/>
          <w:szCs w:val="20"/>
          <w:lang w:val="pl-PL"/>
        </w:rPr>
      </w:pPr>
    </w:p>
    <w:p w:rsidR="008A1201" w:rsidRPr="004E7665" w:rsidRDefault="008A1201" w:rsidP="00D918E2">
      <w:pPr>
        <w:spacing w:line="276" w:lineRule="auto"/>
        <w:ind w:left="708"/>
        <w:jc w:val="center"/>
        <w:rPr>
          <w:rFonts w:ascii="Arial" w:hAnsi="Arial" w:cs="Arial"/>
          <w:b/>
          <w:szCs w:val="20"/>
          <w:lang w:val="pl-PL"/>
        </w:rPr>
      </w:pPr>
    </w:p>
    <w:p w:rsidR="00D918E2" w:rsidRPr="004E7665" w:rsidRDefault="00D918E2" w:rsidP="00D918E2">
      <w:pPr>
        <w:spacing w:line="276" w:lineRule="auto"/>
        <w:ind w:left="708"/>
        <w:jc w:val="center"/>
        <w:rPr>
          <w:rFonts w:ascii="Arial" w:hAnsi="Arial" w:cs="Arial"/>
          <w:b/>
          <w:szCs w:val="20"/>
          <w:lang w:val="pl-PL"/>
        </w:rPr>
      </w:pPr>
    </w:p>
    <w:p w:rsidR="00D918E2" w:rsidRPr="004E7665" w:rsidRDefault="00D918E2" w:rsidP="00D918E2">
      <w:pPr>
        <w:pStyle w:val="Akapitzlist"/>
        <w:ind w:left="0"/>
        <w:rPr>
          <w:rFonts w:ascii="Arial" w:hAnsi="Arial" w:cs="Arial"/>
          <w:b/>
          <w:lang w:val="pl-PL"/>
        </w:rPr>
      </w:pPr>
      <w:r w:rsidRPr="004E7665">
        <w:rPr>
          <w:rFonts w:ascii="Arial" w:hAnsi="Arial" w:cs="Arial"/>
          <w:b/>
          <w:lang w:val="pl-PL"/>
        </w:rPr>
        <w:lastRenderedPageBreak/>
        <w:t xml:space="preserve">Rozdział I. </w:t>
      </w:r>
      <w:r w:rsidRPr="004E7665">
        <w:rPr>
          <w:rFonts w:ascii="Arial" w:hAnsi="Arial"/>
          <w:b/>
          <w:color w:val="111111"/>
          <w:lang w:val="pl-PL"/>
        </w:rPr>
        <w:t>Nazwa oraz adres zamawiającego.</w:t>
      </w:r>
      <w:r w:rsidRPr="004E7665">
        <w:rPr>
          <w:rFonts w:ascii="Arial" w:hAnsi="Arial" w:cs="Arial"/>
          <w:b/>
          <w:lang w:val="pl-PL"/>
        </w:rPr>
        <w:t xml:space="preserve"> </w:t>
      </w:r>
    </w:p>
    <w:p w:rsidR="00D918E2" w:rsidRPr="004E7665" w:rsidRDefault="00D918E2" w:rsidP="00D918E2">
      <w:pPr>
        <w:pStyle w:val="Akapitzlist"/>
        <w:ind w:left="0"/>
        <w:rPr>
          <w:rFonts w:ascii="Arial" w:hAnsi="Arial" w:cs="Arial"/>
          <w:b/>
          <w:sz w:val="16"/>
          <w:szCs w:val="16"/>
          <w:lang w:val="pl-PL"/>
        </w:rPr>
      </w:pPr>
    </w:p>
    <w:p w:rsidR="00D918E2" w:rsidRPr="004E7665" w:rsidRDefault="00D918E2" w:rsidP="00D918E2">
      <w:pPr>
        <w:pStyle w:val="Akapitzlist"/>
        <w:ind w:left="3544" w:hanging="3540"/>
        <w:rPr>
          <w:rFonts w:ascii="Arial" w:hAnsi="Arial"/>
          <w:color w:val="111111"/>
          <w:lang w:val="pl-PL"/>
        </w:rPr>
      </w:pPr>
      <w:r w:rsidRPr="004E7665">
        <w:rPr>
          <w:rFonts w:ascii="Arial" w:hAnsi="Arial"/>
          <w:color w:val="111111"/>
          <w:lang w:val="pl-PL"/>
        </w:rPr>
        <w:t xml:space="preserve">Nazwa:               </w:t>
      </w:r>
      <w:r w:rsidRPr="004E7665">
        <w:rPr>
          <w:rFonts w:ascii="Arial" w:hAnsi="Arial"/>
          <w:color w:val="111111"/>
          <w:lang w:val="pl-PL"/>
        </w:rPr>
        <w:tab/>
        <w:t>Skarb Państwa - Rejonowy Zarząd Infrastruktury w Gdyni</w:t>
      </w:r>
    </w:p>
    <w:p w:rsidR="00D918E2" w:rsidRPr="004E7665" w:rsidRDefault="00D918E2" w:rsidP="00D918E2">
      <w:pPr>
        <w:pStyle w:val="Standard"/>
        <w:rPr>
          <w:rFonts w:ascii="Arial" w:hAnsi="Arial" w:cs="Times New Roman"/>
          <w:color w:val="111111"/>
        </w:rPr>
      </w:pPr>
      <w:r w:rsidRPr="004E7665">
        <w:rPr>
          <w:rFonts w:ascii="Arial" w:hAnsi="Arial" w:cs="Times New Roman"/>
          <w:color w:val="111111"/>
        </w:rPr>
        <w:t>Adres:</w:t>
      </w:r>
      <w:r w:rsidRPr="004E7665">
        <w:rPr>
          <w:rFonts w:ascii="Arial" w:hAnsi="Arial" w:cs="Times New Roman"/>
          <w:color w:val="111111"/>
        </w:rPr>
        <w:tab/>
      </w:r>
      <w:r w:rsidRPr="004E7665">
        <w:rPr>
          <w:rFonts w:ascii="Arial" w:hAnsi="Arial" w:cs="Times New Roman"/>
          <w:color w:val="111111"/>
        </w:rPr>
        <w:tab/>
      </w:r>
      <w:r w:rsidRPr="004E7665">
        <w:rPr>
          <w:rFonts w:ascii="Arial" w:hAnsi="Arial" w:cs="Times New Roman"/>
          <w:color w:val="111111"/>
        </w:rPr>
        <w:tab/>
      </w:r>
      <w:r w:rsidRPr="004E7665">
        <w:rPr>
          <w:rFonts w:ascii="Arial" w:hAnsi="Arial" w:cs="Times New Roman"/>
          <w:color w:val="111111"/>
        </w:rPr>
        <w:tab/>
      </w:r>
      <w:r w:rsidRPr="004E7665">
        <w:rPr>
          <w:rFonts w:ascii="Arial" w:hAnsi="Arial" w:cs="Times New Roman"/>
          <w:color w:val="111111"/>
        </w:rPr>
        <w:tab/>
        <w:t>ul. Jana z Kolna 8b, 81-301 Gdynia</w:t>
      </w:r>
    </w:p>
    <w:p w:rsidR="00D918E2" w:rsidRPr="004E7665" w:rsidRDefault="00D918E2" w:rsidP="00D918E2">
      <w:pPr>
        <w:pStyle w:val="Standard"/>
        <w:rPr>
          <w:rFonts w:ascii="Arial" w:hAnsi="Arial" w:cs="Times New Roman"/>
          <w:color w:val="111111"/>
        </w:rPr>
      </w:pPr>
      <w:r w:rsidRPr="004E7665">
        <w:rPr>
          <w:rFonts w:ascii="Arial" w:hAnsi="Arial" w:cs="Times New Roman"/>
          <w:color w:val="111111"/>
        </w:rPr>
        <w:t>Numer telefonu:</w:t>
      </w:r>
      <w:r w:rsidRPr="004E7665">
        <w:rPr>
          <w:rFonts w:ascii="Arial" w:hAnsi="Arial" w:cs="Times New Roman"/>
          <w:color w:val="111111"/>
        </w:rPr>
        <w:tab/>
      </w:r>
      <w:r w:rsidRPr="004E7665">
        <w:rPr>
          <w:rFonts w:ascii="Arial" w:hAnsi="Arial" w:cs="Times New Roman"/>
          <w:color w:val="111111"/>
        </w:rPr>
        <w:tab/>
      </w:r>
      <w:r w:rsidRPr="004E7665">
        <w:rPr>
          <w:rFonts w:ascii="Arial" w:hAnsi="Arial" w:cs="Times New Roman"/>
          <w:color w:val="111111"/>
        </w:rPr>
        <w:tab/>
        <w:t>261-266-094, 261-266-047</w:t>
      </w:r>
    </w:p>
    <w:p w:rsidR="00D918E2" w:rsidRPr="004E7665" w:rsidRDefault="00D918E2" w:rsidP="00D918E2">
      <w:pPr>
        <w:rPr>
          <w:rFonts w:ascii="Arial" w:hAnsi="Arial"/>
          <w:lang w:val="pl-PL"/>
        </w:rPr>
      </w:pPr>
      <w:r w:rsidRPr="004E7665">
        <w:rPr>
          <w:rFonts w:ascii="Arial" w:hAnsi="Arial"/>
          <w:color w:val="111111"/>
          <w:lang w:val="pl-PL"/>
        </w:rPr>
        <w:t>Adres poczty elektronicznej:</w:t>
      </w:r>
      <w:r w:rsidRPr="004E7665">
        <w:rPr>
          <w:rFonts w:ascii="Arial" w:hAnsi="Arial"/>
          <w:color w:val="111111"/>
          <w:lang w:val="pl-PL"/>
        </w:rPr>
        <w:tab/>
      </w:r>
      <w:r w:rsidRPr="004E7665">
        <w:rPr>
          <w:rFonts w:ascii="Arial" w:hAnsi="Arial"/>
          <w:lang w:val="pl-PL"/>
        </w:rPr>
        <w:t>rzigdynia.kancelaria@ron.mil.pl</w:t>
      </w:r>
    </w:p>
    <w:p w:rsidR="00D918E2" w:rsidRPr="004E7665" w:rsidRDefault="00D918E2" w:rsidP="00D918E2">
      <w:pPr>
        <w:pStyle w:val="Standard"/>
        <w:rPr>
          <w:rFonts w:hint="eastAsia"/>
        </w:rPr>
      </w:pPr>
      <w:r w:rsidRPr="004E7665">
        <w:rPr>
          <w:rFonts w:ascii="Arial" w:hAnsi="Arial" w:cs="Times New Roman"/>
          <w:color w:val="111111"/>
        </w:rPr>
        <w:t>Adres strony internetowej</w:t>
      </w:r>
      <w:r w:rsidRPr="004E7665">
        <w:rPr>
          <w:rFonts w:ascii="Arial" w:hAnsi="Arial" w:cs="Times New Roman"/>
          <w:color w:val="111111"/>
        </w:rPr>
        <w:tab/>
      </w:r>
    </w:p>
    <w:p w:rsidR="00D918E2" w:rsidRPr="004E7665" w:rsidRDefault="00D918E2" w:rsidP="00D918E2">
      <w:pPr>
        <w:pStyle w:val="Standard"/>
        <w:rPr>
          <w:rFonts w:ascii="Arial" w:hAnsi="Arial"/>
        </w:rPr>
      </w:pPr>
      <w:r w:rsidRPr="004E7665">
        <w:rPr>
          <w:rFonts w:ascii="Arial" w:hAnsi="Arial" w:cs="Times New Roman"/>
          <w:color w:val="111111"/>
        </w:rPr>
        <w:t>Zamawiającego:</w:t>
      </w:r>
      <w:r w:rsidRPr="004E7665">
        <w:rPr>
          <w:rFonts w:ascii="Arial" w:hAnsi="Arial" w:cs="Times New Roman"/>
          <w:color w:val="111111"/>
        </w:rPr>
        <w:tab/>
        <w:t xml:space="preserve">                      </w:t>
      </w:r>
      <w:r w:rsidRPr="004E7665">
        <w:rPr>
          <w:rFonts w:ascii="Arial" w:hAnsi="Arial"/>
        </w:rPr>
        <w:t>www.rzigdynia.wp.mil.pl</w:t>
      </w:r>
    </w:p>
    <w:p w:rsidR="00D918E2" w:rsidRPr="004E7665" w:rsidRDefault="00D918E2" w:rsidP="00D918E2">
      <w:pPr>
        <w:pStyle w:val="Standard"/>
        <w:ind w:left="3540" w:hanging="3540"/>
        <w:jc w:val="both"/>
        <w:rPr>
          <w:rFonts w:ascii="Arial" w:hAnsi="Arial" w:cs="Times New Roman"/>
          <w:color w:val="111111"/>
        </w:rPr>
      </w:pPr>
      <w:r w:rsidRPr="004E7665">
        <w:rPr>
          <w:rFonts w:ascii="Arial" w:hAnsi="Arial" w:cs="Times New Roman"/>
          <w:color w:val="111111"/>
        </w:rPr>
        <w:t xml:space="preserve">Godziny dostępności </w:t>
      </w:r>
    </w:p>
    <w:p w:rsidR="00D918E2" w:rsidRPr="004E7665" w:rsidRDefault="00D918E2" w:rsidP="00D918E2">
      <w:pPr>
        <w:pStyle w:val="Standard"/>
        <w:ind w:left="3540" w:hanging="3540"/>
        <w:jc w:val="both"/>
        <w:rPr>
          <w:rFonts w:hint="eastAsia"/>
        </w:rPr>
      </w:pPr>
      <w:r w:rsidRPr="004E7665">
        <w:rPr>
          <w:rFonts w:ascii="Arial" w:hAnsi="Arial" w:cs="Times New Roman"/>
          <w:color w:val="111111"/>
        </w:rPr>
        <w:t>kancelarii jawnej dla wykonawcy:</w:t>
      </w:r>
      <w:r w:rsidRPr="004E7665">
        <w:rPr>
          <w:rFonts w:ascii="Arial" w:hAnsi="Arial" w:cs="Times New Roman"/>
          <w:color w:val="111111"/>
        </w:rPr>
        <w:tab/>
        <w:t xml:space="preserve"> pn. – pt. 7:30 – 15.00 </w:t>
      </w:r>
    </w:p>
    <w:p w:rsidR="00D918E2" w:rsidRPr="004E7665" w:rsidRDefault="00D918E2" w:rsidP="00D918E2">
      <w:pPr>
        <w:pStyle w:val="Standard"/>
        <w:tabs>
          <w:tab w:val="left" w:pos="284"/>
        </w:tabs>
        <w:jc w:val="both"/>
        <w:rPr>
          <w:rFonts w:ascii="Arial" w:hAnsi="Arial" w:cs="Times New Roman"/>
          <w:b/>
          <w:bCs/>
          <w:color w:val="111111"/>
          <w:sz w:val="16"/>
          <w:szCs w:val="16"/>
          <w:lang w:eastAsia="pl-PL"/>
        </w:rPr>
      </w:pPr>
    </w:p>
    <w:p w:rsidR="00D918E2" w:rsidRPr="004E7665" w:rsidRDefault="00D918E2" w:rsidP="00D918E2">
      <w:pPr>
        <w:pStyle w:val="Standard"/>
        <w:tabs>
          <w:tab w:val="left" w:pos="284"/>
        </w:tabs>
        <w:jc w:val="both"/>
        <w:rPr>
          <w:rFonts w:hint="eastAsia"/>
        </w:rPr>
      </w:pPr>
      <w:r w:rsidRPr="004E7665">
        <w:rPr>
          <w:rFonts w:ascii="Arial" w:hAnsi="Arial" w:cs="Times New Roman"/>
          <w:b/>
          <w:bCs/>
          <w:color w:val="111111"/>
          <w:lang w:eastAsia="pl-PL"/>
        </w:rPr>
        <w:t xml:space="preserve">Rozdział II. Adres strony internetowej, na której udostępniane będą zmiany </w:t>
      </w:r>
      <w:r w:rsidRPr="004E7665">
        <w:rPr>
          <w:rFonts w:ascii="Arial" w:hAnsi="Arial" w:cs="Times New Roman"/>
          <w:b/>
          <w:bCs/>
          <w:color w:val="111111"/>
          <w:lang w:eastAsia="pl-PL"/>
        </w:rPr>
        <w:br/>
        <w:t>i wyjaśnienia treści Ogłoszenia oraz inne dokumenty zamówienia bezpośrednio związane z postępowaniem o udzielenie zamówienia.</w:t>
      </w:r>
    </w:p>
    <w:p w:rsidR="00D918E2" w:rsidRPr="004E7665" w:rsidRDefault="00D918E2" w:rsidP="00D918E2">
      <w:pPr>
        <w:pStyle w:val="Standard"/>
        <w:tabs>
          <w:tab w:val="left" w:pos="1588"/>
        </w:tabs>
        <w:ind w:left="1304" w:hanging="1304"/>
        <w:jc w:val="both"/>
        <w:rPr>
          <w:rFonts w:ascii="Arial" w:hAnsi="Arial" w:cs="Times New Roman"/>
          <w:b/>
          <w:bCs/>
          <w:color w:val="111111"/>
          <w:sz w:val="16"/>
          <w:szCs w:val="16"/>
          <w:lang w:eastAsia="pl-PL"/>
        </w:rPr>
      </w:pPr>
    </w:p>
    <w:p w:rsidR="00D918E2" w:rsidRPr="004E7665" w:rsidRDefault="00D918E2" w:rsidP="00D918E2">
      <w:pPr>
        <w:pStyle w:val="Standard"/>
        <w:numPr>
          <w:ilvl w:val="0"/>
          <w:numId w:val="6"/>
        </w:numPr>
        <w:tabs>
          <w:tab w:val="left" w:pos="-567"/>
          <w:tab w:val="left" w:pos="681"/>
        </w:tabs>
        <w:ind w:left="397" w:hanging="397"/>
        <w:jc w:val="both"/>
        <w:rPr>
          <w:rFonts w:ascii="Arial" w:hAnsi="Arial" w:cs="Times New Roman"/>
          <w:color w:val="111111"/>
          <w:sz w:val="16"/>
          <w:szCs w:val="16"/>
          <w:lang w:eastAsia="pl-PL"/>
        </w:rPr>
      </w:pPr>
      <w:r w:rsidRPr="004E7665">
        <w:rPr>
          <w:rFonts w:ascii="Arial" w:hAnsi="Arial" w:cs="Times New Roman"/>
          <w:color w:val="111111"/>
          <w:lang w:eastAsia="pl-PL"/>
        </w:rPr>
        <w:t xml:space="preserve">Zmiany i wyjaśnienia treści Ogłoszenia oraz inne dokumenty zamówienia związane z postępowaniem o udzielenie zamówienia będą udostępniane na stronie internetowej: </w:t>
      </w:r>
    </w:p>
    <w:p w:rsidR="00D918E2" w:rsidRPr="008C3128" w:rsidRDefault="00D918E2" w:rsidP="00D918E2">
      <w:pPr>
        <w:pStyle w:val="Standard"/>
        <w:tabs>
          <w:tab w:val="left" w:pos="-567"/>
          <w:tab w:val="left" w:pos="681"/>
        </w:tabs>
        <w:ind w:left="397"/>
        <w:jc w:val="both"/>
        <w:rPr>
          <w:rFonts w:ascii="Arial" w:hAnsi="Arial" w:cs="Times New Roman"/>
          <w:b/>
          <w:color w:val="111111"/>
          <w:sz w:val="16"/>
          <w:szCs w:val="16"/>
          <w:lang w:eastAsia="pl-PL"/>
        </w:rPr>
      </w:pPr>
      <w:r w:rsidRPr="008C3128">
        <w:rPr>
          <w:rFonts w:ascii="Arial" w:hAnsi="Arial"/>
          <w:b/>
        </w:rPr>
        <w:t>https://</w:t>
      </w:r>
      <w:r w:rsidR="00B47BE9" w:rsidRPr="008C3128">
        <w:rPr>
          <w:b/>
        </w:rPr>
        <w:t xml:space="preserve"> </w:t>
      </w:r>
      <w:hyperlink r:id="rId9" w:history="1">
        <w:r w:rsidR="00B47BE9" w:rsidRPr="008C3128">
          <w:rPr>
            <w:rStyle w:val="VisitedInternetLink"/>
            <w:rFonts w:ascii="Arial" w:hAnsi="Arial" w:cs="Arial"/>
            <w:b/>
            <w:color w:val="auto"/>
            <w:u w:val="none"/>
            <w:lang w:eastAsia="pl-PL" w:bidi="en-US"/>
          </w:rPr>
          <w:t>platformazakupowa.pl/</w:t>
        </w:r>
        <w:r w:rsidR="008C3128" w:rsidRPr="008C3128">
          <w:rPr>
            <w:b/>
          </w:rPr>
          <w:t xml:space="preserve"> </w:t>
        </w:r>
        <w:r w:rsidR="008C3128" w:rsidRPr="008C3128">
          <w:rPr>
            <w:rStyle w:val="VisitedInternetLink"/>
            <w:rFonts w:ascii="Arial" w:hAnsi="Arial" w:cs="Arial"/>
            <w:b/>
            <w:color w:val="auto"/>
            <w:u w:val="none"/>
            <w:lang w:eastAsia="pl-PL" w:bidi="en-US"/>
          </w:rPr>
          <w:t>transakcja/</w:t>
        </w:r>
      </w:hyperlink>
      <w:r w:rsidR="0024728B">
        <w:rPr>
          <w:rFonts w:ascii="Arial" w:hAnsi="Arial"/>
          <w:b/>
        </w:rPr>
        <w:t>1025271</w:t>
      </w:r>
    </w:p>
    <w:p w:rsidR="00D918E2" w:rsidRPr="004E7665" w:rsidRDefault="00D918E2" w:rsidP="00D918E2">
      <w:pPr>
        <w:pStyle w:val="Standard"/>
        <w:tabs>
          <w:tab w:val="left" w:pos="-567"/>
          <w:tab w:val="left" w:pos="681"/>
        </w:tabs>
        <w:ind w:left="397"/>
        <w:jc w:val="both"/>
        <w:rPr>
          <w:rFonts w:ascii="Arial" w:hAnsi="Arial" w:cs="Times New Roman"/>
          <w:color w:val="111111"/>
          <w:sz w:val="16"/>
          <w:szCs w:val="16"/>
          <w:lang w:eastAsia="pl-PL"/>
        </w:rPr>
      </w:pPr>
    </w:p>
    <w:p w:rsidR="00D918E2" w:rsidRPr="004E7665" w:rsidRDefault="00D918E2" w:rsidP="00D918E2">
      <w:pPr>
        <w:pStyle w:val="Standard"/>
        <w:numPr>
          <w:ilvl w:val="0"/>
          <w:numId w:val="6"/>
        </w:numPr>
        <w:tabs>
          <w:tab w:val="left" w:pos="-567"/>
          <w:tab w:val="left" w:pos="681"/>
        </w:tabs>
        <w:ind w:left="397" w:hanging="397"/>
        <w:jc w:val="both"/>
        <w:rPr>
          <w:rFonts w:hint="eastAsia"/>
        </w:rPr>
      </w:pPr>
      <w:r w:rsidRPr="004E7665">
        <w:rPr>
          <w:rFonts w:ascii="Arial" w:hAnsi="Arial" w:cs="Times New Roman"/>
          <w:color w:val="111111"/>
          <w:lang w:eastAsia="pl-PL"/>
        </w:rPr>
        <w:t>Zamawiający zaleca, aby wykonawcy na bieżąco monitorowali zmiany zamieszczane pod ww. adresem.</w:t>
      </w:r>
    </w:p>
    <w:p w:rsidR="00D918E2" w:rsidRPr="004E7665" w:rsidRDefault="00D918E2" w:rsidP="00D918E2">
      <w:pPr>
        <w:tabs>
          <w:tab w:val="left" w:pos="284"/>
        </w:tabs>
        <w:ind w:left="284" w:hanging="284"/>
        <w:rPr>
          <w:rFonts w:ascii="Arial" w:hAnsi="Arial" w:cs="Arial"/>
          <w:b/>
          <w:bCs/>
          <w:sz w:val="16"/>
          <w:szCs w:val="16"/>
          <w:lang w:val="pl-PL" w:eastAsia="pl-PL" w:bidi="ar-SA"/>
        </w:rPr>
      </w:pPr>
    </w:p>
    <w:p w:rsidR="00D918E2" w:rsidRPr="004E7665" w:rsidRDefault="00D918E2" w:rsidP="00D918E2">
      <w:pPr>
        <w:tabs>
          <w:tab w:val="left" w:pos="284"/>
        </w:tabs>
        <w:ind w:left="284" w:hanging="284"/>
        <w:rPr>
          <w:rFonts w:ascii="Arial" w:hAnsi="Arial" w:cs="Arial"/>
          <w:b/>
          <w:bCs/>
          <w:lang w:val="pl-PL" w:eastAsia="pl-PL" w:bidi="ar-SA"/>
        </w:rPr>
      </w:pPr>
      <w:r w:rsidRPr="004E7665">
        <w:rPr>
          <w:rFonts w:ascii="Arial" w:hAnsi="Arial" w:cs="Arial"/>
          <w:b/>
          <w:bCs/>
          <w:lang w:val="pl-PL" w:eastAsia="pl-PL" w:bidi="ar-SA"/>
        </w:rPr>
        <w:t>Rozdział III. Informacja o środkach komunikacji elektronicznej.</w:t>
      </w:r>
    </w:p>
    <w:p w:rsidR="00D918E2" w:rsidRPr="004E7665" w:rsidRDefault="00D918E2" w:rsidP="00D918E2">
      <w:pPr>
        <w:suppressAutoHyphens/>
        <w:jc w:val="both"/>
        <w:textAlignment w:val="baseline"/>
        <w:rPr>
          <w:rFonts w:ascii="Arial" w:eastAsia="Times New Roman" w:hAnsi="Arial"/>
          <w:color w:val="111111"/>
          <w:sz w:val="16"/>
          <w:szCs w:val="16"/>
          <w:lang w:val="pl-PL" w:eastAsia="pl-PL"/>
        </w:rPr>
      </w:pPr>
    </w:p>
    <w:p w:rsidR="00D918E2" w:rsidRPr="004E7665" w:rsidRDefault="00D918E2" w:rsidP="00060997">
      <w:pPr>
        <w:pStyle w:val="Standard"/>
        <w:numPr>
          <w:ilvl w:val="0"/>
          <w:numId w:val="34"/>
        </w:numPr>
        <w:autoSpaceDN w:val="0"/>
        <w:jc w:val="both"/>
        <w:rPr>
          <w:rFonts w:hint="eastAsia"/>
        </w:rPr>
      </w:pPr>
      <w:r w:rsidRPr="004E7665">
        <w:rPr>
          <w:rFonts w:ascii="Arial" w:eastAsia="Calibri" w:hAnsi="Arial" w:cs="Times New Roman"/>
          <w:lang w:bidi="en-US"/>
        </w:rPr>
        <w:t xml:space="preserve">W postępowaniu o udzielenie zamówienia komunikacja pomiędzy zamawiającym a wykonawcami odbywa przy użyciu środków komunikacji elektronicznej tj. przy użyciu Platformy zakupowej Rejonowego Zarządu Infrastruktury w Gdyni </w:t>
      </w:r>
      <w:hyperlink r:id="rId10" w:history="1">
        <w:r w:rsidRPr="004E7665">
          <w:rPr>
            <w:rStyle w:val="VisitedInternetLink"/>
            <w:rFonts w:ascii="Arial" w:hAnsi="Arial" w:cs="Arial"/>
            <w:color w:val="auto"/>
            <w:u w:val="none"/>
            <w:lang w:eastAsia="pl-PL" w:bidi="en-US"/>
          </w:rPr>
          <w:t>platformazakupowa.pl/pn/rzi_gdynia</w:t>
        </w:r>
      </w:hyperlink>
    </w:p>
    <w:p w:rsidR="00D918E2" w:rsidRPr="004E7665" w:rsidRDefault="00D918E2" w:rsidP="00D918E2">
      <w:pPr>
        <w:pStyle w:val="Standard"/>
        <w:ind w:left="360"/>
        <w:jc w:val="both"/>
        <w:rPr>
          <w:rFonts w:ascii="Arial" w:eastAsia="Calibri" w:hAnsi="Arial" w:cs="Times New Roman"/>
          <w:lang w:bidi="en-US"/>
        </w:rPr>
      </w:pPr>
    </w:p>
    <w:p w:rsidR="00D918E2" w:rsidRPr="004E7665" w:rsidRDefault="00D918E2" w:rsidP="00060997">
      <w:pPr>
        <w:pStyle w:val="Standard"/>
        <w:numPr>
          <w:ilvl w:val="0"/>
          <w:numId w:val="33"/>
        </w:numPr>
        <w:autoSpaceDN w:val="0"/>
        <w:jc w:val="both"/>
        <w:rPr>
          <w:rFonts w:ascii="Arial" w:hAnsi="Arial" w:cs="Arial"/>
        </w:rPr>
      </w:pPr>
      <w:r w:rsidRPr="004E7665">
        <w:rPr>
          <w:rFonts w:ascii="Arial" w:hAnsi="Arial" w:cs="Arial"/>
        </w:rPr>
        <w:t>Wykonawca przystępując do niniejszego postępowania akceptuje warunki korzystania z platformazakupowa.pl zamieszczonym na stronie intern</w:t>
      </w:r>
      <w:r w:rsidR="006A76A0" w:rsidRPr="004E7665">
        <w:rPr>
          <w:rFonts w:ascii="Arial" w:hAnsi="Arial" w:cs="Arial"/>
        </w:rPr>
        <w:t>etowej pod linkiem w zakładce „Regulamin” oraz uznaje go</w:t>
      </w:r>
      <w:r w:rsidRPr="004E7665">
        <w:rPr>
          <w:rFonts w:ascii="Arial" w:hAnsi="Arial" w:cs="Arial"/>
        </w:rPr>
        <w:t xml:space="preserve"> za wiążący.</w:t>
      </w:r>
    </w:p>
    <w:p w:rsidR="00D918E2" w:rsidRPr="004E7665" w:rsidRDefault="00D918E2" w:rsidP="00D918E2">
      <w:pPr>
        <w:pStyle w:val="Standard"/>
        <w:autoSpaceDN w:val="0"/>
        <w:ind w:left="360"/>
        <w:jc w:val="both"/>
        <w:rPr>
          <w:rFonts w:hint="eastAsia"/>
        </w:rPr>
      </w:pPr>
    </w:p>
    <w:p w:rsidR="00D918E2" w:rsidRPr="004E7665" w:rsidRDefault="00D918E2" w:rsidP="00060997">
      <w:pPr>
        <w:pStyle w:val="Standard"/>
        <w:numPr>
          <w:ilvl w:val="0"/>
          <w:numId w:val="33"/>
        </w:numPr>
        <w:autoSpaceDN w:val="0"/>
        <w:jc w:val="both"/>
        <w:rPr>
          <w:rFonts w:hint="eastAsia"/>
        </w:rPr>
      </w:pPr>
      <w:r w:rsidRPr="004E7665">
        <w:rPr>
          <w:rFonts w:ascii="Arial" w:eastAsia="Calibri" w:hAnsi="Arial" w:cs="Times New Roman"/>
          <w:lang w:eastAsia="pl-PL" w:bidi="en-US"/>
        </w:rPr>
        <w:t xml:space="preserve">Zamawiający informuje, że Instrukcje korzystania </w:t>
      </w:r>
      <w:r w:rsidRPr="004E7665">
        <w:rPr>
          <w:rFonts w:ascii="Arial" w:eastAsia="Calibri" w:hAnsi="Arial" w:cs="Times New Roman"/>
          <w:lang w:eastAsia="pl-PL" w:bidi="en-US"/>
        </w:rPr>
        <w:br/>
        <w:t xml:space="preserve">z platformazakupowa.pl/pn/rzi_gdynia dotyczące w szczególności logowania, składania wniosków, ofert,  wniosków o wyjaśnienie treści </w:t>
      </w:r>
      <w:r w:rsidR="00C050FE" w:rsidRPr="004E7665">
        <w:rPr>
          <w:rFonts w:ascii="Arial" w:eastAsia="Calibri" w:hAnsi="Arial" w:cs="Times New Roman"/>
          <w:lang w:eastAsia="pl-PL" w:bidi="en-US"/>
        </w:rPr>
        <w:t>Ogłoszenia</w:t>
      </w:r>
      <w:r w:rsidRPr="004E7665">
        <w:rPr>
          <w:rFonts w:ascii="Arial" w:eastAsia="Calibri" w:hAnsi="Arial" w:cs="Times New Roman"/>
          <w:lang w:eastAsia="pl-PL" w:bidi="en-US"/>
        </w:rPr>
        <w:t xml:space="preserve">, oraz innych czynności podejmowanych w niniejszym postępowaniu przy użyciu platfromazakupowa.pl/pn/rzi_gdynia znajdują się w zakładce „Instrukcje </w:t>
      </w:r>
      <w:r w:rsidR="00B47BE9" w:rsidRPr="004E7665">
        <w:rPr>
          <w:rFonts w:ascii="Arial" w:eastAsia="Calibri" w:hAnsi="Arial" w:cs="Times New Roman"/>
          <w:lang w:eastAsia="pl-PL" w:bidi="en-US"/>
        </w:rPr>
        <w:br/>
      </w:r>
      <w:r w:rsidRPr="004E7665">
        <w:rPr>
          <w:rFonts w:ascii="Arial" w:eastAsia="Calibri" w:hAnsi="Arial" w:cs="Times New Roman"/>
          <w:lang w:eastAsia="pl-PL" w:bidi="en-US"/>
        </w:rPr>
        <w:t>dla Wykonawców” na stronie internetowej pod adresem: platformazakupowa.pl/strona/45-instrukcje</w:t>
      </w:r>
    </w:p>
    <w:p w:rsidR="00D918E2" w:rsidRPr="004E7665" w:rsidRDefault="00D918E2" w:rsidP="00D918E2">
      <w:pPr>
        <w:pStyle w:val="Standard"/>
        <w:ind w:left="360"/>
        <w:jc w:val="both"/>
        <w:rPr>
          <w:rFonts w:ascii="Arial" w:eastAsia="Times New Roman" w:hAnsi="Arial" w:cs="Times New Roman"/>
          <w:lang w:eastAsia="pl-PL"/>
        </w:rPr>
      </w:pPr>
    </w:p>
    <w:p w:rsidR="00D918E2" w:rsidRPr="004E7665" w:rsidRDefault="00D918E2" w:rsidP="00060997">
      <w:pPr>
        <w:pStyle w:val="Akapitzlist"/>
        <w:numPr>
          <w:ilvl w:val="0"/>
          <w:numId w:val="33"/>
        </w:numPr>
        <w:suppressAutoHyphens/>
        <w:autoSpaceDN w:val="0"/>
        <w:spacing w:after="200"/>
        <w:jc w:val="both"/>
        <w:textAlignment w:val="baseline"/>
        <w:rPr>
          <w:lang w:val="pl-PL"/>
        </w:rPr>
      </w:pPr>
      <w:r w:rsidRPr="004E7665">
        <w:rPr>
          <w:rFonts w:ascii="Arial" w:hAnsi="Arial" w:cs="Arial"/>
          <w:lang w:val="pl-PL"/>
        </w:rPr>
        <w:t>Zamawiaj</w:t>
      </w:r>
      <w:r w:rsidRPr="004E7665">
        <w:rPr>
          <w:rFonts w:ascii="Arial" w:eastAsia="MS Gothic" w:hAnsi="Arial" w:cs="Arial"/>
          <w:lang w:val="pl-PL"/>
        </w:rPr>
        <w:t>ą</w:t>
      </w:r>
      <w:r w:rsidRPr="004E7665">
        <w:rPr>
          <w:rFonts w:ascii="Arial" w:hAnsi="Arial" w:cs="Arial"/>
          <w:lang w:val="pl-PL"/>
        </w:rPr>
        <w:t>cy b</w:t>
      </w:r>
      <w:r w:rsidRPr="004E7665">
        <w:rPr>
          <w:rFonts w:ascii="Arial" w:eastAsia="MS Gothic" w:hAnsi="Arial" w:cs="Arial"/>
          <w:lang w:val="pl-PL"/>
        </w:rPr>
        <w:t>ę</w:t>
      </w:r>
      <w:r w:rsidRPr="004E7665">
        <w:rPr>
          <w:rFonts w:ascii="Arial" w:hAnsi="Arial" w:cs="Arial"/>
          <w:lang w:val="pl-PL"/>
        </w:rPr>
        <w:t>dzie przekazywa</w:t>
      </w:r>
      <w:r w:rsidRPr="004E7665">
        <w:rPr>
          <w:rFonts w:ascii="Arial" w:eastAsia="MS Gothic" w:hAnsi="Arial" w:cs="Arial"/>
          <w:lang w:val="pl-PL"/>
        </w:rPr>
        <w:t>ł</w:t>
      </w:r>
      <w:r w:rsidRPr="004E7665">
        <w:rPr>
          <w:rFonts w:ascii="Arial" w:hAnsi="Arial" w:cs="Arial"/>
          <w:lang w:val="pl-PL"/>
        </w:rPr>
        <w:t xml:space="preserve"> wykonawcom informacje w formie elektronicznej za po</w:t>
      </w:r>
      <w:r w:rsidRPr="004E7665">
        <w:rPr>
          <w:rFonts w:ascii="Arial" w:eastAsia="MS Gothic" w:hAnsi="Arial" w:cs="Arial"/>
          <w:lang w:val="pl-PL"/>
        </w:rPr>
        <w:t>ś</w:t>
      </w:r>
      <w:r w:rsidRPr="004E7665">
        <w:rPr>
          <w:rFonts w:ascii="Arial" w:hAnsi="Arial" w:cs="Arial"/>
          <w:lang w:val="pl-PL"/>
        </w:rPr>
        <w:t xml:space="preserve">rednictwem </w:t>
      </w:r>
      <w:hyperlink r:id="rId11" w:history="1">
        <w:r w:rsidRPr="004E7665">
          <w:rPr>
            <w:rStyle w:val="VisitedInternetLink"/>
            <w:rFonts w:ascii="Arial" w:hAnsi="Arial" w:cs="Arial"/>
            <w:color w:val="auto"/>
            <w:lang w:val="pl-PL" w:eastAsia="pl-PL"/>
          </w:rPr>
          <w:t>platformazakupowa.pl/pn/rzi_gdynia</w:t>
        </w:r>
      </w:hyperlink>
      <w:r w:rsidR="001B79B8" w:rsidRPr="004E7665">
        <w:rPr>
          <w:rFonts w:ascii="Arial" w:hAnsi="Arial" w:cs="Arial"/>
          <w:lang w:val="pl-PL"/>
        </w:rPr>
        <w:t xml:space="preserve"> I</w:t>
      </w:r>
      <w:r w:rsidRPr="004E7665">
        <w:rPr>
          <w:rFonts w:ascii="Arial" w:hAnsi="Arial" w:cs="Arial"/>
          <w:lang w:val="pl-PL"/>
        </w:rPr>
        <w:t>nformacje dotycz</w:t>
      </w:r>
      <w:r w:rsidRPr="004E7665">
        <w:rPr>
          <w:rFonts w:ascii="Arial" w:eastAsia="MS Gothic" w:hAnsi="Arial" w:cs="Arial"/>
          <w:lang w:val="pl-PL"/>
        </w:rPr>
        <w:t>ą</w:t>
      </w:r>
      <w:r w:rsidRPr="004E7665">
        <w:rPr>
          <w:rFonts w:ascii="Arial" w:hAnsi="Arial" w:cs="Arial"/>
          <w:lang w:val="pl-PL"/>
        </w:rPr>
        <w:t>ce odpowiedzi na pytania, zmiany Ogłoszenia, zmiany terminu sk</w:t>
      </w:r>
      <w:r w:rsidRPr="004E7665">
        <w:rPr>
          <w:rFonts w:ascii="Arial" w:eastAsia="MS Gothic" w:hAnsi="Arial" w:cs="Arial"/>
          <w:lang w:val="pl-PL"/>
        </w:rPr>
        <w:t>ł</w:t>
      </w:r>
      <w:r w:rsidRPr="004E7665">
        <w:rPr>
          <w:rFonts w:ascii="Arial" w:hAnsi="Arial" w:cs="Arial"/>
          <w:lang w:val="pl-PL"/>
        </w:rPr>
        <w:t xml:space="preserve">adania </w:t>
      </w:r>
      <w:r w:rsidR="001B79B8" w:rsidRPr="004E7665">
        <w:rPr>
          <w:rFonts w:ascii="Arial" w:hAnsi="Arial" w:cs="Arial"/>
          <w:lang w:val="pl-PL"/>
        </w:rPr>
        <w:br/>
      </w:r>
      <w:r w:rsidRPr="004E7665">
        <w:rPr>
          <w:rFonts w:ascii="Arial" w:hAnsi="Arial" w:cs="Arial"/>
          <w:lang w:val="pl-PL"/>
        </w:rPr>
        <w:t>i otwarcia wniosków o dopuszczenie do udziału w postępowaniu zamawiaj</w:t>
      </w:r>
      <w:r w:rsidRPr="004E7665">
        <w:rPr>
          <w:rFonts w:ascii="Arial" w:eastAsia="MS Gothic" w:hAnsi="Arial" w:cs="Arial"/>
          <w:lang w:val="pl-PL"/>
        </w:rPr>
        <w:t>ą</w:t>
      </w:r>
      <w:r w:rsidRPr="004E7665">
        <w:rPr>
          <w:rFonts w:ascii="Arial" w:hAnsi="Arial" w:cs="Arial"/>
          <w:lang w:val="pl-PL"/>
        </w:rPr>
        <w:t>cy b</w:t>
      </w:r>
      <w:r w:rsidRPr="004E7665">
        <w:rPr>
          <w:rFonts w:ascii="Arial" w:eastAsia="MS Gothic" w:hAnsi="Arial" w:cs="Arial"/>
          <w:lang w:val="pl-PL"/>
        </w:rPr>
        <w:t>ę</w:t>
      </w:r>
      <w:r w:rsidRPr="004E7665">
        <w:rPr>
          <w:rFonts w:ascii="Arial" w:hAnsi="Arial" w:cs="Arial"/>
          <w:lang w:val="pl-PL"/>
        </w:rPr>
        <w:t>dzie zamieszcza</w:t>
      </w:r>
      <w:r w:rsidRPr="004E7665">
        <w:rPr>
          <w:rFonts w:ascii="Arial" w:eastAsia="MS Gothic" w:hAnsi="Arial" w:cs="Arial"/>
          <w:lang w:val="pl-PL"/>
        </w:rPr>
        <w:t>ł</w:t>
      </w:r>
      <w:r w:rsidRPr="004E7665">
        <w:rPr>
          <w:rFonts w:ascii="Arial" w:hAnsi="Arial" w:cs="Arial"/>
          <w:lang w:val="pl-PL"/>
        </w:rPr>
        <w:t xml:space="preserve"> na platformie w sekcji “Komunikaty”. Korespondencja, której zgodnie z obowi</w:t>
      </w:r>
      <w:r w:rsidRPr="004E7665">
        <w:rPr>
          <w:rFonts w:ascii="Arial" w:eastAsia="MS Gothic" w:hAnsi="Arial" w:cs="Arial"/>
          <w:lang w:val="pl-PL"/>
        </w:rPr>
        <w:t>ą</w:t>
      </w:r>
      <w:r w:rsidRPr="004E7665">
        <w:rPr>
          <w:rFonts w:ascii="Arial" w:hAnsi="Arial" w:cs="Arial"/>
          <w:lang w:val="pl-PL"/>
        </w:rPr>
        <w:t>zuj</w:t>
      </w:r>
      <w:r w:rsidRPr="004E7665">
        <w:rPr>
          <w:rFonts w:ascii="Arial" w:eastAsia="MS Gothic" w:hAnsi="Arial" w:cs="Arial"/>
          <w:lang w:val="pl-PL"/>
        </w:rPr>
        <w:t>ą</w:t>
      </w:r>
      <w:r w:rsidRPr="004E7665">
        <w:rPr>
          <w:rFonts w:ascii="Arial" w:hAnsi="Arial" w:cs="Arial"/>
          <w:lang w:val="pl-PL"/>
        </w:rPr>
        <w:t>cymi przepisami adresatem jest konkretny wykonawca, b</w:t>
      </w:r>
      <w:r w:rsidRPr="004E7665">
        <w:rPr>
          <w:rFonts w:ascii="Arial" w:eastAsia="MS Gothic" w:hAnsi="Arial" w:cs="Arial"/>
          <w:lang w:val="pl-PL"/>
        </w:rPr>
        <w:t>ę</w:t>
      </w:r>
      <w:r w:rsidRPr="004E7665">
        <w:rPr>
          <w:rFonts w:ascii="Arial" w:hAnsi="Arial" w:cs="Arial"/>
          <w:lang w:val="pl-PL"/>
        </w:rPr>
        <w:t>dzie przekazywana w formie elektronicznej za po</w:t>
      </w:r>
      <w:r w:rsidRPr="004E7665">
        <w:rPr>
          <w:rFonts w:ascii="Arial" w:eastAsia="MS Gothic" w:hAnsi="Arial" w:cs="Arial"/>
          <w:lang w:val="pl-PL"/>
        </w:rPr>
        <w:t>ś</w:t>
      </w:r>
      <w:r w:rsidRPr="004E7665">
        <w:rPr>
          <w:rFonts w:ascii="Arial" w:hAnsi="Arial" w:cs="Arial"/>
          <w:lang w:val="pl-PL"/>
        </w:rPr>
        <w:t xml:space="preserve">rednictwem </w:t>
      </w:r>
      <w:hyperlink r:id="rId12" w:history="1">
        <w:r w:rsidRPr="004E7665">
          <w:rPr>
            <w:rStyle w:val="VisitedInternetLink"/>
            <w:rFonts w:ascii="Arial" w:hAnsi="Arial" w:cs="Arial"/>
            <w:color w:val="auto"/>
            <w:lang w:val="pl-PL" w:eastAsia="pl-PL"/>
          </w:rPr>
          <w:t>platformazakupowa.pl/pn/rzi_gdynia</w:t>
        </w:r>
      </w:hyperlink>
      <w:r w:rsidRPr="004E7665">
        <w:rPr>
          <w:rStyle w:val="VisitedInternetLink"/>
          <w:rFonts w:ascii="Arial" w:hAnsi="Arial" w:cs="Arial"/>
          <w:color w:val="auto"/>
          <w:lang w:val="pl-PL" w:eastAsia="pl-PL"/>
        </w:rPr>
        <w:t xml:space="preserve"> </w:t>
      </w:r>
      <w:r w:rsidRPr="004E7665">
        <w:rPr>
          <w:rFonts w:ascii="Arial" w:hAnsi="Arial" w:cs="Arial"/>
          <w:lang w:val="pl-PL"/>
        </w:rPr>
        <w:t>do konkretnego wykonawcy.</w:t>
      </w:r>
    </w:p>
    <w:p w:rsidR="001B79B8" w:rsidRPr="004E7665" w:rsidRDefault="001B79B8" w:rsidP="00060997">
      <w:pPr>
        <w:pStyle w:val="Akapitzlist"/>
        <w:numPr>
          <w:ilvl w:val="0"/>
          <w:numId w:val="33"/>
        </w:numPr>
        <w:suppressAutoHyphens/>
        <w:autoSpaceDN w:val="0"/>
        <w:spacing w:after="200"/>
        <w:jc w:val="both"/>
        <w:textAlignment w:val="baseline"/>
        <w:rPr>
          <w:rFonts w:ascii="Arial" w:hAnsi="Arial" w:cs="Arial"/>
          <w:lang w:val="pl-PL"/>
        </w:rPr>
      </w:pPr>
      <w:r w:rsidRPr="004E7665">
        <w:rPr>
          <w:rFonts w:ascii="Arial" w:hAnsi="Arial" w:cs="Arial"/>
          <w:lang w:val="pl-PL"/>
        </w:rPr>
        <w:t>Zamawiający informuje, że w</w:t>
      </w:r>
      <w:r w:rsidR="00D46085" w:rsidRPr="004E7665">
        <w:rPr>
          <w:rFonts w:ascii="Arial" w:hAnsi="Arial" w:cs="Arial"/>
          <w:lang w:val="pl-PL"/>
        </w:rPr>
        <w:t>s</w:t>
      </w:r>
      <w:r w:rsidRPr="004E7665">
        <w:rPr>
          <w:rFonts w:ascii="Arial" w:hAnsi="Arial" w:cs="Arial"/>
          <w:lang w:val="pl-PL"/>
        </w:rPr>
        <w:t>z</w:t>
      </w:r>
      <w:r w:rsidR="00D46085" w:rsidRPr="004E7665">
        <w:rPr>
          <w:rFonts w:ascii="Arial" w:hAnsi="Arial" w:cs="Arial"/>
          <w:lang w:val="pl-PL"/>
        </w:rPr>
        <w:t>y</w:t>
      </w:r>
      <w:r w:rsidRPr="004E7665">
        <w:rPr>
          <w:rFonts w:ascii="Arial" w:hAnsi="Arial" w:cs="Arial"/>
          <w:lang w:val="pl-PL"/>
        </w:rPr>
        <w:t>stkie dokumenty, informacje, zawiadomienia, odpowiedzi na wnioski o wyja</w:t>
      </w:r>
      <w:r w:rsidR="00D46085" w:rsidRPr="004E7665">
        <w:rPr>
          <w:rFonts w:ascii="Arial" w:hAnsi="Arial" w:cs="Arial"/>
          <w:lang w:val="pl-PL"/>
        </w:rPr>
        <w:t>ś</w:t>
      </w:r>
      <w:r w:rsidRPr="004E7665">
        <w:rPr>
          <w:rFonts w:ascii="Arial" w:hAnsi="Arial" w:cs="Arial"/>
          <w:lang w:val="pl-PL"/>
        </w:rPr>
        <w:t>nienie treści Ogł</w:t>
      </w:r>
      <w:r w:rsidR="00C050FE" w:rsidRPr="004E7665">
        <w:rPr>
          <w:rFonts w:ascii="Arial" w:hAnsi="Arial" w:cs="Arial"/>
          <w:lang w:val="pl-PL"/>
        </w:rPr>
        <w:t>oszenia</w:t>
      </w:r>
      <w:r w:rsidRPr="004E7665">
        <w:rPr>
          <w:rFonts w:ascii="Arial" w:hAnsi="Arial" w:cs="Arial"/>
          <w:lang w:val="pl-PL"/>
        </w:rPr>
        <w:t xml:space="preserve"> </w:t>
      </w:r>
      <w:r w:rsidR="00CA715C" w:rsidRPr="004E7665">
        <w:rPr>
          <w:rFonts w:ascii="Arial" w:hAnsi="Arial" w:cs="Arial"/>
          <w:lang w:val="pl-PL"/>
        </w:rPr>
        <w:t>i</w:t>
      </w:r>
      <w:r w:rsidR="00D46085" w:rsidRPr="004E7665">
        <w:rPr>
          <w:rFonts w:ascii="Arial" w:hAnsi="Arial" w:cs="Arial"/>
          <w:lang w:val="pl-PL"/>
        </w:rPr>
        <w:t xml:space="preserve"> inne pisma umieszczane na stronie prowadzonego postępowania oraz kierowane do Wykonawców </w:t>
      </w:r>
      <w:r w:rsidR="00515562" w:rsidRPr="004E7665">
        <w:rPr>
          <w:rFonts w:ascii="Arial" w:hAnsi="Arial" w:cs="Arial"/>
          <w:lang w:val="pl-PL"/>
        </w:rPr>
        <w:t xml:space="preserve">w toku postępowania </w:t>
      </w:r>
      <w:r w:rsidR="00D46085" w:rsidRPr="004E7665">
        <w:rPr>
          <w:rFonts w:ascii="Arial" w:hAnsi="Arial" w:cs="Arial"/>
          <w:lang w:val="pl-PL"/>
        </w:rPr>
        <w:t xml:space="preserve">będą pochodziły od Zamawiającego </w:t>
      </w:r>
      <w:r w:rsidR="00CA715C" w:rsidRPr="004E7665">
        <w:rPr>
          <w:rFonts w:ascii="Arial" w:hAnsi="Arial" w:cs="Arial"/>
          <w:lang w:val="pl-PL"/>
        </w:rPr>
        <w:t xml:space="preserve">i nie wymagają podpisu </w:t>
      </w:r>
      <w:r w:rsidR="00CA715C" w:rsidRPr="004E7665">
        <w:rPr>
          <w:rFonts w:ascii="Arial" w:hAnsi="Arial" w:cs="Arial"/>
          <w:lang w:val="pl-PL"/>
        </w:rPr>
        <w:lastRenderedPageBreak/>
        <w:t xml:space="preserve">Zamawiającego. </w:t>
      </w:r>
      <w:r w:rsidR="00515562" w:rsidRPr="004E7665">
        <w:rPr>
          <w:rFonts w:ascii="Arial" w:hAnsi="Arial" w:cs="Arial"/>
          <w:lang w:val="pl-PL"/>
        </w:rPr>
        <w:t>Dokumenty opatrzone podpisem Zamawiającego będą znajdowały się w aktach postępowania.</w:t>
      </w:r>
    </w:p>
    <w:p w:rsidR="00D918E2" w:rsidRPr="004E7665" w:rsidRDefault="00D918E2" w:rsidP="00060997">
      <w:pPr>
        <w:pStyle w:val="Akapitzlist"/>
        <w:numPr>
          <w:ilvl w:val="0"/>
          <w:numId w:val="33"/>
        </w:numPr>
        <w:suppressAutoHyphens/>
        <w:autoSpaceDN w:val="0"/>
        <w:spacing w:after="200"/>
        <w:jc w:val="both"/>
        <w:textAlignment w:val="baseline"/>
        <w:rPr>
          <w:lang w:val="pl-PL"/>
        </w:rPr>
      </w:pPr>
      <w:r w:rsidRPr="004E7665">
        <w:rPr>
          <w:rFonts w:ascii="Arial" w:hAnsi="Arial" w:cs="Arial"/>
          <w:lang w:val="pl-PL"/>
        </w:rPr>
        <w:t>Wykonawca jako podmiot profesjonalny ma obowi</w:t>
      </w:r>
      <w:r w:rsidRPr="004E7665">
        <w:rPr>
          <w:rFonts w:ascii="Arial" w:eastAsia="MS Gothic" w:hAnsi="Arial" w:cs="Arial"/>
          <w:lang w:val="pl-PL"/>
        </w:rPr>
        <w:t>ą</w:t>
      </w:r>
      <w:r w:rsidRPr="004E7665">
        <w:rPr>
          <w:rFonts w:ascii="Arial" w:hAnsi="Arial" w:cs="Arial"/>
          <w:lang w:val="pl-PL"/>
        </w:rPr>
        <w:t>zek sprawdzania komunikatów</w:t>
      </w:r>
      <w:r w:rsidRPr="004E7665">
        <w:rPr>
          <w:rFonts w:ascii="Arial" w:hAnsi="Arial" w:cs="Arial"/>
          <w:lang w:val="pl-PL"/>
        </w:rPr>
        <w:br/>
        <w:t>i wiadomo</w:t>
      </w:r>
      <w:r w:rsidRPr="004E7665">
        <w:rPr>
          <w:rFonts w:ascii="Arial" w:eastAsia="MS Gothic" w:hAnsi="Arial" w:cs="Arial"/>
          <w:lang w:val="pl-PL"/>
        </w:rPr>
        <w:t>ś</w:t>
      </w:r>
      <w:r w:rsidRPr="004E7665">
        <w:rPr>
          <w:rFonts w:ascii="Arial" w:hAnsi="Arial" w:cs="Arial"/>
          <w:lang w:val="pl-PL"/>
        </w:rPr>
        <w:t>ci bezpo</w:t>
      </w:r>
      <w:r w:rsidRPr="004E7665">
        <w:rPr>
          <w:rFonts w:ascii="Arial" w:eastAsia="MS Gothic" w:hAnsi="Arial" w:cs="Arial"/>
          <w:lang w:val="pl-PL"/>
        </w:rPr>
        <w:t>ś</w:t>
      </w:r>
      <w:r w:rsidRPr="004E7665">
        <w:rPr>
          <w:rFonts w:ascii="Arial" w:hAnsi="Arial" w:cs="Arial"/>
          <w:lang w:val="pl-PL"/>
        </w:rPr>
        <w:t>rednio na platformazakupowa.pl/pn/rzi_gdynia przes</w:t>
      </w:r>
      <w:r w:rsidRPr="004E7665">
        <w:rPr>
          <w:rFonts w:ascii="Arial" w:eastAsia="MS Gothic" w:hAnsi="Arial" w:cs="Arial"/>
          <w:lang w:val="pl-PL"/>
        </w:rPr>
        <w:t>ł</w:t>
      </w:r>
      <w:r w:rsidRPr="004E7665">
        <w:rPr>
          <w:rFonts w:ascii="Arial" w:hAnsi="Arial" w:cs="Arial"/>
          <w:lang w:val="pl-PL"/>
        </w:rPr>
        <w:t>anych przez zamawiaj</w:t>
      </w:r>
      <w:r w:rsidRPr="004E7665">
        <w:rPr>
          <w:rFonts w:ascii="Arial" w:eastAsia="MS Gothic" w:hAnsi="Arial" w:cs="Arial"/>
          <w:lang w:val="pl-PL"/>
        </w:rPr>
        <w:t>ą</w:t>
      </w:r>
      <w:r w:rsidRPr="004E7665">
        <w:rPr>
          <w:rFonts w:ascii="Arial" w:hAnsi="Arial" w:cs="Arial"/>
          <w:lang w:val="pl-PL"/>
        </w:rPr>
        <w:t>cego, gdy</w:t>
      </w:r>
      <w:r w:rsidRPr="004E7665">
        <w:rPr>
          <w:rFonts w:ascii="Arial" w:eastAsia="MS Gothic" w:hAnsi="Arial" w:cs="Arial"/>
          <w:lang w:val="pl-PL"/>
        </w:rPr>
        <w:t>ż</w:t>
      </w:r>
      <w:r w:rsidRPr="004E7665">
        <w:rPr>
          <w:rFonts w:ascii="Arial" w:hAnsi="Arial" w:cs="Arial"/>
          <w:lang w:val="pl-PL"/>
        </w:rPr>
        <w:t xml:space="preserve"> system powiadomie</w:t>
      </w:r>
      <w:r w:rsidRPr="004E7665">
        <w:rPr>
          <w:rFonts w:ascii="Arial" w:eastAsia="MS Gothic" w:hAnsi="Arial" w:cs="Arial"/>
          <w:lang w:val="pl-PL"/>
        </w:rPr>
        <w:t>ń</w:t>
      </w:r>
      <w:r w:rsidRPr="004E7665">
        <w:rPr>
          <w:rFonts w:ascii="Arial" w:hAnsi="Arial" w:cs="Arial"/>
          <w:lang w:val="pl-PL"/>
        </w:rPr>
        <w:t xml:space="preserve"> mo</w:t>
      </w:r>
      <w:r w:rsidRPr="004E7665">
        <w:rPr>
          <w:rFonts w:ascii="Arial" w:eastAsia="MS Gothic" w:hAnsi="Arial" w:cs="Arial"/>
          <w:lang w:val="pl-PL"/>
        </w:rPr>
        <w:t>ż</w:t>
      </w:r>
      <w:r w:rsidRPr="004E7665">
        <w:rPr>
          <w:rFonts w:ascii="Arial" w:hAnsi="Arial" w:cs="Arial"/>
          <w:lang w:val="pl-PL"/>
        </w:rPr>
        <w:t xml:space="preserve">e ulec awarii </w:t>
      </w:r>
      <w:r w:rsidR="0074717A">
        <w:rPr>
          <w:rFonts w:ascii="Arial" w:hAnsi="Arial" w:cs="Arial"/>
          <w:lang w:val="pl-PL"/>
        </w:rPr>
        <w:br/>
      </w:r>
      <w:r w:rsidRPr="004E7665">
        <w:rPr>
          <w:rFonts w:ascii="Arial" w:hAnsi="Arial" w:cs="Arial"/>
          <w:lang w:val="pl-PL"/>
        </w:rPr>
        <w:t>lub powiadomienie mo</w:t>
      </w:r>
      <w:r w:rsidRPr="004E7665">
        <w:rPr>
          <w:rFonts w:ascii="Arial" w:eastAsia="MS Gothic" w:hAnsi="Arial" w:cs="Arial"/>
          <w:lang w:val="pl-PL"/>
        </w:rPr>
        <w:t>ż</w:t>
      </w:r>
      <w:r w:rsidRPr="004E7665">
        <w:rPr>
          <w:rFonts w:ascii="Arial" w:hAnsi="Arial" w:cs="Arial"/>
          <w:lang w:val="pl-PL"/>
        </w:rPr>
        <w:t>e trafi</w:t>
      </w:r>
      <w:r w:rsidRPr="004E7665">
        <w:rPr>
          <w:rFonts w:ascii="Arial" w:eastAsia="MS Gothic" w:hAnsi="Arial" w:cs="Arial"/>
          <w:lang w:val="pl-PL"/>
        </w:rPr>
        <w:t>ć</w:t>
      </w:r>
      <w:r w:rsidRPr="004E7665">
        <w:rPr>
          <w:rFonts w:ascii="Arial" w:hAnsi="Arial" w:cs="Arial"/>
          <w:lang w:val="pl-PL"/>
        </w:rPr>
        <w:t xml:space="preserve"> do folderu SPAM. </w:t>
      </w:r>
    </w:p>
    <w:p w:rsidR="00D918E2" w:rsidRPr="004E7665" w:rsidRDefault="0039323E" w:rsidP="0039323E">
      <w:pPr>
        <w:suppressAutoHyphens/>
        <w:autoSpaceDN w:val="0"/>
        <w:spacing w:after="200"/>
        <w:ind w:left="567" w:hanging="425"/>
        <w:jc w:val="both"/>
        <w:textAlignment w:val="baseline"/>
        <w:rPr>
          <w:color w:val="auto"/>
          <w:highlight w:val="red"/>
          <w:lang w:val="pl-PL"/>
        </w:rPr>
      </w:pPr>
      <w:r w:rsidRPr="004E7665">
        <w:rPr>
          <w:rFonts w:ascii="Arial" w:hAnsi="Arial" w:cs="Arial"/>
          <w:color w:val="auto"/>
          <w:lang w:val="pl-PL"/>
        </w:rPr>
        <w:t xml:space="preserve">7. </w:t>
      </w:r>
      <w:r w:rsidR="00D918E2" w:rsidRPr="004E7665">
        <w:rPr>
          <w:rFonts w:ascii="Arial" w:hAnsi="Arial" w:cs="Arial"/>
          <w:color w:val="auto"/>
          <w:lang w:val="pl-PL"/>
        </w:rPr>
        <w:t>Zamawiaj</w:t>
      </w:r>
      <w:r w:rsidR="00D918E2" w:rsidRPr="004E7665">
        <w:rPr>
          <w:rFonts w:ascii="Arial" w:eastAsia="MS Gothic" w:hAnsi="Arial" w:cs="Arial"/>
          <w:color w:val="auto"/>
          <w:lang w:val="pl-PL"/>
        </w:rPr>
        <w:t>ą</w:t>
      </w:r>
      <w:r w:rsidR="00D918E2" w:rsidRPr="004E7665">
        <w:rPr>
          <w:rFonts w:ascii="Arial" w:hAnsi="Arial" w:cs="Arial"/>
          <w:color w:val="auto"/>
          <w:lang w:val="pl-PL"/>
        </w:rPr>
        <w:t>cy, zgodnie z Rozporz</w:t>
      </w:r>
      <w:r w:rsidR="00D918E2" w:rsidRPr="004E7665">
        <w:rPr>
          <w:rFonts w:ascii="Arial" w:eastAsia="MS Gothic" w:hAnsi="Arial" w:cs="Arial"/>
          <w:color w:val="auto"/>
          <w:lang w:val="pl-PL"/>
        </w:rPr>
        <w:t>ą</w:t>
      </w:r>
      <w:r w:rsidR="00D918E2" w:rsidRPr="004E7665">
        <w:rPr>
          <w:rFonts w:ascii="Arial" w:hAnsi="Arial" w:cs="Arial"/>
          <w:color w:val="auto"/>
          <w:lang w:val="pl-PL"/>
        </w:rPr>
        <w:t xml:space="preserve">dzeniem </w:t>
      </w:r>
      <w:r w:rsidR="00D918E2" w:rsidRPr="004E7665">
        <w:rPr>
          <w:rFonts w:ascii="Arial" w:hAnsi="Arial" w:cs="Arial"/>
          <w:color w:val="auto"/>
          <w:shd w:val="clear" w:color="auto" w:fill="F8F9FA"/>
          <w:lang w:val="pl-PL"/>
        </w:rPr>
        <w:t>Prezesa</w:t>
      </w:r>
      <w:r w:rsidR="00D918E2" w:rsidRPr="004E7665">
        <w:rPr>
          <w:rFonts w:ascii="Arial" w:hAnsi="Arial" w:cs="Arial"/>
          <w:color w:val="auto"/>
          <w:lang w:val="pl-PL"/>
        </w:rPr>
        <w:t>​</w:t>
      </w:r>
      <w:r w:rsidR="00D918E2" w:rsidRPr="004E7665">
        <w:rPr>
          <w:rFonts w:ascii="Arial" w:hAnsi="Arial" w:cs="Arial"/>
          <w:color w:val="auto"/>
          <w:shd w:val="clear" w:color="auto" w:fill="F8F9FA"/>
          <w:lang w:val="pl-PL"/>
        </w:rPr>
        <w:t xml:space="preserve"> Rady Ministrów z dnia </w:t>
      </w:r>
      <w:r w:rsidR="00D918E2" w:rsidRPr="004E7665">
        <w:rPr>
          <w:rFonts w:ascii="Arial" w:hAnsi="Arial" w:cs="Arial"/>
          <w:color w:val="auto"/>
          <w:shd w:val="clear" w:color="auto" w:fill="F8F9FA"/>
          <w:lang w:val="pl-PL"/>
        </w:rPr>
        <w:br/>
        <w:t>30 grudnia</w:t>
      </w:r>
      <w:r w:rsidR="00D918E2" w:rsidRPr="004E7665">
        <w:rPr>
          <w:rFonts w:ascii="Arial" w:hAnsi="Arial" w:cs="Arial"/>
          <w:color w:val="auto"/>
          <w:lang w:val="pl-PL"/>
        </w:rPr>
        <w:t xml:space="preserve"> </w:t>
      </w:r>
      <w:r w:rsidR="00D918E2" w:rsidRPr="004E7665">
        <w:rPr>
          <w:rFonts w:ascii="Arial" w:hAnsi="Arial" w:cs="Arial"/>
          <w:color w:val="auto"/>
          <w:shd w:val="clear" w:color="auto" w:fill="F8F9FA"/>
          <w:lang w:val="pl-PL"/>
        </w:rPr>
        <w:t>2020r. w sprawie sposobu sporządzania i przekazywania informacji oraz wymagań</w:t>
      </w:r>
      <w:r w:rsidR="00D918E2" w:rsidRPr="004E7665">
        <w:rPr>
          <w:rFonts w:ascii="Arial" w:hAnsi="Arial" w:cs="Arial"/>
          <w:color w:val="auto"/>
          <w:lang w:val="pl-PL"/>
        </w:rPr>
        <w:t xml:space="preserve"> </w:t>
      </w:r>
      <w:r w:rsidR="00D918E2" w:rsidRPr="004E7665">
        <w:rPr>
          <w:rFonts w:ascii="Arial" w:hAnsi="Arial" w:cs="Arial"/>
          <w:color w:val="auto"/>
          <w:shd w:val="clear" w:color="auto" w:fill="F8F9FA"/>
          <w:lang w:val="pl-PL"/>
        </w:rPr>
        <w:t>technicznych dla dokumentów elektronicznych oraz środków komunikacji elektronicznej</w:t>
      </w:r>
      <w:r w:rsidR="00D918E2" w:rsidRPr="004E7665">
        <w:rPr>
          <w:rFonts w:ascii="Arial" w:hAnsi="Arial" w:cs="Arial"/>
          <w:color w:val="auto"/>
          <w:lang w:val="pl-PL"/>
        </w:rPr>
        <w:t xml:space="preserve"> </w:t>
      </w:r>
      <w:r w:rsidR="00D918E2" w:rsidRPr="004E7665">
        <w:rPr>
          <w:rFonts w:ascii="Arial" w:hAnsi="Arial" w:cs="Arial"/>
          <w:color w:val="auto"/>
          <w:shd w:val="clear" w:color="auto" w:fill="F8F9FA"/>
          <w:lang w:val="pl-PL"/>
        </w:rPr>
        <w:t>w postępowaniu o udzielenie zamówienia publicznego lub konkursie</w:t>
      </w:r>
      <w:r w:rsidR="00D918E2" w:rsidRPr="004E7665">
        <w:rPr>
          <w:rFonts w:ascii="Arial" w:hAnsi="Arial" w:cs="Arial"/>
          <w:color w:val="auto"/>
          <w:lang w:val="pl-PL"/>
        </w:rPr>
        <w:t>, okre</w:t>
      </w:r>
      <w:r w:rsidR="00D918E2" w:rsidRPr="004E7665">
        <w:rPr>
          <w:rFonts w:ascii="Arial" w:eastAsia="MS Gothic" w:hAnsi="Arial" w:cs="Arial"/>
          <w:color w:val="auto"/>
          <w:lang w:val="pl-PL"/>
        </w:rPr>
        <w:t>ś</w:t>
      </w:r>
      <w:r w:rsidR="00D918E2" w:rsidRPr="004E7665">
        <w:rPr>
          <w:rFonts w:ascii="Arial" w:hAnsi="Arial" w:cs="Arial"/>
          <w:color w:val="auto"/>
          <w:lang w:val="pl-PL"/>
        </w:rPr>
        <w:t>la niezb</w:t>
      </w:r>
      <w:r w:rsidR="00D918E2" w:rsidRPr="004E7665">
        <w:rPr>
          <w:rFonts w:ascii="Arial" w:eastAsia="MS Gothic" w:hAnsi="Arial" w:cs="Arial"/>
          <w:color w:val="auto"/>
          <w:lang w:val="pl-PL"/>
        </w:rPr>
        <w:t>ę</w:t>
      </w:r>
      <w:r w:rsidR="00D918E2" w:rsidRPr="004E7665">
        <w:rPr>
          <w:rFonts w:ascii="Arial" w:hAnsi="Arial" w:cs="Arial"/>
          <w:color w:val="auto"/>
          <w:lang w:val="pl-PL"/>
        </w:rPr>
        <w:t>dne wymagania sprz</w:t>
      </w:r>
      <w:r w:rsidR="00D918E2" w:rsidRPr="004E7665">
        <w:rPr>
          <w:rFonts w:ascii="Arial" w:eastAsia="MS Gothic" w:hAnsi="Arial" w:cs="Arial"/>
          <w:color w:val="auto"/>
          <w:lang w:val="pl-PL"/>
        </w:rPr>
        <w:t>ę</w:t>
      </w:r>
      <w:r w:rsidR="00D918E2" w:rsidRPr="004E7665">
        <w:rPr>
          <w:rFonts w:ascii="Arial" w:hAnsi="Arial" w:cs="Arial"/>
          <w:color w:val="auto"/>
          <w:lang w:val="pl-PL"/>
        </w:rPr>
        <w:t>towo - aplikacyjne umo</w:t>
      </w:r>
      <w:r w:rsidR="00D918E2" w:rsidRPr="004E7665">
        <w:rPr>
          <w:rFonts w:ascii="Arial" w:eastAsia="MS Gothic" w:hAnsi="Arial" w:cs="Arial"/>
          <w:color w:val="auto"/>
          <w:lang w:val="pl-PL"/>
        </w:rPr>
        <w:t>ż</w:t>
      </w:r>
      <w:r w:rsidR="00D918E2" w:rsidRPr="004E7665">
        <w:rPr>
          <w:rFonts w:ascii="Arial" w:hAnsi="Arial" w:cs="Arial"/>
          <w:color w:val="auto"/>
          <w:lang w:val="pl-PL"/>
        </w:rPr>
        <w:t>liwiaj</w:t>
      </w:r>
      <w:r w:rsidR="00D918E2" w:rsidRPr="004E7665">
        <w:rPr>
          <w:rFonts w:ascii="Arial" w:eastAsia="MS Gothic" w:hAnsi="Arial" w:cs="Arial"/>
          <w:color w:val="auto"/>
          <w:lang w:val="pl-PL"/>
        </w:rPr>
        <w:t>ą</w:t>
      </w:r>
      <w:r w:rsidR="00D918E2" w:rsidRPr="004E7665">
        <w:rPr>
          <w:rFonts w:ascii="Arial" w:hAnsi="Arial" w:cs="Arial"/>
          <w:color w:val="auto"/>
          <w:lang w:val="pl-PL"/>
        </w:rPr>
        <w:t>ce prac</w:t>
      </w:r>
      <w:r w:rsidR="00D918E2" w:rsidRPr="004E7665">
        <w:rPr>
          <w:rFonts w:ascii="Arial" w:eastAsia="MS Gothic" w:hAnsi="Arial" w:cs="Arial"/>
          <w:color w:val="auto"/>
          <w:lang w:val="pl-PL"/>
        </w:rPr>
        <w:t>ę</w:t>
      </w:r>
      <w:r w:rsidR="00D918E2" w:rsidRPr="004E7665">
        <w:rPr>
          <w:rFonts w:ascii="Arial" w:hAnsi="Arial" w:cs="Arial"/>
          <w:color w:val="auto"/>
          <w:lang w:val="pl-PL"/>
        </w:rPr>
        <w:t xml:space="preserve"> na </w:t>
      </w:r>
      <w:hyperlink r:id="rId13" w:history="1">
        <w:r w:rsidR="00D918E2" w:rsidRPr="004E7665">
          <w:rPr>
            <w:rStyle w:val="VisitedInternetLink"/>
            <w:rFonts w:ascii="Arial" w:hAnsi="Arial" w:cs="Arial"/>
            <w:color w:val="auto"/>
            <w:lang w:val="pl-PL" w:eastAsia="pl-PL"/>
          </w:rPr>
          <w:t>platformazakupowa.pl/pn/rzi_gdynia</w:t>
        </w:r>
      </w:hyperlink>
      <w:r w:rsidR="00D918E2" w:rsidRPr="004E7665">
        <w:rPr>
          <w:rStyle w:val="VisitedInternetLink"/>
          <w:rFonts w:ascii="Arial" w:hAnsi="Arial" w:cs="Arial"/>
          <w:color w:val="auto"/>
          <w:lang w:val="pl-PL" w:eastAsia="pl-PL"/>
        </w:rPr>
        <w:t xml:space="preserve">, </w:t>
      </w:r>
      <w:r w:rsidR="00D918E2" w:rsidRPr="004E7665">
        <w:rPr>
          <w:rFonts w:ascii="Arial" w:hAnsi="Arial" w:cs="Arial"/>
          <w:color w:val="auto"/>
          <w:lang w:val="pl-PL"/>
        </w:rPr>
        <w:t>tj</w:t>
      </w:r>
      <w:r w:rsidRPr="004E7665">
        <w:rPr>
          <w:rFonts w:ascii="Arial" w:hAnsi="Arial" w:cs="Arial"/>
          <w:color w:val="auto"/>
          <w:lang w:val="pl-PL"/>
        </w:rPr>
        <w:t>.:</w:t>
      </w:r>
    </w:p>
    <w:p w:rsidR="00D918E2" w:rsidRPr="004E7665" w:rsidRDefault="00D918E2" w:rsidP="00060997">
      <w:pPr>
        <w:pStyle w:val="Akapitzlist"/>
        <w:numPr>
          <w:ilvl w:val="1"/>
          <w:numId w:val="33"/>
        </w:numPr>
        <w:suppressAutoHyphens/>
        <w:autoSpaceDN w:val="0"/>
        <w:spacing w:after="38"/>
        <w:ind w:left="709" w:right="8" w:hanging="283"/>
        <w:jc w:val="both"/>
        <w:textAlignment w:val="baseline"/>
        <w:rPr>
          <w:lang w:val="pl-PL"/>
        </w:rPr>
      </w:pPr>
      <w:r w:rsidRPr="004E7665">
        <w:rPr>
          <w:rFonts w:ascii="Arial" w:hAnsi="Arial" w:cs="Arial"/>
          <w:lang w:val="pl-PL"/>
        </w:rPr>
        <w:t>sta</w:t>
      </w:r>
      <w:r w:rsidRPr="004E7665">
        <w:rPr>
          <w:rFonts w:ascii="Arial" w:eastAsia="MS Gothic" w:hAnsi="Arial" w:cs="Arial"/>
          <w:lang w:val="pl-PL"/>
        </w:rPr>
        <w:t>ł</w:t>
      </w:r>
      <w:r w:rsidRPr="004E7665">
        <w:rPr>
          <w:rFonts w:ascii="Arial" w:hAnsi="Arial" w:cs="Arial"/>
          <w:lang w:val="pl-PL"/>
        </w:rPr>
        <w:t>y dost</w:t>
      </w:r>
      <w:r w:rsidRPr="004E7665">
        <w:rPr>
          <w:rFonts w:ascii="Arial" w:eastAsia="MS Gothic" w:hAnsi="Arial" w:cs="Arial"/>
          <w:lang w:val="pl-PL"/>
        </w:rPr>
        <w:t>ę</w:t>
      </w:r>
      <w:r w:rsidRPr="004E7665">
        <w:rPr>
          <w:rFonts w:ascii="Arial" w:hAnsi="Arial" w:cs="Arial"/>
          <w:lang w:val="pl-PL"/>
        </w:rPr>
        <w:t>p do sieci Internet o gwarantowanej przepustowo</w:t>
      </w:r>
      <w:r w:rsidRPr="004E7665">
        <w:rPr>
          <w:rFonts w:ascii="Arial" w:eastAsia="MS Gothic" w:hAnsi="Arial" w:cs="Arial"/>
          <w:lang w:val="pl-PL"/>
        </w:rPr>
        <w:t>ś</w:t>
      </w:r>
      <w:r w:rsidRPr="004E7665">
        <w:rPr>
          <w:rFonts w:ascii="Arial" w:hAnsi="Arial" w:cs="Arial"/>
          <w:lang w:val="pl-PL"/>
        </w:rPr>
        <w:t xml:space="preserve">ci nie mniejszej </w:t>
      </w:r>
      <w:r w:rsidR="00BD3900" w:rsidRPr="004E7665">
        <w:rPr>
          <w:rFonts w:ascii="Arial" w:hAnsi="Arial" w:cs="Arial"/>
          <w:lang w:val="pl-PL"/>
        </w:rPr>
        <w:br/>
      </w:r>
      <w:r w:rsidRPr="004E7665">
        <w:rPr>
          <w:rFonts w:ascii="Arial" w:hAnsi="Arial" w:cs="Arial"/>
          <w:lang w:val="pl-PL"/>
        </w:rPr>
        <w:t>ni</w:t>
      </w:r>
      <w:r w:rsidRPr="004E7665">
        <w:rPr>
          <w:rFonts w:ascii="Arial" w:eastAsia="MS Gothic" w:hAnsi="Arial" w:cs="Arial"/>
          <w:lang w:val="pl-PL"/>
        </w:rPr>
        <w:t>ż</w:t>
      </w:r>
      <w:r w:rsidRPr="004E7665">
        <w:rPr>
          <w:rFonts w:ascii="Arial" w:hAnsi="Arial" w:cs="Arial"/>
          <w:lang w:val="pl-PL"/>
        </w:rPr>
        <w:t xml:space="preserve">  512 kb/s, </w:t>
      </w:r>
    </w:p>
    <w:p w:rsidR="00D918E2" w:rsidRPr="004E7665" w:rsidRDefault="00D918E2" w:rsidP="00060997">
      <w:pPr>
        <w:pStyle w:val="Akapitzlist"/>
        <w:numPr>
          <w:ilvl w:val="1"/>
          <w:numId w:val="33"/>
        </w:numPr>
        <w:suppressAutoHyphens/>
        <w:autoSpaceDN w:val="0"/>
        <w:spacing w:after="38"/>
        <w:ind w:left="709" w:right="8" w:hanging="283"/>
        <w:jc w:val="both"/>
        <w:textAlignment w:val="baseline"/>
        <w:rPr>
          <w:lang w:val="pl-PL"/>
        </w:rPr>
      </w:pPr>
      <w:r w:rsidRPr="004E7665">
        <w:rPr>
          <w:rFonts w:ascii="Arial" w:hAnsi="Arial" w:cs="Arial"/>
          <w:lang w:val="pl-PL"/>
        </w:rPr>
        <w:t>komputer klasy PC lub MAC o nast</w:t>
      </w:r>
      <w:r w:rsidRPr="004E7665">
        <w:rPr>
          <w:rFonts w:ascii="Arial" w:eastAsia="MS Gothic" w:hAnsi="Arial" w:cs="Arial"/>
          <w:lang w:val="pl-PL"/>
        </w:rPr>
        <w:t>ę</w:t>
      </w:r>
      <w:r w:rsidRPr="004E7665">
        <w:rPr>
          <w:rFonts w:ascii="Arial" w:hAnsi="Arial" w:cs="Arial"/>
          <w:lang w:val="pl-PL"/>
        </w:rPr>
        <w:t>puj</w:t>
      </w:r>
      <w:r w:rsidRPr="004E7665">
        <w:rPr>
          <w:rFonts w:ascii="Arial" w:eastAsia="MS Gothic" w:hAnsi="Arial" w:cs="Arial"/>
          <w:lang w:val="pl-PL"/>
        </w:rPr>
        <w:t>ą</w:t>
      </w:r>
      <w:r w:rsidRPr="004E7665">
        <w:rPr>
          <w:rFonts w:ascii="Arial" w:hAnsi="Arial" w:cs="Arial"/>
          <w:lang w:val="pl-PL"/>
        </w:rPr>
        <w:t>cej konfiguracji: pami</w:t>
      </w:r>
      <w:r w:rsidRPr="004E7665">
        <w:rPr>
          <w:rFonts w:ascii="Arial" w:eastAsia="MS Gothic" w:hAnsi="Arial" w:cs="Arial"/>
          <w:lang w:val="pl-PL"/>
        </w:rPr>
        <w:t>ęć</w:t>
      </w:r>
      <w:r w:rsidRPr="004E7665">
        <w:rPr>
          <w:rFonts w:ascii="Arial" w:hAnsi="Arial" w:cs="Arial"/>
          <w:lang w:val="pl-PL"/>
        </w:rPr>
        <w:t xml:space="preserve"> </w:t>
      </w:r>
      <w:r w:rsidR="00BD3900" w:rsidRPr="004E7665">
        <w:rPr>
          <w:rFonts w:ascii="Arial" w:hAnsi="Arial" w:cs="Arial"/>
          <w:lang w:val="pl-PL"/>
        </w:rPr>
        <w:br/>
      </w:r>
      <w:r w:rsidRPr="004E7665">
        <w:rPr>
          <w:rFonts w:ascii="Arial" w:hAnsi="Arial" w:cs="Arial"/>
          <w:lang w:val="pl-PL"/>
        </w:rPr>
        <w:t>min</w:t>
      </w:r>
      <w:r w:rsidR="00BD3900" w:rsidRPr="004E7665">
        <w:rPr>
          <w:rFonts w:ascii="Arial" w:hAnsi="Arial" w:cs="Arial"/>
          <w:lang w:val="pl-PL"/>
        </w:rPr>
        <w:t xml:space="preserve">. </w:t>
      </w:r>
      <w:r w:rsidRPr="004E7665">
        <w:rPr>
          <w:rFonts w:ascii="Arial" w:hAnsi="Arial" w:cs="Arial"/>
          <w:lang w:val="pl-PL"/>
        </w:rPr>
        <w:t>2 GB Ram, procesor Intel IV 2 GHZ lub jego nowsza wersja, jeden</w:t>
      </w:r>
      <w:r w:rsidRPr="004E7665">
        <w:rPr>
          <w:rFonts w:ascii="Arial" w:hAnsi="Arial" w:cs="Arial"/>
          <w:lang w:val="pl-PL"/>
        </w:rPr>
        <w:br/>
        <w:t xml:space="preserve"> z systemów operacyjnych - MS Windows 7, Mac Os x 10 4, Linux, lub ich nowsze wersje, </w:t>
      </w:r>
    </w:p>
    <w:p w:rsidR="00D918E2" w:rsidRPr="004E7665" w:rsidRDefault="00D918E2" w:rsidP="00060997">
      <w:pPr>
        <w:pStyle w:val="Akapitzlist"/>
        <w:numPr>
          <w:ilvl w:val="1"/>
          <w:numId w:val="33"/>
        </w:numPr>
        <w:suppressAutoHyphens/>
        <w:autoSpaceDN w:val="0"/>
        <w:spacing w:after="38"/>
        <w:ind w:left="709" w:right="8" w:hanging="283"/>
        <w:jc w:val="both"/>
        <w:textAlignment w:val="baseline"/>
        <w:rPr>
          <w:lang w:val="pl-PL"/>
        </w:rPr>
      </w:pPr>
      <w:r w:rsidRPr="004E7665">
        <w:rPr>
          <w:rFonts w:ascii="Arial" w:hAnsi="Arial" w:cs="Arial"/>
          <w:lang w:val="pl-PL"/>
        </w:rPr>
        <w:t>zainstalowana dowolna przegl</w:t>
      </w:r>
      <w:r w:rsidRPr="004E7665">
        <w:rPr>
          <w:rFonts w:ascii="Arial" w:eastAsia="MS Gothic" w:hAnsi="Arial" w:cs="Arial"/>
          <w:lang w:val="pl-PL"/>
        </w:rPr>
        <w:t>ą</w:t>
      </w:r>
      <w:r w:rsidRPr="004E7665">
        <w:rPr>
          <w:rFonts w:ascii="Arial" w:hAnsi="Arial" w:cs="Arial"/>
          <w:lang w:val="pl-PL"/>
        </w:rPr>
        <w:t>darka internetowa, w przypadku Internet Explorer     minimalnie wersja 10 0.,</w:t>
      </w:r>
    </w:p>
    <w:p w:rsidR="00D918E2" w:rsidRPr="004E7665" w:rsidRDefault="00D918E2" w:rsidP="00060997">
      <w:pPr>
        <w:pStyle w:val="Akapitzlist"/>
        <w:numPr>
          <w:ilvl w:val="1"/>
          <w:numId w:val="33"/>
        </w:numPr>
        <w:suppressAutoHyphens/>
        <w:autoSpaceDN w:val="0"/>
        <w:spacing w:after="38"/>
        <w:ind w:left="709" w:right="8" w:hanging="283"/>
        <w:jc w:val="both"/>
        <w:textAlignment w:val="baseline"/>
        <w:rPr>
          <w:lang w:val="pl-PL"/>
        </w:rPr>
      </w:pPr>
      <w:r w:rsidRPr="004E7665">
        <w:rPr>
          <w:rFonts w:ascii="Arial" w:hAnsi="Arial" w:cs="Arial"/>
          <w:lang w:val="pl-PL"/>
        </w:rPr>
        <w:t>w</w:t>
      </w:r>
      <w:r w:rsidRPr="004E7665">
        <w:rPr>
          <w:rFonts w:ascii="Arial" w:eastAsia="MS Gothic" w:hAnsi="Arial" w:cs="Arial"/>
          <w:lang w:val="pl-PL"/>
        </w:rPr>
        <w:t>łą</w:t>
      </w:r>
      <w:r w:rsidRPr="004E7665">
        <w:rPr>
          <w:rFonts w:ascii="Arial" w:hAnsi="Arial" w:cs="Arial"/>
          <w:lang w:val="pl-PL"/>
        </w:rPr>
        <w:t>czona obs</w:t>
      </w:r>
      <w:r w:rsidRPr="004E7665">
        <w:rPr>
          <w:rFonts w:ascii="Arial" w:eastAsia="MS Gothic" w:hAnsi="Arial" w:cs="Arial"/>
          <w:lang w:val="pl-PL"/>
        </w:rPr>
        <w:t>ł</w:t>
      </w:r>
      <w:r w:rsidRPr="004E7665">
        <w:rPr>
          <w:rFonts w:ascii="Arial" w:hAnsi="Arial" w:cs="Arial"/>
          <w:lang w:val="pl-PL"/>
        </w:rPr>
        <w:t xml:space="preserve">uga JavaScript, </w:t>
      </w:r>
    </w:p>
    <w:p w:rsidR="00D918E2" w:rsidRPr="004E7665" w:rsidRDefault="00D918E2" w:rsidP="00060997">
      <w:pPr>
        <w:pStyle w:val="Akapitzlist"/>
        <w:numPr>
          <w:ilvl w:val="1"/>
          <w:numId w:val="33"/>
        </w:numPr>
        <w:suppressAutoHyphens/>
        <w:autoSpaceDN w:val="0"/>
        <w:spacing w:after="38"/>
        <w:ind w:left="709" w:right="8" w:hanging="283"/>
        <w:jc w:val="both"/>
        <w:textAlignment w:val="baseline"/>
        <w:rPr>
          <w:lang w:val="pl-PL"/>
        </w:rPr>
      </w:pPr>
      <w:r w:rsidRPr="004E7665">
        <w:rPr>
          <w:rFonts w:ascii="Arial" w:hAnsi="Arial" w:cs="Arial"/>
          <w:lang w:val="pl-PL"/>
        </w:rPr>
        <w:t>zainstalowany program Adobe Acrobat Reader lub inny obs</w:t>
      </w:r>
      <w:r w:rsidRPr="004E7665">
        <w:rPr>
          <w:rFonts w:ascii="Arial" w:eastAsia="MS Gothic" w:hAnsi="Arial" w:cs="Arial"/>
          <w:lang w:val="pl-PL"/>
        </w:rPr>
        <w:t>ł</w:t>
      </w:r>
      <w:r w:rsidRPr="004E7665">
        <w:rPr>
          <w:rFonts w:ascii="Arial" w:hAnsi="Arial" w:cs="Arial"/>
          <w:lang w:val="pl-PL"/>
        </w:rPr>
        <w:t>uguj</w:t>
      </w:r>
      <w:r w:rsidRPr="004E7665">
        <w:rPr>
          <w:rFonts w:ascii="Arial" w:eastAsia="MS Gothic" w:hAnsi="Arial" w:cs="Arial"/>
          <w:lang w:val="pl-PL"/>
        </w:rPr>
        <w:t>ą</w:t>
      </w:r>
      <w:r w:rsidRPr="004E7665">
        <w:rPr>
          <w:rFonts w:ascii="Arial" w:hAnsi="Arial" w:cs="Arial"/>
          <w:lang w:val="pl-PL"/>
        </w:rPr>
        <w:t xml:space="preserve">cy format plików .pdf, </w:t>
      </w:r>
    </w:p>
    <w:p w:rsidR="00D918E2" w:rsidRPr="004E7665" w:rsidRDefault="00D918E2" w:rsidP="00060997">
      <w:pPr>
        <w:pStyle w:val="Akapitzlist"/>
        <w:numPr>
          <w:ilvl w:val="1"/>
          <w:numId w:val="33"/>
        </w:numPr>
        <w:suppressAutoHyphens/>
        <w:autoSpaceDN w:val="0"/>
        <w:spacing w:after="38"/>
        <w:ind w:left="709" w:right="8" w:hanging="283"/>
        <w:jc w:val="both"/>
        <w:textAlignment w:val="baseline"/>
        <w:rPr>
          <w:lang w:val="pl-PL"/>
        </w:rPr>
      </w:pPr>
      <w:r w:rsidRPr="004E7665">
        <w:rPr>
          <w:rFonts w:ascii="Arial" w:hAnsi="Arial" w:cs="Arial"/>
          <w:lang w:val="pl-PL"/>
        </w:rPr>
        <w:t>szyfrowanie na platformazakupowa.pl odbywa się za pomocą protokołu TLS 1.3.</w:t>
      </w:r>
    </w:p>
    <w:p w:rsidR="00D918E2" w:rsidRPr="004E7665" w:rsidRDefault="00D918E2" w:rsidP="00060997">
      <w:pPr>
        <w:pStyle w:val="Akapitzlist"/>
        <w:numPr>
          <w:ilvl w:val="1"/>
          <w:numId w:val="33"/>
        </w:numPr>
        <w:suppressAutoHyphens/>
        <w:autoSpaceDN w:val="0"/>
        <w:spacing w:after="38"/>
        <w:ind w:left="709" w:right="8" w:hanging="283"/>
        <w:jc w:val="both"/>
        <w:textAlignment w:val="baseline"/>
        <w:rPr>
          <w:lang w:val="pl-PL"/>
        </w:rPr>
      </w:pPr>
      <w:r w:rsidRPr="004E7665">
        <w:rPr>
          <w:rFonts w:ascii="Arial" w:hAnsi="Arial" w:cs="Arial"/>
          <w:lang w:val="pl-PL"/>
        </w:rPr>
        <w:t>oznaczenie czasu odbioru danych przez platform</w:t>
      </w:r>
      <w:r w:rsidRPr="004E7665">
        <w:rPr>
          <w:rFonts w:ascii="Arial" w:eastAsia="MS Gothic" w:hAnsi="Arial" w:cs="Arial"/>
          <w:lang w:val="pl-PL"/>
        </w:rPr>
        <w:t>ę</w:t>
      </w:r>
      <w:r w:rsidRPr="004E7665">
        <w:rPr>
          <w:rFonts w:ascii="Arial" w:hAnsi="Arial" w:cs="Arial"/>
          <w:lang w:val="pl-PL"/>
        </w:rPr>
        <w:t xml:space="preserve"> zakupow</w:t>
      </w:r>
      <w:r w:rsidRPr="004E7665">
        <w:rPr>
          <w:rFonts w:ascii="Arial" w:eastAsia="MS Gothic" w:hAnsi="Arial" w:cs="Arial"/>
          <w:lang w:val="pl-PL"/>
        </w:rPr>
        <w:t>ą</w:t>
      </w:r>
      <w:r w:rsidRPr="004E7665">
        <w:rPr>
          <w:rFonts w:ascii="Arial" w:hAnsi="Arial" w:cs="Arial"/>
          <w:lang w:val="pl-PL"/>
        </w:rPr>
        <w:t xml:space="preserve"> stanowi dat</w:t>
      </w:r>
      <w:r w:rsidRPr="004E7665">
        <w:rPr>
          <w:rFonts w:ascii="Arial" w:eastAsia="MS Gothic" w:hAnsi="Arial" w:cs="Arial"/>
          <w:lang w:val="pl-PL"/>
        </w:rPr>
        <w:t>ę</w:t>
      </w:r>
      <w:r w:rsidRPr="004E7665">
        <w:rPr>
          <w:rFonts w:ascii="Arial" w:hAnsi="Arial" w:cs="Arial"/>
          <w:lang w:val="pl-PL"/>
        </w:rPr>
        <w:t xml:space="preserve"> oraz dok</w:t>
      </w:r>
      <w:r w:rsidRPr="004E7665">
        <w:rPr>
          <w:rFonts w:ascii="Arial" w:eastAsia="MS Gothic" w:hAnsi="Arial" w:cs="Arial"/>
          <w:lang w:val="pl-PL"/>
        </w:rPr>
        <w:t>ł</w:t>
      </w:r>
      <w:r w:rsidRPr="004E7665">
        <w:rPr>
          <w:rFonts w:ascii="Arial" w:hAnsi="Arial" w:cs="Arial"/>
          <w:lang w:val="pl-PL"/>
        </w:rPr>
        <w:t>adny czas (hh:mm:ss) generowany wg. czasu lokalnego serwera synchronizowanego z zegarem G</w:t>
      </w:r>
      <w:r w:rsidRPr="004E7665">
        <w:rPr>
          <w:rFonts w:ascii="Arial" w:eastAsia="MS Gothic" w:hAnsi="Arial" w:cs="Arial"/>
          <w:lang w:val="pl-PL"/>
        </w:rPr>
        <w:t>ł</w:t>
      </w:r>
      <w:r w:rsidRPr="004E7665">
        <w:rPr>
          <w:rFonts w:ascii="Arial" w:hAnsi="Arial" w:cs="Arial"/>
          <w:lang w:val="pl-PL"/>
        </w:rPr>
        <w:t>ównego Urz</w:t>
      </w:r>
      <w:r w:rsidRPr="004E7665">
        <w:rPr>
          <w:rFonts w:ascii="Arial" w:eastAsia="MS Gothic" w:hAnsi="Arial" w:cs="Arial"/>
          <w:lang w:val="pl-PL"/>
        </w:rPr>
        <w:t>ę</w:t>
      </w:r>
      <w:r w:rsidRPr="004E7665">
        <w:rPr>
          <w:rFonts w:ascii="Arial" w:hAnsi="Arial" w:cs="Arial"/>
          <w:lang w:val="pl-PL"/>
        </w:rPr>
        <w:t xml:space="preserve">du Miar. </w:t>
      </w:r>
    </w:p>
    <w:p w:rsidR="00D918E2" w:rsidRPr="004E7665" w:rsidRDefault="00D918E2" w:rsidP="00D918E2">
      <w:pPr>
        <w:pStyle w:val="Standard"/>
        <w:ind w:left="360"/>
        <w:jc w:val="both"/>
        <w:rPr>
          <w:rFonts w:ascii="Arial" w:eastAsia="Times New Roman" w:hAnsi="Arial" w:cs="Times New Roman"/>
          <w:sz w:val="16"/>
          <w:szCs w:val="16"/>
          <w:lang w:eastAsia="pl-PL"/>
        </w:rPr>
      </w:pPr>
    </w:p>
    <w:p w:rsidR="0039323E" w:rsidRPr="004E7665" w:rsidRDefault="0039323E" w:rsidP="0039323E">
      <w:pPr>
        <w:pStyle w:val="Standard"/>
        <w:autoSpaceDN w:val="0"/>
        <w:ind w:left="567" w:hanging="567"/>
        <w:jc w:val="both"/>
        <w:rPr>
          <w:rFonts w:ascii="Arial" w:eastAsia="Calibri" w:hAnsi="Arial" w:cs="Times New Roman"/>
          <w:lang w:eastAsia="pl-PL" w:bidi="en-US"/>
        </w:rPr>
      </w:pPr>
      <w:r w:rsidRPr="004E7665">
        <w:rPr>
          <w:rFonts w:ascii="Arial" w:eastAsia="Calibri" w:hAnsi="Arial" w:cs="Times New Roman"/>
          <w:lang w:eastAsia="pl-PL" w:bidi="en-US"/>
        </w:rPr>
        <w:t xml:space="preserve">  8.</w:t>
      </w:r>
      <w:r w:rsidRPr="004E7665">
        <w:rPr>
          <w:rFonts w:ascii="Arial" w:eastAsia="Calibri" w:hAnsi="Arial" w:cs="Times New Roman"/>
          <w:lang w:eastAsia="pl-PL" w:bidi="en-US"/>
        </w:rPr>
        <w:tab/>
      </w:r>
      <w:r w:rsidR="00D918E2" w:rsidRPr="004E7665">
        <w:rPr>
          <w:rFonts w:ascii="Arial" w:eastAsia="Calibri" w:hAnsi="Arial" w:cs="Times New Roman"/>
          <w:lang w:eastAsia="pl-PL" w:bidi="en-US"/>
        </w:rPr>
        <w:t xml:space="preserve">Maksymalny rozmiar jednego pliku przysyłanego za pośrednictwem dedykowanych formularzy do: złożenia, zmiany, wycofania </w:t>
      </w:r>
      <w:r w:rsidR="00C050FE" w:rsidRPr="004E7665">
        <w:rPr>
          <w:rFonts w:ascii="Arial" w:eastAsia="Calibri" w:hAnsi="Arial" w:cs="Times New Roman"/>
          <w:lang w:eastAsia="pl-PL" w:bidi="en-US"/>
        </w:rPr>
        <w:t>wniosku</w:t>
      </w:r>
      <w:r w:rsidR="00D918E2" w:rsidRPr="004E7665">
        <w:rPr>
          <w:rFonts w:ascii="Arial" w:eastAsia="Calibri" w:hAnsi="Arial" w:cs="Times New Roman"/>
          <w:lang w:eastAsia="pl-PL" w:bidi="en-US"/>
        </w:rPr>
        <w:t xml:space="preserve"> wynosi 150 MB natomiast przy komunikacji wielkość pliku maksymalnie 500 MB.</w:t>
      </w:r>
    </w:p>
    <w:p w:rsidR="00B47BE9" w:rsidRPr="004E7665" w:rsidRDefault="00B47BE9" w:rsidP="0039323E">
      <w:pPr>
        <w:pStyle w:val="Standard"/>
        <w:autoSpaceDN w:val="0"/>
        <w:ind w:left="567" w:hanging="567"/>
        <w:jc w:val="both"/>
        <w:rPr>
          <w:rFonts w:ascii="Arial" w:eastAsia="Calibri" w:hAnsi="Arial" w:cs="Times New Roman"/>
          <w:sz w:val="10"/>
          <w:szCs w:val="10"/>
          <w:lang w:eastAsia="pl-PL" w:bidi="en-US"/>
        </w:rPr>
      </w:pPr>
    </w:p>
    <w:p w:rsidR="0039323E" w:rsidRPr="004E7665" w:rsidRDefault="0039323E" w:rsidP="0039323E">
      <w:pPr>
        <w:pStyle w:val="Standard"/>
        <w:autoSpaceDN w:val="0"/>
        <w:ind w:left="567" w:hanging="567"/>
        <w:jc w:val="both"/>
        <w:rPr>
          <w:rFonts w:ascii="Arial" w:hAnsi="Arial" w:cs="Arial"/>
        </w:rPr>
      </w:pPr>
      <w:r w:rsidRPr="004E7665">
        <w:rPr>
          <w:rFonts w:ascii="Arial" w:eastAsia="Calibri" w:hAnsi="Arial" w:cs="Times New Roman"/>
          <w:lang w:eastAsia="pl-PL" w:bidi="en-US"/>
        </w:rPr>
        <w:t xml:space="preserve">  9.  </w:t>
      </w:r>
      <w:r w:rsidR="00D918E2" w:rsidRPr="004E7665">
        <w:rPr>
          <w:rFonts w:ascii="Arial" w:hAnsi="Arial" w:cs="Arial"/>
        </w:rPr>
        <w:t>Formaty plików wykorzystywanych przez wykonawców powinny by</w:t>
      </w:r>
      <w:r w:rsidR="00D918E2" w:rsidRPr="004E7665">
        <w:rPr>
          <w:rFonts w:ascii="Arial" w:eastAsia="MS Gothic" w:hAnsi="Arial" w:cs="Arial"/>
        </w:rPr>
        <w:t>ć</w:t>
      </w:r>
      <w:r w:rsidR="00D918E2" w:rsidRPr="004E7665">
        <w:rPr>
          <w:rFonts w:ascii="Arial" w:hAnsi="Arial" w:cs="Arial"/>
        </w:rPr>
        <w:t xml:space="preserve"> zgodne</w:t>
      </w:r>
      <w:r w:rsidR="00D918E2" w:rsidRPr="004E7665">
        <w:rPr>
          <w:rFonts w:ascii="Arial" w:hAnsi="Arial" w:cs="Arial"/>
          <w:b/>
        </w:rPr>
        <w:t xml:space="preserve"> </w:t>
      </w:r>
      <w:r w:rsidR="00D918E2" w:rsidRPr="004E7665">
        <w:rPr>
          <w:rFonts w:ascii="Arial" w:hAnsi="Arial" w:cs="Arial"/>
          <w:b/>
        </w:rPr>
        <w:br/>
      </w:r>
      <w:r w:rsidR="00D918E2" w:rsidRPr="004E7665">
        <w:rPr>
          <w:rFonts w:ascii="Arial" w:hAnsi="Arial" w:cs="Arial"/>
        </w:rPr>
        <w:t>z Rozporz</w:t>
      </w:r>
      <w:r w:rsidR="00D918E2" w:rsidRPr="004E7665">
        <w:rPr>
          <w:rFonts w:ascii="Arial" w:eastAsia="MS Gothic" w:hAnsi="Arial" w:cs="Arial"/>
        </w:rPr>
        <w:t>ą</w:t>
      </w:r>
      <w:r w:rsidR="00D918E2" w:rsidRPr="004E7665">
        <w:rPr>
          <w:rFonts w:ascii="Arial" w:hAnsi="Arial" w:cs="Arial"/>
        </w:rPr>
        <w:t>dzeniem Rady Ministrów z dnia 21 maja 2024 r. w sprawie Krajowych Ram Interoperacyjno</w:t>
      </w:r>
      <w:r w:rsidR="00D918E2" w:rsidRPr="004E7665">
        <w:rPr>
          <w:rFonts w:ascii="Arial" w:eastAsia="MS Gothic" w:hAnsi="Arial" w:cs="Arial"/>
        </w:rPr>
        <w:t>ś</w:t>
      </w:r>
      <w:r w:rsidR="00D918E2" w:rsidRPr="004E7665">
        <w:rPr>
          <w:rFonts w:ascii="Arial" w:hAnsi="Arial" w:cs="Arial"/>
        </w:rPr>
        <w:t>ci, minimalnych wymaga</w:t>
      </w:r>
      <w:r w:rsidR="00D918E2" w:rsidRPr="004E7665">
        <w:rPr>
          <w:rFonts w:ascii="Arial" w:eastAsia="MS Gothic" w:hAnsi="Arial" w:cs="Arial"/>
        </w:rPr>
        <w:t>ń</w:t>
      </w:r>
      <w:r w:rsidR="00D918E2" w:rsidRPr="004E7665">
        <w:rPr>
          <w:rFonts w:ascii="Arial" w:hAnsi="Arial" w:cs="Arial"/>
        </w:rPr>
        <w:t xml:space="preserve"> dla rejestrów publicznych </w:t>
      </w:r>
      <w:r w:rsidR="00D918E2" w:rsidRPr="004E7665">
        <w:rPr>
          <w:rFonts w:ascii="Arial" w:hAnsi="Arial" w:cs="Arial"/>
        </w:rPr>
        <w:br/>
        <w:t>i wymiany informacji w postaci elektronicznej oraz minimalnych wymaga</w:t>
      </w:r>
      <w:r w:rsidR="00D918E2" w:rsidRPr="004E7665">
        <w:rPr>
          <w:rFonts w:ascii="Arial" w:eastAsia="MS Gothic" w:hAnsi="Arial" w:cs="Arial"/>
        </w:rPr>
        <w:t>ń</w:t>
      </w:r>
      <w:r w:rsidR="00D918E2" w:rsidRPr="004E7665">
        <w:rPr>
          <w:rFonts w:ascii="Arial" w:hAnsi="Arial" w:cs="Arial"/>
        </w:rPr>
        <w:t xml:space="preserve"> dla systemów teleinformatycznych. </w:t>
      </w:r>
    </w:p>
    <w:p w:rsidR="00B47BE9" w:rsidRPr="004E7665" w:rsidRDefault="00B47BE9" w:rsidP="0039323E">
      <w:pPr>
        <w:pStyle w:val="Standard"/>
        <w:autoSpaceDN w:val="0"/>
        <w:ind w:left="567" w:hanging="567"/>
        <w:jc w:val="both"/>
        <w:rPr>
          <w:rFonts w:ascii="Arial" w:hAnsi="Arial" w:cs="Arial"/>
          <w:sz w:val="16"/>
          <w:szCs w:val="16"/>
        </w:rPr>
      </w:pPr>
    </w:p>
    <w:p w:rsidR="00D918E2" w:rsidRPr="004E7665" w:rsidRDefault="0039323E" w:rsidP="0039323E">
      <w:pPr>
        <w:pStyle w:val="Standard"/>
        <w:autoSpaceDN w:val="0"/>
        <w:ind w:left="567" w:hanging="567"/>
        <w:jc w:val="both"/>
        <w:rPr>
          <w:rFonts w:hint="eastAsia"/>
        </w:rPr>
      </w:pPr>
      <w:r w:rsidRPr="004E7665">
        <w:rPr>
          <w:rFonts w:ascii="Arial" w:hAnsi="Arial" w:cs="Arial"/>
        </w:rPr>
        <w:t xml:space="preserve">10.  </w:t>
      </w:r>
      <w:r w:rsidR="00D918E2" w:rsidRPr="004E7665">
        <w:rPr>
          <w:rFonts w:ascii="Arial" w:hAnsi="Arial" w:cs="Arial"/>
        </w:rPr>
        <w:t>Zamawiaj</w:t>
      </w:r>
      <w:r w:rsidR="00D918E2" w:rsidRPr="004E7665">
        <w:rPr>
          <w:rFonts w:ascii="Arial" w:eastAsia="MS Gothic" w:hAnsi="Arial" w:cs="Arial"/>
        </w:rPr>
        <w:t>ą</w:t>
      </w:r>
      <w:r w:rsidR="00D918E2" w:rsidRPr="004E7665">
        <w:rPr>
          <w:rFonts w:ascii="Arial" w:hAnsi="Arial" w:cs="Arial"/>
        </w:rPr>
        <w:t>cy rekomenduje wykorzystanie form</w:t>
      </w:r>
      <w:r w:rsidR="000F75FD" w:rsidRPr="004E7665">
        <w:rPr>
          <w:rFonts w:ascii="Arial" w:hAnsi="Arial" w:cs="Arial"/>
        </w:rPr>
        <w:t>a</w:t>
      </w:r>
      <w:r w:rsidR="00D918E2" w:rsidRPr="004E7665">
        <w:rPr>
          <w:rFonts w:ascii="Arial" w:hAnsi="Arial" w:cs="Arial"/>
        </w:rPr>
        <w:t>tów: .pdf .doc .docx .xls .xlsx .jpg (.jpeg) ze​ szczególnym wskazaniem na .pdf</w:t>
      </w:r>
      <w:r w:rsidR="00D918E2" w:rsidRPr="004E7665">
        <w:rPr>
          <w:rFonts w:ascii="Arial" w:hAnsi="Arial" w:cs="Arial"/>
          <w:b/>
        </w:rPr>
        <w:t>.</w:t>
      </w:r>
    </w:p>
    <w:p w:rsidR="00D918E2" w:rsidRPr="004E7665" w:rsidRDefault="00D918E2" w:rsidP="00D918E2">
      <w:pPr>
        <w:pStyle w:val="Akapitzlist"/>
        <w:spacing w:after="5"/>
        <w:ind w:left="360" w:right="8"/>
        <w:jc w:val="both"/>
        <w:rPr>
          <w:rFonts w:ascii="Arial" w:hAnsi="Arial" w:cs="Arial"/>
          <w:sz w:val="16"/>
          <w:szCs w:val="16"/>
          <w:lang w:val="pl-PL"/>
        </w:rPr>
      </w:pPr>
    </w:p>
    <w:p w:rsidR="00D918E2" w:rsidRPr="004E7665" w:rsidRDefault="0039323E" w:rsidP="00AB03B5">
      <w:pPr>
        <w:autoSpaceDN w:val="0"/>
        <w:spacing w:after="5"/>
        <w:ind w:left="567" w:right="8" w:hanging="567"/>
        <w:jc w:val="both"/>
        <w:rPr>
          <w:lang w:val="pl-PL"/>
        </w:rPr>
      </w:pPr>
      <w:r w:rsidRPr="004E7665">
        <w:rPr>
          <w:rFonts w:ascii="Arial" w:hAnsi="Arial" w:cs="Arial"/>
          <w:lang w:val="pl-PL"/>
        </w:rPr>
        <w:t xml:space="preserve">11.  </w:t>
      </w:r>
      <w:r w:rsidR="00D918E2" w:rsidRPr="004E7665">
        <w:rPr>
          <w:rFonts w:ascii="Arial" w:hAnsi="Arial" w:cs="Arial"/>
          <w:lang w:val="pl-PL"/>
        </w:rPr>
        <w:t>W celu ewentualnej kompresji danych zamawiaj</w:t>
      </w:r>
      <w:r w:rsidR="00D918E2" w:rsidRPr="004E7665">
        <w:rPr>
          <w:rFonts w:ascii="Arial" w:eastAsia="MS Gothic" w:hAnsi="Arial" w:cs="Arial"/>
          <w:lang w:val="pl-PL"/>
        </w:rPr>
        <w:t>ą</w:t>
      </w:r>
      <w:r w:rsidR="00D918E2" w:rsidRPr="004E7665">
        <w:rPr>
          <w:rFonts w:ascii="Arial" w:hAnsi="Arial" w:cs="Arial"/>
          <w:lang w:val="pl-PL"/>
        </w:rPr>
        <w:t xml:space="preserve">cy rekomenduje wykorzystanie </w:t>
      </w:r>
      <w:r w:rsidR="00AB03B5" w:rsidRPr="004E7665">
        <w:rPr>
          <w:rFonts w:ascii="Arial" w:hAnsi="Arial" w:cs="Arial"/>
          <w:lang w:val="pl-PL"/>
        </w:rPr>
        <w:t xml:space="preserve">    </w:t>
      </w:r>
      <w:r w:rsidR="00D918E2" w:rsidRPr="004E7665">
        <w:rPr>
          <w:rFonts w:ascii="Arial" w:hAnsi="Arial" w:cs="Arial"/>
          <w:lang w:val="pl-PL"/>
        </w:rPr>
        <w:t xml:space="preserve">jednego z formatów: </w:t>
      </w:r>
    </w:p>
    <w:p w:rsidR="00D918E2" w:rsidRPr="004E7665" w:rsidRDefault="00D918E2" w:rsidP="00060997">
      <w:pPr>
        <w:numPr>
          <w:ilvl w:val="1"/>
          <w:numId w:val="33"/>
        </w:numPr>
        <w:autoSpaceDN w:val="0"/>
        <w:spacing w:after="70"/>
        <w:ind w:right="8"/>
        <w:jc w:val="both"/>
        <w:rPr>
          <w:rFonts w:ascii="Arial" w:hAnsi="Arial" w:cs="Arial"/>
          <w:lang w:val="pl-PL"/>
        </w:rPr>
      </w:pPr>
      <w:r w:rsidRPr="004E7665">
        <w:rPr>
          <w:rFonts w:ascii="Arial" w:hAnsi="Arial" w:cs="Arial"/>
          <w:lang w:val="pl-PL"/>
        </w:rPr>
        <w:t xml:space="preserve">.zip  </w:t>
      </w:r>
    </w:p>
    <w:p w:rsidR="00D918E2" w:rsidRPr="004E7665" w:rsidRDefault="00D918E2" w:rsidP="00060997">
      <w:pPr>
        <w:numPr>
          <w:ilvl w:val="1"/>
          <w:numId w:val="33"/>
        </w:numPr>
        <w:autoSpaceDN w:val="0"/>
        <w:ind w:right="8"/>
        <w:jc w:val="both"/>
        <w:rPr>
          <w:rFonts w:ascii="Arial" w:hAnsi="Arial" w:cs="Arial"/>
          <w:lang w:val="pl-PL"/>
        </w:rPr>
      </w:pPr>
      <w:r w:rsidRPr="004E7665">
        <w:rPr>
          <w:rFonts w:ascii="Arial" w:hAnsi="Arial" w:cs="Arial"/>
          <w:lang w:val="pl-PL"/>
        </w:rPr>
        <w:t xml:space="preserve">.7Z </w:t>
      </w:r>
    </w:p>
    <w:p w:rsidR="00D918E2" w:rsidRPr="004E7665" w:rsidRDefault="00D918E2" w:rsidP="00D918E2">
      <w:pPr>
        <w:ind w:left="1080" w:right="8"/>
        <w:jc w:val="both"/>
        <w:rPr>
          <w:rFonts w:ascii="Arial" w:hAnsi="Arial" w:cs="Arial"/>
          <w:sz w:val="16"/>
          <w:szCs w:val="16"/>
          <w:lang w:val="pl-PL"/>
        </w:rPr>
      </w:pPr>
    </w:p>
    <w:p w:rsidR="00D918E2" w:rsidRPr="004E7665" w:rsidRDefault="0039323E" w:rsidP="0039323E">
      <w:pPr>
        <w:autoSpaceDN w:val="0"/>
        <w:spacing w:after="5"/>
        <w:ind w:left="567" w:right="8" w:hanging="567"/>
        <w:jc w:val="both"/>
        <w:rPr>
          <w:lang w:val="pl-PL"/>
        </w:rPr>
      </w:pPr>
      <w:r w:rsidRPr="004E7665">
        <w:rPr>
          <w:rFonts w:ascii="Arial" w:hAnsi="Arial" w:cs="Arial"/>
          <w:lang w:val="pl-PL"/>
        </w:rPr>
        <w:t xml:space="preserve">12.   </w:t>
      </w:r>
      <w:r w:rsidR="00D918E2" w:rsidRPr="004E7665">
        <w:rPr>
          <w:rFonts w:ascii="Arial" w:hAnsi="Arial" w:cs="Arial"/>
          <w:lang w:val="pl-PL"/>
        </w:rPr>
        <w:t>W</w:t>
      </w:r>
      <w:r w:rsidR="00D918E2" w:rsidRPr="004E7665">
        <w:rPr>
          <w:rFonts w:ascii="Arial" w:eastAsia="MS Gothic" w:hAnsi="Arial" w:cs="Arial"/>
          <w:lang w:val="pl-PL"/>
        </w:rPr>
        <w:t>ś</w:t>
      </w:r>
      <w:r w:rsidR="000F75FD" w:rsidRPr="004E7665">
        <w:rPr>
          <w:rFonts w:ascii="Arial" w:hAnsi="Arial" w:cs="Arial"/>
          <w:lang w:val="pl-PL"/>
        </w:rPr>
        <w:t>ród formatów powszechnych a nie</w:t>
      </w:r>
      <w:r w:rsidR="00D918E2" w:rsidRPr="004E7665">
        <w:rPr>
          <w:rFonts w:ascii="Arial" w:hAnsi="Arial" w:cs="Arial"/>
          <w:lang w:val="pl-PL"/>
        </w:rPr>
        <w:t>występujących w rozporz</w:t>
      </w:r>
      <w:r w:rsidR="00D918E2" w:rsidRPr="004E7665">
        <w:rPr>
          <w:rFonts w:ascii="Arial" w:eastAsia="MS Gothic" w:hAnsi="Arial" w:cs="Arial"/>
          <w:lang w:val="pl-PL"/>
        </w:rPr>
        <w:t>ą</w:t>
      </w:r>
      <w:r w:rsidR="00D918E2" w:rsidRPr="004E7665">
        <w:rPr>
          <w:rFonts w:ascii="Arial" w:hAnsi="Arial" w:cs="Arial"/>
          <w:lang w:val="pl-PL"/>
        </w:rPr>
        <w:t>dzeniu wyst</w:t>
      </w:r>
      <w:r w:rsidR="00D918E2" w:rsidRPr="004E7665">
        <w:rPr>
          <w:rFonts w:ascii="Arial" w:eastAsia="MS Gothic" w:hAnsi="Arial" w:cs="Arial"/>
          <w:lang w:val="pl-PL"/>
        </w:rPr>
        <w:t>ę</w:t>
      </w:r>
      <w:r w:rsidR="00D918E2" w:rsidRPr="004E7665">
        <w:rPr>
          <w:rFonts w:ascii="Arial" w:hAnsi="Arial" w:cs="Arial"/>
          <w:lang w:val="pl-PL"/>
        </w:rPr>
        <w:t>puj</w:t>
      </w:r>
      <w:r w:rsidR="00D918E2" w:rsidRPr="004E7665">
        <w:rPr>
          <w:rFonts w:ascii="Arial" w:eastAsia="MS Gothic" w:hAnsi="Arial" w:cs="Arial"/>
          <w:lang w:val="pl-PL"/>
        </w:rPr>
        <w:t>ą</w:t>
      </w:r>
      <w:r w:rsidR="00D918E2" w:rsidRPr="004E7665">
        <w:rPr>
          <w:rFonts w:ascii="Arial" w:hAnsi="Arial" w:cs="Arial"/>
          <w:lang w:val="pl-PL"/>
        </w:rPr>
        <w:t>: .rar .gif .bmp .numbers .pages. Dokumenty z</w:t>
      </w:r>
      <w:r w:rsidR="00D918E2" w:rsidRPr="004E7665">
        <w:rPr>
          <w:rFonts w:ascii="Arial" w:eastAsia="MS Gothic" w:hAnsi="Arial" w:cs="Arial"/>
          <w:lang w:val="pl-PL"/>
        </w:rPr>
        <w:t>ł</w:t>
      </w:r>
      <w:r w:rsidR="00D918E2" w:rsidRPr="004E7665">
        <w:rPr>
          <w:rFonts w:ascii="Arial" w:hAnsi="Arial" w:cs="Arial"/>
          <w:lang w:val="pl-PL"/>
        </w:rPr>
        <w:t>o</w:t>
      </w:r>
      <w:r w:rsidR="00D918E2" w:rsidRPr="004E7665">
        <w:rPr>
          <w:rFonts w:ascii="Arial" w:eastAsia="MS Gothic" w:hAnsi="Arial" w:cs="Arial"/>
          <w:lang w:val="pl-PL"/>
        </w:rPr>
        <w:t>ż</w:t>
      </w:r>
      <w:r w:rsidR="00D918E2" w:rsidRPr="004E7665">
        <w:rPr>
          <w:rFonts w:ascii="Arial" w:hAnsi="Arial" w:cs="Arial"/>
          <w:lang w:val="pl-PL"/>
        </w:rPr>
        <w:t>one w takich plikach zostan</w:t>
      </w:r>
      <w:r w:rsidR="00D918E2" w:rsidRPr="004E7665">
        <w:rPr>
          <w:rFonts w:ascii="Arial" w:eastAsia="MS Gothic" w:hAnsi="Arial" w:cs="Arial"/>
          <w:lang w:val="pl-PL"/>
        </w:rPr>
        <w:t>ą</w:t>
      </w:r>
      <w:r w:rsidR="00D918E2" w:rsidRPr="004E7665">
        <w:rPr>
          <w:rFonts w:ascii="Arial" w:hAnsi="Arial" w:cs="Arial"/>
          <w:lang w:val="pl-PL"/>
        </w:rPr>
        <w:t xml:space="preserve"> uznane za z</w:t>
      </w:r>
      <w:r w:rsidR="00D918E2" w:rsidRPr="004E7665">
        <w:rPr>
          <w:rFonts w:ascii="Arial" w:eastAsia="MS Gothic" w:hAnsi="Arial" w:cs="Arial"/>
          <w:lang w:val="pl-PL"/>
        </w:rPr>
        <w:t>ł</w:t>
      </w:r>
      <w:r w:rsidR="00D918E2" w:rsidRPr="004E7665">
        <w:rPr>
          <w:rFonts w:ascii="Arial" w:hAnsi="Arial" w:cs="Arial"/>
          <w:lang w:val="pl-PL"/>
        </w:rPr>
        <w:t>o</w:t>
      </w:r>
      <w:r w:rsidR="00D918E2" w:rsidRPr="004E7665">
        <w:rPr>
          <w:rFonts w:ascii="Arial" w:eastAsia="MS Gothic" w:hAnsi="Arial" w:cs="Arial"/>
          <w:lang w:val="pl-PL"/>
        </w:rPr>
        <w:t>ż</w:t>
      </w:r>
      <w:r w:rsidR="00D918E2" w:rsidRPr="004E7665">
        <w:rPr>
          <w:rFonts w:ascii="Arial" w:hAnsi="Arial" w:cs="Arial"/>
          <w:lang w:val="pl-PL"/>
        </w:rPr>
        <w:t xml:space="preserve">one nieskutecznie. </w:t>
      </w:r>
    </w:p>
    <w:p w:rsidR="00D918E2" w:rsidRPr="004E7665" w:rsidRDefault="00D918E2" w:rsidP="0039323E">
      <w:pPr>
        <w:spacing w:after="5"/>
        <w:ind w:left="567" w:right="8" w:hanging="567"/>
        <w:jc w:val="both"/>
        <w:rPr>
          <w:rFonts w:ascii="Arial" w:hAnsi="Arial" w:cs="Arial"/>
          <w:lang w:val="pl-PL"/>
        </w:rPr>
      </w:pPr>
    </w:p>
    <w:p w:rsidR="00D918E2" w:rsidRPr="004E7665" w:rsidRDefault="0039323E" w:rsidP="0039323E">
      <w:pPr>
        <w:autoSpaceDN w:val="0"/>
        <w:spacing w:after="5"/>
        <w:ind w:left="426" w:right="8" w:hanging="426"/>
        <w:jc w:val="both"/>
        <w:rPr>
          <w:lang w:val="pl-PL"/>
        </w:rPr>
      </w:pPr>
      <w:r w:rsidRPr="004E7665">
        <w:rPr>
          <w:rFonts w:ascii="Arial" w:hAnsi="Arial" w:cs="Arial"/>
          <w:lang w:val="pl-PL"/>
        </w:rPr>
        <w:t xml:space="preserve">13. </w:t>
      </w:r>
      <w:r w:rsidR="00D918E2" w:rsidRPr="004E7665">
        <w:rPr>
          <w:rFonts w:ascii="Arial" w:hAnsi="Arial" w:cs="Arial"/>
          <w:lang w:val="pl-PL"/>
        </w:rPr>
        <w:t>Zamawiaj</w:t>
      </w:r>
      <w:r w:rsidR="00D918E2" w:rsidRPr="004E7665">
        <w:rPr>
          <w:rFonts w:ascii="Arial" w:eastAsia="MS Gothic" w:hAnsi="Arial" w:cs="Arial"/>
          <w:lang w:val="pl-PL"/>
        </w:rPr>
        <w:t>ą</w:t>
      </w:r>
      <w:r w:rsidR="00D918E2" w:rsidRPr="004E7665">
        <w:rPr>
          <w:rFonts w:ascii="Arial" w:hAnsi="Arial" w:cs="Arial"/>
          <w:lang w:val="pl-PL"/>
        </w:rPr>
        <w:t>cy zwraca uwag</w:t>
      </w:r>
      <w:r w:rsidR="00D918E2" w:rsidRPr="004E7665">
        <w:rPr>
          <w:rFonts w:ascii="Arial" w:eastAsia="MS Gothic" w:hAnsi="Arial" w:cs="Arial"/>
          <w:lang w:val="pl-PL"/>
        </w:rPr>
        <w:t>ę</w:t>
      </w:r>
      <w:r w:rsidR="00D918E2" w:rsidRPr="004E7665">
        <w:rPr>
          <w:rFonts w:ascii="Arial" w:hAnsi="Arial" w:cs="Arial"/>
          <w:lang w:val="pl-PL"/>
        </w:rPr>
        <w:t xml:space="preserve"> na ograniczenia wielko</w:t>
      </w:r>
      <w:r w:rsidR="00D918E2" w:rsidRPr="004E7665">
        <w:rPr>
          <w:rFonts w:ascii="Arial" w:eastAsia="MS Gothic" w:hAnsi="Arial" w:cs="Arial"/>
          <w:lang w:val="pl-PL"/>
        </w:rPr>
        <w:t>ś</w:t>
      </w:r>
      <w:r w:rsidR="00D918E2" w:rsidRPr="004E7665">
        <w:rPr>
          <w:rFonts w:ascii="Arial" w:hAnsi="Arial" w:cs="Arial"/>
          <w:lang w:val="pl-PL"/>
        </w:rPr>
        <w:t>ci plików podpisywanych profilem zaufanym, który wynosi max 10MB, oraz na ograniczenie wielko</w:t>
      </w:r>
      <w:r w:rsidR="00D918E2" w:rsidRPr="004E7665">
        <w:rPr>
          <w:rFonts w:ascii="Arial" w:eastAsia="MS Gothic" w:hAnsi="Arial" w:cs="Arial"/>
          <w:lang w:val="pl-PL"/>
        </w:rPr>
        <w:t>ś</w:t>
      </w:r>
      <w:r w:rsidR="00D918E2" w:rsidRPr="004E7665">
        <w:rPr>
          <w:rFonts w:ascii="Arial" w:hAnsi="Arial" w:cs="Arial"/>
          <w:lang w:val="pl-PL"/>
        </w:rPr>
        <w:t xml:space="preserve">ci </w:t>
      </w:r>
      <w:r w:rsidR="00D918E2" w:rsidRPr="004E7665">
        <w:rPr>
          <w:rFonts w:ascii="Arial" w:hAnsi="Arial" w:cs="Arial"/>
          <w:lang w:val="pl-PL"/>
        </w:rPr>
        <w:br/>
      </w:r>
      <w:r w:rsidR="00D918E2" w:rsidRPr="004E7665">
        <w:rPr>
          <w:rFonts w:ascii="Arial" w:hAnsi="Arial" w:cs="Arial"/>
          <w:lang w:val="pl-PL"/>
        </w:rPr>
        <w:lastRenderedPageBreak/>
        <w:t>plików podpisywanych w aplikacji eDoApp s</w:t>
      </w:r>
      <w:r w:rsidR="00D918E2" w:rsidRPr="004E7665">
        <w:rPr>
          <w:rFonts w:ascii="Arial" w:eastAsia="MS Gothic" w:hAnsi="Arial" w:cs="Arial"/>
          <w:lang w:val="pl-PL"/>
        </w:rPr>
        <w:t>ł</w:t>
      </w:r>
      <w:r w:rsidR="00D918E2" w:rsidRPr="004E7665">
        <w:rPr>
          <w:rFonts w:ascii="Arial" w:hAnsi="Arial" w:cs="Arial"/>
          <w:lang w:val="pl-PL"/>
        </w:rPr>
        <w:t>u</w:t>
      </w:r>
      <w:r w:rsidR="00D918E2" w:rsidRPr="004E7665">
        <w:rPr>
          <w:rFonts w:ascii="Arial" w:eastAsia="MS Gothic" w:hAnsi="Arial" w:cs="Arial"/>
          <w:lang w:val="pl-PL"/>
        </w:rPr>
        <w:t>żą</w:t>
      </w:r>
      <w:r w:rsidR="00D918E2" w:rsidRPr="004E7665">
        <w:rPr>
          <w:rFonts w:ascii="Arial" w:hAnsi="Arial" w:cs="Arial"/>
          <w:lang w:val="pl-PL"/>
        </w:rPr>
        <w:t>cej do sk</w:t>
      </w:r>
      <w:r w:rsidR="00D918E2" w:rsidRPr="004E7665">
        <w:rPr>
          <w:rFonts w:ascii="Arial" w:eastAsia="MS Gothic" w:hAnsi="Arial" w:cs="Arial"/>
          <w:lang w:val="pl-PL"/>
        </w:rPr>
        <w:t>ł</w:t>
      </w:r>
      <w:r w:rsidR="00D918E2" w:rsidRPr="004E7665">
        <w:rPr>
          <w:rFonts w:ascii="Arial" w:hAnsi="Arial" w:cs="Arial"/>
          <w:lang w:val="pl-PL"/>
        </w:rPr>
        <w:t xml:space="preserve">adania podpisu </w:t>
      </w:r>
      <w:r w:rsidR="00D918E2" w:rsidRPr="004E7665">
        <w:rPr>
          <w:rFonts w:ascii="Arial" w:hAnsi="Arial" w:cs="Arial"/>
          <w:lang w:val="pl-PL"/>
        </w:rPr>
        <w:br/>
        <w:t>osobistego, który wynosi max 5MB.</w:t>
      </w:r>
      <w:r w:rsidR="00D918E2" w:rsidRPr="004E7665">
        <w:rPr>
          <w:rFonts w:ascii="Arial" w:hAnsi="Arial" w:cs="Arial"/>
          <w:b/>
          <w:lang w:val="pl-PL"/>
        </w:rPr>
        <w:t xml:space="preserve"> </w:t>
      </w:r>
    </w:p>
    <w:p w:rsidR="00D918E2" w:rsidRPr="004E7665" w:rsidRDefault="00D918E2" w:rsidP="00D918E2">
      <w:pPr>
        <w:pStyle w:val="Standard"/>
        <w:jc w:val="both"/>
        <w:rPr>
          <w:rFonts w:ascii="Arial" w:eastAsia="Calibri" w:hAnsi="Arial" w:cs="Times New Roman"/>
          <w:sz w:val="16"/>
          <w:szCs w:val="16"/>
          <w:lang w:eastAsia="pl-PL" w:bidi="en-US"/>
        </w:rPr>
      </w:pPr>
    </w:p>
    <w:p w:rsidR="00D918E2" w:rsidRPr="004E7665" w:rsidRDefault="0039323E" w:rsidP="0039323E">
      <w:pPr>
        <w:pStyle w:val="Standard"/>
        <w:autoSpaceDN w:val="0"/>
        <w:ind w:left="426" w:hanging="426"/>
        <w:jc w:val="both"/>
        <w:rPr>
          <w:rFonts w:hint="eastAsia"/>
        </w:rPr>
      </w:pPr>
      <w:r w:rsidRPr="004E7665">
        <w:rPr>
          <w:rFonts w:ascii="Arial" w:eastAsia="Calibri" w:hAnsi="Arial" w:cs="Times New Roman"/>
          <w:lang w:eastAsia="pl-PL" w:bidi="en-US"/>
        </w:rPr>
        <w:t xml:space="preserve">14. </w:t>
      </w:r>
      <w:r w:rsidR="00D918E2" w:rsidRPr="004E7665">
        <w:rPr>
          <w:rFonts w:ascii="Arial" w:eastAsia="Calibri" w:hAnsi="Arial" w:cs="Times New Roman"/>
          <w:lang w:eastAsia="pl-PL" w:bidi="en-US"/>
        </w:rPr>
        <w:t xml:space="preserve">Zamawiający dopuszcza w sytuacji awaryjnej np. w przypadku braku działania Platformy zakupowej możliwość składania elektronicznych dokumentów </w:t>
      </w:r>
      <w:r w:rsidR="00D918E2" w:rsidRPr="004E7665">
        <w:rPr>
          <w:rFonts w:ascii="Arial" w:eastAsia="Calibri" w:hAnsi="Arial" w:cs="Times New Roman"/>
          <w:lang w:eastAsia="pl-PL" w:bidi="en-US"/>
        </w:rPr>
        <w:br/>
        <w:t>(za wyjątkiem wniosku o dopuszc</w:t>
      </w:r>
      <w:r w:rsidR="00C050FE" w:rsidRPr="004E7665">
        <w:rPr>
          <w:rFonts w:ascii="Arial" w:eastAsia="Calibri" w:hAnsi="Arial" w:cs="Times New Roman"/>
          <w:lang w:eastAsia="pl-PL" w:bidi="en-US"/>
        </w:rPr>
        <w:t>zenie do udziału w postępowaniu</w:t>
      </w:r>
      <w:r w:rsidR="00D918E2" w:rsidRPr="004E7665">
        <w:rPr>
          <w:rFonts w:ascii="Arial" w:eastAsia="Calibri" w:hAnsi="Arial" w:cs="Times New Roman"/>
          <w:lang w:eastAsia="pl-PL" w:bidi="en-US"/>
        </w:rPr>
        <w:t>), oświadczeń lub el</w:t>
      </w:r>
      <w:r w:rsidR="00C050FE" w:rsidRPr="004E7665">
        <w:rPr>
          <w:rFonts w:ascii="Arial" w:eastAsia="Calibri" w:hAnsi="Arial" w:cs="Times New Roman"/>
          <w:lang w:eastAsia="pl-PL" w:bidi="en-US"/>
        </w:rPr>
        <w:t xml:space="preserve">ektronicznych kopii dokumentów </w:t>
      </w:r>
      <w:r w:rsidR="00D918E2" w:rsidRPr="004E7665">
        <w:rPr>
          <w:rFonts w:ascii="Arial" w:eastAsia="Calibri" w:hAnsi="Arial" w:cs="Times New Roman"/>
          <w:lang w:eastAsia="pl-PL" w:bidi="en-US"/>
        </w:rPr>
        <w:t xml:space="preserve">za pomocą poczty elektronicznej </w:t>
      </w:r>
      <w:hyperlink r:id="rId14" w:history="1">
        <w:r w:rsidR="00D918E2" w:rsidRPr="004E7665">
          <w:rPr>
            <w:rStyle w:val="Hipercze"/>
            <w:rFonts w:ascii="Arial" w:eastAsia="Times New Roman" w:hAnsi="Arial" w:cs="Times New Roman"/>
            <w:color w:val="auto"/>
            <w:lang w:eastAsia="pl-PL"/>
          </w:rPr>
          <w:t>rzigdynia.kancelaria@ron.mil.pl</w:t>
        </w:r>
      </w:hyperlink>
    </w:p>
    <w:p w:rsidR="00D918E2" w:rsidRPr="004E7665" w:rsidRDefault="00D918E2" w:rsidP="00D918E2">
      <w:pPr>
        <w:pStyle w:val="Standard"/>
        <w:jc w:val="both"/>
        <w:rPr>
          <w:rFonts w:ascii="Arial" w:eastAsia="Calibri" w:hAnsi="Arial" w:cs="Times New Roman"/>
          <w:sz w:val="16"/>
          <w:szCs w:val="16"/>
          <w:lang w:eastAsia="pl-PL" w:bidi="en-US"/>
        </w:rPr>
      </w:pPr>
    </w:p>
    <w:p w:rsidR="00D918E2" w:rsidRPr="004E7665" w:rsidRDefault="0039323E" w:rsidP="0039323E">
      <w:pPr>
        <w:pStyle w:val="Standard"/>
        <w:autoSpaceDN w:val="0"/>
        <w:ind w:left="426" w:hanging="426"/>
        <w:jc w:val="both"/>
        <w:rPr>
          <w:rFonts w:hint="eastAsia"/>
        </w:rPr>
      </w:pPr>
      <w:r w:rsidRPr="004E7665">
        <w:rPr>
          <w:rFonts w:ascii="Arial" w:eastAsia="Calibri" w:hAnsi="Arial" w:cs="Times New Roman"/>
          <w:lang w:eastAsia="pl-PL" w:bidi="en-US"/>
        </w:rPr>
        <w:t xml:space="preserve">15. </w:t>
      </w:r>
      <w:r w:rsidR="00D918E2" w:rsidRPr="004E7665">
        <w:rPr>
          <w:rFonts w:ascii="Arial" w:eastAsia="Calibri" w:hAnsi="Arial" w:cs="Times New Roman"/>
          <w:lang w:eastAsia="pl-PL" w:bidi="en-US"/>
        </w:rPr>
        <w:t>W sytuacji aw</w:t>
      </w:r>
      <w:r w:rsidR="002257CE" w:rsidRPr="004E7665">
        <w:rPr>
          <w:rFonts w:ascii="Arial" w:eastAsia="Calibri" w:hAnsi="Arial" w:cs="Times New Roman"/>
          <w:lang w:eastAsia="pl-PL" w:bidi="en-US"/>
        </w:rPr>
        <w:t>aryjnej, o której mowa w ust. 14</w:t>
      </w:r>
      <w:r w:rsidR="00D918E2" w:rsidRPr="004E7665">
        <w:rPr>
          <w:rFonts w:ascii="Arial" w:eastAsia="Calibri" w:hAnsi="Arial" w:cs="Times New Roman"/>
          <w:lang w:eastAsia="pl-PL" w:bidi="en-US"/>
        </w:rPr>
        <w:t xml:space="preserve"> zamawiający może również komunikować się z wykonawcami za pomocą poczty elektronicznej </w:t>
      </w:r>
      <w:hyperlink r:id="rId15" w:history="1">
        <w:r w:rsidR="00D918E2" w:rsidRPr="004E7665">
          <w:rPr>
            <w:rFonts w:ascii="Arial" w:eastAsia="Times New Roman" w:hAnsi="Arial" w:cs="Times New Roman"/>
            <w:lang w:eastAsia="pl-PL"/>
          </w:rPr>
          <w:t>rzigdynia.przetargi@ron.mil.pl</w:t>
        </w:r>
      </w:hyperlink>
      <w:r w:rsidR="00D918E2" w:rsidRPr="004E7665">
        <w:rPr>
          <w:rFonts w:ascii="Arial" w:eastAsia="Times New Roman" w:hAnsi="Arial" w:cs="Times New Roman"/>
          <w:lang w:eastAsia="pl-PL"/>
        </w:rPr>
        <w:t>.</w:t>
      </w:r>
    </w:p>
    <w:p w:rsidR="00D918E2" w:rsidRPr="004E7665" w:rsidRDefault="00D918E2" w:rsidP="00D918E2">
      <w:pPr>
        <w:pStyle w:val="Standard"/>
        <w:jc w:val="both"/>
        <w:rPr>
          <w:rFonts w:ascii="Arial" w:eastAsia="Calibri" w:hAnsi="Arial" w:cs="Times New Roman"/>
          <w:sz w:val="16"/>
          <w:szCs w:val="16"/>
          <w:lang w:eastAsia="pl-PL" w:bidi="en-US"/>
        </w:rPr>
      </w:pPr>
    </w:p>
    <w:p w:rsidR="00D918E2" w:rsidRPr="004E7665" w:rsidRDefault="0039323E" w:rsidP="0039323E">
      <w:pPr>
        <w:pStyle w:val="Standard"/>
        <w:autoSpaceDN w:val="0"/>
        <w:ind w:left="567" w:hanging="567"/>
        <w:jc w:val="both"/>
        <w:rPr>
          <w:rFonts w:hint="eastAsia"/>
        </w:rPr>
      </w:pPr>
      <w:r w:rsidRPr="004E7665">
        <w:rPr>
          <w:rFonts w:ascii="Arial" w:eastAsia="Calibri" w:hAnsi="Arial" w:cs="Times New Roman"/>
          <w:lang w:eastAsia="pl-PL" w:bidi="en-US"/>
        </w:rPr>
        <w:t xml:space="preserve">16. </w:t>
      </w:r>
      <w:r w:rsidR="00D918E2" w:rsidRPr="004E7665">
        <w:rPr>
          <w:rFonts w:ascii="Arial" w:eastAsia="Calibri" w:hAnsi="Arial" w:cs="Times New Roman"/>
          <w:lang w:eastAsia="pl-PL" w:bidi="en-US"/>
        </w:rPr>
        <w:t>W formularzu wniosku o dopuszc</w:t>
      </w:r>
      <w:r w:rsidR="00C050FE" w:rsidRPr="004E7665">
        <w:rPr>
          <w:rFonts w:ascii="Arial" w:eastAsia="Calibri" w:hAnsi="Arial" w:cs="Times New Roman"/>
          <w:lang w:eastAsia="pl-PL" w:bidi="en-US"/>
        </w:rPr>
        <w:t>zenie do udziału w postępowaniu</w:t>
      </w:r>
      <w:r w:rsidR="00D918E2" w:rsidRPr="004E7665">
        <w:rPr>
          <w:rFonts w:ascii="Arial" w:eastAsia="Calibri" w:hAnsi="Arial" w:cs="Times New Roman"/>
          <w:lang w:eastAsia="pl-PL" w:bidi="en-US"/>
        </w:rPr>
        <w:t xml:space="preserve"> wykonawca zobowiązany jest podać adres e-mail, w celu umożliwienia prowadzenia korespondencji związanej z postępowaniem.</w:t>
      </w:r>
    </w:p>
    <w:p w:rsidR="00D918E2" w:rsidRPr="004E7665" w:rsidRDefault="00D918E2" w:rsidP="00D918E2">
      <w:pPr>
        <w:pStyle w:val="Standard"/>
        <w:jc w:val="both"/>
        <w:rPr>
          <w:rFonts w:ascii="Arial" w:eastAsia="Calibri" w:hAnsi="Arial" w:cs="Times New Roman"/>
          <w:sz w:val="16"/>
          <w:szCs w:val="16"/>
          <w:lang w:eastAsia="pl-PL" w:bidi="en-US"/>
        </w:rPr>
      </w:pPr>
    </w:p>
    <w:p w:rsidR="00D918E2" w:rsidRPr="004E7665" w:rsidRDefault="0039323E" w:rsidP="0039323E">
      <w:pPr>
        <w:pStyle w:val="Standard"/>
        <w:autoSpaceDN w:val="0"/>
        <w:ind w:left="426" w:hanging="426"/>
        <w:jc w:val="both"/>
        <w:rPr>
          <w:rFonts w:ascii="Arial" w:hAnsi="Arial"/>
          <w:lang w:eastAsia="pl-PL"/>
        </w:rPr>
      </w:pPr>
      <w:r w:rsidRPr="004E7665">
        <w:rPr>
          <w:rFonts w:ascii="Arial" w:eastAsia="Calibri" w:hAnsi="Arial" w:cs="Times New Roman"/>
          <w:lang w:eastAsia="pl-PL" w:bidi="en-US"/>
        </w:rPr>
        <w:t xml:space="preserve">17.  </w:t>
      </w:r>
      <w:r w:rsidR="00D918E2" w:rsidRPr="004E7665">
        <w:rPr>
          <w:rFonts w:ascii="Arial" w:eastAsia="Calibri" w:hAnsi="Arial" w:cs="Times New Roman"/>
          <w:lang w:eastAsia="pl-PL" w:bidi="en-US"/>
        </w:rPr>
        <w:t>Za datę złożenia wniosku o dopuszczenie do u</w:t>
      </w:r>
      <w:r w:rsidR="00C050FE" w:rsidRPr="004E7665">
        <w:rPr>
          <w:rFonts w:ascii="Arial" w:eastAsia="Calibri" w:hAnsi="Arial" w:cs="Times New Roman"/>
          <w:lang w:eastAsia="pl-PL" w:bidi="en-US"/>
        </w:rPr>
        <w:t>działu w postępowaniu przyjmuje się datę jego</w:t>
      </w:r>
      <w:r w:rsidR="00D918E2" w:rsidRPr="004E7665">
        <w:rPr>
          <w:rFonts w:ascii="Arial" w:eastAsia="Calibri" w:hAnsi="Arial" w:cs="Times New Roman"/>
          <w:lang w:eastAsia="pl-PL" w:bidi="en-US"/>
        </w:rPr>
        <w:t xml:space="preserve"> przekazania w systemie (platformie).</w:t>
      </w:r>
    </w:p>
    <w:p w:rsidR="00D918E2" w:rsidRPr="004E7665" w:rsidRDefault="00D918E2" w:rsidP="00D918E2">
      <w:pPr>
        <w:pStyle w:val="Standard"/>
        <w:autoSpaceDN w:val="0"/>
        <w:ind w:left="360"/>
        <w:jc w:val="both"/>
        <w:rPr>
          <w:rFonts w:ascii="Arial" w:hAnsi="Arial"/>
          <w:sz w:val="16"/>
          <w:szCs w:val="16"/>
          <w:lang w:eastAsia="pl-PL"/>
        </w:rPr>
      </w:pPr>
    </w:p>
    <w:p w:rsidR="00D918E2" w:rsidRPr="004E7665" w:rsidRDefault="0039323E" w:rsidP="0039323E">
      <w:pPr>
        <w:pStyle w:val="Standard"/>
        <w:autoSpaceDN w:val="0"/>
        <w:ind w:left="426" w:hanging="426"/>
        <w:jc w:val="both"/>
        <w:rPr>
          <w:rFonts w:ascii="Arial" w:eastAsia="Calibri" w:hAnsi="Arial" w:cs="Times New Roman"/>
          <w:lang w:eastAsia="pl-PL" w:bidi="en-US"/>
        </w:rPr>
      </w:pPr>
      <w:r w:rsidRPr="004E7665">
        <w:rPr>
          <w:rFonts w:ascii="Arial" w:eastAsia="Calibri" w:hAnsi="Arial" w:cs="Times New Roman"/>
          <w:lang w:eastAsia="pl-PL" w:bidi="en-US"/>
        </w:rPr>
        <w:t xml:space="preserve">18. </w:t>
      </w:r>
      <w:r w:rsidR="00D918E2" w:rsidRPr="004E7665">
        <w:rPr>
          <w:rFonts w:ascii="Arial" w:eastAsia="Calibri" w:hAnsi="Arial" w:cs="Times New Roman"/>
          <w:lang w:eastAsia="pl-PL" w:bidi="en-US"/>
        </w:rPr>
        <w:t xml:space="preserve">Za datę przekazania (wpływu) składanych dokumentów, oświadczeń, wniosków, zawiadomień, zapytań oraz przekazanie informacji przyjmuje się datę ich przesłania za pośrednictwem </w:t>
      </w:r>
      <w:hyperlink r:id="rId16" w:history="1">
        <w:r w:rsidR="00D918E2" w:rsidRPr="004E7665">
          <w:rPr>
            <w:rStyle w:val="VisitedInternetLink"/>
            <w:rFonts w:ascii="Arial" w:hAnsi="Arial" w:cs="Arial"/>
            <w:color w:val="auto"/>
            <w:u w:val="none"/>
            <w:lang w:eastAsia="pl-PL" w:bidi="en-US"/>
          </w:rPr>
          <w:t>platformazakupowa.pl/pn/rzi_gdynia</w:t>
        </w:r>
      </w:hyperlink>
      <w:r w:rsidR="00C050FE" w:rsidRPr="004E7665">
        <w:rPr>
          <w:rStyle w:val="VisitedInternetLink"/>
          <w:rFonts w:ascii="Arial" w:hAnsi="Arial" w:cs="Arial"/>
          <w:color w:val="auto"/>
          <w:u w:val="none"/>
          <w:lang w:eastAsia="pl-PL" w:bidi="en-US"/>
        </w:rPr>
        <w:t xml:space="preserve"> </w:t>
      </w:r>
      <w:r w:rsidR="00D918E2" w:rsidRPr="004E7665">
        <w:rPr>
          <w:rFonts w:ascii="Arial" w:eastAsia="Calibri" w:hAnsi="Arial" w:cs="Times New Roman"/>
          <w:lang w:eastAsia="pl-PL" w:bidi="en-US"/>
        </w:rPr>
        <w:t xml:space="preserve">poprzez kliknięcie przycisku „Wyślij wiadomość do zamawiającego” </w:t>
      </w:r>
      <w:r w:rsidR="0063640D" w:rsidRPr="004E7665">
        <w:rPr>
          <w:rFonts w:ascii="Arial" w:eastAsia="Calibri" w:hAnsi="Arial" w:cs="Times New Roman"/>
          <w:lang w:eastAsia="pl-PL" w:bidi="en-US"/>
        </w:rPr>
        <w:t xml:space="preserve">po którym pojawi się komunikat, </w:t>
      </w:r>
      <w:r w:rsidR="003914C3" w:rsidRPr="004E7665">
        <w:rPr>
          <w:rFonts w:ascii="Arial" w:eastAsia="Calibri" w:hAnsi="Arial" w:cs="Times New Roman"/>
          <w:lang w:eastAsia="pl-PL" w:bidi="en-US"/>
        </w:rPr>
        <w:br/>
      </w:r>
      <w:r w:rsidR="00D918E2" w:rsidRPr="004E7665">
        <w:rPr>
          <w:rFonts w:ascii="Arial" w:eastAsia="Calibri" w:hAnsi="Arial" w:cs="Times New Roman"/>
          <w:lang w:eastAsia="pl-PL" w:bidi="en-US"/>
        </w:rPr>
        <w:t>że wiadomość została wysłana do zamawiającego.</w:t>
      </w:r>
    </w:p>
    <w:p w:rsidR="0039323E" w:rsidRPr="004E7665" w:rsidRDefault="0039323E" w:rsidP="0039323E">
      <w:pPr>
        <w:pStyle w:val="Standard"/>
        <w:autoSpaceDN w:val="0"/>
        <w:ind w:left="426" w:hanging="426"/>
        <w:jc w:val="both"/>
        <w:rPr>
          <w:rFonts w:ascii="Arial" w:eastAsia="Calibri" w:hAnsi="Arial" w:cs="Times New Roman"/>
          <w:sz w:val="16"/>
          <w:szCs w:val="16"/>
          <w:lang w:eastAsia="pl-PL" w:bidi="en-US"/>
        </w:rPr>
      </w:pPr>
    </w:p>
    <w:p w:rsidR="00D918E2" w:rsidRPr="004E7665" w:rsidRDefault="0039323E" w:rsidP="0039323E">
      <w:pPr>
        <w:pStyle w:val="Standard"/>
        <w:autoSpaceDN w:val="0"/>
        <w:ind w:left="426" w:hanging="426"/>
        <w:jc w:val="both"/>
        <w:rPr>
          <w:rFonts w:ascii="Arial" w:eastAsia="Calibri" w:hAnsi="Arial" w:cs="Times New Roman"/>
          <w:lang w:eastAsia="pl-PL" w:bidi="en-US"/>
        </w:rPr>
      </w:pPr>
      <w:r w:rsidRPr="004E7665">
        <w:rPr>
          <w:rFonts w:ascii="Arial" w:eastAsia="Calibri" w:hAnsi="Arial" w:cs="Times New Roman"/>
          <w:lang w:eastAsia="pl-PL" w:bidi="en-US"/>
        </w:rPr>
        <w:t xml:space="preserve">19. </w:t>
      </w:r>
      <w:r w:rsidR="00D918E2" w:rsidRPr="004E7665">
        <w:rPr>
          <w:rFonts w:ascii="Arial" w:eastAsia="Calibri" w:hAnsi="Arial" w:cs="Times New Roman"/>
          <w:lang w:eastAsia="pl-PL" w:bidi="en-US"/>
        </w:rPr>
        <w:t xml:space="preserve">Uwaga! Wykonawca niezalogowany korzystający z „Wyślij wiadomość </w:t>
      </w:r>
      <w:r w:rsidR="003914C3" w:rsidRPr="004E7665">
        <w:rPr>
          <w:rFonts w:ascii="Arial" w:eastAsia="Calibri" w:hAnsi="Arial" w:cs="Times New Roman"/>
          <w:lang w:eastAsia="pl-PL" w:bidi="en-US"/>
        </w:rPr>
        <w:br/>
      </w:r>
      <w:r w:rsidR="00D918E2" w:rsidRPr="004E7665">
        <w:rPr>
          <w:rFonts w:ascii="Arial" w:eastAsia="Calibri" w:hAnsi="Arial" w:cs="Times New Roman"/>
          <w:lang w:eastAsia="pl-PL" w:bidi="en-US"/>
        </w:rPr>
        <w:t xml:space="preserve">do zamawiającego”, po kliknięciu przycisku </w:t>
      </w:r>
      <w:r w:rsidR="00D918E2" w:rsidRPr="004E7665">
        <w:rPr>
          <w:rFonts w:ascii="Arial" w:eastAsia="Calibri" w:hAnsi="Arial" w:cs="Times New Roman"/>
          <w:i/>
          <w:lang w:eastAsia="pl-PL" w:bidi="en-US"/>
        </w:rPr>
        <w:t>Wyślij</w:t>
      </w:r>
      <w:r w:rsidR="00D918E2" w:rsidRPr="004E7665">
        <w:rPr>
          <w:rFonts w:ascii="Arial" w:eastAsia="Calibri" w:hAnsi="Arial" w:cs="Times New Roman"/>
          <w:lang w:eastAsia="pl-PL" w:bidi="en-US"/>
        </w:rPr>
        <w:t xml:space="preserve">, otrzyma na adres mailowy, podany w polu </w:t>
      </w:r>
      <w:r w:rsidR="00D918E2" w:rsidRPr="004E7665">
        <w:rPr>
          <w:rFonts w:ascii="Arial" w:eastAsia="Calibri" w:hAnsi="Arial" w:cs="Times New Roman"/>
          <w:i/>
          <w:lang w:eastAsia="pl-PL" w:bidi="en-US"/>
        </w:rPr>
        <w:t>Twój adres email</w:t>
      </w:r>
      <w:r w:rsidR="00D918E2" w:rsidRPr="004E7665">
        <w:rPr>
          <w:rFonts w:ascii="Arial" w:eastAsia="Calibri" w:hAnsi="Arial" w:cs="Times New Roman"/>
          <w:lang w:eastAsia="pl-PL" w:bidi="en-US"/>
        </w:rPr>
        <w:t xml:space="preserve">, wiadomość mailową zawierającą kod uwierzytelniający. Kod należy wpisać w polu </w:t>
      </w:r>
      <w:r w:rsidR="00D918E2" w:rsidRPr="004E7665">
        <w:rPr>
          <w:rFonts w:ascii="Arial" w:eastAsia="Calibri" w:hAnsi="Arial" w:cs="Times New Roman"/>
          <w:i/>
          <w:lang w:eastAsia="pl-PL" w:bidi="en-US"/>
        </w:rPr>
        <w:t>kod uwierzytelniający</w:t>
      </w:r>
      <w:r w:rsidR="00D918E2" w:rsidRPr="004E7665">
        <w:rPr>
          <w:rFonts w:ascii="Arial" w:eastAsia="Calibri" w:hAnsi="Arial" w:cs="Times New Roman"/>
          <w:lang w:eastAsia="pl-PL" w:bidi="en-US"/>
        </w:rPr>
        <w:t xml:space="preserve">, a następnie potwierdzić przyciskiem </w:t>
      </w:r>
      <w:r w:rsidR="00D918E2" w:rsidRPr="004E7665">
        <w:rPr>
          <w:rFonts w:ascii="Arial" w:eastAsia="Calibri" w:hAnsi="Arial" w:cs="Times New Roman"/>
          <w:i/>
          <w:lang w:eastAsia="pl-PL" w:bidi="en-US"/>
        </w:rPr>
        <w:t xml:space="preserve">Wyślij. </w:t>
      </w:r>
      <w:r w:rsidR="00D918E2" w:rsidRPr="004E7665">
        <w:rPr>
          <w:rFonts w:ascii="Arial" w:eastAsia="Calibri" w:hAnsi="Arial" w:cs="Times New Roman"/>
          <w:lang w:eastAsia="pl-PL" w:bidi="en-US"/>
        </w:rPr>
        <w:t xml:space="preserve">Następnie wykonawca otrzyma potwierdzenie wysłania wiadomości. Kod uwierzytelniający jest aktywny przez 30 minut od wygenerowania lub do momentu wygenerowania kolejnego kodu. </w:t>
      </w:r>
    </w:p>
    <w:p w:rsidR="00D918E2" w:rsidRPr="004E7665" w:rsidRDefault="00D918E2" w:rsidP="00D918E2">
      <w:pPr>
        <w:pStyle w:val="Standard"/>
        <w:autoSpaceDN w:val="0"/>
        <w:ind w:left="360"/>
        <w:jc w:val="both"/>
        <w:rPr>
          <w:rFonts w:ascii="Arial" w:eastAsia="Calibri" w:hAnsi="Arial" w:cs="Times New Roman"/>
          <w:sz w:val="16"/>
          <w:szCs w:val="16"/>
          <w:lang w:eastAsia="pl-PL" w:bidi="en-US"/>
        </w:rPr>
      </w:pPr>
    </w:p>
    <w:p w:rsidR="00D918E2" w:rsidRPr="004E7665" w:rsidRDefault="004945A0" w:rsidP="004945A0">
      <w:pPr>
        <w:pStyle w:val="Standard"/>
        <w:autoSpaceDN w:val="0"/>
        <w:ind w:left="426" w:hanging="426"/>
        <w:jc w:val="both"/>
        <w:rPr>
          <w:rFonts w:ascii="Arial" w:eastAsia="Calibri" w:hAnsi="Arial" w:cs="Times New Roman"/>
          <w:lang w:eastAsia="pl-PL" w:bidi="en-US"/>
        </w:rPr>
      </w:pPr>
      <w:r w:rsidRPr="004E7665">
        <w:rPr>
          <w:rFonts w:ascii="Arial" w:hAnsi="Arial" w:cs="Arial"/>
        </w:rPr>
        <w:t xml:space="preserve">20. </w:t>
      </w:r>
      <w:r w:rsidR="00D918E2" w:rsidRPr="004E7665">
        <w:rPr>
          <w:rFonts w:ascii="Arial" w:hAnsi="Arial" w:cs="Arial"/>
        </w:rPr>
        <w:t xml:space="preserve">Sposób sporządzenia podmiotowych środków dowodowych, przedmiotowych środków dowodowych oraz innych dokumentów lub oświadczeń  musi być zgody z wymaganiami określonymi w rozporządzeniu Prezesa Rady Ministrów z dnia </w:t>
      </w:r>
      <w:r w:rsidR="00D918E2" w:rsidRPr="004E7665">
        <w:rPr>
          <w:rFonts w:ascii="Arial" w:hAnsi="Arial" w:cs="Arial"/>
        </w:rPr>
        <w:br/>
        <w:t xml:space="preserve">30 grudnia 2021 r. </w:t>
      </w:r>
      <w:r w:rsidR="00D918E2" w:rsidRPr="004E7665">
        <w:rPr>
          <w:rFonts w:ascii="Arial" w:hAnsi="Arial" w:cs="Arial"/>
          <w:i/>
        </w:rPr>
        <w:t>w sprawie sposobu sporządzania i przekazywania informacji oraz wymagań technicznych dla dokumentów elektronicznych oraz środków komunikacji elektronicznej w postępowaniu o udzielenie zamówienia publicznego lub konkursie.</w:t>
      </w:r>
    </w:p>
    <w:p w:rsidR="001B79B8" w:rsidRPr="004E7665" w:rsidRDefault="001B79B8" w:rsidP="001B79B8">
      <w:pPr>
        <w:pStyle w:val="Standard"/>
        <w:autoSpaceDN w:val="0"/>
        <w:jc w:val="both"/>
        <w:rPr>
          <w:rFonts w:ascii="Arial" w:eastAsia="Calibri" w:hAnsi="Arial" w:cs="Times New Roman"/>
          <w:sz w:val="16"/>
          <w:szCs w:val="16"/>
          <w:lang w:eastAsia="pl-PL" w:bidi="en-US"/>
        </w:rPr>
      </w:pPr>
    </w:p>
    <w:p w:rsidR="00D918E2" w:rsidRPr="004E7665" w:rsidRDefault="004945A0" w:rsidP="004945A0">
      <w:pPr>
        <w:pStyle w:val="Standard"/>
        <w:autoSpaceDN w:val="0"/>
        <w:ind w:left="426" w:hanging="426"/>
        <w:jc w:val="both"/>
        <w:rPr>
          <w:rFonts w:ascii="Arial" w:eastAsia="Calibri" w:hAnsi="Arial" w:cs="Times New Roman"/>
          <w:lang w:eastAsia="pl-PL" w:bidi="en-US"/>
        </w:rPr>
      </w:pPr>
      <w:r w:rsidRPr="004E7665">
        <w:rPr>
          <w:rFonts w:ascii="Arial" w:hAnsi="Arial" w:cs="Arial"/>
        </w:rPr>
        <w:t xml:space="preserve">21.  </w:t>
      </w:r>
      <w:r w:rsidR="00D918E2" w:rsidRPr="004E7665">
        <w:rPr>
          <w:rFonts w:ascii="Arial" w:hAnsi="Arial" w:cs="Arial"/>
        </w:rPr>
        <w:t>Osobą wyznaczoną do kontaktu w sprawie postępowania jest: Iwona Kierzkowska, tel. 261-266-139.</w:t>
      </w:r>
    </w:p>
    <w:p w:rsidR="00D918E2" w:rsidRPr="004E7665" w:rsidRDefault="00D918E2" w:rsidP="00D918E2">
      <w:pPr>
        <w:pStyle w:val="Standard"/>
        <w:autoSpaceDN w:val="0"/>
        <w:ind w:left="360"/>
        <w:jc w:val="both"/>
        <w:rPr>
          <w:rFonts w:ascii="Arial" w:eastAsia="Calibri" w:hAnsi="Arial" w:cs="Times New Roman"/>
          <w:sz w:val="16"/>
          <w:szCs w:val="16"/>
          <w:lang w:eastAsia="pl-PL" w:bidi="en-US"/>
        </w:rPr>
      </w:pPr>
    </w:p>
    <w:p w:rsidR="00D918E2" w:rsidRPr="004E7665" w:rsidRDefault="00D918E2" w:rsidP="00D918E2">
      <w:pPr>
        <w:jc w:val="both"/>
        <w:rPr>
          <w:rFonts w:ascii="Arial" w:hAnsi="Arial" w:cs="Arial"/>
          <w:b/>
          <w:lang w:val="pl-PL"/>
        </w:rPr>
      </w:pPr>
      <w:r w:rsidRPr="004E7665">
        <w:rPr>
          <w:rFonts w:ascii="Arial" w:hAnsi="Arial" w:cs="Arial"/>
          <w:b/>
          <w:lang w:val="pl-PL"/>
        </w:rPr>
        <w:t>Rozdział IV. Oznaczenie, tryb postępowania oraz warunki postępowania.</w:t>
      </w:r>
    </w:p>
    <w:p w:rsidR="00D918E2" w:rsidRPr="004E7665" w:rsidRDefault="00D918E2" w:rsidP="00D918E2">
      <w:pPr>
        <w:jc w:val="both"/>
        <w:rPr>
          <w:rFonts w:ascii="Arial" w:hAnsi="Arial" w:cs="Arial"/>
          <w:b/>
          <w:sz w:val="16"/>
          <w:szCs w:val="16"/>
          <w:lang w:val="pl-PL"/>
        </w:rPr>
      </w:pPr>
    </w:p>
    <w:p w:rsidR="00D918E2" w:rsidRPr="004E7665" w:rsidRDefault="00D918E2" w:rsidP="00D918E2">
      <w:pPr>
        <w:numPr>
          <w:ilvl w:val="0"/>
          <w:numId w:val="5"/>
        </w:numPr>
        <w:ind w:left="284" w:hanging="284"/>
        <w:jc w:val="both"/>
        <w:rPr>
          <w:rFonts w:ascii="Arial" w:hAnsi="Arial" w:cs="Arial"/>
          <w:lang w:val="pl-PL"/>
        </w:rPr>
      </w:pPr>
      <w:r w:rsidRPr="004E7665">
        <w:rPr>
          <w:rFonts w:ascii="Arial" w:hAnsi="Arial" w:cs="Arial"/>
          <w:bCs/>
          <w:lang w:val="pl-PL" w:eastAsia="pl-PL" w:bidi="ar-SA"/>
        </w:rPr>
        <w:t xml:space="preserve">Postępowanie, którego dotyczy niniejszy dokument oznaczone jest znakiem: </w:t>
      </w:r>
      <w:r w:rsidR="00570B6D">
        <w:rPr>
          <w:rFonts w:ascii="Arial" w:hAnsi="Arial" w:cs="Arial"/>
          <w:b/>
          <w:bCs/>
          <w:lang w:val="pl-PL" w:eastAsia="pl-PL" w:bidi="ar-SA"/>
        </w:rPr>
        <w:t>35</w:t>
      </w:r>
      <w:r w:rsidRPr="004E7665">
        <w:rPr>
          <w:rFonts w:ascii="Arial" w:hAnsi="Arial" w:cs="Arial"/>
          <w:b/>
          <w:bCs/>
          <w:lang w:val="pl-PL" w:eastAsia="pl-PL" w:bidi="ar-SA"/>
        </w:rPr>
        <w:t xml:space="preserve">/WIB/R/2024. </w:t>
      </w:r>
      <w:r w:rsidRPr="004E7665">
        <w:rPr>
          <w:rFonts w:ascii="Arial" w:hAnsi="Arial"/>
          <w:color w:val="111111"/>
          <w:lang w:val="pl-PL" w:eastAsia="pl-PL"/>
        </w:rPr>
        <w:t>Wykonawcy we wszystkich kontaktach z zamawiającym powinni powoływać się na ten znak.</w:t>
      </w:r>
    </w:p>
    <w:p w:rsidR="00D918E2" w:rsidRPr="004E7665" w:rsidRDefault="00D918E2" w:rsidP="00D918E2">
      <w:pPr>
        <w:ind w:left="284"/>
        <w:jc w:val="both"/>
        <w:rPr>
          <w:rFonts w:ascii="Arial" w:hAnsi="Arial" w:cs="Arial"/>
          <w:bCs/>
          <w:sz w:val="16"/>
          <w:szCs w:val="16"/>
          <w:lang w:val="pl-PL" w:eastAsia="pl-PL" w:bidi="ar-SA"/>
        </w:rPr>
      </w:pPr>
    </w:p>
    <w:p w:rsidR="00D918E2" w:rsidRPr="004E7665" w:rsidRDefault="00D918E2" w:rsidP="00D918E2">
      <w:pPr>
        <w:numPr>
          <w:ilvl w:val="0"/>
          <w:numId w:val="5"/>
        </w:numPr>
        <w:tabs>
          <w:tab w:val="left" w:pos="284"/>
        </w:tabs>
        <w:ind w:left="284" w:hanging="284"/>
        <w:jc w:val="both"/>
        <w:rPr>
          <w:rFonts w:ascii="Arial" w:hAnsi="Arial" w:cs="Arial"/>
          <w:b/>
          <w:color w:val="000000" w:themeColor="text1"/>
          <w:lang w:val="pl-PL"/>
        </w:rPr>
      </w:pPr>
      <w:r w:rsidRPr="004E7665">
        <w:rPr>
          <w:rFonts w:ascii="Arial" w:hAnsi="Arial" w:cs="Arial"/>
          <w:bCs/>
          <w:lang w:val="pl-PL" w:eastAsia="pl-PL" w:bidi="ar-SA"/>
        </w:rPr>
        <w:t xml:space="preserve">Postępowanie </w:t>
      </w:r>
      <w:r w:rsidRPr="004E7665">
        <w:rPr>
          <w:rFonts w:ascii="Arial" w:hAnsi="Arial" w:cs="Arial"/>
          <w:color w:val="111111"/>
          <w:lang w:val="pl-PL"/>
        </w:rPr>
        <w:t xml:space="preserve">o udzielenie zamówienia publicznego prowadzone jest w trybie przetargu </w:t>
      </w:r>
      <w:r w:rsidRPr="004E7665">
        <w:rPr>
          <w:rFonts w:ascii="Arial" w:hAnsi="Arial" w:cs="Arial"/>
          <w:bCs/>
          <w:lang w:val="pl-PL" w:eastAsia="pl-PL" w:bidi="ar-SA"/>
        </w:rPr>
        <w:t>ograniczonego</w:t>
      </w:r>
      <w:r w:rsidRPr="004E7665">
        <w:rPr>
          <w:rFonts w:ascii="Arial" w:hAnsi="Arial" w:cs="Arial"/>
          <w:color w:val="111111"/>
          <w:lang w:val="pl-PL"/>
        </w:rPr>
        <w:t xml:space="preserve"> na podstawie zapisów Regulaminu Wewnętrznego Zamawiającego (Regulamin OiB) w związku z art. 2 ust. 1 pkt 3) ustawy z dnia 11 września 2019 r.  Prawo zamówień publicznych.</w:t>
      </w:r>
    </w:p>
    <w:p w:rsidR="00D918E2" w:rsidRPr="004E7665" w:rsidRDefault="00D918E2" w:rsidP="00D918E2">
      <w:pPr>
        <w:tabs>
          <w:tab w:val="left" w:pos="284"/>
        </w:tabs>
        <w:ind w:left="284"/>
        <w:jc w:val="both"/>
        <w:rPr>
          <w:rFonts w:ascii="Arial" w:hAnsi="Arial" w:cs="Arial"/>
          <w:b/>
          <w:color w:val="000000" w:themeColor="text1"/>
          <w:sz w:val="16"/>
          <w:szCs w:val="16"/>
          <w:lang w:val="pl-PL"/>
        </w:rPr>
      </w:pPr>
    </w:p>
    <w:p w:rsidR="00D918E2" w:rsidRPr="004E7665" w:rsidRDefault="00D918E2" w:rsidP="00D918E2">
      <w:pPr>
        <w:numPr>
          <w:ilvl w:val="0"/>
          <w:numId w:val="5"/>
        </w:numPr>
        <w:tabs>
          <w:tab w:val="left" w:pos="284"/>
        </w:tabs>
        <w:ind w:left="284" w:hanging="284"/>
        <w:jc w:val="both"/>
        <w:rPr>
          <w:lang w:val="pl-PL"/>
        </w:rPr>
      </w:pPr>
      <w:r w:rsidRPr="004E7665">
        <w:rPr>
          <w:rFonts w:ascii="Arial" w:hAnsi="Arial" w:cs="Arial"/>
          <w:lang w:val="pl-PL" w:eastAsia="ar-SA"/>
        </w:rPr>
        <w:t xml:space="preserve">Przetarg ograniczony to tryb udzielenia zamówienia, w którym w odpowiedzi </w:t>
      </w:r>
      <w:r w:rsidRPr="004E7665">
        <w:rPr>
          <w:rFonts w:ascii="Arial" w:hAnsi="Arial" w:cs="Arial"/>
          <w:lang w:val="pl-PL" w:eastAsia="ar-SA"/>
        </w:rPr>
        <w:br/>
        <w:t xml:space="preserve">na zamieszczone na stronie internetowej RZI w Gdyni ogłoszenie </w:t>
      </w:r>
      <w:r w:rsidRPr="004E7665">
        <w:rPr>
          <w:rFonts w:ascii="Arial" w:hAnsi="Arial" w:cs="Arial"/>
          <w:lang w:val="pl-PL" w:eastAsia="ar-SA"/>
        </w:rPr>
        <w:br/>
        <w:t xml:space="preserve">o zamówieniu, wnioski o dopuszczenie do udziału w postępowaniu mogą składać </w:t>
      </w:r>
      <w:r w:rsidRPr="004E7665">
        <w:rPr>
          <w:rFonts w:ascii="Arial" w:hAnsi="Arial" w:cs="Arial"/>
          <w:lang w:val="pl-PL" w:eastAsia="ar-SA"/>
        </w:rPr>
        <w:lastRenderedPageBreak/>
        <w:t>wszyscy zainteresowani wykonawcy, a oferty mogą składać wyłącznie wykonawcy zaproszeni do składania ofert.</w:t>
      </w:r>
    </w:p>
    <w:p w:rsidR="00D918E2" w:rsidRPr="004E7665" w:rsidRDefault="00D918E2" w:rsidP="00D918E2">
      <w:pPr>
        <w:tabs>
          <w:tab w:val="left" w:pos="284"/>
        </w:tabs>
        <w:ind w:left="284"/>
        <w:jc w:val="both"/>
        <w:rPr>
          <w:rFonts w:ascii="Arial" w:hAnsi="Arial" w:cs="Arial"/>
          <w:b/>
          <w:color w:val="000000" w:themeColor="text1"/>
          <w:sz w:val="16"/>
          <w:szCs w:val="16"/>
          <w:lang w:val="pl-PL"/>
        </w:rPr>
      </w:pPr>
    </w:p>
    <w:p w:rsidR="00D918E2" w:rsidRPr="004E7665" w:rsidRDefault="00D918E2" w:rsidP="00D918E2">
      <w:pPr>
        <w:numPr>
          <w:ilvl w:val="0"/>
          <w:numId w:val="5"/>
        </w:numPr>
        <w:tabs>
          <w:tab w:val="left" w:pos="284"/>
        </w:tabs>
        <w:ind w:left="284" w:hanging="284"/>
        <w:jc w:val="both"/>
        <w:rPr>
          <w:rFonts w:ascii="Arial" w:hAnsi="Arial" w:cs="Arial"/>
          <w:b/>
          <w:color w:val="000000" w:themeColor="text1"/>
          <w:lang w:val="pl-PL"/>
        </w:rPr>
      </w:pPr>
      <w:r w:rsidRPr="004E7665">
        <w:rPr>
          <w:rFonts w:ascii="Arial" w:hAnsi="Arial" w:cs="Arial"/>
          <w:lang w:val="pl-PL" w:eastAsia="ar-SA"/>
        </w:rPr>
        <w:t>Zamawiający zaprasza do składania ofert wszystkich wykonawców, których wnioski o dopuszczenie do udziału w postępowaniu nie podlegały odrzuceniu.</w:t>
      </w:r>
    </w:p>
    <w:p w:rsidR="00D918E2" w:rsidRPr="004E7665" w:rsidRDefault="00D918E2" w:rsidP="00D918E2">
      <w:pPr>
        <w:tabs>
          <w:tab w:val="left" w:pos="284"/>
        </w:tabs>
        <w:ind w:left="284"/>
        <w:jc w:val="both"/>
        <w:rPr>
          <w:rFonts w:ascii="Arial" w:hAnsi="Arial" w:cs="Arial"/>
          <w:b/>
          <w:color w:val="000000" w:themeColor="text1"/>
          <w:sz w:val="16"/>
          <w:szCs w:val="16"/>
          <w:lang w:val="pl-PL"/>
        </w:rPr>
      </w:pPr>
    </w:p>
    <w:p w:rsidR="00D918E2" w:rsidRPr="004E7665" w:rsidRDefault="00D918E2" w:rsidP="00D918E2">
      <w:pPr>
        <w:numPr>
          <w:ilvl w:val="0"/>
          <w:numId w:val="5"/>
        </w:numPr>
        <w:tabs>
          <w:tab w:val="left" w:pos="284"/>
        </w:tabs>
        <w:ind w:left="284" w:hanging="284"/>
        <w:jc w:val="both"/>
        <w:rPr>
          <w:rFonts w:ascii="Arial" w:hAnsi="Arial" w:cs="Arial"/>
          <w:b/>
          <w:color w:val="000000" w:themeColor="text1"/>
          <w:lang w:val="pl-PL"/>
        </w:rPr>
      </w:pPr>
      <w:r w:rsidRPr="004E7665">
        <w:rPr>
          <w:rFonts w:ascii="Arial" w:hAnsi="Arial" w:cs="Arial"/>
          <w:lang w:val="pl-PL" w:eastAsia="ar-SA"/>
        </w:rPr>
        <w:t xml:space="preserve">Na stronie internetowej prowadzonego postępowania zamieszcza się informację </w:t>
      </w:r>
      <w:r w:rsidRPr="004E7665">
        <w:rPr>
          <w:rFonts w:ascii="Arial" w:hAnsi="Arial" w:cs="Arial"/>
          <w:lang w:val="pl-PL" w:eastAsia="ar-SA"/>
        </w:rPr>
        <w:br/>
        <w:t>o wykonawcach, którzy złożyli wnioski o dopuszczenie do udziału w postępowaniu oraz oferty.</w:t>
      </w:r>
    </w:p>
    <w:p w:rsidR="00D918E2" w:rsidRPr="004E7665" w:rsidRDefault="00D918E2" w:rsidP="00D918E2">
      <w:pPr>
        <w:tabs>
          <w:tab w:val="left" w:pos="284"/>
        </w:tabs>
        <w:ind w:left="284"/>
        <w:jc w:val="both"/>
        <w:rPr>
          <w:rFonts w:ascii="Arial" w:hAnsi="Arial" w:cs="Arial"/>
          <w:b/>
          <w:color w:val="000000" w:themeColor="text1"/>
          <w:sz w:val="16"/>
          <w:szCs w:val="16"/>
          <w:lang w:val="pl-PL"/>
        </w:rPr>
      </w:pPr>
    </w:p>
    <w:p w:rsidR="00D918E2" w:rsidRPr="004E7665" w:rsidRDefault="00D918E2" w:rsidP="00D918E2">
      <w:pPr>
        <w:numPr>
          <w:ilvl w:val="0"/>
          <w:numId w:val="5"/>
        </w:numPr>
        <w:tabs>
          <w:tab w:val="left" w:pos="284"/>
        </w:tabs>
        <w:ind w:left="284" w:hanging="284"/>
        <w:jc w:val="both"/>
        <w:rPr>
          <w:rFonts w:ascii="Arial" w:hAnsi="Arial" w:cs="Arial"/>
          <w:b/>
          <w:color w:val="000000" w:themeColor="text1"/>
          <w:lang w:val="pl-PL"/>
        </w:rPr>
      </w:pPr>
      <w:r w:rsidRPr="004E7665">
        <w:rPr>
          <w:rFonts w:ascii="Arial" w:hAnsi="Arial" w:cs="Arial"/>
          <w:lang w:val="pl-PL"/>
        </w:rPr>
        <w:t xml:space="preserve">Zamawiający udostępnia wnioski o dopuszczenie do udziału w postępowaniu </w:t>
      </w:r>
      <w:r w:rsidRPr="004E7665">
        <w:rPr>
          <w:rFonts w:ascii="Arial" w:hAnsi="Arial" w:cs="Arial"/>
          <w:lang w:val="pl-PL"/>
        </w:rPr>
        <w:br/>
        <w:t xml:space="preserve">na wniosek wykonawcy po upływie terminu wyznaczonego na otwarcie wniosków </w:t>
      </w:r>
      <w:r w:rsidRPr="004E7665">
        <w:rPr>
          <w:rFonts w:ascii="Arial" w:hAnsi="Arial" w:cs="Arial"/>
          <w:lang w:val="pl-PL"/>
        </w:rPr>
        <w:br/>
        <w:t>o dopuszczenie do udziału w postępowaniu.</w:t>
      </w:r>
    </w:p>
    <w:p w:rsidR="00D918E2" w:rsidRPr="004E7665" w:rsidRDefault="00D918E2" w:rsidP="00D918E2">
      <w:pPr>
        <w:tabs>
          <w:tab w:val="left" w:pos="284"/>
        </w:tabs>
        <w:ind w:left="284"/>
        <w:jc w:val="both"/>
        <w:rPr>
          <w:rFonts w:ascii="Arial" w:hAnsi="Arial" w:cs="Arial"/>
          <w:b/>
          <w:color w:val="000000" w:themeColor="text1"/>
          <w:sz w:val="16"/>
          <w:szCs w:val="16"/>
          <w:lang w:val="pl-PL"/>
        </w:rPr>
      </w:pPr>
    </w:p>
    <w:p w:rsidR="00D918E2" w:rsidRPr="004E7665" w:rsidRDefault="00D918E2" w:rsidP="00D918E2">
      <w:pPr>
        <w:numPr>
          <w:ilvl w:val="0"/>
          <w:numId w:val="5"/>
        </w:numPr>
        <w:tabs>
          <w:tab w:val="left" w:pos="284"/>
        </w:tabs>
        <w:ind w:left="284" w:hanging="284"/>
        <w:jc w:val="both"/>
        <w:rPr>
          <w:rFonts w:ascii="Arial" w:hAnsi="Arial" w:cs="Arial"/>
          <w:b/>
          <w:color w:val="000000" w:themeColor="text1"/>
          <w:lang w:val="pl-PL"/>
        </w:rPr>
      </w:pPr>
      <w:r w:rsidRPr="004E7665">
        <w:rPr>
          <w:rFonts w:ascii="Arial" w:hAnsi="Arial" w:cs="Arial"/>
          <w:lang w:val="pl-PL" w:eastAsia="ar-SA"/>
        </w:rPr>
        <w:t>Do wniosku o dopuszczenie do udziału w postępowaniu, wykonawca dołącza wymagane w ogłoszeniu o zamówieniu dokumenty, które potwierdzają brak podstaw wykluczenia, spełnienie warunków udziału w postępowaniu nie później niż na dzień składania wniosków o dopuszczenie do udziału w postępowaniu.</w:t>
      </w:r>
    </w:p>
    <w:p w:rsidR="00D918E2" w:rsidRPr="004E7665" w:rsidRDefault="00D918E2" w:rsidP="00D918E2">
      <w:pPr>
        <w:tabs>
          <w:tab w:val="left" w:pos="284"/>
        </w:tabs>
        <w:ind w:left="284"/>
        <w:jc w:val="both"/>
        <w:rPr>
          <w:rFonts w:ascii="Arial" w:hAnsi="Arial" w:cs="Arial"/>
          <w:b/>
          <w:color w:val="000000" w:themeColor="text1"/>
          <w:sz w:val="16"/>
          <w:szCs w:val="16"/>
          <w:lang w:val="pl-PL"/>
        </w:rPr>
      </w:pPr>
    </w:p>
    <w:p w:rsidR="00D918E2" w:rsidRPr="004E7665" w:rsidRDefault="00D918E2" w:rsidP="00D918E2">
      <w:pPr>
        <w:numPr>
          <w:ilvl w:val="0"/>
          <w:numId w:val="5"/>
        </w:numPr>
        <w:tabs>
          <w:tab w:val="left" w:pos="284"/>
        </w:tabs>
        <w:ind w:left="284" w:hanging="284"/>
        <w:jc w:val="both"/>
        <w:rPr>
          <w:rFonts w:ascii="Arial" w:hAnsi="Arial" w:cs="Arial"/>
          <w:b/>
          <w:color w:val="000000" w:themeColor="text1"/>
          <w:lang w:val="pl-PL"/>
        </w:rPr>
      </w:pPr>
      <w:r w:rsidRPr="004E7665">
        <w:rPr>
          <w:rFonts w:ascii="Arial" w:hAnsi="Arial" w:cs="Arial"/>
          <w:lang w:val="pl-PL" w:eastAsia="ar-SA"/>
        </w:rPr>
        <w:t>Jeżeli wykonawca nie złoży dokumentów, o których mowa powyżej, innych dokumentów, lub oświadczeń składanych w postępowaniu, tłumaczeń tych dokumentów lub są one niekompletne lub zawierają błędy, zamawiający wzywa wykonawcę odpowiednio do ich, poprawienia lub uzupełnienia w wyznaczonym terminie, chyba, że wniosek o dopuszczenie do udziału w postępowaniu podlega odrzuceniu bez względu na ich złożenie, uzupełnienie lub poprawienie lub zachodzą przesłanki unieważnienia postępowania.</w:t>
      </w:r>
    </w:p>
    <w:p w:rsidR="00D918E2" w:rsidRPr="004E7665" w:rsidRDefault="00D918E2" w:rsidP="00D918E2">
      <w:pPr>
        <w:pStyle w:val="Akapitzlist"/>
        <w:rPr>
          <w:rFonts w:ascii="Arial" w:hAnsi="Arial" w:cs="Arial"/>
          <w:b/>
          <w:color w:val="auto"/>
          <w:sz w:val="16"/>
          <w:szCs w:val="16"/>
          <w:lang w:val="pl-PL"/>
        </w:rPr>
      </w:pPr>
    </w:p>
    <w:p w:rsidR="00D918E2" w:rsidRPr="004E7665" w:rsidRDefault="00D918E2" w:rsidP="00D918E2">
      <w:pPr>
        <w:numPr>
          <w:ilvl w:val="0"/>
          <w:numId w:val="5"/>
        </w:numPr>
        <w:tabs>
          <w:tab w:val="left" w:pos="284"/>
        </w:tabs>
        <w:ind w:left="284" w:hanging="284"/>
        <w:jc w:val="both"/>
        <w:rPr>
          <w:rFonts w:ascii="Arial" w:hAnsi="Arial" w:cs="Arial"/>
          <w:b/>
          <w:color w:val="auto"/>
          <w:lang w:val="pl-PL"/>
        </w:rPr>
      </w:pPr>
      <w:r w:rsidRPr="004E7665">
        <w:rPr>
          <w:rFonts w:ascii="Arial" w:hAnsi="Arial" w:cs="Arial"/>
          <w:color w:val="auto"/>
          <w:lang w:val="pl-PL" w:eastAsia="ar-SA"/>
        </w:rPr>
        <w:t>Wykonawca składa dokumenty na potwierdzenie braku podstaw wykluczenia z postępowania, spełnienia warunków udziału w postępowaniu na wezwanie, aktualne na dzień ich złożenia (dokumenty składane w drodze uzupełnienia, poprawienia mają być aktualne na dzień ich składania natomiast muszą potwierdzać spełnienie warunków udziału w postępowaniu przez wykonawcę, brak podstaw wykluczenia na dzień składania wniosków o dopuszczenie do udziału</w:t>
      </w:r>
      <w:r w:rsidRPr="004E7665">
        <w:rPr>
          <w:rFonts w:ascii="Arial" w:hAnsi="Arial" w:cs="Arial"/>
          <w:color w:val="auto"/>
          <w:lang w:val="pl-PL" w:eastAsia="ar-SA"/>
        </w:rPr>
        <w:br/>
        <w:t>w postępowaniu).</w:t>
      </w:r>
    </w:p>
    <w:p w:rsidR="00D918E2" w:rsidRPr="004E7665" w:rsidRDefault="00D918E2" w:rsidP="00D918E2">
      <w:pPr>
        <w:tabs>
          <w:tab w:val="left" w:pos="284"/>
        </w:tabs>
        <w:ind w:left="720"/>
        <w:jc w:val="both"/>
        <w:rPr>
          <w:rFonts w:ascii="Arial" w:hAnsi="Arial" w:cs="Arial"/>
          <w:sz w:val="16"/>
          <w:szCs w:val="16"/>
          <w:lang w:val="pl-PL" w:eastAsia="ar-SA"/>
        </w:rPr>
      </w:pPr>
    </w:p>
    <w:p w:rsidR="00D918E2" w:rsidRPr="004E7665" w:rsidRDefault="00D918E2" w:rsidP="00D918E2">
      <w:pPr>
        <w:numPr>
          <w:ilvl w:val="0"/>
          <w:numId w:val="5"/>
        </w:numPr>
        <w:tabs>
          <w:tab w:val="left" w:pos="284"/>
          <w:tab w:val="left" w:pos="426"/>
        </w:tabs>
        <w:ind w:left="284" w:hanging="284"/>
        <w:jc w:val="both"/>
        <w:rPr>
          <w:rFonts w:ascii="Arial" w:hAnsi="Arial" w:cs="Arial"/>
          <w:b/>
          <w:color w:val="000000" w:themeColor="text1"/>
          <w:lang w:val="pl-PL"/>
        </w:rPr>
      </w:pPr>
      <w:r w:rsidRPr="004E7665">
        <w:rPr>
          <w:rFonts w:ascii="Arial" w:hAnsi="Arial" w:cs="Arial"/>
          <w:lang w:val="pl-PL" w:eastAsia="ar-SA"/>
        </w:rPr>
        <w:t xml:space="preserve">Zamawiający może żądać od wykonawców wyjaśnień dotyczących złożonych </w:t>
      </w:r>
      <w:r w:rsidRPr="004E7665">
        <w:rPr>
          <w:rFonts w:ascii="Arial" w:hAnsi="Arial" w:cs="Arial"/>
          <w:lang w:val="pl-PL" w:eastAsia="ar-SA"/>
        </w:rPr>
        <w:br/>
        <w:t>w postępowaniu dokumentów.</w:t>
      </w:r>
    </w:p>
    <w:p w:rsidR="00D918E2" w:rsidRPr="004E7665" w:rsidRDefault="00D918E2" w:rsidP="00D918E2">
      <w:pPr>
        <w:tabs>
          <w:tab w:val="left" w:pos="284"/>
        </w:tabs>
        <w:ind w:left="284"/>
        <w:jc w:val="both"/>
        <w:rPr>
          <w:rFonts w:ascii="Arial" w:hAnsi="Arial" w:cs="Arial"/>
          <w:b/>
          <w:color w:val="000000" w:themeColor="text1"/>
          <w:sz w:val="16"/>
          <w:szCs w:val="16"/>
          <w:lang w:val="pl-PL"/>
        </w:rPr>
      </w:pPr>
    </w:p>
    <w:p w:rsidR="00D918E2" w:rsidRPr="004E7665" w:rsidRDefault="00D918E2" w:rsidP="00D918E2">
      <w:pPr>
        <w:numPr>
          <w:ilvl w:val="0"/>
          <w:numId w:val="5"/>
        </w:numPr>
        <w:tabs>
          <w:tab w:val="left" w:pos="284"/>
          <w:tab w:val="left" w:pos="426"/>
        </w:tabs>
        <w:ind w:left="284" w:hanging="284"/>
        <w:jc w:val="both"/>
        <w:rPr>
          <w:color w:val="auto"/>
          <w:lang w:val="pl-PL"/>
        </w:rPr>
      </w:pPr>
      <w:r w:rsidRPr="004E7665">
        <w:rPr>
          <w:rFonts w:ascii="Arial" w:hAnsi="Arial" w:cs="Arial"/>
          <w:color w:val="auto"/>
          <w:lang w:val="pl-PL" w:eastAsia="ar-SA"/>
        </w:rPr>
        <w:t>W postępowaniu obowiązuje zasada jednokrotnego wezwania do uzupełnienia dokumentów oraz wielokrotnego do składania wyjaśnień w obszarze danego zagadnienia. Zasada wielokrotności wezwania do złożenia wyjaśnień nie ma zastosowania w sytuacji, gdy wykonawca na pierwsze wezwanie zamawiającego do złożenia wyjaśnień w zakresie rażąco niskiej ceny nie odpowie na nie w terminie. W przypadku, gdy wykonawca nie odpowie w wyznaczonym przez zamawiającego terminie na wezwanie do złożenia wyjaśnień innej kwestii niż rażąco niska cena, zamawiający zwróci się w takim przypadku z ostatecznym wezwaniem do złożenia wyjaśnień</w:t>
      </w:r>
      <w:r w:rsidRPr="004E7665">
        <w:rPr>
          <w:rFonts w:ascii="Arial" w:hAnsi="Arial" w:cs="Arial"/>
          <w:color w:val="auto"/>
          <w:lang w:val="pl-PL"/>
        </w:rPr>
        <w:t>.</w:t>
      </w:r>
    </w:p>
    <w:p w:rsidR="00D918E2" w:rsidRPr="004E7665" w:rsidRDefault="00D918E2" w:rsidP="00D918E2">
      <w:pPr>
        <w:tabs>
          <w:tab w:val="left" w:pos="284"/>
          <w:tab w:val="left" w:pos="426"/>
        </w:tabs>
        <w:jc w:val="both"/>
        <w:rPr>
          <w:rFonts w:ascii="Arial" w:hAnsi="Arial" w:cs="Arial"/>
          <w:b/>
          <w:color w:val="000000" w:themeColor="text1"/>
          <w:sz w:val="16"/>
          <w:szCs w:val="16"/>
          <w:lang w:val="pl-PL"/>
        </w:rPr>
      </w:pPr>
    </w:p>
    <w:p w:rsidR="00D918E2" w:rsidRPr="004E7665" w:rsidRDefault="00D918E2" w:rsidP="00D918E2">
      <w:pPr>
        <w:numPr>
          <w:ilvl w:val="0"/>
          <w:numId w:val="5"/>
        </w:numPr>
        <w:tabs>
          <w:tab w:val="left" w:pos="284"/>
          <w:tab w:val="left" w:pos="426"/>
        </w:tabs>
        <w:ind w:left="284" w:hanging="284"/>
        <w:jc w:val="both"/>
        <w:rPr>
          <w:rFonts w:ascii="Arial" w:hAnsi="Arial" w:cs="Arial"/>
          <w:b/>
          <w:color w:val="000000" w:themeColor="text1"/>
          <w:lang w:val="pl-PL"/>
        </w:rPr>
      </w:pPr>
      <w:r w:rsidRPr="004E7665">
        <w:rPr>
          <w:rFonts w:ascii="Arial" w:hAnsi="Arial" w:cs="Arial"/>
          <w:lang w:val="pl-PL" w:eastAsia="ar-SA"/>
        </w:rPr>
        <w:t>Zamawiający odrzuca wniosek o dopuszczenie do udziału w postępowaniu, jeżeli:</w:t>
      </w:r>
    </w:p>
    <w:p w:rsidR="00D918E2" w:rsidRPr="004E7665" w:rsidRDefault="00D918E2" w:rsidP="00D918E2">
      <w:pPr>
        <w:suppressAutoHyphens/>
        <w:ind w:left="709" w:hanging="283"/>
        <w:jc w:val="both"/>
        <w:rPr>
          <w:lang w:val="pl-PL"/>
        </w:rPr>
      </w:pPr>
      <w:r w:rsidRPr="004E7665">
        <w:rPr>
          <w:rFonts w:ascii="Arial" w:hAnsi="Arial" w:cs="Arial"/>
          <w:lang w:val="pl-PL" w:eastAsia="ar-SA"/>
        </w:rPr>
        <w:t>1)</w:t>
      </w:r>
      <w:r w:rsidRPr="004E7665">
        <w:rPr>
          <w:rFonts w:ascii="Arial" w:hAnsi="Arial" w:cs="Arial"/>
          <w:lang w:val="pl-PL" w:eastAsia="ar-SA"/>
        </w:rPr>
        <w:tab/>
        <w:t xml:space="preserve">został złożony po terminie wyznaczonym na składanie wniosków </w:t>
      </w:r>
      <w:r w:rsidRPr="004E7665">
        <w:rPr>
          <w:rFonts w:ascii="Arial" w:hAnsi="Arial" w:cs="Arial"/>
          <w:lang w:val="pl-PL" w:eastAsia="ar-SA"/>
        </w:rPr>
        <w:br/>
        <w:t>o dopuszczenie do udziału w postępowaniu,</w:t>
      </w:r>
    </w:p>
    <w:p w:rsidR="00D918E2" w:rsidRPr="004E7665" w:rsidRDefault="00D918E2" w:rsidP="00D918E2">
      <w:pPr>
        <w:suppressAutoHyphens/>
        <w:ind w:left="709" w:hanging="283"/>
        <w:jc w:val="both"/>
        <w:rPr>
          <w:lang w:val="pl-PL"/>
        </w:rPr>
      </w:pPr>
      <w:r w:rsidRPr="004E7665">
        <w:rPr>
          <w:rFonts w:ascii="Arial" w:hAnsi="Arial" w:cs="Arial"/>
          <w:lang w:val="pl-PL" w:eastAsia="ar-SA"/>
        </w:rPr>
        <w:t xml:space="preserve">2) został złożony przez wykonawcę: podlegającego wykluczeniu z postępowania, niespełniającego warunków udziału w postępowaniu o udzielenie zamówienia; który nie złożył w wyznaczonym przez zamawiającego terminie dokumentów potwierdzających brak podstaw wykluczenia  lub/i spełnienia warunków udziału w postępowaniu; który nie złożył w wyznaczonym przez zamawiającego terminie innych dokumentów składanych w postępowaniu;  który nie złożył </w:t>
      </w:r>
      <w:r w:rsidRPr="004E7665">
        <w:rPr>
          <w:rFonts w:ascii="Arial" w:hAnsi="Arial" w:cs="Arial"/>
          <w:lang w:val="pl-PL" w:eastAsia="ar-SA"/>
        </w:rPr>
        <w:br/>
      </w:r>
      <w:r w:rsidRPr="004E7665">
        <w:rPr>
          <w:rFonts w:ascii="Arial" w:hAnsi="Arial" w:cs="Arial"/>
          <w:lang w:val="pl-PL" w:eastAsia="ar-SA"/>
        </w:rPr>
        <w:lastRenderedPageBreak/>
        <w:t>w wyznaczonym przez zamawiającego terminie tłumaczeń dokumentów składanych w postępowaniu; który nie złożył w wyznaczonym przez zamawiającego terminie wyjaśnień dotyczących złożonych w postępowaniu dokumentów, co uniemożliwiło zamawiającemu ocenę prawidłowości złożonych dokumentów,</w:t>
      </w:r>
    </w:p>
    <w:p w:rsidR="00D918E2" w:rsidRPr="004E7665" w:rsidRDefault="00D918E2" w:rsidP="00D918E2">
      <w:pPr>
        <w:ind w:left="2406" w:hanging="1980"/>
        <w:jc w:val="both"/>
        <w:rPr>
          <w:lang w:val="pl-PL"/>
        </w:rPr>
      </w:pPr>
      <w:r w:rsidRPr="004E7665">
        <w:rPr>
          <w:rFonts w:ascii="Arial" w:hAnsi="Arial" w:cs="Arial"/>
          <w:lang w:val="pl-PL" w:eastAsia="ar-SA"/>
        </w:rPr>
        <w:t>3) jest niezgodny z Ogłoszeniem o zamówieniu,</w:t>
      </w:r>
    </w:p>
    <w:p w:rsidR="00D918E2" w:rsidRPr="004E7665" w:rsidRDefault="00D918E2" w:rsidP="00D918E2">
      <w:pPr>
        <w:ind w:left="2406" w:hanging="1980"/>
        <w:jc w:val="both"/>
        <w:rPr>
          <w:color w:val="auto"/>
          <w:lang w:val="pl-PL"/>
        </w:rPr>
      </w:pPr>
      <w:r w:rsidRPr="004E7665">
        <w:rPr>
          <w:rFonts w:ascii="Arial" w:hAnsi="Arial" w:cs="Arial"/>
          <w:color w:val="auto"/>
          <w:lang w:val="pl-PL" w:eastAsia="ar-SA"/>
        </w:rPr>
        <w:t>4) jest nieważny na podstawie odrębnych przepisów,</w:t>
      </w:r>
    </w:p>
    <w:p w:rsidR="00D918E2" w:rsidRPr="004E7665" w:rsidRDefault="00D918E2" w:rsidP="00D918E2">
      <w:pPr>
        <w:ind w:left="709" w:hanging="283"/>
        <w:jc w:val="both"/>
        <w:rPr>
          <w:rFonts w:ascii="Arial" w:hAnsi="Arial" w:cs="Arial"/>
          <w:lang w:val="pl-PL" w:eastAsia="ar-SA"/>
        </w:rPr>
      </w:pPr>
      <w:r w:rsidRPr="004E7665">
        <w:rPr>
          <w:rFonts w:ascii="Arial" w:hAnsi="Arial" w:cs="Arial"/>
          <w:color w:val="auto"/>
          <w:lang w:val="pl-PL" w:eastAsia="ar-SA"/>
        </w:rPr>
        <w:t xml:space="preserve">5) nie został podpisany lub został podpisany w sposób odmienny niż wymagał tego zamawiający, nie został sporządzony lub przekazany w sposób zgodny </w:t>
      </w:r>
      <w:r w:rsidRPr="004E7665">
        <w:rPr>
          <w:rFonts w:ascii="Arial" w:hAnsi="Arial" w:cs="Arial"/>
          <w:color w:val="auto"/>
          <w:lang w:val="pl-PL" w:eastAsia="ar-SA"/>
        </w:rPr>
        <w:br/>
        <w:t xml:space="preserve">z </w:t>
      </w:r>
      <w:r w:rsidRPr="004E7665">
        <w:rPr>
          <w:rFonts w:ascii="Arial" w:hAnsi="Arial" w:cs="Arial"/>
          <w:lang w:val="pl-PL" w:eastAsia="ar-SA"/>
        </w:rPr>
        <w:t xml:space="preserve">wymaganiami technicznymi oraz organizacyjnymi sporządzania </w:t>
      </w:r>
      <w:r w:rsidRPr="004E7665">
        <w:rPr>
          <w:rFonts w:ascii="Arial" w:hAnsi="Arial" w:cs="Arial"/>
          <w:lang w:val="pl-PL" w:eastAsia="ar-SA"/>
        </w:rPr>
        <w:br/>
        <w:t>lub przekazywania wniosków o dopuszczenie do udziału w postępowaniu określonymi przez zamawiającego.</w:t>
      </w:r>
    </w:p>
    <w:p w:rsidR="00D918E2" w:rsidRPr="004E7665" w:rsidRDefault="00D918E2" w:rsidP="00D918E2">
      <w:pPr>
        <w:ind w:left="709" w:hanging="283"/>
        <w:jc w:val="both"/>
        <w:rPr>
          <w:rFonts w:ascii="Arial" w:hAnsi="Arial" w:cs="Arial"/>
          <w:sz w:val="16"/>
          <w:szCs w:val="16"/>
          <w:lang w:val="pl-PL" w:eastAsia="ar-SA"/>
        </w:rPr>
      </w:pPr>
    </w:p>
    <w:p w:rsidR="00D918E2" w:rsidRPr="004E7665" w:rsidRDefault="00D918E2" w:rsidP="00D918E2">
      <w:pPr>
        <w:tabs>
          <w:tab w:val="left" w:pos="426"/>
        </w:tabs>
        <w:suppressAutoHyphens/>
        <w:ind w:left="426" w:hanging="426"/>
        <w:jc w:val="both"/>
        <w:rPr>
          <w:rFonts w:ascii="Arial" w:hAnsi="Arial" w:cs="Arial"/>
          <w:lang w:val="pl-PL" w:eastAsia="ar-SA"/>
        </w:rPr>
      </w:pPr>
      <w:r w:rsidRPr="004E7665">
        <w:rPr>
          <w:rFonts w:ascii="Arial" w:hAnsi="Arial" w:cs="Arial"/>
          <w:lang w:val="pl-PL" w:eastAsia="ar-SA"/>
        </w:rPr>
        <w:t>13. Wniosek o dopuszczenie do udziału w postępowaniu wykonawcy niezaproszonego do składania ofert uznaje się za odrzucony.</w:t>
      </w:r>
    </w:p>
    <w:p w:rsidR="00D918E2" w:rsidRPr="004E7665" w:rsidRDefault="00D918E2" w:rsidP="00D918E2">
      <w:pPr>
        <w:tabs>
          <w:tab w:val="left" w:pos="426"/>
        </w:tabs>
        <w:suppressAutoHyphens/>
        <w:ind w:left="426" w:hanging="426"/>
        <w:jc w:val="both"/>
        <w:rPr>
          <w:rFonts w:ascii="Arial" w:hAnsi="Arial" w:cs="Arial"/>
          <w:sz w:val="16"/>
          <w:szCs w:val="16"/>
          <w:lang w:val="pl-PL" w:eastAsia="ar-SA"/>
        </w:rPr>
      </w:pPr>
    </w:p>
    <w:p w:rsidR="00D918E2" w:rsidRPr="004E7665" w:rsidRDefault="00D918E2" w:rsidP="00D918E2">
      <w:pPr>
        <w:tabs>
          <w:tab w:val="left" w:pos="284"/>
        </w:tabs>
        <w:suppressAutoHyphens/>
        <w:ind w:left="426" w:hanging="568"/>
        <w:jc w:val="both"/>
        <w:rPr>
          <w:rFonts w:ascii="Arial" w:hAnsi="Arial" w:cs="Arial"/>
          <w:lang w:val="pl-PL" w:eastAsia="ar-SA"/>
        </w:rPr>
      </w:pPr>
      <w:r w:rsidRPr="004E7665">
        <w:rPr>
          <w:rFonts w:ascii="Arial" w:hAnsi="Arial" w:cs="Arial"/>
          <w:lang w:val="pl-PL" w:eastAsia="ar-SA"/>
        </w:rPr>
        <w:t xml:space="preserve">14. O wynikach oceny wniosków o dopuszczenie do udziału w postępowaniu zamawiający niezwłocznie informuje wykonawców, którzy złożyli wnioski </w:t>
      </w:r>
      <w:r w:rsidRPr="004E7665">
        <w:rPr>
          <w:rFonts w:ascii="Arial" w:hAnsi="Arial" w:cs="Arial"/>
          <w:lang w:val="pl-PL" w:eastAsia="ar-SA"/>
        </w:rPr>
        <w:br/>
        <w:t>o dopuszczenie do udziału w postępowaniu.</w:t>
      </w:r>
    </w:p>
    <w:p w:rsidR="00D918E2" w:rsidRPr="004E7665" w:rsidRDefault="00D918E2" w:rsidP="00D918E2">
      <w:pPr>
        <w:tabs>
          <w:tab w:val="left" w:pos="426"/>
        </w:tabs>
        <w:suppressAutoHyphens/>
        <w:ind w:left="426" w:hanging="426"/>
        <w:jc w:val="both"/>
        <w:rPr>
          <w:rFonts w:ascii="Arial" w:hAnsi="Arial" w:cs="Arial"/>
          <w:sz w:val="16"/>
          <w:szCs w:val="16"/>
          <w:lang w:val="pl-PL" w:eastAsia="ar-SA"/>
        </w:rPr>
      </w:pPr>
    </w:p>
    <w:p w:rsidR="00D918E2" w:rsidRPr="004E7665" w:rsidRDefault="00D918E2" w:rsidP="00D918E2">
      <w:pPr>
        <w:tabs>
          <w:tab w:val="left" w:pos="426"/>
        </w:tabs>
        <w:suppressAutoHyphens/>
        <w:ind w:left="426" w:hanging="426"/>
        <w:jc w:val="both"/>
        <w:rPr>
          <w:rFonts w:ascii="Arial" w:hAnsi="Arial" w:cs="Arial"/>
          <w:lang w:val="pl-PL" w:eastAsia="ar-SA"/>
        </w:rPr>
      </w:pPr>
      <w:r w:rsidRPr="004E7665">
        <w:rPr>
          <w:rFonts w:ascii="Arial" w:hAnsi="Arial" w:cs="Arial"/>
          <w:lang w:val="pl-PL" w:eastAsia="ar-SA"/>
        </w:rPr>
        <w:t>15. Na stronie internetowej prowadzonego postępowania zamieszcza się informację o wynikach oceny wniosków o dopuszczenie do udziału w postępowaniu.</w:t>
      </w:r>
    </w:p>
    <w:p w:rsidR="00D918E2" w:rsidRPr="004E7665" w:rsidRDefault="00D918E2" w:rsidP="00D918E2">
      <w:pPr>
        <w:tabs>
          <w:tab w:val="left" w:pos="426"/>
        </w:tabs>
        <w:suppressAutoHyphens/>
        <w:ind w:left="426" w:hanging="426"/>
        <w:jc w:val="both"/>
        <w:rPr>
          <w:rFonts w:ascii="Arial" w:hAnsi="Arial" w:cs="Arial"/>
          <w:sz w:val="16"/>
          <w:szCs w:val="16"/>
          <w:lang w:val="pl-PL" w:eastAsia="ar-SA"/>
        </w:rPr>
      </w:pPr>
    </w:p>
    <w:p w:rsidR="00D918E2" w:rsidRPr="004E7665" w:rsidRDefault="00D918E2" w:rsidP="00D918E2">
      <w:pPr>
        <w:tabs>
          <w:tab w:val="left" w:pos="426"/>
        </w:tabs>
        <w:suppressAutoHyphens/>
        <w:ind w:left="426" w:hanging="426"/>
        <w:jc w:val="both"/>
        <w:rPr>
          <w:rFonts w:ascii="Arial" w:hAnsi="Arial" w:cs="Arial"/>
          <w:lang w:val="pl-PL" w:eastAsia="ar-SA"/>
        </w:rPr>
      </w:pPr>
      <w:r w:rsidRPr="004E7665">
        <w:rPr>
          <w:rFonts w:ascii="Arial" w:hAnsi="Arial" w:cs="Arial"/>
          <w:lang w:val="pl-PL" w:eastAsia="ar-SA"/>
        </w:rPr>
        <w:t>16. Zamawiający zaprasza jednocześnie do składania ofert wykonawców, których wnioski o dopuszczenie do udziału w postępowaniu nie podlegały odrzuceniu.</w:t>
      </w:r>
    </w:p>
    <w:p w:rsidR="00D918E2" w:rsidRPr="004E7665" w:rsidRDefault="00D918E2" w:rsidP="00D918E2">
      <w:pPr>
        <w:tabs>
          <w:tab w:val="left" w:pos="426"/>
        </w:tabs>
        <w:suppressAutoHyphens/>
        <w:ind w:left="426" w:hanging="426"/>
        <w:jc w:val="both"/>
        <w:rPr>
          <w:rFonts w:ascii="Arial" w:hAnsi="Arial" w:cs="Arial"/>
          <w:sz w:val="16"/>
          <w:szCs w:val="16"/>
          <w:lang w:val="pl-PL" w:eastAsia="ar-SA"/>
        </w:rPr>
      </w:pPr>
    </w:p>
    <w:p w:rsidR="00D918E2" w:rsidRPr="004E7665" w:rsidRDefault="00D918E2" w:rsidP="00D918E2">
      <w:pPr>
        <w:tabs>
          <w:tab w:val="left" w:pos="426"/>
        </w:tabs>
        <w:suppressAutoHyphens/>
        <w:ind w:left="426" w:hanging="426"/>
        <w:jc w:val="both"/>
        <w:rPr>
          <w:rFonts w:ascii="Arial" w:hAnsi="Arial" w:cs="Arial"/>
          <w:lang w:val="pl-PL" w:eastAsia="ar-SA"/>
        </w:rPr>
      </w:pPr>
      <w:r w:rsidRPr="004E7665">
        <w:rPr>
          <w:rFonts w:ascii="Arial" w:hAnsi="Arial" w:cs="Arial"/>
          <w:lang w:val="pl-PL" w:eastAsia="ar-SA"/>
        </w:rPr>
        <w:t xml:space="preserve">17. Zamawiający wraz z zaproszeniem do składania ofert przekazuje wykonawcom Specyfikację Warunków Zamówienia zwaną w dalszej części SWZ. </w:t>
      </w:r>
    </w:p>
    <w:p w:rsidR="00D918E2" w:rsidRPr="004E7665" w:rsidRDefault="00D918E2" w:rsidP="00D918E2">
      <w:pPr>
        <w:tabs>
          <w:tab w:val="left" w:pos="426"/>
        </w:tabs>
        <w:suppressAutoHyphens/>
        <w:ind w:left="426" w:hanging="426"/>
        <w:jc w:val="both"/>
        <w:rPr>
          <w:rFonts w:ascii="Arial" w:hAnsi="Arial" w:cs="Arial"/>
          <w:sz w:val="16"/>
          <w:szCs w:val="16"/>
          <w:lang w:val="pl-PL" w:eastAsia="ar-SA"/>
        </w:rPr>
      </w:pPr>
    </w:p>
    <w:p w:rsidR="00D918E2" w:rsidRPr="004E7665" w:rsidRDefault="00D918E2" w:rsidP="00D918E2">
      <w:pPr>
        <w:tabs>
          <w:tab w:val="left" w:pos="426"/>
        </w:tabs>
        <w:suppressAutoHyphens/>
        <w:ind w:left="426" w:hanging="426"/>
        <w:jc w:val="both"/>
        <w:rPr>
          <w:rFonts w:ascii="Arial" w:hAnsi="Arial" w:cs="Arial"/>
          <w:lang w:val="pl-PL" w:eastAsia="ar-SA"/>
        </w:rPr>
      </w:pPr>
      <w:r w:rsidRPr="004E7665">
        <w:rPr>
          <w:rFonts w:ascii="Arial" w:hAnsi="Arial" w:cs="Arial"/>
          <w:lang w:val="pl-PL" w:eastAsia="ar-SA"/>
        </w:rPr>
        <w:t xml:space="preserve">18. Wykonawca może zwrócić się do zamawiającego z wnioskiem o wyjaśnienie zarówno treści ogłoszenia o zamówieniu jak i SWZ. </w:t>
      </w:r>
    </w:p>
    <w:p w:rsidR="00D918E2" w:rsidRPr="004E7665" w:rsidRDefault="00D918E2" w:rsidP="00D918E2">
      <w:pPr>
        <w:tabs>
          <w:tab w:val="left" w:pos="426"/>
        </w:tabs>
        <w:suppressAutoHyphens/>
        <w:ind w:left="426" w:hanging="426"/>
        <w:jc w:val="both"/>
        <w:rPr>
          <w:rFonts w:ascii="Arial" w:hAnsi="Arial" w:cs="Arial"/>
          <w:sz w:val="16"/>
          <w:szCs w:val="16"/>
          <w:lang w:val="pl-PL" w:eastAsia="ar-SA"/>
        </w:rPr>
      </w:pPr>
    </w:p>
    <w:p w:rsidR="00D918E2" w:rsidRPr="004E7665" w:rsidRDefault="00D918E2" w:rsidP="00D918E2">
      <w:pPr>
        <w:tabs>
          <w:tab w:val="left" w:pos="426"/>
        </w:tabs>
        <w:suppressAutoHyphens/>
        <w:ind w:left="426" w:hanging="426"/>
        <w:jc w:val="both"/>
        <w:rPr>
          <w:rFonts w:ascii="Arial" w:hAnsi="Arial" w:cs="Arial"/>
          <w:lang w:val="pl-PL" w:eastAsia="ar-SA"/>
        </w:rPr>
      </w:pPr>
      <w:r w:rsidRPr="004E7665">
        <w:rPr>
          <w:rFonts w:ascii="Arial" w:hAnsi="Arial" w:cs="Arial"/>
          <w:lang w:val="pl-PL" w:eastAsia="ar-SA"/>
        </w:rPr>
        <w:t xml:space="preserve">19. Zamawiający jest obowiązany udzielić wyjaśnień nie później niż na 2 dni przed upływem terminu składania wniosków/ofert, pod warunkiem, że wniosek  </w:t>
      </w:r>
      <w:r w:rsidRPr="004E7665">
        <w:rPr>
          <w:rFonts w:ascii="Arial" w:hAnsi="Arial" w:cs="Arial"/>
          <w:lang w:val="pl-PL" w:eastAsia="ar-SA"/>
        </w:rPr>
        <w:br/>
        <w:t xml:space="preserve">o wyjaśnienie treści Ogłoszenia/SWZ wpłynął do zamawiającego nie później </w:t>
      </w:r>
      <w:r w:rsidRPr="004E7665">
        <w:rPr>
          <w:rFonts w:ascii="Arial" w:hAnsi="Arial" w:cs="Arial"/>
          <w:lang w:val="pl-PL" w:eastAsia="ar-SA"/>
        </w:rPr>
        <w:br/>
        <w:t xml:space="preserve">niż na 4 dni przed upływem terminu składania wniosków o dopuszczenie </w:t>
      </w:r>
      <w:r w:rsidRPr="004E7665">
        <w:rPr>
          <w:rFonts w:ascii="Arial" w:hAnsi="Arial" w:cs="Arial"/>
          <w:lang w:val="pl-PL" w:eastAsia="ar-SA"/>
        </w:rPr>
        <w:br/>
        <w:t>do udziału w postępowaniu/ofert.</w:t>
      </w:r>
    </w:p>
    <w:p w:rsidR="00D918E2" w:rsidRPr="004E7665" w:rsidRDefault="00D918E2" w:rsidP="00D918E2">
      <w:pPr>
        <w:tabs>
          <w:tab w:val="left" w:pos="426"/>
        </w:tabs>
        <w:suppressAutoHyphens/>
        <w:ind w:left="426" w:hanging="426"/>
        <w:jc w:val="both"/>
        <w:rPr>
          <w:rFonts w:ascii="Arial" w:hAnsi="Arial" w:cs="Arial"/>
          <w:sz w:val="16"/>
          <w:szCs w:val="16"/>
          <w:lang w:val="pl-PL" w:eastAsia="ar-SA"/>
        </w:rPr>
      </w:pPr>
    </w:p>
    <w:p w:rsidR="00D918E2" w:rsidRPr="004E7665" w:rsidRDefault="00D918E2" w:rsidP="00D918E2">
      <w:pPr>
        <w:tabs>
          <w:tab w:val="left" w:pos="142"/>
        </w:tabs>
        <w:suppressAutoHyphens/>
        <w:ind w:left="426" w:hanging="426"/>
        <w:jc w:val="both"/>
        <w:rPr>
          <w:rFonts w:ascii="Arial" w:hAnsi="Arial" w:cs="Arial"/>
          <w:lang w:val="pl-PL" w:eastAsia="ar-SA"/>
        </w:rPr>
      </w:pPr>
      <w:r w:rsidRPr="004E7665">
        <w:rPr>
          <w:rFonts w:ascii="Arial" w:hAnsi="Arial" w:cs="Arial"/>
          <w:lang w:val="pl-PL" w:eastAsia="ar-SA"/>
        </w:rPr>
        <w:t xml:space="preserve">20. Zamawiający przedłuża termin składania wniosków/ofert w przypadku, </w:t>
      </w:r>
      <w:r w:rsidRPr="004E7665">
        <w:rPr>
          <w:rFonts w:ascii="Arial" w:hAnsi="Arial" w:cs="Arial"/>
          <w:lang w:val="pl-PL" w:eastAsia="ar-SA"/>
        </w:rPr>
        <w:br/>
        <w:t xml:space="preserve">gdy wykonawca złoży wniosek w terminie określonym w ust. 19, a zamawiający </w:t>
      </w:r>
      <w:r w:rsidRPr="004E7665">
        <w:rPr>
          <w:rFonts w:ascii="Arial" w:hAnsi="Arial" w:cs="Arial"/>
          <w:lang w:val="pl-PL" w:eastAsia="ar-SA"/>
        </w:rPr>
        <w:br/>
        <w:t>nie udzieli odpowiedzi na 2 dni przed upływem terminu składania wniosków/ofert.</w:t>
      </w:r>
    </w:p>
    <w:p w:rsidR="00D918E2" w:rsidRPr="004E7665" w:rsidRDefault="00D918E2" w:rsidP="00D918E2">
      <w:pPr>
        <w:ind w:left="426"/>
        <w:jc w:val="both"/>
        <w:rPr>
          <w:rFonts w:ascii="Arial" w:hAnsi="Arial" w:cs="Arial"/>
          <w:lang w:val="pl-PL" w:eastAsia="ar-SA"/>
        </w:rPr>
      </w:pPr>
      <w:r w:rsidRPr="004E7665">
        <w:rPr>
          <w:rFonts w:ascii="Arial" w:hAnsi="Arial" w:cs="Arial"/>
          <w:lang w:val="pl-PL" w:eastAsia="ar-SA"/>
        </w:rPr>
        <w:t>Przedłużenie terminu składania wniosków/ofert nie wpływa na bieg terminu składania wniosku o wyjaśnienie treści Ogłoszenia/SWZ.</w:t>
      </w:r>
    </w:p>
    <w:p w:rsidR="00D918E2" w:rsidRPr="004E7665" w:rsidRDefault="00D918E2" w:rsidP="00D918E2">
      <w:pPr>
        <w:ind w:left="426"/>
        <w:jc w:val="both"/>
        <w:rPr>
          <w:rFonts w:ascii="Arial" w:hAnsi="Arial" w:cs="Arial"/>
          <w:sz w:val="16"/>
          <w:szCs w:val="16"/>
          <w:lang w:val="pl-PL" w:eastAsia="ar-SA"/>
        </w:rPr>
      </w:pPr>
    </w:p>
    <w:p w:rsidR="00D918E2" w:rsidRPr="004E7665" w:rsidRDefault="00D918E2" w:rsidP="00D918E2">
      <w:pPr>
        <w:ind w:left="426" w:hanging="426"/>
        <w:jc w:val="both"/>
        <w:rPr>
          <w:rFonts w:ascii="Arial" w:hAnsi="Arial" w:cs="Arial"/>
          <w:lang w:val="pl-PL" w:eastAsia="ar-SA"/>
        </w:rPr>
      </w:pPr>
      <w:r w:rsidRPr="004E7665">
        <w:rPr>
          <w:rFonts w:ascii="Arial" w:hAnsi="Arial" w:cs="Arial"/>
          <w:lang w:val="pl-PL" w:eastAsia="ar-SA"/>
        </w:rPr>
        <w:t xml:space="preserve">21. W przypadku, gdy wniosek o wyjaśnienie treści Ogłoszenia/SWZ nie wpłynął </w:t>
      </w:r>
      <w:r w:rsidRPr="004E7665">
        <w:rPr>
          <w:rFonts w:ascii="Arial" w:hAnsi="Arial" w:cs="Arial"/>
          <w:lang w:val="pl-PL" w:eastAsia="ar-SA"/>
        </w:rPr>
        <w:br/>
        <w:t>w terminie, o którym mowa w ust. 19, zamawiający nie ma obowiązku udzielenia wyjaśnień.</w:t>
      </w:r>
    </w:p>
    <w:p w:rsidR="00D918E2" w:rsidRPr="004E7665" w:rsidRDefault="00D918E2" w:rsidP="00D918E2">
      <w:pPr>
        <w:ind w:left="426" w:hanging="426"/>
        <w:jc w:val="both"/>
        <w:rPr>
          <w:rFonts w:ascii="Arial" w:hAnsi="Arial" w:cs="Arial"/>
          <w:sz w:val="16"/>
          <w:szCs w:val="16"/>
          <w:lang w:val="pl-PL" w:eastAsia="ar-SA"/>
        </w:rPr>
      </w:pPr>
    </w:p>
    <w:p w:rsidR="00D918E2" w:rsidRPr="004E7665" w:rsidRDefault="00D918E2" w:rsidP="00D918E2">
      <w:pPr>
        <w:ind w:left="426" w:hanging="426"/>
        <w:jc w:val="both"/>
        <w:rPr>
          <w:rFonts w:ascii="Arial" w:hAnsi="Arial" w:cs="Arial"/>
          <w:lang w:val="pl-PL" w:eastAsia="ar-SA"/>
        </w:rPr>
      </w:pPr>
      <w:r w:rsidRPr="004E7665">
        <w:rPr>
          <w:rFonts w:ascii="Arial" w:hAnsi="Arial" w:cs="Arial"/>
          <w:lang w:val="pl-PL" w:eastAsia="ar-SA"/>
        </w:rPr>
        <w:t>22. Treść zapytań wraz z wyjaśnieniami do Ogłoszenia o zamówieniu zamawiający udostępnia na stronie internetowej prowadzonego postępowania, treść zapytań wraz z wyjaśnieniami do SWZ zamawiający przekazuje wykonawcom zaproszonym do składania ofert.</w:t>
      </w:r>
    </w:p>
    <w:p w:rsidR="00D918E2" w:rsidRPr="004E7665" w:rsidRDefault="00D918E2" w:rsidP="00D918E2">
      <w:pPr>
        <w:jc w:val="both"/>
        <w:rPr>
          <w:rFonts w:ascii="Arial" w:hAnsi="Arial" w:cs="Arial"/>
          <w:lang w:val="pl-PL" w:eastAsia="ar-SA"/>
        </w:rPr>
      </w:pPr>
    </w:p>
    <w:p w:rsidR="00D918E2" w:rsidRPr="004E7665" w:rsidRDefault="00D918E2" w:rsidP="00D918E2">
      <w:pPr>
        <w:ind w:left="426" w:hanging="426"/>
        <w:jc w:val="both"/>
        <w:rPr>
          <w:rFonts w:ascii="Arial" w:hAnsi="Arial" w:cs="Arial"/>
          <w:lang w:val="pl-PL" w:eastAsia="ar-SA"/>
        </w:rPr>
      </w:pPr>
      <w:r w:rsidRPr="004E7665">
        <w:rPr>
          <w:rFonts w:ascii="Arial" w:hAnsi="Arial" w:cs="Arial"/>
          <w:lang w:val="pl-PL" w:eastAsia="ar-SA"/>
        </w:rPr>
        <w:t>23. Zamawiający może przed upływem terminu wyznaczonego na składanie wniosków o dopuszczenie do udziału w postępowaniu/ ofert zmienić treść odpowiednio ogłoszenia o zamówieniu i SWZ.</w:t>
      </w:r>
    </w:p>
    <w:p w:rsidR="005D292C" w:rsidRPr="004E7665" w:rsidRDefault="005D292C" w:rsidP="00D918E2">
      <w:pPr>
        <w:ind w:left="426" w:hanging="426"/>
        <w:jc w:val="both"/>
        <w:rPr>
          <w:rFonts w:ascii="Arial" w:hAnsi="Arial" w:cs="Arial"/>
          <w:sz w:val="16"/>
          <w:szCs w:val="16"/>
          <w:lang w:val="pl-PL" w:eastAsia="ar-SA"/>
        </w:rPr>
      </w:pPr>
    </w:p>
    <w:p w:rsidR="00D918E2" w:rsidRPr="004E7665" w:rsidRDefault="00D918E2" w:rsidP="00D918E2">
      <w:pPr>
        <w:ind w:left="426" w:hanging="426"/>
        <w:jc w:val="both"/>
        <w:rPr>
          <w:rFonts w:ascii="Arial" w:hAnsi="Arial" w:cs="Arial"/>
          <w:lang w:val="pl-PL" w:eastAsia="ar-SA"/>
        </w:rPr>
      </w:pPr>
      <w:r w:rsidRPr="004E7665">
        <w:rPr>
          <w:rFonts w:ascii="Arial" w:hAnsi="Arial" w:cs="Arial"/>
          <w:lang w:val="pl-PL" w:eastAsia="ar-SA"/>
        </w:rPr>
        <w:lastRenderedPageBreak/>
        <w:t>24. Dokonaną zmianę treści Ogłoszenia zamawiający udostępnia na stronie internetowej prowadzonego postępowania.</w:t>
      </w:r>
    </w:p>
    <w:p w:rsidR="00D918E2" w:rsidRPr="004E7665" w:rsidRDefault="00D918E2" w:rsidP="00D918E2">
      <w:pPr>
        <w:ind w:left="426" w:hanging="426"/>
        <w:jc w:val="both"/>
        <w:rPr>
          <w:rFonts w:ascii="Arial" w:hAnsi="Arial" w:cs="Arial"/>
          <w:lang w:val="pl-PL" w:eastAsia="ar-SA"/>
        </w:rPr>
      </w:pPr>
    </w:p>
    <w:p w:rsidR="00D918E2" w:rsidRPr="004E7665" w:rsidRDefault="00D918E2" w:rsidP="00D918E2">
      <w:pPr>
        <w:ind w:left="426" w:hanging="426"/>
        <w:jc w:val="both"/>
        <w:rPr>
          <w:rFonts w:ascii="Arial" w:hAnsi="Arial" w:cs="Arial"/>
          <w:lang w:val="pl-PL" w:eastAsia="ar-SA"/>
        </w:rPr>
      </w:pPr>
      <w:r w:rsidRPr="004E7665">
        <w:rPr>
          <w:rFonts w:ascii="Arial" w:hAnsi="Arial" w:cs="Arial"/>
          <w:lang w:val="pl-PL" w:eastAsia="ar-SA"/>
        </w:rPr>
        <w:t>25. Dokonaną zmianę treści SWZ zamawiający przekazuje wykonawcom zaproszonym do składania ofert.</w:t>
      </w:r>
    </w:p>
    <w:p w:rsidR="00D918E2" w:rsidRPr="004E7665" w:rsidRDefault="00D918E2" w:rsidP="00D918E2">
      <w:pPr>
        <w:ind w:left="426" w:hanging="426"/>
        <w:jc w:val="both"/>
        <w:rPr>
          <w:rFonts w:ascii="Arial" w:hAnsi="Arial" w:cs="Arial"/>
          <w:sz w:val="16"/>
          <w:szCs w:val="16"/>
          <w:lang w:val="pl-PL" w:eastAsia="ar-SA"/>
        </w:rPr>
      </w:pPr>
    </w:p>
    <w:p w:rsidR="00D918E2" w:rsidRPr="004E7665" w:rsidRDefault="00D918E2" w:rsidP="00D918E2">
      <w:pPr>
        <w:ind w:left="426" w:hanging="426"/>
        <w:jc w:val="both"/>
        <w:rPr>
          <w:rFonts w:ascii="Arial" w:hAnsi="Arial" w:cs="Arial"/>
          <w:lang w:val="pl-PL" w:eastAsia="ar-SA"/>
        </w:rPr>
      </w:pPr>
      <w:r w:rsidRPr="004E7665">
        <w:rPr>
          <w:rFonts w:ascii="Arial" w:hAnsi="Arial" w:cs="Arial"/>
          <w:lang w:val="pl-PL" w:eastAsia="ar-SA"/>
        </w:rPr>
        <w:t xml:space="preserve">26. W przypadku, gdy zmiany treści Ogłoszenia/SWZ są istotne dla sporządzenia wniosku o dopuszczenie do udziału w postępowaniu/ofert zamawiający przedłuża termin składania wniosków o dopuszczenie do udziału w postępowaniu/ofert </w:t>
      </w:r>
      <w:r w:rsidRPr="004E7665">
        <w:rPr>
          <w:rFonts w:ascii="Arial" w:hAnsi="Arial" w:cs="Arial"/>
          <w:lang w:val="pl-PL" w:eastAsia="ar-SA"/>
        </w:rPr>
        <w:br/>
        <w:t>o czas niezbędny na zapoznanie się ze zmianą i przygotowanie wniosku/oferty.</w:t>
      </w:r>
    </w:p>
    <w:p w:rsidR="00D918E2" w:rsidRPr="004E7665" w:rsidRDefault="00D918E2" w:rsidP="00D918E2">
      <w:pPr>
        <w:ind w:left="426" w:hanging="426"/>
        <w:jc w:val="both"/>
        <w:rPr>
          <w:rFonts w:ascii="Arial" w:hAnsi="Arial" w:cs="Arial"/>
          <w:sz w:val="16"/>
          <w:szCs w:val="16"/>
          <w:lang w:val="pl-PL" w:eastAsia="ar-SA"/>
        </w:rPr>
      </w:pPr>
    </w:p>
    <w:p w:rsidR="00D918E2" w:rsidRPr="004E7665" w:rsidRDefault="00D918E2" w:rsidP="00D918E2">
      <w:pPr>
        <w:ind w:left="426" w:hanging="426"/>
        <w:jc w:val="both"/>
        <w:rPr>
          <w:rFonts w:ascii="Arial" w:hAnsi="Arial" w:cs="Arial"/>
          <w:lang w:val="pl-PL" w:eastAsia="ar-SA"/>
        </w:rPr>
      </w:pPr>
      <w:r w:rsidRPr="004E7665">
        <w:rPr>
          <w:rFonts w:ascii="Arial" w:hAnsi="Arial" w:cs="Arial"/>
          <w:lang w:val="pl-PL" w:eastAsia="ar-SA"/>
        </w:rPr>
        <w:t xml:space="preserve">27. Wykonawca, który został zaproszony do złożenia oferty zapoznaje się </w:t>
      </w:r>
      <w:r w:rsidRPr="004E7665">
        <w:rPr>
          <w:rFonts w:ascii="Arial" w:hAnsi="Arial" w:cs="Arial"/>
          <w:lang w:val="pl-PL" w:eastAsia="ar-SA"/>
        </w:rPr>
        <w:br/>
        <w:t xml:space="preserve">z dokumentacją niejawną w siedzibie Zamawiającego przed upływem terminu składania ofert. </w:t>
      </w:r>
    </w:p>
    <w:p w:rsidR="00D918E2" w:rsidRPr="004E7665" w:rsidRDefault="00D918E2" w:rsidP="00D918E2">
      <w:pPr>
        <w:jc w:val="both"/>
        <w:rPr>
          <w:rFonts w:ascii="Arial" w:hAnsi="Arial" w:cs="Arial"/>
          <w:sz w:val="16"/>
          <w:szCs w:val="16"/>
          <w:lang w:val="pl-PL" w:eastAsia="ar-SA"/>
        </w:rPr>
      </w:pPr>
    </w:p>
    <w:p w:rsidR="00D918E2" w:rsidRPr="004E7665" w:rsidRDefault="00D918E2" w:rsidP="00D918E2">
      <w:pPr>
        <w:suppressAutoHyphens/>
        <w:ind w:left="426" w:hanging="426"/>
        <w:jc w:val="both"/>
        <w:rPr>
          <w:rFonts w:ascii="Arial" w:hAnsi="Arial"/>
          <w:lang w:val="pl-PL"/>
        </w:rPr>
      </w:pPr>
      <w:r w:rsidRPr="004E7665">
        <w:rPr>
          <w:rFonts w:ascii="Arial" w:hAnsi="Arial"/>
          <w:lang w:val="pl-PL"/>
        </w:rPr>
        <w:t>28. Wykonawca jest związany ofertą przez 60 dni począwszy od dnia, w którym upłynął termin wyznaczony na składanie ofert. Wykonawca może przedłużyć termin związania ofertą na wniosek zamawiającego o okres 60 dni. Jeżeli wykonawca wyrazi zgodę, przedłużenie terminu związania ofertą, może nastąpić o okres dłuższy niż 60 dni.</w:t>
      </w:r>
    </w:p>
    <w:p w:rsidR="00D918E2" w:rsidRPr="004E7665" w:rsidRDefault="00D918E2" w:rsidP="00D918E2">
      <w:pPr>
        <w:suppressAutoHyphens/>
        <w:ind w:left="426" w:hanging="426"/>
        <w:jc w:val="both"/>
        <w:rPr>
          <w:rFonts w:ascii="Arial" w:hAnsi="Arial"/>
          <w:sz w:val="16"/>
          <w:szCs w:val="16"/>
          <w:lang w:val="pl-PL"/>
        </w:rPr>
      </w:pPr>
    </w:p>
    <w:p w:rsidR="00D918E2" w:rsidRPr="004E7665" w:rsidRDefault="00D918E2" w:rsidP="00D918E2">
      <w:pPr>
        <w:suppressAutoHyphens/>
        <w:ind w:left="426" w:hanging="426"/>
        <w:jc w:val="both"/>
        <w:rPr>
          <w:rFonts w:ascii="Arial" w:hAnsi="Arial" w:cs="Arial"/>
          <w:lang w:val="pl-PL"/>
        </w:rPr>
      </w:pPr>
      <w:r w:rsidRPr="004E7665">
        <w:rPr>
          <w:rFonts w:ascii="Arial" w:hAnsi="Arial" w:cs="Arial"/>
          <w:lang w:val="pl-PL"/>
        </w:rPr>
        <w:t>29. Przedłużenie terminu związania ofertą następuje z jednoczesnym przedłużeniem   ważności wadium.</w:t>
      </w:r>
    </w:p>
    <w:p w:rsidR="00D918E2" w:rsidRPr="004E7665" w:rsidRDefault="00D918E2" w:rsidP="00D918E2">
      <w:pPr>
        <w:suppressAutoHyphens/>
        <w:ind w:left="426" w:hanging="426"/>
        <w:jc w:val="both"/>
        <w:rPr>
          <w:rFonts w:ascii="Arial" w:hAnsi="Arial"/>
          <w:sz w:val="16"/>
          <w:szCs w:val="16"/>
          <w:lang w:val="pl-PL"/>
        </w:rPr>
      </w:pPr>
    </w:p>
    <w:p w:rsidR="00D918E2" w:rsidRPr="004E7665" w:rsidRDefault="00D918E2" w:rsidP="00D918E2">
      <w:pPr>
        <w:suppressAutoHyphens/>
        <w:ind w:left="426" w:hanging="426"/>
        <w:jc w:val="both"/>
        <w:rPr>
          <w:rFonts w:ascii="Arial" w:hAnsi="Arial" w:cs="Arial"/>
          <w:lang w:val="pl-PL"/>
        </w:rPr>
      </w:pPr>
      <w:r w:rsidRPr="004E7665">
        <w:rPr>
          <w:rFonts w:ascii="Arial" w:hAnsi="Arial" w:cs="Arial"/>
          <w:lang w:val="pl-PL"/>
        </w:rPr>
        <w:t>30. Brak odpowiedzi w terminie na wniosek zamawiającego o przedłużenie terminu związania ofertą uznaje się za niewyrażenie zgody na przedłużenie terminu związania ofertą.</w:t>
      </w:r>
    </w:p>
    <w:p w:rsidR="00D918E2" w:rsidRPr="004E7665" w:rsidRDefault="00D918E2" w:rsidP="00D918E2">
      <w:pPr>
        <w:suppressAutoHyphens/>
        <w:ind w:left="426" w:hanging="426"/>
        <w:jc w:val="both"/>
        <w:rPr>
          <w:rFonts w:ascii="Arial" w:hAnsi="Arial" w:cs="Arial"/>
          <w:color w:val="auto"/>
          <w:lang w:val="pl-PL"/>
        </w:rPr>
      </w:pPr>
    </w:p>
    <w:p w:rsidR="00D918E2" w:rsidRPr="004E7665" w:rsidRDefault="00D918E2" w:rsidP="00D918E2">
      <w:pPr>
        <w:suppressAutoHyphens/>
        <w:ind w:left="426" w:hanging="426"/>
        <w:jc w:val="both"/>
        <w:rPr>
          <w:rFonts w:ascii="Arial" w:hAnsi="Arial" w:cs="Arial"/>
          <w:color w:val="auto"/>
          <w:lang w:val="pl-PL"/>
        </w:rPr>
      </w:pPr>
      <w:r w:rsidRPr="004E7665">
        <w:rPr>
          <w:rFonts w:ascii="Arial" w:hAnsi="Arial" w:cs="Arial"/>
          <w:color w:val="auto"/>
          <w:lang w:val="pl-PL"/>
        </w:rPr>
        <w:t xml:space="preserve">31. Zamawiający może ograniczyć się do badania jedynie oferty wykonawcy, który zaproponował najniższą cenę/ uzyskał największą ilość punktów w kryterium oceny ofert oraz do wezwania jedynie tego wykonawcy do złożenia uzupełnień/wyjaśnień. </w:t>
      </w:r>
    </w:p>
    <w:p w:rsidR="00D918E2" w:rsidRPr="004E7665" w:rsidRDefault="00D918E2" w:rsidP="00D918E2">
      <w:pPr>
        <w:suppressAutoHyphens/>
        <w:ind w:left="426" w:hanging="426"/>
        <w:jc w:val="both"/>
        <w:rPr>
          <w:rFonts w:ascii="Arial" w:hAnsi="Arial" w:cs="Arial"/>
          <w:color w:val="auto"/>
          <w:sz w:val="16"/>
          <w:szCs w:val="16"/>
          <w:lang w:val="pl-PL"/>
        </w:rPr>
      </w:pPr>
    </w:p>
    <w:p w:rsidR="00D918E2" w:rsidRPr="004E7665" w:rsidRDefault="00D918E2" w:rsidP="00060997">
      <w:pPr>
        <w:pStyle w:val="Akapitzlist"/>
        <w:numPr>
          <w:ilvl w:val="0"/>
          <w:numId w:val="29"/>
        </w:numPr>
        <w:tabs>
          <w:tab w:val="left" w:pos="284"/>
        </w:tabs>
        <w:suppressAutoHyphens/>
        <w:ind w:left="426" w:hanging="426"/>
        <w:jc w:val="both"/>
        <w:rPr>
          <w:color w:val="auto"/>
          <w:lang w:val="pl-PL"/>
        </w:rPr>
      </w:pPr>
      <w:r w:rsidRPr="004E7665">
        <w:rPr>
          <w:rFonts w:ascii="Arial" w:hAnsi="Arial" w:cs="Arial"/>
          <w:color w:val="auto"/>
          <w:lang w:val="pl-PL"/>
        </w:rPr>
        <w:t xml:space="preserve">W przypadku, gdy oferta wykonawcy, o którym w ust. 31 będzie podlegać  </w:t>
      </w:r>
      <w:r w:rsidRPr="004E7665">
        <w:rPr>
          <w:rFonts w:ascii="Arial" w:hAnsi="Arial" w:cs="Arial"/>
          <w:color w:val="auto"/>
          <w:lang w:val="pl-PL"/>
        </w:rPr>
        <w:br/>
        <w:t xml:space="preserve"> odrzuceniu zamawiający powraca do badania pozostałych ofert.</w:t>
      </w:r>
    </w:p>
    <w:p w:rsidR="00D918E2" w:rsidRPr="004E7665" w:rsidRDefault="00D918E2" w:rsidP="00D918E2">
      <w:pPr>
        <w:pStyle w:val="Akapitzlist"/>
        <w:tabs>
          <w:tab w:val="left" w:pos="284"/>
        </w:tabs>
        <w:suppressAutoHyphens/>
        <w:ind w:left="426"/>
        <w:jc w:val="both"/>
        <w:rPr>
          <w:color w:val="auto"/>
          <w:sz w:val="16"/>
          <w:szCs w:val="16"/>
          <w:lang w:val="pl-PL"/>
        </w:rPr>
      </w:pPr>
    </w:p>
    <w:p w:rsidR="00D918E2" w:rsidRPr="004E7665" w:rsidRDefault="00D918E2" w:rsidP="00060997">
      <w:pPr>
        <w:pStyle w:val="Akapitzlist"/>
        <w:numPr>
          <w:ilvl w:val="0"/>
          <w:numId w:val="29"/>
        </w:numPr>
        <w:tabs>
          <w:tab w:val="left" w:pos="284"/>
        </w:tabs>
        <w:suppressAutoHyphens/>
        <w:ind w:left="426" w:hanging="426"/>
        <w:jc w:val="both"/>
        <w:rPr>
          <w:color w:val="auto"/>
          <w:lang w:val="pl-PL"/>
        </w:rPr>
      </w:pPr>
      <w:r w:rsidRPr="004E7665">
        <w:rPr>
          <w:rFonts w:ascii="Arial" w:hAnsi="Arial"/>
          <w:color w:val="auto"/>
          <w:lang w:val="pl-PL"/>
        </w:rPr>
        <w:t>W toku badania i oceny ofert zamawiający może żądać od wykonawców wyjaśnień dotyczących treści złożonych ofert lub innych składanych wraz z ofertą dokumentów i oświadczeń.</w:t>
      </w:r>
    </w:p>
    <w:p w:rsidR="00D918E2" w:rsidRPr="004E7665" w:rsidRDefault="00D918E2" w:rsidP="00D918E2">
      <w:pPr>
        <w:suppressAutoHyphens/>
        <w:ind w:left="426" w:hanging="426"/>
        <w:jc w:val="both"/>
        <w:rPr>
          <w:rFonts w:ascii="Arial" w:hAnsi="Arial"/>
          <w:sz w:val="16"/>
          <w:szCs w:val="16"/>
          <w:lang w:val="pl-PL"/>
        </w:rPr>
      </w:pPr>
    </w:p>
    <w:p w:rsidR="00D918E2" w:rsidRPr="004E7665" w:rsidRDefault="00D918E2" w:rsidP="00060997">
      <w:pPr>
        <w:pStyle w:val="Akapitzlist"/>
        <w:numPr>
          <w:ilvl w:val="0"/>
          <w:numId w:val="29"/>
        </w:numPr>
        <w:suppressAutoHyphens/>
        <w:ind w:left="426" w:hanging="426"/>
        <w:jc w:val="both"/>
        <w:rPr>
          <w:rFonts w:ascii="Arial" w:hAnsi="Arial"/>
          <w:lang w:val="pl-PL"/>
        </w:rPr>
      </w:pPr>
      <w:r w:rsidRPr="004E7665">
        <w:rPr>
          <w:rFonts w:ascii="Arial" w:hAnsi="Arial"/>
          <w:lang w:val="pl-PL"/>
        </w:rPr>
        <w:t xml:space="preserve">Zamawiający poprawia w ofercie: </w:t>
      </w:r>
    </w:p>
    <w:p w:rsidR="00D918E2" w:rsidRPr="004E7665" w:rsidRDefault="00D918E2" w:rsidP="00D918E2">
      <w:pPr>
        <w:ind w:left="2406" w:hanging="1980"/>
        <w:jc w:val="both"/>
        <w:rPr>
          <w:lang w:val="pl-PL"/>
        </w:rPr>
      </w:pPr>
      <w:r w:rsidRPr="004E7665">
        <w:rPr>
          <w:rFonts w:ascii="Arial" w:hAnsi="Arial"/>
          <w:lang w:val="pl-PL"/>
        </w:rPr>
        <w:t xml:space="preserve">1) oczywiste omyłki pisarskie, </w:t>
      </w:r>
    </w:p>
    <w:p w:rsidR="00D918E2" w:rsidRPr="004E7665" w:rsidRDefault="00D918E2" w:rsidP="00D918E2">
      <w:pPr>
        <w:ind w:left="2406" w:hanging="1980"/>
        <w:jc w:val="both"/>
        <w:rPr>
          <w:lang w:val="pl-PL"/>
        </w:rPr>
      </w:pPr>
      <w:r w:rsidRPr="004E7665">
        <w:rPr>
          <w:rFonts w:ascii="Arial" w:hAnsi="Arial"/>
          <w:lang w:val="pl-PL"/>
        </w:rPr>
        <w:t xml:space="preserve">2) oczywiste omyłki rachunkowe, </w:t>
      </w:r>
    </w:p>
    <w:p w:rsidR="00D918E2" w:rsidRPr="004E7665" w:rsidRDefault="00D918E2" w:rsidP="00D918E2">
      <w:pPr>
        <w:ind w:left="567" w:hanging="141"/>
        <w:jc w:val="both"/>
        <w:rPr>
          <w:rFonts w:ascii="Arial" w:hAnsi="Arial"/>
          <w:lang w:val="pl-PL"/>
        </w:rPr>
      </w:pPr>
      <w:r w:rsidRPr="004E7665">
        <w:rPr>
          <w:rFonts w:ascii="Arial" w:hAnsi="Arial"/>
          <w:lang w:val="pl-PL"/>
        </w:rPr>
        <w:t>3) inne omyłki polegające na niezgodności oferty z dokumentami zamówienia, niepowodujące istotnych zmian w treści oferty – niezwłocznie zawiadamiając wykonawcę, którego oferta została poprawiona.</w:t>
      </w:r>
    </w:p>
    <w:p w:rsidR="00D918E2" w:rsidRPr="004E7665" w:rsidRDefault="00D918E2" w:rsidP="00D918E2">
      <w:pPr>
        <w:ind w:left="284" w:hanging="141"/>
        <w:jc w:val="both"/>
        <w:rPr>
          <w:rFonts w:ascii="Arial" w:hAnsi="Arial"/>
          <w:sz w:val="16"/>
          <w:szCs w:val="16"/>
          <w:lang w:val="pl-PL"/>
        </w:rPr>
      </w:pPr>
    </w:p>
    <w:p w:rsidR="00D918E2" w:rsidRPr="004E7665" w:rsidRDefault="00D918E2" w:rsidP="00060997">
      <w:pPr>
        <w:pStyle w:val="Akapitzlist"/>
        <w:numPr>
          <w:ilvl w:val="0"/>
          <w:numId w:val="29"/>
        </w:numPr>
        <w:suppressAutoHyphens/>
        <w:ind w:left="284"/>
        <w:jc w:val="both"/>
        <w:rPr>
          <w:rFonts w:ascii="Arial" w:hAnsi="Arial"/>
          <w:lang w:val="pl-PL"/>
        </w:rPr>
      </w:pPr>
      <w:r w:rsidRPr="004E7665">
        <w:rPr>
          <w:rFonts w:ascii="Arial" w:hAnsi="Arial"/>
          <w:lang w:val="pl-PL"/>
        </w:rPr>
        <w:t xml:space="preserve">W przypadku, o którym mowa w ust. 34 pkt 3) zamawiający wyznacza wykonawcy odpowiedni termin na wyrażenie zgody na poprawienie w ofercie omyłki </w:t>
      </w:r>
      <w:r w:rsidRPr="004E7665">
        <w:rPr>
          <w:rFonts w:ascii="Arial" w:hAnsi="Arial"/>
          <w:lang w:val="pl-PL"/>
        </w:rPr>
        <w:br/>
        <w:t>lub zakwestionowanie jej poprawienia. Brak odpowiedzi w wyznaczonym terminie uznaje się za wyrażenie zgody na poprawienie omyłki.</w:t>
      </w:r>
    </w:p>
    <w:p w:rsidR="00D918E2" w:rsidRPr="004E7665" w:rsidRDefault="00D918E2" w:rsidP="00D918E2">
      <w:pPr>
        <w:pStyle w:val="Akapitzlist"/>
        <w:suppressAutoHyphens/>
        <w:ind w:left="284"/>
        <w:jc w:val="both"/>
        <w:rPr>
          <w:rFonts w:ascii="Arial" w:hAnsi="Arial"/>
          <w:sz w:val="16"/>
          <w:szCs w:val="16"/>
          <w:lang w:val="pl-PL"/>
        </w:rPr>
      </w:pPr>
    </w:p>
    <w:p w:rsidR="00D918E2" w:rsidRPr="004E7665" w:rsidRDefault="00D918E2" w:rsidP="00060997">
      <w:pPr>
        <w:pStyle w:val="Akapitzlist"/>
        <w:numPr>
          <w:ilvl w:val="0"/>
          <w:numId w:val="29"/>
        </w:numPr>
        <w:suppressAutoHyphens/>
        <w:ind w:left="284"/>
        <w:jc w:val="both"/>
        <w:rPr>
          <w:rFonts w:ascii="Arial" w:hAnsi="Arial"/>
          <w:lang w:val="pl-PL"/>
        </w:rPr>
      </w:pPr>
      <w:r w:rsidRPr="004E7665">
        <w:rPr>
          <w:rFonts w:ascii="Arial" w:hAnsi="Arial"/>
          <w:lang w:val="pl-PL"/>
        </w:rPr>
        <w:t xml:space="preserve">W przypadku, gdy cena całkowita oferty złożonej w terminie jest niższa </w:t>
      </w:r>
      <w:r w:rsidRPr="004E7665">
        <w:rPr>
          <w:rFonts w:ascii="Arial" w:hAnsi="Arial"/>
          <w:lang w:val="pl-PL"/>
        </w:rPr>
        <w:br/>
        <w:t xml:space="preserve">o co najmniej 30% od wartości zamówienia powiększonej o należny podatek </w:t>
      </w:r>
      <w:r w:rsidRPr="004E7665">
        <w:rPr>
          <w:rFonts w:ascii="Arial" w:hAnsi="Arial"/>
          <w:lang w:val="pl-PL"/>
        </w:rPr>
        <w:br/>
        <w:t>od towarów i usług, ustalonej przed wszczęciem postępowania, zamawiający zwraca się o udzielenie wyjaśnień, chyba że rozbieżność wynika z okoliczności oczywistych, które nie wymagają wyjaśnienia.</w:t>
      </w:r>
    </w:p>
    <w:p w:rsidR="00D918E2" w:rsidRPr="004E7665" w:rsidRDefault="00D918E2" w:rsidP="00D918E2">
      <w:pPr>
        <w:pStyle w:val="Akapitzlist"/>
        <w:rPr>
          <w:rFonts w:ascii="Arial" w:hAnsi="Arial"/>
          <w:sz w:val="16"/>
          <w:szCs w:val="16"/>
          <w:lang w:val="pl-PL"/>
        </w:rPr>
      </w:pPr>
    </w:p>
    <w:p w:rsidR="00D918E2" w:rsidRPr="004E7665" w:rsidRDefault="00D918E2" w:rsidP="00060997">
      <w:pPr>
        <w:pStyle w:val="Akapitzlist"/>
        <w:numPr>
          <w:ilvl w:val="0"/>
          <w:numId w:val="29"/>
        </w:numPr>
        <w:suppressAutoHyphens/>
        <w:ind w:left="284"/>
        <w:jc w:val="both"/>
        <w:rPr>
          <w:rFonts w:ascii="Arial" w:hAnsi="Arial"/>
          <w:lang w:val="pl-PL"/>
        </w:rPr>
      </w:pPr>
      <w:r w:rsidRPr="004E7665">
        <w:rPr>
          <w:rFonts w:ascii="Arial" w:hAnsi="Arial" w:cs="Arial"/>
          <w:lang w:val="pl-PL" w:eastAsia="ar-SA"/>
        </w:rPr>
        <w:lastRenderedPageBreak/>
        <w:t xml:space="preserve">Odrzuceniu jako oferta z rażąco niską ceną podlega oferta wykonawcy, który </w:t>
      </w:r>
      <w:r w:rsidRPr="004E7665">
        <w:rPr>
          <w:rFonts w:ascii="Arial" w:hAnsi="Arial" w:cs="Arial"/>
          <w:lang w:val="pl-PL" w:eastAsia="ar-SA"/>
        </w:rPr>
        <w:br/>
        <w:t xml:space="preserve">nie udzielił wyjaśnień w wyznaczonym terminie, lub jeżeli złożone wyjaśnienia </w:t>
      </w:r>
      <w:r w:rsidRPr="004E7665">
        <w:rPr>
          <w:rFonts w:ascii="Arial" w:hAnsi="Arial" w:cs="Arial"/>
          <w:lang w:val="pl-PL" w:eastAsia="ar-SA"/>
        </w:rPr>
        <w:br/>
        <w:t>nie uzasadniają podanej w ofercie ceny.</w:t>
      </w:r>
    </w:p>
    <w:p w:rsidR="00D918E2" w:rsidRPr="004E7665" w:rsidRDefault="00D918E2" w:rsidP="00D918E2">
      <w:pPr>
        <w:suppressAutoHyphens/>
        <w:ind w:left="426" w:hanging="426"/>
        <w:jc w:val="both"/>
        <w:rPr>
          <w:rFonts w:ascii="Arial" w:hAnsi="Arial"/>
          <w:sz w:val="16"/>
          <w:szCs w:val="16"/>
          <w:lang w:val="pl-PL"/>
        </w:rPr>
      </w:pPr>
    </w:p>
    <w:p w:rsidR="00D918E2" w:rsidRPr="004E7665" w:rsidRDefault="00D918E2" w:rsidP="00060997">
      <w:pPr>
        <w:pStyle w:val="Akapitzlist"/>
        <w:numPr>
          <w:ilvl w:val="0"/>
          <w:numId w:val="29"/>
        </w:numPr>
        <w:tabs>
          <w:tab w:val="left" w:pos="426"/>
        </w:tabs>
        <w:suppressAutoHyphens/>
        <w:ind w:left="284" w:hanging="284"/>
        <w:jc w:val="both"/>
        <w:rPr>
          <w:rFonts w:ascii="Arial" w:hAnsi="Arial"/>
          <w:color w:val="auto"/>
          <w:lang w:val="pl-PL"/>
        </w:rPr>
      </w:pPr>
      <w:r w:rsidRPr="004E7665">
        <w:rPr>
          <w:rFonts w:ascii="Arial" w:hAnsi="Arial" w:cs="Arial"/>
          <w:color w:val="auto"/>
          <w:lang w:val="pl-PL" w:eastAsia="ar-SA"/>
        </w:rPr>
        <w:t>Zamawiający odrzuca ofertę, jeżeli:</w:t>
      </w:r>
    </w:p>
    <w:p w:rsidR="00D918E2" w:rsidRPr="004E7665" w:rsidRDefault="00D918E2" w:rsidP="00060997">
      <w:pPr>
        <w:numPr>
          <w:ilvl w:val="0"/>
          <w:numId w:val="12"/>
        </w:numPr>
        <w:suppressAutoHyphens/>
        <w:ind w:left="709" w:hanging="283"/>
        <w:jc w:val="both"/>
        <w:rPr>
          <w:color w:val="auto"/>
          <w:lang w:val="pl-PL"/>
        </w:rPr>
      </w:pPr>
      <w:r w:rsidRPr="004E7665">
        <w:rPr>
          <w:rFonts w:ascii="Arial" w:hAnsi="Arial" w:cs="Arial"/>
          <w:color w:val="auto"/>
          <w:lang w:val="pl-PL" w:eastAsia="ar-SA"/>
        </w:rPr>
        <w:t xml:space="preserve">została złożona przez wykonawcę: podlegającego wykluczeniu z postępowania o udzielenie zamówienia; niespełniającego warunków udziału w postępowaniu </w:t>
      </w:r>
      <w:r w:rsidRPr="004E7665">
        <w:rPr>
          <w:rFonts w:ascii="Arial" w:hAnsi="Arial" w:cs="Arial"/>
          <w:color w:val="auto"/>
          <w:lang w:val="pl-PL" w:eastAsia="ar-SA"/>
        </w:rPr>
        <w:br/>
        <w:t xml:space="preserve">o udzielenie zamówienia; który nie złożył w wyznaczonym przez zamawiającego terminie dokumentów potwierdzających brak podstaw wykluczenia lub/i spełnienie warunków udziału w postępowaniu lub/i że oferowana robota budowlana, dostawa, usługa spełnia wymagania zamawiającego (przedmiotowych środków dowodowych), który nie złożył w wyznaczonym przez zamawiającego terminie innych dokumentów składanych w postępowaniu; </w:t>
      </w:r>
      <w:r w:rsidRPr="004E7665">
        <w:rPr>
          <w:rFonts w:ascii="Arial" w:hAnsi="Arial" w:cs="Arial"/>
          <w:color w:val="auto"/>
          <w:lang w:val="pl-PL" w:eastAsia="ar-SA"/>
        </w:rPr>
        <w:br/>
        <w:t>który nie złożył w wyznaczonym przez zamawiającego terminie tłumaczeń dokumentów składanych w postępowaniu; który nie złożył w wyznaczonym przez zamawiającego terminie wyjaśnień dotyczących złożonych w postępowaniu dokumentów, co uniemożliwiło zamawiającemu ocenę prawidłowości złożonych dokumentów,</w:t>
      </w:r>
    </w:p>
    <w:p w:rsidR="00D918E2" w:rsidRPr="004E7665" w:rsidRDefault="00D918E2" w:rsidP="00060997">
      <w:pPr>
        <w:numPr>
          <w:ilvl w:val="0"/>
          <w:numId w:val="12"/>
        </w:numPr>
        <w:suppressAutoHyphens/>
        <w:ind w:left="709" w:hanging="283"/>
        <w:jc w:val="both"/>
        <w:rPr>
          <w:lang w:val="pl-PL"/>
        </w:rPr>
      </w:pPr>
      <w:r w:rsidRPr="004E7665">
        <w:rPr>
          <w:rFonts w:ascii="Arial" w:hAnsi="Arial" w:cs="Arial"/>
          <w:lang w:val="pl-PL" w:eastAsia="ar-SA"/>
        </w:rPr>
        <w:t>została złożona po terminie składania ofert,</w:t>
      </w:r>
    </w:p>
    <w:p w:rsidR="00D918E2" w:rsidRPr="004E7665" w:rsidRDefault="00D918E2" w:rsidP="00060997">
      <w:pPr>
        <w:numPr>
          <w:ilvl w:val="0"/>
          <w:numId w:val="12"/>
        </w:numPr>
        <w:suppressAutoHyphens/>
        <w:ind w:left="709" w:hanging="283"/>
        <w:jc w:val="both"/>
        <w:rPr>
          <w:lang w:val="pl-PL"/>
        </w:rPr>
      </w:pPr>
      <w:r w:rsidRPr="004E7665">
        <w:rPr>
          <w:rFonts w:ascii="Arial" w:hAnsi="Arial" w:cs="Arial"/>
          <w:lang w:val="pl-PL" w:eastAsia="ar-SA"/>
        </w:rPr>
        <w:t>jest nieważna na podstawie odrębnych przepisów,</w:t>
      </w:r>
    </w:p>
    <w:p w:rsidR="00D918E2" w:rsidRPr="004E7665" w:rsidRDefault="00D918E2" w:rsidP="00060997">
      <w:pPr>
        <w:numPr>
          <w:ilvl w:val="0"/>
          <w:numId w:val="12"/>
        </w:numPr>
        <w:suppressAutoHyphens/>
        <w:ind w:left="709" w:hanging="283"/>
        <w:jc w:val="both"/>
        <w:rPr>
          <w:color w:val="auto"/>
          <w:lang w:val="pl-PL"/>
        </w:rPr>
      </w:pPr>
      <w:r w:rsidRPr="004E7665">
        <w:rPr>
          <w:rFonts w:ascii="Arial" w:hAnsi="Arial" w:cs="Arial"/>
          <w:color w:val="auto"/>
          <w:lang w:val="pl-PL" w:eastAsia="ar-SA"/>
        </w:rPr>
        <w:t>jej treść jest niezgodna z SWZ,</w:t>
      </w:r>
    </w:p>
    <w:p w:rsidR="00D918E2" w:rsidRPr="004E7665" w:rsidRDefault="00D918E2" w:rsidP="00060997">
      <w:pPr>
        <w:numPr>
          <w:ilvl w:val="0"/>
          <w:numId w:val="12"/>
        </w:numPr>
        <w:suppressAutoHyphens/>
        <w:ind w:left="709" w:hanging="283"/>
        <w:jc w:val="both"/>
        <w:rPr>
          <w:lang w:val="pl-PL"/>
        </w:rPr>
      </w:pPr>
      <w:r w:rsidRPr="004E7665">
        <w:rPr>
          <w:rFonts w:ascii="Arial" w:hAnsi="Arial" w:cs="Arial"/>
          <w:color w:val="auto"/>
          <w:lang w:val="pl-PL" w:eastAsia="ar-SA"/>
        </w:rPr>
        <w:t xml:space="preserve">nie została podpisana lub została podpisana w sposób odmienny niż wymagał tego zamawiający, nie została sporządzona lub przekazana w sposób zgodny </w:t>
      </w:r>
      <w:r w:rsidRPr="004E7665">
        <w:rPr>
          <w:rFonts w:ascii="Arial" w:hAnsi="Arial" w:cs="Arial"/>
          <w:color w:val="auto"/>
          <w:lang w:val="pl-PL" w:eastAsia="ar-SA"/>
        </w:rPr>
        <w:br/>
        <w:t xml:space="preserve">z wymaganiami technicznymi oraz organizacyjnymi sporządzania </w:t>
      </w:r>
      <w:r w:rsidRPr="004E7665">
        <w:rPr>
          <w:rFonts w:ascii="Arial" w:hAnsi="Arial" w:cs="Arial"/>
          <w:color w:val="auto"/>
          <w:lang w:val="pl-PL" w:eastAsia="ar-SA"/>
        </w:rPr>
        <w:br/>
        <w:t xml:space="preserve">lub </w:t>
      </w:r>
      <w:r w:rsidRPr="004E7665">
        <w:rPr>
          <w:rFonts w:ascii="Arial" w:hAnsi="Arial" w:cs="Arial"/>
          <w:lang w:val="pl-PL" w:eastAsia="ar-SA"/>
        </w:rPr>
        <w:t>przekazywania określonymi przez zamawiającego,</w:t>
      </w:r>
    </w:p>
    <w:p w:rsidR="00D918E2" w:rsidRPr="004E7665" w:rsidRDefault="00D918E2" w:rsidP="00060997">
      <w:pPr>
        <w:numPr>
          <w:ilvl w:val="0"/>
          <w:numId w:val="12"/>
        </w:numPr>
        <w:suppressAutoHyphens/>
        <w:ind w:left="709" w:hanging="283"/>
        <w:jc w:val="both"/>
        <w:rPr>
          <w:lang w:val="pl-PL"/>
        </w:rPr>
      </w:pPr>
      <w:r w:rsidRPr="004E7665">
        <w:rPr>
          <w:rFonts w:ascii="Arial" w:hAnsi="Arial" w:cs="Arial"/>
          <w:lang w:val="pl-PL" w:eastAsia="ar-SA"/>
        </w:rPr>
        <w:t>zawiera rażąco niską cenę w stosunku do przedmiotu zamówienia,</w:t>
      </w:r>
    </w:p>
    <w:p w:rsidR="00D918E2" w:rsidRPr="004E7665" w:rsidRDefault="00D918E2" w:rsidP="00060997">
      <w:pPr>
        <w:numPr>
          <w:ilvl w:val="0"/>
          <w:numId w:val="12"/>
        </w:numPr>
        <w:suppressAutoHyphens/>
        <w:ind w:left="709" w:hanging="283"/>
        <w:jc w:val="both"/>
        <w:rPr>
          <w:lang w:val="pl-PL"/>
        </w:rPr>
      </w:pPr>
      <w:r w:rsidRPr="004E7665">
        <w:rPr>
          <w:rFonts w:ascii="Arial" w:hAnsi="Arial" w:cs="Arial"/>
          <w:lang w:val="pl-PL" w:eastAsia="ar-SA"/>
        </w:rPr>
        <w:t>została złożona przez wykonawcę niezaproszonego do składania ofert,</w:t>
      </w:r>
    </w:p>
    <w:p w:rsidR="00D918E2" w:rsidRPr="004E7665" w:rsidRDefault="00D918E2" w:rsidP="00060997">
      <w:pPr>
        <w:numPr>
          <w:ilvl w:val="0"/>
          <w:numId w:val="12"/>
        </w:numPr>
        <w:suppressAutoHyphens/>
        <w:ind w:left="709" w:hanging="283"/>
        <w:jc w:val="both"/>
        <w:rPr>
          <w:lang w:val="pl-PL"/>
        </w:rPr>
      </w:pPr>
      <w:r w:rsidRPr="004E7665">
        <w:rPr>
          <w:rFonts w:ascii="Arial" w:hAnsi="Arial" w:cs="Arial"/>
          <w:lang w:val="pl-PL" w:eastAsia="ar-SA"/>
        </w:rPr>
        <w:t xml:space="preserve">zawiera błędy w obliczeniu ceny, a zamawiający nie może ich poprawić </w:t>
      </w:r>
      <w:r w:rsidRPr="004E7665">
        <w:rPr>
          <w:rFonts w:ascii="Arial" w:hAnsi="Arial" w:cs="Arial"/>
          <w:lang w:val="pl-PL" w:eastAsia="ar-SA"/>
        </w:rPr>
        <w:br/>
        <w:t>w trybie, o którym mowa w ust. 34,</w:t>
      </w:r>
    </w:p>
    <w:p w:rsidR="00D918E2" w:rsidRPr="004E7665" w:rsidRDefault="00D918E2" w:rsidP="00060997">
      <w:pPr>
        <w:numPr>
          <w:ilvl w:val="0"/>
          <w:numId w:val="12"/>
        </w:numPr>
        <w:suppressAutoHyphens/>
        <w:ind w:left="709" w:hanging="283"/>
        <w:jc w:val="both"/>
        <w:rPr>
          <w:lang w:val="pl-PL"/>
        </w:rPr>
      </w:pPr>
      <w:r w:rsidRPr="004E7665">
        <w:rPr>
          <w:rFonts w:ascii="Arial" w:hAnsi="Arial" w:cs="Arial"/>
          <w:lang w:val="pl-PL" w:eastAsia="ar-SA"/>
        </w:rPr>
        <w:t>wykonawca w wyznaczonym terminie zakwestionował poprawienie omyłki, o której mowa w ust. 34 pkt 3),</w:t>
      </w:r>
    </w:p>
    <w:p w:rsidR="00D918E2" w:rsidRPr="004E7665" w:rsidRDefault="00D918E2" w:rsidP="00060997">
      <w:pPr>
        <w:numPr>
          <w:ilvl w:val="0"/>
          <w:numId w:val="12"/>
        </w:numPr>
        <w:suppressAutoHyphens/>
        <w:ind w:left="567" w:hanging="283"/>
        <w:jc w:val="both"/>
        <w:rPr>
          <w:lang w:val="pl-PL"/>
        </w:rPr>
      </w:pPr>
      <w:r w:rsidRPr="004E7665">
        <w:rPr>
          <w:rFonts w:ascii="Arial" w:hAnsi="Arial" w:cs="Arial"/>
          <w:lang w:val="pl-PL" w:eastAsia="ar-SA"/>
        </w:rPr>
        <w:t>wykonawca nie wyraził pisemnej zgody na przedłużenie terminu związania   ofertą w terminie wyznaczonym przez zamawiającego,</w:t>
      </w:r>
    </w:p>
    <w:p w:rsidR="00D918E2" w:rsidRPr="004E7665" w:rsidRDefault="00D918E2" w:rsidP="00060997">
      <w:pPr>
        <w:numPr>
          <w:ilvl w:val="0"/>
          <w:numId w:val="12"/>
        </w:numPr>
        <w:suppressAutoHyphens/>
        <w:ind w:left="567" w:hanging="283"/>
        <w:jc w:val="both"/>
        <w:rPr>
          <w:lang w:val="pl-PL"/>
        </w:rPr>
      </w:pPr>
      <w:r w:rsidRPr="004E7665">
        <w:rPr>
          <w:rFonts w:ascii="Arial" w:hAnsi="Arial" w:cs="Arial"/>
          <w:lang w:val="pl-PL" w:eastAsia="ar-SA"/>
        </w:rPr>
        <w:t>wykonawca nie wyraził pisemnej zgody na wybór jego oferty po upływie terminu związania ofertą,</w:t>
      </w:r>
    </w:p>
    <w:p w:rsidR="00D918E2" w:rsidRPr="004E7665" w:rsidRDefault="00D918E2" w:rsidP="00060997">
      <w:pPr>
        <w:numPr>
          <w:ilvl w:val="0"/>
          <w:numId w:val="12"/>
        </w:numPr>
        <w:tabs>
          <w:tab w:val="left" w:pos="851"/>
        </w:tabs>
        <w:suppressAutoHyphens/>
        <w:ind w:left="709" w:hanging="425"/>
        <w:jc w:val="both"/>
        <w:rPr>
          <w:lang w:val="pl-PL"/>
        </w:rPr>
      </w:pPr>
      <w:r w:rsidRPr="004E7665">
        <w:rPr>
          <w:rFonts w:ascii="Arial" w:hAnsi="Arial" w:cs="Arial"/>
          <w:lang w:val="pl-PL" w:eastAsia="ar-SA"/>
        </w:rPr>
        <w:t>wykonawca nie wniósł wadium lub wniósł wadium w sposób nieprawidłowy lub nie utrzymywał wadium nieprzerwanie do upływu terminu związania ofertą,</w:t>
      </w:r>
    </w:p>
    <w:p w:rsidR="00D918E2" w:rsidRPr="004E7665" w:rsidRDefault="00D918E2" w:rsidP="00060997">
      <w:pPr>
        <w:numPr>
          <w:ilvl w:val="0"/>
          <w:numId w:val="12"/>
        </w:numPr>
        <w:tabs>
          <w:tab w:val="left" w:pos="709"/>
        </w:tabs>
        <w:suppressAutoHyphens/>
        <w:ind w:left="709" w:hanging="425"/>
        <w:jc w:val="both"/>
        <w:rPr>
          <w:lang w:val="pl-PL"/>
        </w:rPr>
      </w:pPr>
      <w:r w:rsidRPr="004E7665">
        <w:rPr>
          <w:rFonts w:ascii="Arial" w:hAnsi="Arial" w:cs="Arial"/>
          <w:lang w:val="pl-PL" w:eastAsia="ar-SA"/>
        </w:rPr>
        <w:t>została złożona bez odbycia wizji lokalnej lub bez sprawdzenia dokumentów niezbędnych do realizacji zamówienia dostępnych na miejscu u zamawiającego, w przypadku, gdy zamawiający tego wymagał w dokumentach zamówienia.</w:t>
      </w:r>
    </w:p>
    <w:p w:rsidR="00D918E2" w:rsidRPr="004E7665" w:rsidRDefault="00D918E2" w:rsidP="00D918E2">
      <w:pPr>
        <w:tabs>
          <w:tab w:val="left" w:pos="851"/>
        </w:tabs>
        <w:suppressAutoHyphens/>
        <w:ind w:left="709"/>
        <w:jc w:val="both"/>
        <w:rPr>
          <w:sz w:val="16"/>
          <w:szCs w:val="16"/>
          <w:lang w:val="pl-PL"/>
        </w:rPr>
      </w:pPr>
    </w:p>
    <w:p w:rsidR="00D918E2" w:rsidRPr="004E7665" w:rsidRDefault="00D918E2" w:rsidP="00060997">
      <w:pPr>
        <w:pStyle w:val="Akapitzlist"/>
        <w:numPr>
          <w:ilvl w:val="0"/>
          <w:numId w:val="29"/>
        </w:numPr>
        <w:suppressAutoHyphens/>
        <w:ind w:left="426" w:hanging="426"/>
        <w:jc w:val="both"/>
        <w:rPr>
          <w:rFonts w:ascii="Arial" w:hAnsi="Arial" w:cs="Arial"/>
          <w:lang w:val="pl-PL" w:eastAsia="ar-SA"/>
        </w:rPr>
      </w:pPr>
      <w:r w:rsidRPr="004E7665">
        <w:rPr>
          <w:rFonts w:ascii="Arial" w:hAnsi="Arial" w:cs="Arial"/>
          <w:lang w:val="pl-PL" w:eastAsia="ar-SA"/>
        </w:rPr>
        <w:t xml:space="preserve">O wynikach oceny ofert zamawiający niezwłocznie informuje wykonawców, </w:t>
      </w:r>
      <w:r w:rsidRPr="004E7665">
        <w:rPr>
          <w:rFonts w:ascii="Arial" w:hAnsi="Arial" w:cs="Arial"/>
          <w:lang w:val="pl-PL" w:eastAsia="ar-SA"/>
        </w:rPr>
        <w:br/>
        <w:t>którzy złożyli oferty w postępowaniu.</w:t>
      </w:r>
    </w:p>
    <w:p w:rsidR="00D918E2" w:rsidRPr="004E7665" w:rsidRDefault="00D918E2" w:rsidP="00D918E2">
      <w:pPr>
        <w:pStyle w:val="Akapitzlist"/>
        <w:suppressAutoHyphens/>
        <w:ind w:left="426"/>
        <w:jc w:val="both"/>
        <w:rPr>
          <w:rFonts w:ascii="Arial" w:hAnsi="Arial" w:cs="Arial"/>
          <w:sz w:val="16"/>
          <w:szCs w:val="16"/>
          <w:lang w:val="pl-PL" w:eastAsia="ar-SA"/>
        </w:rPr>
      </w:pPr>
    </w:p>
    <w:p w:rsidR="00D918E2" w:rsidRPr="004E7665" w:rsidRDefault="00D918E2" w:rsidP="00060997">
      <w:pPr>
        <w:pStyle w:val="Akapitzlist"/>
        <w:numPr>
          <w:ilvl w:val="0"/>
          <w:numId w:val="29"/>
        </w:numPr>
        <w:suppressAutoHyphens/>
        <w:ind w:left="426" w:hanging="426"/>
        <w:jc w:val="both"/>
        <w:rPr>
          <w:rFonts w:ascii="Arial" w:hAnsi="Arial" w:cs="Arial"/>
          <w:lang w:val="pl-PL" w:eastAsia="ar-SA"/>
        </w:rPr>
      </w:pPr>
      <w:r w:rsidRPr="004E7665">
        <w:rPr>
          <w:rFonts w:ascii="Arial" w:hAnsi="Arial" w:cs="Arial"/>
          <w:lang w:val="pl-PL" w:eastAsia="ar-SA"/>
        </w:rPr>
        <w:t>W przypadku</w:t>
      </w:r>
      <w:r w:rsidRPr="004E7665">
        <w:rPr>
          <w:rFonts w:ascii="Arial" w:hAnsi="Arial" w:cs="Arial"/>
          <w:color w:val="auto"/>
          <w:lang w:val="pl-PL" w:eastAsia="ar-SA"/>
        </w:rPr>
        <w:t xml:space="preserve">, gdy zamawiający nie będzie mógł wybrać oferty najkorzystniejszej  z uwagi na to, że dwie lub więcej ofert przedstawia taki sam bilans ceny i innych kryteriów, zamawiający wybierze ofertę z najniższą ceną; w przypadku, </w:t>
      </w:r>
      <w:r w:rsidRPr="004E7665">
        <w:rPr>
          <w:rFonts w:ascii="Arial" w:hAnsi="Arial" w:cs="Arial"/>
          <w:color w:val="auto"/>
          <w:lang w:val="pl-PL" w:eastAsia="ar-SA"/>
        </w:rPr>
        <w:br/>
        <w:t>gdy zamawiający nie będzie mógł wybrać oferty najkorzystniejszej z uwagi na to, że dwie lub więcej ofert przedstawia taką samą cenę lub gdy cena najkorzystniejszej oferty jest wyższa od kwoty, jaką zamawiający zamierzał przeznaczyć na realizację zamówienia, zamawiający  przeprowadzi negocjacje za pośrednictwem platformy zakupowej</w:t>
      </w:r>
      <w:r w:rsidR="004945A0" w:rsidRPr="004E7665">
        <w:rPr>
          <w:rFonts w:ascii="Arial" w:hAnsi="Arial" w:cs="Arial"/>
          <w:color w:val="auto"/>
          <w:lang w:val="pl-PL" w:eastAsia="ar-SA"/>
        </w:rPr>
        <w:t xml:space="preserve">/ w siedzibie Zamawiającego </w:t>
      </w:r>
      <w:r w:rsidRPr="004E7665">
        <w:rPr>
          <w:rFonts w:ascii="Arial" w:hAnsi="Arial" w:cs="Arial"/>
          <w:color w:val="auto"/>
          <w:lang w:val="pl-PL" w:eastAsia="ar-SA"/>
        </w:rPr>
        <w:t>odpowiednio z wykonawcami/ą, którzy/y złożyli/ł te/tą oferty/ lub ofertę, celem wynegocjowania ceny niższej. Wartość o</w:t>
      </w:r>
      <w:r w:rsidR="004945A0" w:rsidRPr="004E7665">
        <w:rPr>
          <w:rFonts w:ascii="Arial" w:hAnsi="Arial" w:cs="Arial"/>
          <w:color w:val="auto"/>
          <w:lang w:val="pl-PL" w:eastAsia="ar-SA"/>
        </w:rPr>
        <w:t xml:space="preserve">ferty najkorzystniejszej netto </w:t>
      </w:r>
      <w:r w:rsidRPr="004E7665">
        <w:rPr>
          <w:rFonts w:ascii="Arial" w:hAnsi="Arial" w:cs="Arial"/>
          <w:color w:val="auto"/>
          <w:lang w:val="pl-PL" w:eastAsia="ar-SA"/>
        </w:rPr>
        <w:t xml:space="preserve">nie może przekroczyć wyrażonej w złotych równowartości kwoty 5 538 000,00 euro. </w:t>
      </w:r>
      <w:r w:rsidRPr="004E7665">
        <w:rPr>
          <w:rFonts w:ascii="Arial" w:hAnsi="Arial" w:cs="Arial"/>
          <w:lang w:val="pl-PL" w:eastAsia="ar-SA"/>
        </w:rPr>
        <w:t>Zamawiający może przeprowadzić negocja</w:t>
      </w:r>
      <w:r w:rsidR="004945A0" w:rsidRPr="004E7665">
        <w:rPr>
          <w:rFonts w:ascii="Arial" w:hAnsi="Arial" w:cs="Arial"/>
          <w:lang w:val="pl-PL" w:eastAsia="ar-SA"/>
        </w:rPr>
        <w:t xml:space="preserve">cje ceny, </w:t>
      </w:r>
      <w:r w:rsidR="004945A0" w:rsidRPr="004E7665">
        <w:rPr>
          <w:rFonts w:ascii="Arial" w:hAnsi="Arial" w:cs="Arial"/>
          <w:lang w:val="pl-PL" w:eastAsia="ar-SA"/>
        </w:rPr>
        <w:lastRenderedPageBreak/>
        <w:t xml:space="preserve">również w przypadku, </w:t>
      </w:r>
      <w:r w:rsidRPr="004E7665">
        <w:rPr>
          <w:rFonts w:ascii="Arial" w:hAnsi="Arial" w:cs="Arial"/>
          <w:lang w:val="pl-PL" w:eastAsia="ar-SA"/>
        </w:rPr>
        <w:t xml:space="preserve">gdy cena najkorzystniejszej oferty nie przekracza środków, które zamawiający zamierzał przeznaczyć na realizację. </w:t>
      </w:r>
    </w:p>
    <w:p w:rsidR="00D918E2" w:rsidRPr="004E7665" w:rsidRDefault="00D918E2" w:rsidP="00D918E2">
      <w:pPr>
        <w:pStyle w:val="Akapitzlist"/>
        <w:rPr>
          <w:rFonts w:ascii="Arial" w:hAnsi="Arial" w:cs="Arial"/>
          <w:sz w:val="16"/>
          <w:szCs w:val="16"/>
          <w:lang w:val="pl-PL" w:eastAsia="ar-SA"/>
        </w:rPr>
      </w:pPr>
    </w:p>
    <w:p w:rsidR="00D918E2" w:rsidRPr="004E7665" w:rsidRDefault="00D918E2" w:rsidP="00060997">
      <w:pPr>
        <w:pStyle w:val="Akapitzlist"/>
        <w:numPr>
          <w:ilvl w:val="0"/>
          <w:numId w:val="29"/>
        </w:numPr>
        <w:suppressAutoHyphens/>
        <w:ind w:left="426" w:hanging="426"/>
        <w:jc w:val="both"/>
        <w:rPr>
          <w:rFonts w:ascii="Arial" w:hAnsi="Arial" w:cs="Arial"/>
          <w:lang w:val="pl-PL" w:eastAsia="ar-SA"/>
        </w:rPr>
      </w:pPr>
      <w:r w:rsidRPr="004E7665">
        <w:rPr>
          <w:rFonts w:ascii="Arial" w:hAnsi="Arial" w:cs="Arial"/>
          <w:lang w:val="pl-PL"/>
        </w:rPr>
        <w:t>Zamawiający udostępnia oferty, po ich otwarciu, niezwłocznie, na wniosek Wykonawcy.</w:t>
      </w:r>
    </w:p>
    <w:p w:rsidR="00D918E2" w:rsidRPr="004E7665" w:rsidRDefault="00D918E2" w:rsidP="00D918E2">
      <w:pPr>
        <w:pStyle w:val="Akapitzlist"/>
        <w:rPr>
          <w:rFonts w:ascii="Arial" w:hAnsi="Arial" w:cs="Arial"/>
          <w:sz w:val="16"/>
          <w:szCs w:val="16"/>
          <w:lang w:val="pl-PL" w:eastAsia="ar-SA"/>
        </w:rPr>
      </w:pPr>
    </w:p>
    <w:p w:rsidR="00D918E2" w:rsidRPr="004E7665" w:rsidRDefault="00D918E2" w:rsidP="00060997">
      <w:pPr>
        <w:pStyle w:val="Akapitzlist"/>
        <w:numPr>
          <w:ilvl w:val="0"/>
          <w:numId w:val="29"/>
        </w:numPr>
        <w:suppressAutoHyphens/>
        <w:ind w:left="426" w:hanging="426"/>
        <w:jc w:val="both"/>
        <w:rPr>
          <w:rFonts w:ascii="Arial" w:hAnsi="Arial" w:cs="Arial"/>
          <w:lang w:val="pl-PL" w:eastAsia="ar-SA"/>
        </w:rPr>
      </w:pPr>
      <w:r w:rsidRPr="004E7665">
        <w:rPr>
          <w:rFonts w:ascii="Arial" w:hAnsi="Arial" w:cs="Arial"/>
          <w:lang w:val="pl-P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918E2" w:rsidRPr="004E7665" w:rsidRDefault="00D918E2" w:rsidP="00D918E2">
      <w:pPr>
        <w:pStyle w:val="Akapitzlist"/>
        <w:rPr>
          <w:rFonts w:ascii="Arial" w:hAnsi="Arial" w:cs="Arial"/>
          <w:sz w:val="16"/>
          <w:szCs w:val="16"/>
          <w:lang w:val="pl-PL" w:eastAsia="ar-SA"/>
        </w:rPr>
      </w:pPr>
    </w:p>
    <w:p w:rsidR="00D918E2" w:rsidRPr="004E7665" w:rsidRDefault="00D918E2" w:rsidP="00060997">
      <w:pPr>
        <w:pStyle w:val="Akapitzlist"/>
        <w:numPr>
          <w:ilvl w:val="0"/>
          <w:numId w:val="29"/>
        </w:numPr>
        <w:suppressAutoHyphens/>
        <w:ind w:left="426" w:hanging="426"/>
        <w:jc w:val="both"/>
        <w:rPr>
          <w:rFonts w:ascii="Arial" w:hAnsi="Arial" w:cs="Arial"/>
          <w:lang w:val="pl-PL" w:eastAsia="ar-SA"/>
        </w:rPr>
      </w:pPr>
      <w:r w:rsidRPr="004E7665">
        <w:rPr>
          <w:rFonts w:ascii="Arial" w:hAnsi="Arial" w:cs="Arial"/>
          <w:lang w:val="pl-PL"/>
        </w:rPr>
        <w:t>Uprawnienie, o którym mowa w ust. 42 jest jednorazowe, jeżeli zatem wykonawca, którego oferta została wybrana na podstawie ust. 42, również uchyli się od zawarcia umowy, zamawiający unieważnia postępowanie na podstawie ust. 44 pkt 7) Ogłoszenia.</w:t>
      </w:r>
    </w:p>
    <w:p w:rsidR="00D918E2" w:rsidRPr="004E7665" w:rsidRDefault="00D918E2" w:rsidP="00D918E2">
      <w:pPr>
        <w:pStyle w:val="Akapitzlist"/>
        <w:rPr>
          <w:rFonts w:ascii="Arial" w:hAnsi="Arial" w:cs="Arial"/>
          <w:sz w:val="16"/>
          <w:szCs w:val="16"/>
          <w:lang w:val="pl-PL" w:eastAsia="ar-SA"/>
        </w:rPr>
      </w:pPr>
    </w:p>
    <w:p w:rsidR="00D918E2" w:rsidRPr="004E7665" w:rsidRDefault="00D918E2" w:rsidP="00060997">
      <w:pPr>
        <w:pStyle w:val="Akapitzlist"/>
        <w:numPr>
          <w:ilvl w:val="0"/>
          <w:numId w:val="29"/>
        </w:numPr>
        <w:suppressAutoHyphens/>
        <w:ind w:left="426" w:hanging="426"/>
        <w:jc w:val="both"/>
        <w:rPr>
          <w:rFonts w:ascii="Arial" w:hAnsi="Arial" w:cs="Arial"/>
          <w:lang w:val="pl-PL" w:eastAsia="ar-SA"/>
        </w:rPr>
      </w:pPr>
      <w:r w:rsidRPr="004E7665">
        <w:rPr>
          <w:rFonts w:ascii="Arial" w:hAnsi="Arial" w:cs="Arial"/>
          <w:lang w:val="pl-PL" w:eastAsia="ar-SA"/>
        </w:rPr>
        <w:t>Zamawiający unieważnia postępowanie, jeżeli:</w:t>
      </w:r>
    </w:p>
    <w:p w:rsidR="00D918E2" w:rsidRPr="004E7665" w:rsidRDefault="00D918E2" w:rsidP="00060997">
      <w:pPr>
        <w:numPr>
          <w:ilvl w:val="0"/>
          <w:numId w:val="13"/>
        </w:numPr>
        <w:suppressAutoHyphens/>
        <w:ind w:left="709" w:hanging="283"/>
        <w:jc w:val="both"/>
        <w:rPr>
          <w:lang w:val="pl-PL"/>
        </w:rPr>
      </w:pPr>
      <w:r w:rsidRPr="004E7665">
        <w:rPr>
          <w:rFonts w:ascii="Arial" w:hAnsi="Arial" w:cs="Arial"/>
          <w:lang w:val="pl-PL" w:eastAsia="ar-SA"/>
        </w:rPr>
        <w:t xml:space="preserve">nie złożono żadnego wniosku o dopuszczenie do udziału w postępowaniu </w:t>
      </w:r>
      <w:r w:rsidRPr="004E7665">
        <w:rPr>
          <w:rFonts w:ascii="Arial" w:hAnsi="Arial" w:cs="Arial"/>
          <w:lang w:val="pl-PL" w:eastAsia="ar-SA"/>
        </w:rPr>
        <w:br/>
        <w:t>albo nie złożono żadnej oferty,</w:t>
      </w:r>
    </w:p>
    <w:p w:rsidR="00D918E2" w:rsidRPr="004E7665" w:rsidRDefault="00D918E2" w:rsidP="00060997">
      <w:pPr>
        <w:numPr>
          <w:ilvl w:val="0"/>
          <w:numId w:val="13"/>
        </w:numPr>
        <w:suppressAutoHyphens/>
        <w:ind w:left="709" w:hanging="283"/>
        <w:jc w:val="both"/>
        <w:rPr>
          <w:lang w:val="pl-PL"/>
        </w:rPr>
      </w:pPr>
      <w:r w:rsidRPr="004E7665">
        <w:rPr>
          <w:rFonts w:ascii="Arial" w:hAnsi="Arial" w:cs="Arial"/>
          <w:lang w:val="pl-PL" w:eastAsia="ar-SA"/>
        </w:rPr>
        <w:t>wszystkie złożone wnioski o dopuszczenie do udziału w postępowaniu albo oferty podlegały odrzuceniu,</w:t>
      </w:r>
    </w:p>
    <w:p w:rsidR="00D918E2" w:rsidRPr="004E7665" w:rsidRDefault="00D918E2" w:rsidP="00060997">
      <w:pPr>
        <w:numPr>
          <w:ilvl w:val="0"/>
          <w:numId w:val="13"/>
        </w:numPr>
        <w:suppressAutoHyphens/>
        <w:ind w:left="709" w:hanging="283"/>
        <w:jc w:val="both"/>
        <w:rPr>
          <w:lang w:val="pl-PL"/>
        </w:rPr>
      </w:pPr>
      <w:r w:rsidRPr="004E7665">
        <w:rPr>
          <w:rFonts w:ascii="Arial" w:hAnsi="Arial" w:cs="Arial"/>
          <w:lang w:val="pl-PL" w:eastAsia="ar-SA"/>
        </w:rPr>
        <w:t xml:space="preserve">cena najkorzystniejszej oferty lub oferta z najniższą ceną, przewyższa kwotę jaką zamawiający zamierzał przeznaczyć na sfinansowanie zamówienia, chyba </w:t>
      </w:r>
      <w:r w:rsidRPr="004E7665">
        <w:rPr>
          <w:rFonts w:ascii="Arial" w:hAnsi="Arial" w:cs="Arial"/>
          <w:lang w:val="pl-PL" w:eastAsia="ar-SA"/>
        </w:rPr>
        <w:br/>
        <w:t>że zamawiający może zwiększyć tę kwotę do ceny oferty najkorzystniejszej. Zamawiający unieważnia postępowanie, jeżeli wybór oferty najkorzystniejszej, przewyższającej kwotę jaką zam</w:t>
      </w:r>
      <w:r w:rsidR="006175F5" w:rsidRPr="004E7665">
        <w:rPr>
          <w:rFonts w:ascii="Arial" w:hAnsi="Arial" w:cs="Arial"/>
          <w:lang w:val="pl-PL" w:eastAsia="ar-SA"/>
        </w:rPr>
        <w:t xml:space="preserve">awiający zamierzał przeznaczyć </w:t>
      </w:r>
      <w:r w:rsidR="006175F5" w:rsidRPr="004E7665">
        <w:rPr>
          <w:rFonts w:ascii="Arial" w:hAnsi="Arial" w:cs="Arial"/>
          <w:lang w:val="pl-PL" w:eastAsia="ar-SA"/>
        </w:rPr>
        <w:br/>
      </w:r>
      <w:r w:rsidRPr="004E7665">
        <w:rPr>
          <w:rFonts w:ascii="Arial" w:hAnsi="Arial" w:cs="Arial"/>
          <w:lang w:val="pl-PL" w:eastAsia="ar-SA"/>
        </w:rPr>
        <w:t>na sfinansowanie zamówienia wydaje mu się być sprzeczny z zasadą racjonalnego wydatkowania środków publicznych nawet jeśli mógłby zwiększyć tę kwotę do ceny oferty najkorzystniejszej,</w:t>
      </w:r>
    </w:p>
    <w:p w:rsidR="00D918E2" w:rsidRPr="004E7665" w:rsidRDefault="00D918E2" w:rsidP="00060997">
      <w:pPr>
        <w:numPr>
          <w:ilvl w:val="0"/>
          <w:numId w:val="13"/>
        </w:numPr>
        <w:suppressAutoHyphens/>
        <w:ind w:left="709" w:hanging="283"/>
        <w:jc w:val="both"/>
        <w:rPr>
          <w:lang w:val="pl-PL"/>
        </w:rPr>
      </w:pPr>
      <w:r w:rsidRPr="004E7665">
        <w:rPr>
          <w:rFonts w:ascii="Arial" w:hAnsi="Arial" w:cs="Arial"/>
          <w:lang w:val="pl-PL" w:eastAsia="ar-SA"/>
        </w:rPr>
        <w:t>w przypadku, o którym mowa w ust. 40 pomimo negocjacji, zostały złożone oferty o takiej samej cenie,</w:t>
      </w:r>
    </w:p>
    <w:p w:rsidR="00D918E2" w:rsidRPr="004E7665" w:rsidRDefault="00D918E2" w:rsidP="00060997">
      <w:pPr>
        <w:numPr>
          <w:ilvl w:val="0"/>
          <w:numId w:val="13"/>
        </w:numPr>
        <w:suppressAutoHyphens/>
        <w:ind w:left="709" w:hanging="283"/>
        <w:jc w:val="both"/>
        <w:rPr>
          <w:lang w:val="pl-PL"/>
        </w:rPr>
      </w:pPr>
      <w:r w:rsidRPr="004E7665">
        <w:rPr>
          <w:rFonts w:ascii="Arial" w:hAnsi="Arial" w:cs="Arial"/>
          <w:lang w:val="pl-PL" w:eastAsia="ar-SA"/>
        </w:rPr>
        <w:t>wystąpiła istotna zmiana okoliczności powodująca, że prowadzenie postępowania lub wykonanie zamówienia nie leży w interesie publicznym,</w:t>
      </w:r>
    </w:p>
    <w:p w:rsidR="00D918E2" w:rsidRPr="004E7665" w:rsidRDefault="00D918E2" w:rsidP="00060997">
      <w:pPr>
        <w:numPr>
          <w:ilvl w:val="0"/>
          <w:numId w:val="13"/>
        </w:numPr>
        <w:suppressAutoHyphens/>
        <w:ind w:left="709" w:hanging="283"/>
        <w:jc w:val="both"/>
        <w:rPr>
          <w:lang w:val="pl-PL"/>
        </w:rPr>
      </w:pPr>
      <w:r w:rsidRPr="004E7665">
        <w:rPr>
          <w:rFonts w:ascii="Arial" w:hAnsi="Arial" w:cs="Arial"/>
          <w:lang w:val="pl-PL" w:eastAsia="ar-SA"/>
        </w:rPr>
        <w:t>wykonawca nie wniósł zabezpieczenia należytego wykonania umowy lub uchylił się od zawarcia umowy w sprawie zamówienia publicznego a zamawiający nie może dokonać wyboru oferty najkorzystniejszej spośród pozostałych ofert,</w:t>
      </w:r>
    </w:p>
    <w:p w:rsidR="00D918E2" w:rsidRPr="004E7665" w:rsidRDefault="00D918E2" w:rsidP="00060997">
      <w:pPr>
        <w:numPr>
          <w:ilvl w:val="0"/>
          <w:numId w:val="13"/>
        </w:numPr>
        <w:suppressAutoHyphens/>
        <w:ind w:left="709" w:hanging="283"/>
        <w:jc w:val="both"/>
        <w:rPr>
          <w:lang w:val="pl-PL"/>
        </w:rPr>
      </w:pPr>
      <w:r w:rsidRPr="004E7665">
        <w:rPr>
          <w:rFonts w:ascii="Arial" w:hAnsi="Arial" w:cs="Arial"/>
          <w:lang w:val="pl-PL" w:eastAsia="ar-SA"/>
        </w:rPr>
        <w:t>postępowanie jest obarczone niemożliwą do usunięcia wadą,</w:t>
      </w:r>
    </w:p>
    <w:p w:rsidR="00D918E2" w:rsidRPr="004E7665" w:rsidRDefault="00D918E2" w:rsidP="00060997">
      <w:pPr>
        <w:numPr>
          <w:ilvl w:val="0"/>
          <w:numId w:val="13"/>
        </w:numPr>
        <w:suppressAutoHyphens/>
        <w:ind w:left="709" w:hanging="283"/>
        <w:jc w:val="both"/>
        <w:rPr>
          <w:rFonts w:ascii="Arial" w:hAnsi="Arial" w:cs="Arial"/>
          <w:lang w:val="pl-PL"/>
        </w:rPr>
      </w:pPr>
      <w:r w:rsidRPr="004E7665">
        <w:rPr>
          <w:rFonts w:ascii="Arial" w:hAnsi="Arial" w:cs="Arial"/>
          <w:lang w:val="pl-PL" w:eastAsia="ar-SA"/>
        </w:rPr>
        <w:t xml:space="preserve">wystąpiły okoliczności powodujące, że dalsze prowadzenie postępowania </w:t>
      </w:r>
      <w:r w:rsidRPr="004E7665">
        <w:rPr>
          <w:rFonts w:ascii="Arial" w:hAnsi="Arial" w:cs="Arial"/>
          <w:lang w:val="pl-PL" w:eastAsia="ar-SA"/>
        </w:rPr>
        <w:br/>
        <w:t>jest nieuzasadnione,</w:t>
      </w:r>
    </w:p>
    <w:p w:rsidR="00D918E2" w:rsidRPr="004E7665" w:rsidRDefault="00D918E2" w:rsidP="00060997">
      <w:pPr>
        <w:numPr>
          <w:ilvl w:val="0"/>
          <w:numId w:val="13"/>
        </w:numPr>
        <w:suppressAutoHyphens/>
        <w:ind w:left="709" w:hanging="283"/>
        <w:jc w:val="both"/>
        <w:rPr>
          <w:rFonts w:ascii="Arial" w:hAnsi="Arial" w:cs="Arial"/>
          <w:lang w:val="pl-PL"/>
        </w:rPr>
      </w:pPr>
      <w:r w:rsidRPr="004E7665">
        <w:rPr>
          <w:rFonts w:ascii="Arial" w:hAnsi="Arial" w:cs="Arial"/>
          <w:lang w:val="pl-PL"/>
        </w:rPr>
        <w:t>środki publiczne, które zamawiający zamierzał przeznaczyć na sfinansowanie zamówienia, nie zostały mu przyznane.</w:t>
      </w:r>
    </w:p>
    <w:p w:rsidR="00D918E2" w:rsidRPr="004E7665" w:rsidRDefault="00D918E2" w:rsidP="00D918E2">
      <w:pPr>
        <w:suppressAutoHyphens/>
        <w:ind w:left="709"/>
        <w:jc w:val="both"/>
        <w:rPr>
          <w:rFonts w:ascii="Arial" w:hAnsi="Arial" w:cs="Arial"/>
          <w:sz w:val="16"/>
          <w:szCs w:val="16"/>
          <w:lang w:val="pl-PL"/>
        </w:rPr>
      </w:pPr>
    </w:p>
    <w:p w:rsidR="00D918E2" w:rsidRPr="004E7665" w:rsidRDefault="00D918E2" w:rsidP="00060997">
      <w:pPr>
        <w:pStyle w:val="Akapitzlist"/>
        <w:numPr>
          <w:ilvl w:val="0"/>
          <w:numId w:val="29"/>
        </w:numPr>
        <w:tabs>
          <w:tab w:val="left" w:pos="142"/>
        </w:tabs>
        <w:suppressAutoHyphens/>
        <w:ind w:left="426" w:hanging="426"/>
        <w:jc w:val="both"/>
        <w:rPr>
          <w:rFonts w:ascii="Arial" w:hAnsi="Arial" w:cs="Arial"/>
          <w:lang w:val="pl-PL"/>
        </w:rPr>
      </w:pPr>
      <w:r w:rsidRPr="004E7665">
        <w:rPr>
          <w:rFonts w:ascii="Arial" w:hAnsi="Arial" w:cs="Arial"/>
          <w:lang w:val="pl-PL"/>
        </w:rPr>
        <w:t xml:space="preserve"> O unieważnieniu postępowania zamawiający niezwłocznie informuje wykonawców, którzy złożyli w postępowaniu wnioski o dopuszczenie do udziału w postępowaniu/ oferty. Informację o unieważnieniu zamieszcza się na stronie internetowej prowadzonego postępowania.</w:t>
      </w:r>
    </w:p>
    <w:p w:rsidR="00D918E2" w:rsidRPr="004E7665" w:rsidRDefault="00D918E2" w:rsidP="00D918E2">
      <w:pPr>
        <w:pStyle w:val="Akapitzlist"/>
        <w:tabs>
          <w:tab w:val="left" w:pos="142"/>
        </w:tabs>
        <w:suppressAutoHyphens/>
        <w:ind w:left="426"/>
        <w:jc w:val="both"/>
        <w:rPr>
          <w:rFonts w:ascii="Arial" w:hAnsi="Arial" w:cs="Arial"/>
          <w:lang w:val="pl-PL"/>
        </w:rPr>
      </w:pPr>
    </w:p>
    <w:p w:rsidR="00D918E2" w:rsidRPr="004E7665" w:rsidRDefault="00D918E2" w:rsidP="00060997">
      <w:pPr>
        <w:pStyle w:val="Akapitzlist"/>
        <w:numPr>
          <w:ilvl w:val="0"/>
          <w:numId w:val="29"/>
        </w:numPr>
        <w:tabs>
          <w:tab w:val="left" w:pos="142"/>
        </w:tabs>
        <w:suppressAutoHyphens/>
        <w:ind w:left="426" w:hanging="426"/>
        <w:jc w:val="both"/>
        <w:rPr>
          <w:rFonts w:ascii="Arial" w:hAnsi="Arial" w:cs="Arial"/>
          <w:lang w:val="pl-PL"/>
        </w:rPr>
      </w:pPr>
      <w:r w:rsidRPr="004E7665">
        <w:rPr>
          <w:rFonts w:ascii="Arial" w:eastAsia="Times New Roman" w:hAnsi="Arial"/>
          <w:color w:val="111111"/>
          <w:lang w:val="pl-PL" w:eastAsia="pl-PL"/>
        </w:rPr>
        <w:t xml:space="preserve">W </w:t>
      </w:r>
      <w:r w:rsidRPr="004E7665">
        <w:rPr>
          <w:rFonts w:ascii="Arial" w:hAnsi="Arial"/>
          <w:color w:val="111111"/>
          <w:lang w:val="pl-PL" w:eastAsia="pl-PL"/>
        </w:rPr>
        <w:t>zakresie nieuregulowanym w niniejszym Ogłoszeniu zastosowanie będą miały przepisy ustawy z dnia 11 września 2019 r. Prawo zamówień publicznych (zwanej dalej również Pzp) wraz z aktami wykonawczymi.</w:t>
      </w:r>
    </w:p>
    <w:p w:rsidR="00D918E2" w:rsidRPr="004E7665" w:rsidRDefault="00D918E2" w:rsidP="00D918E2">
      <w:pPr>
        <w:tabs>
          <w:tab w:val="left" w:pos="284"/>
        </w:tabs>
        <w:jc w:val="both"/>
        <w:rPr>
          <w:rFonts w:ascii="Arial" w:hAnsi="Arial" w:cs="Arial"/>
          <w:b/>
          <w:color w:val="000000" w:themeColor="text1"/>
          <w:lang w:val="pl-PL"/>
        </w:rPr>
      </w:pPr>
    </w:p>
    <w:p w:rsidR="00D918E2" w:rsidRPr="004E7665" w:rsidRDefault="00D918E2" w:rsidP="00D918E2">
      <w:pPr>
        <w:tabs>
          <w:tab w:val="left" w:pos="284"/>
        </w:tabs>
        <w:jc w:val="both"/>
        <w:rPr>
          <w:rFonts w:ascii="Arial" w:hAnsi="Arial" w:cs="Arial"/>
          <w:b/>
          <w:color w:val="000000" w:themeColor="text1"/>
          <w:lang w:val="pl-PL"/>
        </w:rPr>
      </w:pPr>
      <w:r w:rsidRPr="004E7665">
        <w:rPr>
          <w:rFonts w:ascii="Arial" w:hAnsi="Arial" w:cs="Arial"/>
          <w:b/>
          <w:color w:val="000000" w:themeColor="text1"/>
          <w:lang w:val="pl-PL"/>
        </w:rPr>
        <w:t>Rozdział V. Przedmiot zamówienia.</w:t>
      </w:r>
    </w:p>
    <w:p w:rsidR="00D918E2" w:rsidRPr="004E7665" w:rsidRDefault="00D918E2" w:rsidP="00D918E2">
      <w:pPr>
        <w:pStyle w:val="Akapitzlist"/>
        <w:ind w:left="0"/>
        <w:jc w:val="both"/>
        <w:rPr>
          <w:rFonts w:ascii="Arial" w:hAnsi="Arial" w:cs="Arial"/>
          <w:b/>
          <w:sz w:val="16"/>
          <w:szCs w:val="16"/>
          <w:lang w:val="pl-PL"/>
        </w:rPr>
      </w:pPr>
    </w:p>
    <w:p w:rsidR="006175F5" w:rsidRPr="004E7665" w:rsidRDefault="00D918E2" w:rsidP="006175F5">
      <w:pPr>
        <w:pStyle w:val="Akapitzlist"/>
        <w:numPr>
          <w:ilvl w:val="3"/>
          <w:numId w:val="13"/>
        </w:numPr>
        <w:ind w:left="426" w:hanging="426"/>
        <w:jc w:val="both"/>
        <w:rPr>
          <w:rFonts w:ascii="Arial" w:hAnsi="Arial" w:cs="Arial"/>
          <w:b/>
          <w:sz w:val="36"/>
          <w:szCs w:val="20"/>
          <w:lang w:val="pl-PL"/>
        </w:rPr>
      </w:pPr>
      <w:r w:rsidRPr="004E7665">
        <w:rPr>
          <w:rFonts w:ascii="Arial" w:hAnsi="Arial" w:cs="Arial"/>
          <w:lang w:val="pl-PL"/>
        </w:rPr>
        <w:lastRenderedPageBreak/>
        <w:t>Przedmiotem niniejszego zamówienia jest:</w:t>
      </w:r>
      <w:r w:rsidRPr="004E7665">
        <w:rPr>
          <w:rFonts w:ascii="Arial" w:hAnsi="Arial" w:cs="Arial"/>
          <w:b/>
          <w:szCs w:val="20"/>
          <w:lang w:val="pl-PL"/>
        </w:rPr>
        <w:t xml:space="preserve"> </w:t>
      </w:r>
      <w:r w:rsidR="006175F5" w:rsidRPr="004E7665">
        <w:rPr>
          <w:rFonts w:ascii="Arial" w:hAnsi="Arial" w:cs="Arial"/>
          <w:b/>
          <w:lang w:val="pl-PL"/>
        </w:rPr>
        <w:t xml:space="preserve">Wykonanie robót budowlanych </w:t>
      </w:r>
      <w:r w:rsidR="006175F5" w:rsidRPr="004E7665">
        <w:rPr>
          <w:rFonts w:ascii="Arial" w:hAnsi="Arial" w:cs="Arial"/>
          <w:b/>
          <w:lang w:val="pl-PL"/>
        </w:rPr>
        <w:br/>
        <w:t xml:space="preserve">oraz opracowań dokumentacyjnych niezbędnych do zakończenia i oddania </w:t>
      </w:r>
      <w:r w:rsidR="006175F5" w:rsidRPr="004E7665">
        <w:rPr>
          <w:rFonts w:ascii="Arial" w:hAnsi="Arial" w:cs="Arial"/>
          <w:b/>
          <w:lang w:val="pl-PL"/>
        </w:rPr>
        <w:br/>
        <w:t>do  użytkowania  budynku w m. Rozewie  (zadanie nr 13696).</w:t>
      </w:r>
    </w:p>
    <w:p w:rsidR="00D918E2" w:rsidRPr="004E7665" w:rsidRDefault="00D918E2" w:rsidP="00D918E2">
      <w:pPr>
        <w:jc w:val="both"/>
        <w:rPr>
          <w:rFonts w:ascii="Arial" w:hAnsi="Arial" w:cs="Arial"/>
          <w:b/>
          <w:sz w:val="16"/>
          <w:szCs w:val="16"/>
          <w:lang w:val="pl-PL"/>
        </w:rPr>
      </w:pPr>
    </w:p>
    <w:p w:rsidR="00D918E2" w:rsidRPr="004E7665" w:rsidRDefault="00D918E2" w:rsidP="00060997">
      <w:pPr>
        <w:pStyle w:val="Akapitzlist"/>
        <w:numPr>
          <w:ilvl w:val="3"/>
          <w:numId w:val="13"/>
        </w:numPr>
        <w:tabs>
          <w:tab w:val="left" w:pos="7230"/>
        </w:tabs>
        <w:spacing w:line="276" w:lineRule="auto"/>
        <w:ind w:left="426"/>
        <w:jc w:val="both"/>
        <w:rPr>
          <w:rFonts w:ascii="Arial" w:hAnsi="Arial" w:cs="Arial"/>
          <w:color w:val="auto"/>
          <w:lang w:val="pl-PL"/>
        </w:rPr>
      </w:pPr>
      <w:r w:rsidRPr="004E7665">
        <w:rPr>
          <w:rFonts w:ascii="Arial" w:hAnsi="Arial" w:cs="Arial"/>
          <w:color w:val="auto"/>
          <w:lang w:val="pl-PL"/>
        </w:rPr>
        <w:t>Przedmiot zamówienia Wykonawca będzie zobowiązany wykonać w oparciu o:</w:t>
      </w:r>
    </w:p>
    <w:p w:rsidR="00D918E2" w:rsidRPr="004E7665" w:rsidRDefault="00D918E2" w:rsidP="00D918E2">
      <w:pPr>
        <w:pStyle w:val="Akapitzlist"/>
        <w:tabs>
          <w:tab w:val="left" w:pos="7230"/>
        </w:tabs>
        <w:spacing w:line="276" w:lineRule="auto"/>
        <w:ind w:left="426"/>
        <w:jc w:val="both"/>
        <w:rPr>
          <w:rFonts w:ascii="Arial" w:hAnsi="Arial" w:cs="Arial"/>
          <w:color w:val="auto"/>
          <w:sz w:val="16"/>
          <w:szCs w:val="16"/>
          <w:lang w:val="pl-PL"/>
        </w:rPr>
      </w:pPr>
    </w:p>
    <w:p w:rsidR="00D918E2" w:rsidRPr="00314846" w:rsidRDefault="00C44BFD" w:rsidP="00060997">
      <w:pPr>
        <w:pStyle w:val="Akapitzlist"/>
        <w:numPr>
          <w:ilvl w:val="0"/>
          <w:numId w:val="32"/>
        </w:numPr>
        <w:tabs>
          <w:tab w:val="left" w:pos="0"/>
          <w:tab w:val="left" w:pos="567"/>
        </w:tabs>
        <w:suppressAutoHyphens/>
        <w:contextualSpacing/>
        <w:jc w:val="both"/>
        <w:rPr>
          <w:rFonts w:ascii="Arial" w:eastAsia="Calibri" w:hAnsi="Arial" w:cs="Arial"/>
          <w:color w:val="auto"/>
          <w:lang w:val="pl-PL" w:bidi="ar-SA"/>
        </w:rPr>
      </w:pPr>
      <w:r w:rsidRPr="00314846">
        <w:rPr>
          <w:rFonts w:ascii="Arial" w:eastAsia="SimSun" w:hAnsi="Arial" w:cs="Arial"/>
          <w:color w:val="111111"/>
          <w:lang w:val="pl-PL" w:eastAsia="zh-CN" w:bidi="hi-IN"/>
        </w:rPr>
        <w:t>o</w:t>
      </w:r>
      <w:r w:rsidR="006D4EE5" w:rsidRPr="00314846">
        <w:rPr>
          <w:rFonts w:ascii="Arial" w:eastAsia="SimSun" w:hAnsi="Arial" w:cs="Arial"/>
          <w:color w:val="111111"/>
          <w:lang w:val="pl-PL" w:eastAsia="zh-CN" w:bidi="hi-IN"/>
        </w:rPr>
        <w:t xml:space="preserve">pis przedmiotu zamówienia ( zał. nr </w:t>
      </w:r>
      <w:r w:rsidR="00B40DB1" w:rsidRPr="00314846">
        <w:rPr>
          <w:rFonts w:ascii="Arial" w:eastAsia="SimSun" w:hAnsi="Arial" w:cs="Arial"/>
          <w:color w:val="111111"/>
          <w:lang w:val="pl-PL" w:eastAsia="zh-CN" w:bidi="hi-IN"/>
        </w:rPr>
        <w:t>8</w:t>
      </w:r>
      <w:r w:rsidR="006D4EE5" w:rsidRPr="00314846">
        <w:rPr>
          <w:rFonts w:ascii="Arial" w:eastAsia="SimSun" w:hAnsi="Arial" w:cs="Arial"/>
          <w:color w:val="111111"/>
          <w:lang w:val="pl-PL" w:eastAsia="zh-CN" w:bidi="hi-IN"/>
        </w:rPr>
        <w:t xml:space="preserve"> do Ogłoszenia),</w:t>
      </w:r>
    </w:p>
    <w:p w:rsidR="00314846" w:rsidRPr="00314846" w:rsidRDefault="006D4EE5" w:rsidP="00060997">
      <w:pPr>
        <w:pStyle w:val="Akapitzlist"/>
        <w:numPr>
          <w:ilvl w:val="0"/>
          <w:numId w:val="32"/>
        </w:numPr>
        <w:tabs>
          <w:tab w:val="left" w:pos="0"/>
          <w:tab w:val="left" w:pos="567"/>
        </w:tabs>
        <w:suppressAutoHyphens/>
        <w:contextualSpacing/>
        <w:jc w:val="both"/>
        <w:rPr>
          <w:rFonts w:ascii="Arial" w:hAnsi="Arial" w:cs="Arial"/>
          <w:color w:val="auto"/>
          <w:lang w:val="pl-PL" w:bidi="ar-SA"/>
        </w:rPr>
      </w:pPr>
      <w:r w:rsidRPr="00314846">
        <w:rPr>
          <w:rFonts w:ascii="Arial" w:eastAsia="SimSun" w:hAnsi="Arial" w:cs="Arial"/>
          <w:color w:val="111111"/>
          <w:lang w:val="pl-PL" w:eastAsia="zh-CN" w:bidi="hi-IN"/>
        </w:rPr>
        <w:t>dokumentację</w:t>
      </w:r>
      <w:r w:rsidR="00314846" w:rsidRPr="00314846">
        <w:rPr>
          <w:rFonts w:ascii="Arial" w:eastAsia="SimSun" w:hAnsi="Arial" w:cs="Arial"/>
          <w:color w:val="111111"/>
          <w:lang w:val="pl-PL" w:eastAsia="zh-CN" w:bidi="hi-IN"/>
        </w:rPr>
        <w:t xml:space="preserve"> projektową</w:t>
      </w:r>
    </w:p>
    <w:p w:rsidR="00D918E2" w:rsidRPr="00314846" w:rsidRDefault="00314846" w:rsidP="00060997">
      <w:pPr>
        <w:pStyle w:val="Akapitzlist"/>
        <w:numPr>
          <w:ilvl w:val="0"/>
          <w:numId w:val="32"/>
        </w:numPr>
        <w:tabs>
          <w:tab w:val="left" w:pos="0"/>
          <w:tab w:val="left" w:pos="567"/>
        </w:tabs>
        <w:suppressAutoHyphens/>
        <w:contextualSpacing/>
        <w:jc w:val="both"/>
        <w:rPr>
          <w:rFonts w:ascii="Arial" w:hAnsi="Arial" w:cs="Arial"/>
          <w:color w:val="auto"/>
          <w:lang w:val="pl-PL" w:bidi="ar-SA"/>
        </w:rPr>
      </w:pPr>
      <w:r>
        <w:rPr>
          <w:rFonts w:ascii="Arial" w:eastAsia="SimSun" w:hAnsi="Arial" w:cs="Arial"/>
          <w:color w:val="111111"/>
          <w:lang w:val="pl-PL" w:eastAsia="zh-CN" w:bidi="hi-IN"/>
        </w:rPr>
        <w:t>specyfikację techniczna wykonania i odbioru robót</w:t>
      </w:r>
      <w:r w:rsidRPr="00314846">
        <w:rPr>
          <w:rFonts w:ascii="Arial" w:eastAsia="SimSun" w:hAnsi="Arial" w:cs="Arial"/>
          <w:color w:val="111111"/>
          <w:lang w:val="pl-PL" w:eastAsia="zh-CN" w:bidi="hi-IN"/>
        </w:rPr>
        <w:t>.</w:t>
      </w:r>
    </w:p>
    <w:p w:rsidR="00D918E2" w:rsidRPr="004E7665" w:rsidRDefault="00D918E2" w:rsidP="00D918E2">
      <w:pPr>
        <w:jc w:val="both"/>
        <w:rPr>
          <w:rFonts w:ascii="Arial" w:eastAsiaTheme="minorHAnsi" w:hAnsi="Arial" w:cs="Arial"/>
          <w:lang w:val="pl-PL"/>
        </w:rPr>
      </w:pPr>
    </w:p>
    <w:p w:rsidR="00D918E2" w:rsidRPr="004E7665" w:rsidRDefault="00D918E2" w:rsidP="00060997">
      <w:pPr>
        <w:pStyle w:val="Akapitzlist"/>
        <w:numPr>
          <w:ilvl w:val="3"/>
          <w:numId w:val="13"/>
        </w:numPr>
        <w:tabs>
          <w:tab w:val="left" w:pos="993"/>
        </w:tabs>
        <w:ind w:left="426"/>
        <w:jc w:val="both"/>
        <w:rPr>
          <w:rFonts w:ascii="Arial" w:hAnsi="Arial" w:cs="Arial"/>
          <w:lang w:val="pl-PL"/>
        </w:rPr>
      </w:pPr>
      <w:r w:rsidRPr="004E7665">
        <w:rPr>
          <w:rFonts w:ascii="Arial" w:hAnsi="Arial" w:cs="Arial"/>
          <w:lang w:val="pl-PL"/>
        </w:rPr>
        <w:t xml:space="preserve">Na Wykonawcy ciąży obowiązek zapewnienia ochrony informacji niejawnych </w:t>
      </w:r>
      <w:r w:rsidRPr="004E7665">
        <w:rPr>
          <w:rFonts w:ascii="Arial" w:eastAsia="Times New Roman" w:hAnsi="Arial" w:cs="Arial"/>
          <w:lang w:val="pl-PL" w:eastAsia="pl-PL"/>
        </w:rPr>
        <w:t>zgodnie z ustawą z dnia 5 sierpnia 2010 r. o ochronie informacji niejawnych</w:t>
      </w:r>
      <w:r w:rsidRPr="004E7665">
        <w:rPr>
          <w:rFonts w:ascii="Arial" w:hAnsi="Arial" w:cs="Arial"/>
          <w:lang w:val="pl-PL"/>
        </w:rPr>
        <w:t xml:space="preserve">, </w:t>
      </w:r>
      <w:r w:rsidRPr="004E7665">
        <w:rPr>
          <w:rFonts w:ascii="Arial" w:hAnsi="Arial" w:cs="Arial"/>
          <w:lang w:val="pl-PL"/>
        </w:rPr>
        <w:br/>
        <w:t xml:space="preserve">które uzyska w trakcie postępowania o udzielenie zamówienia w dziedzinie obronności i bezpieczeństwa oraz po jego zakończeniu w sposób określony </w:t>
      </w:r>
      <w:r w:rsidRPr="004E7665">
        <w:rPr>
          <w:rFonts w:ascii="Arial" w:hAnsi="Arial" w:cs="Arial"/>
          <w:lang w:val="pl-PL"/>
        </w:rPr>
        <w:br/>
        <w:t>w przepisach o ochronie informacji niejawnych. Ponadto W</w:t>
      </w:r>
      <w:r w:rsidRPr="004E7665">
        <w:rPr>
          <w:rFonts w:ascii="Arial" w:eastAsia="Times New Roman" w:hAnsi="Arial" w:cs="Arial"/>
          <w:lang w:val="pl-PL" w:eastAsia="pl-PL" w:bidi="ar-SA"/>
        </w:rPr>
        <w:t xml:space="preserve">ykonawca zobowiązany jest do uzyskania zobowiązania związanego z dostępem do informacji niejawnych podwykonawcy, któremu zleci podwykonawstwo w trakcie realizacji zamówienia, </w:t>
      </w:r>
      <w:r w:rsidRPr="004E7665">
        <w:rPr>
          <w:rFonts w:ascii="Arial" w:eastAsia="Times New Roman" w:hAnsi="Arial" w:cs="Arial"/>
          <w:lang w:val="pl-PL" w:eastAsia="pl-PL" w:bidi="ar-SA"/>
        </w:rPr>
        <w:br/>
        <w:t xml:space="preserve">do zachowania poufnego charakteru informacji niejawnych znajdujących się w jego posiadaniu lub z którymi zapozna się w postępowaniu o udzielenie zamówienia </w:t>
      </w:r>
      <w:r w:rsidRPr="004E7665">
        <w:rPr>
          <w:rFonts w:ascii="Arial" w:eastAsia="Times New Roman" w:hAnsi="Arial" w:cs="Arial"/>
          <w:lang w:val="pl-PL" w:eastAsia="pl-PL" w:bidi="ar-SA"/>
        </w:rPr>
        <w:br/>
        <w:t>i po jego zakończeniu, zgodnie z przepisami o ochronie informacji niejawnych.</w:t>
      </w:r>
      <w:r w:rsidR="006C0ABF" w:rsidRPr="004E7665">
        <w:rPr>
          <w:rFonts w:ascii="Arial" w:eastAsia="Times New Roman" w:hAnsi="Arial" w:cs="Arial"/>
          <w:lang w:val="pl-PL" w:eastAsia="pl-PL" w:bidi="ar-SA"/>
        </w:rPr>
        <w:t xml:space="preserve"> </w:t>
      </w:r>
    </w:p>
    <w:p w:rsidR="00D918E2" w:rsidRPr="004E7665" w:rsidRDefault="00D918E2" w:rsidP="00D918E2">
      <w:pPr>
        <w:pStyle w:val="Akapitzlist"/>
        <w:tabs>
          <w:tab w:val="left" w:pos="993"/>
        </w:tabs>
        <w:ind w:left="426"/>
        <w:jc w:val="both"/>
        <w:rPr>
          <w:rFonts w:ascii="Arial" w:hAnsi="Arial" w:cs="Arial"/>
          <w:lang w:val="pl-PL"/>
        </w:rPr>
      </w:pPr>
    </w:p>
    <w:p w:rsidR="006C0ABF" w:rsidRPr="003537DE" w:rsidRDefault="006C0ABF" w:rsidP="003537DE">
      <w:pPr>
        <w:pStyle w:val="Default"/>
        <w:spacing w:after="120"/>
        <w:ind w:left="426" w:hanging="426"/>
        <w:jc w:val="both"/>
        <w:rPr>
          <w:rFonts w:eastAsia="Cambria"/>
          <w:color w:val="auto"/>
          <w:lang w:eastAsia="zh-CN"/>
        </w:rPr>
      </w:pPr>
      <w:r w:rsidRPr="004E7665">
        <w:rPr>
          <w:rFonts w:eastAsia="Calibri"/>
          <w:color w:val="auto"/>
        </w:rPr>
        <w:t xml:space="preserve">4. Zamawiający wymaga zatrudnienia przez Wykonawcę lub Podwykonawcę </w:t>
      </w:r>
      <w:r w:rsidR="003537DE">
        <w:rPr>
          <w:rFonts w:eastAsia="Calibri"/>
          <w:color w:val="auto"/>
        </w:rPr>
        <w:br/>
      </w:r>
      <w:r w:rsidRPr="004E7665">
        <w:rPr>
          <w:rFonts w:eastAsia="Calibri"/>
          <w:color w:val="auto"/>
        </w:rPr>
        <w:t xml:space="preserve">na </w:t>
      </w:r>
      <w:r w:rsidRPr="003537DE">
        <w:rPr>
          <w:rFonts w:eastAsia="Calibri"/>
          <w:color w:val="auto"/>
        </w:rPr>
        <w:t xml:space="preserve">podstawie umowy o pracę pracowników fizycznych </w:t>
      </w:r>
      <w:r w:rsidR="00AB33D8">
        <w:rPr>
          <w:rFonts w:eastAsia="Calibri"/>
          <w:color w:val="auto"/>
        </w:rPr>
        <w:t xml:space="preserve">wykonujących </w:t>
      </w:r>
      <w:r w:rsidRPr="003537DE">
        <w:rPr>
          <w:rFonts w:eastAsia="Cambria"/>
          <w:lang w:eastAsia="zh-CN"/>
        </w:rPr>
        <w:t>rob</w:t>
      </w:r>
      <w:r w:rsidR="00AB33D8">
        <w:rPr>
          <w:rFonts w:eastAsia="Cambria"/>
          <w:lang w:eastAsia="zh-CN"/>
        </w:rPr>
        <w:t xml:space="preserve">oty </w:t>
      </w:r>
      <w:r w:rsidR="003537DE" w:rsidRPr="003537DE">
        <w:rPr>
          <w:rFonts w:eastAsia="Cambria"/>
          <w:lang w:eastAsia="zh-CN"/>
        </w:rPr>
        <w:t>ogólno</w:t>
      </w:r>
      <w:r w:rsidR="00AB33D8">
        <w:rPr>
          <w:rFonts w:eastAsia="Cambria"/>
          <w:lang w:eastAsia="zh-CN"/>
        </w:rPr>
        <w:t>budowlane</w:t>
      </w:r>
      <w:r w:rsidR="003537DE" w:rsidRPr="003537DE">
        <w:rPr>
          <w:rFonts w:eastAsia="Cambria"/>
          <w:lang w:eastAsia="zh-CN"/>
        </w:rPr>
        <w:t>.</w:t>
      </w:r>
    </w:p>
    <w:p w:rsidR="006C0ABF" w:rsidRPr="004E7665" w:rsidRDefault="006C0ABF" w:rsidP="006175F5">
      <w:pPr>
        <w:pStyle w:val="Akapitzlist"/>
        <w:shd w:val="clear" w:color="auto" w:fill="FFFFFF"/>
        <w:spacing w:after="120"/>
        <w:ind w:left="284"/>
        <w:contextualSpacing/>
        <w:jc w:val="both"/>
        <w:rPr>
          <w:rFonts w:ascii="Arial" w:hAnsi="Arial" w:cs="Arial"/>
          <w:color w:val="auto"/>
          <w:lang w:val="pl-PL"/>
        </w:rPr>
      </w:pPr>
      <w:r w:rsidRPr="004E7665">
        <w:rPr>
          <w:rFonts w:ascii="Arial" w:hAnsi="Arial" w:cs="Arial"/>
          <w:lang w:val="pl-PL"/>
        </w:rPr>
        <w:t>Z tytułu niespełnienia przez Wykonawcę lub podwykonawcę wymogu zatrudnienia na podstawie umowy o pracę osó</w:t>
      </w:r>
      <w:r w:rsidR="006D4EE5" w:rsidRPr="004E7665">
        <w:rPr>
          <w:rFonts w:ascii="Arial" w:hAnsi="Arial" w:cs="Arial"/>
          <w:lang w:val="pl-PL"/>
        </w:rPr>
        <w:t>b wykonujących wskazane w ust. 4</w:t>
      </w:r>
      <w:r w:rsidRPr="004E7665">
        <w:rPr>
          <w:rFonts w:ascii="Arial" w:hAnsi="Arial" w:cs="Arial"/>
          <w:lang w:val="pl-PL"/>
        </w:rPr>
        <w:t xml:space="preserve"> czynności, Zamawiający przewiduje sankcję w postaci obowiązku zapłaty przez Wykonawcę kary umownej, </w:t>
      </w:r>
      <w:r w:rsidR="00AB33D8">
        <w:rPr>
          <w:rFonts w:ascii="Arial" w:hAnsi="Arial" w:cs="Arial"/>
          <w:lang w:val="pl-PL"/>
        </w:rPr>
        <w:t xml:space="preserve">o której mowa w § 5 ust. 1 pkt 4 Umowy. </w:t>
      </w:r>
    </w:p>
    <w:p w:rsidR="003537DE" w:rsidRPr="00AB33D8" w:rsidRDefault="006C0ABF" w:rsidP="00AB33D8">
      <w:pPr>
        <w:pStyle w:val="Akapitzlist"/>
        <w:shd w:val="clear" w:color="auto" w:fill="FFFFFF"/>
        <w:spacing w:after="120"/>
        <w:ind w:left="284"/>
        <w:contextualSpacing/>
        <w:jc w:val="both"/>
        <w:rPr>
          <w:rFonts w:ascii="Arial" w:hAnsi="Arial" w:cs="Arial"/>
          <w:lang w:val="pl-PL"/>
        </w:rPr>
      </w:pPr>
      <w:r w:rsidRPr="004E7665">
        <w:rPr>
          <w:rFonts w:ascii="Arial" w:hAnsi="Arial" w:cs="Arial"/>
          <w:lang w:val="pl-PL"/>
        </w:rPr>
        <w:t>W przypadku uzasadnionych wątpliwości co do przestrzegania prawa pracy przez Wykonawcę lub podwykonawcę, Zamawiający może zwrócić się o przeprowadzenie kontroli przez Pań</w:t>
      </w:r>
      <w:r w:rsidR="004945A0" w:rsidRPr="004E7665">
        <w:rPr>
          <w:rFonts w:ascii="Arial" w:hAnsi="Arial" w:cs="Arial"/>
          <w:lang w:val="pl-PL"/>
        </w:rPr>
        <w:t>stwową Inspekcj</w:t>
      </w:r>
      <w:r w:rsidR="00AB03B5" w:rsidRPr="004E7665">
        <w:rPr>
          <w:rFonts w:ascii="Arial" w:hAnsi="Arial" w:cs="Arial"/>
          <w:lang w:val="pl-PL"/>
        </w:rPr>
        <w:t>ę</w:t>
      </w:r>
      <w:r w:rsidRPr="004E7665">
        <w:rPr>
          <w:rFonts w:ascii="Arial" w:hAnsi="Arial" w:cs="Arial"/>
          <w:lang w:val="pl-PL"/>
        </w:rPr>
        <w:t xml:space="preserve"> Pracy.</w:t>
      </w:r>
    </w:p>
    <w:p w:rsidR="00D918E2" w:rsidRPr="004E7665" w:rsidRDefault="00D918E2" w:rsidP="006175F5">
      <w:pPr>
        <w:pStyle w:val="Tekstpodstawowy"/>
        <w:overflowPunct w:val="0"/>
        <w:autoSpaceDE w:val="0"/>
        <w:autoSpaceDN w:val="0"/>
        <w:adjustRightInd w:val="0"/>
        <w:spacing w:after="0" w:line="240" w:lineRule="auto"/>
        <w:jc w:val="both"/>
        <w:textAlignment w:val="baseline"/>
        <w:rPr>
          <w:rFonts w:ascii="Arial" w:hAnsi="Arial" w:cs="Arial"/>
          <w:color w:val="auto"/>
          <w:sz w:val="16"/>
          <w:szCs w:val="16"/>
          <w:lang w:val="pl-PL"/>
        </w:rPr>
      </w:pPr>
      <w:bookmarkStart w:id="0" w:name="Par13ust1pkt2lith"/>
      <w:bookmarkStart w:id="1" w:name="Par17ust21"/>
    </w:p>
    <w:bookmarkEnd w:id="0"/>
    <w:bookmarkEnd w:id="1"/>
    <w:p w:rsidR="00D918E2" w:rsidRPr="004E7665" w:rsidRDefault="00D918E2" w:rsidP="006175F5">
      <w:pPr>
        <w:pStyle w:val="Default"/>
        <w:numPr>
          <w:ilvl w:val="0"/>
          <w:numId w:val="44"/>
        </w:numPr>
        <w:spacing w:line="276" w:lineRule="auto"/>
        <w:jc w:val="both"/>
        <w:rPr>
          <w:rFonts w:eastAsia="Calibri"/>
          <w:color w:val="auto"/>
          <w:lang w:eastAsia="zh-CN"/>
        </w:rPr>
      </w:pPr>
      <w:r w:rsidRPr="004E7665">
        <w:t>Przedmiot zamówienia jest oznaczony</w:t>
      </w:r>
      <w:r w:rsidR="006C0ABF" w:rsidRPr="004E7665">
        <w:t xml:space="preserve"> kodem według CPV: 45</w:t>
      </w:r>
      <w:r w:rsidR="000E0DD7" w:rsidRPr="004E7665">
        <w:t>000000-7</w:t>
      </w:r>
      <w:r w:rsidRPr="004E7665">
        <w:t xml:space="preserve">    </w:t>
      </w:r>
    </w:p>
    <w:p w:rsidR="00D918E2" w:rsidRPr="004E7665" w:rsidRDefault="00D918E2" w:rsidP="00D918E2">
      <w:pPr>
        <w:pStyle w:val="Default"/>
        <w:ind w:left="426"/>
        <w:jc w:val="both"/>
        <w:rPr>
          <w:rFonts w:eastAsia="Calibri"/>
          <w:color w:val="auto"/>
          <w:sz w:val="10"/>
          <w:szCs w:val="10"/>
          <w:lang w:eastAsia="zh-CN"/>
        </w:rPr>
      </w:pPr>
      <w:r w:rsidRPr="004E7665">
        <w:rPr>
          <w:sz w:val="10"/>
          <w:szCs w:val="10"/>
        </w:rPr>
        <w:t xml:space="preserve">                                                                                                                                          </w:t>
      </w:r>
      <w:r w:rsidRPr="004E7665">
        <w:rPr>
          <w:rFonts w:eastAsia="Calibri"/>
          <w:color w:val="auto"/>
          <w:sz w:val="10"/>
          <w:szCs w:val="10"/>
          <w:lang w:eastAsia="zh-CN"/>
        </w:rPr>
        <w:t xml:space="preserve">                                                                                                  </w:t>
      </w:r>
    </w:p>
    <w:p w:rsidR="00D918E2" w:rsidRPr="003537DE" w:rsidRDefault="00D918E2" w:rsidP="006175F5">
      <w:pPr>
        <w:pStyle w:val="Default"/>
        <w:numPr>
          <w:ilvl w:val="0"/>
          <w:numId w:val="44"/>
        </w:numPr>
        <w:jc w:val="both"/>
        <w:rPr>
          <w:rFonts w:eastAsia="Calibri"/>
          <w:color w:val="auto"/>
          <w:lang w:eastAsia="zh-CN"/>
        </w:rPr>
      </w:pPr>
      <w:r w:rsidRPr="003537DE">
        <w:rPr>
          <w:color w:val="auto"/>
        </w:rPr>
        <w:t xml:space="preserve">Zamawiający na oferowany przedmiot zamówienia wymaga udzielenia </w:t>
      </w:r>
      <w:r w:rsidR="003537DE" w:rsidRPr="003537DE">
        <w:rPr>
          <w:rFonts w:eastAsia="Arial"/>
          <w:b/>
        </w:rPr>
        <w:t>36</w:t>
      </w:r>
      <w:r w:rsidRPr="003537DE">
        <w:rPr>
          <w:rFonts w:eastAsia="Arial"/>
          <w:b/>
        </w:rPr>
        <w:t xml:space="preserve"> miesięcznej rękojmi</w:t>
      </w:r>
      <w:r w:rsidRPr="003537DE">
        <w:t xml:space="preserve"> </w:t>
      </w:r>
      <w:r w:rsidRPr="003537DE">
        <w:rPr>
          <w:rFonts w:eastAsia="Arial"/>
          <w:b/>
        </w:rPr>
        <w:t xml:space="preserve">i </w:t>
      </w:r>
      <w:r w:rsidR="003537DE" w:rsidRPr="003537DE">
        <w:rPr>
          <w:rFonts w:eastAsia="Arial"/>
          <w:b/>
        </w:rPr>
        <w:t>36</w:t>
      </w:r>
      <w:r w:rsidRPr="003537DE">
        <w:rPr>
          <w:rFonts w:eastAsia="Arial"/>
          <w:b/>
        </w:rPr>
        <w:t xml:space="preserve"> miesięcznej gwarancji</w:t>
      </w:r>
      <w:r w:rsidRPr="003537DE">
        <w:t xml:space="preserve"> od daty odbioru </w:t>
      </w:r>
      <w:r w:rsidR="000E0DD7" w:rsidRPr="003537DE">
        <w:t xml:space="preserve">końcowego. Bieg i termin gwarancji rozpoczyna się w dniu następnym po odbiorze końcowym . </w:t>
      </w:r>
    </w:p>
    <w:p w:rsidR="00D918E2" w:rsidRPr="004E7665" w:rsidRDefault="00D918E2" w:rsidP="00D918E2">
      <w:pPr>
        <w:pStyle w:val="Default"/>
        <w:ind w:left="426"/>
        <w:jc w:val="both"/>
        <w:rPr>
          <w:color w:val="auto"/>
          <w:sz w:val="20"/>
          <w:szCs w:val="20"/>
        </w:rPr>
      </w:pPr>
      <w:r w:rsidRPr="004E7665">
        <w:rPr>
          <w:color w:val="auto"/>
        </w:rPr>
        <w:t xml:space="preserve"> </w:t>
      </w:r>
      <w:r w:rsidRPr="004E7665">
        <w:rPr>
          <w:color w:val="auto"/>
          <w:sz w:val="10"/>
          <w:szCs w:val="10"/>
        </w:rPr>
        <w:t xml:space="preserve">                                                                                     </w:t>
      </w:r>
    </w:p>
    <w:p w:rsidR="00D918E2" w:rsidRPr="004E7665" w:rsidRDefault="00D918E2" w:rsidP="00D918E2">
      <w:pPr>
        <w:jc w:val="both"/>
        <w:rPr>
          <w:rFonts w:ascii="Arial" w:hAnsi="Arial" w:cs="Arial"/>
          <w:b/>
          <w:lang w:val="pl-PL"/>
        </w:rPr>
      </w:pPr>
      <w:r w:rsidRPr="004E7665">
        <w:rPr>
          <w:rFonts w:ascii="Arial" w:hAnsi="Arial" w:cs="Arial"/>
          <w:b/>
          <w:lang w:val="pl-PL"/>
        </w:rPr>
        <w:t>Rozdział VI. Wizja lokalna i udostępnienie dokumentów.</w:t>
      </w:r>
    </w:p>
    <w:p w:rsidR="00D918E2" w:rsidRPr="004E7665" w:rsidRDefault="00D918E2" w:rsidP="00D918E2">
      <w:pPr>
        <w:jc w:val="both"/>
        <w:rPr>
          <w:rFonts w:ascii="Arial" w:hAnsi="Arial" w:cs="Arial"/>
          <w:b/>
          <w:color w:val="auto"/>
          <w:sz w:val="16"/>
          <w:szCs w:val="16"/>
          <w:lang w:val="pl-PL"/>
        </w:rPr>
      </w:pPr>
    </w:p>
    <w:p w:rsidR="00463316" w:rsidRPr="004E7665" w:rsidRDefault="00463316" w:rsidP="00463316">
      <w:pPr>
        <w:pStyle w:val="Akapitzlist"/>
        <w:numPr>
          <w:ilvl w:val="6"/>
          <w:numId w:val="44"/>
        </w:numPr>
        <w:ind w:left="426"/>
        <w:jc w:val="both"/>
        <w:rPr>
          <w:rFonts w:ascii="Arial" w:hAnsi="Arial" w:cs="Arial"/>
          <w:color w:val="auto"/>
          <w:lang w:val="pl-PL"/>
        </w:rPr>
      </w:pPr>
      <w:r w:rsidRPr="004E7665">
        <w:rPr>
          <w:rFonts w:ascii="Arial" w:hAnsi="Arial" w:cs="Arial"/>
          <w:color w:val="111111"/>
          <w:lang w:val="pl-PL"/>
        </w:rPr>
        <w:t xml:space="preserve">Zamawiający </w:t>
      </w:r>
      <w:r w:rsidRPr="004E7665">
        <w:rPr>
          <w:rFonts w:ascii="Arial" w:hAnsi="Arial" w:cs="Arial"/>
          <w:b/>
          <w:color w:val="111111"/>
          <w:u w:val="single"/>
          <w:lang w:val="pl-PL"/>
        </w:rPr>
        <w:t>wymaga obowiązkowego</w:t>
      </w:r>
      <w:r w:rsidRPr="004E7665">
        <w:rPr>
          <w:rFonts w:ascii="Arial" w:hAnsi="Arial" w:cs="Arial"/>
          <w:color w:val="111111"/>
          <w:lang w:val="pl-PL"/>
        </w:rPr>
        <w:t xml:space="preserve"> uczestnictwa w wizji lokalnej celem zapoznania się z zakresem przedmiotu zamówienia. </w:t>
      </w:r>
    </w:p>
    <w:p w:rsidR="00D918E2" w:rsidRPr="004E7665" w:rsidRDefault="00D918E2" w:rsidP="00D918E2">
      <w:pPr>
        <w:ind w:left="426"/>
        <w:jc w:val="both"/>
        <w:rPr>
          <w:rFonts w:ascii="Arial" w:hAnsi="Arial" w:cs="Arial"/>
          <w:lang w:val="pl-PL"/>
        </w:rPr>
      </w:pPr>
      <w:r w:rsidRPr="004E7665">
        <w:rPr>
          <w:rFonts w:ascii="Arial" w:hAnsi="Arial" w:cs="Arial"/>
          <w:lang w:val="pl-PL"/>
        </w:rPr>
        <w:t xml:space="preserve">Zamawiający umożliwi wykonawcom, którzy otrzymają zaproszenie do złożenia oferty odbycie wizji lokalnej przed złożeniem oferty, celem zapoznania się </w:t>
      </w:r>
      <w:r w:rsidRPr="004E7665">
        <w:rPr>
          <w:rFonts w:ascii="Arial" w:hAnsi="Arial" w:cs="Arial"/>
          <w:lang w:val="pl-PL"/>
        </w:rPr>
        <w:br/>
        <w:t>z zakresem przedmiotu za</w:t>
      </w:r>
      <w:r w:rsidR="00AB33D8">
        <w:rPr>
          <w:rFonts w:ascii="Arial" w:hAnsi="Arial" w:cs="Arial"/>
          <w:lang w:val="pl-PL"/>
        </w:rPr>
        <w:t>mówienia.</w:t>
      </w:r>
    </w:p>
    <w:p w:rsidR="00D918E2" w:rsidRPr="004E7665" w:rsidRDefault="00D918E2" w:rsidP="00D918E2">
      <w:pPr>
        <w:ind w:left="426"/>
        <w:jc w:val="both"/>
        <w:rPr>
          <w:rFonts w:ascii="Arial" w:hAnsi="Arial" w:cs="Arial"/>
          <w:sz w:val="16"/>
          <w:szCs w:val="16"/>
          <w:lang w:val="pl-PL"/>
        </w:rPr>
      </w:pPr>
    </w:p>
    <w:p w:rsidR="00D918E2" w:rsidRPr="004E7665" w:rsidRDefault="00D918E2" w:rsidP="006175F5">
      <w:pPr>
        <w:pStyle w:val="Akapitzlist"/>
        <w:numPr>
          <w:ilvl w:val="6"/>
          <w:numId w:val="44"/>
        </w:numPr>
        <w:ind w:left="426" w:hanging="284"/>
        <w:jc w:val="both"/>
        <w:rPr>
          <w:rFonts w:ascii="Arial" w:hAnsi="Arial" w:cs="Arial"/>
          <w:lang w:val="pl-PL"/>
        </w:rPr>
      </w:pPr>
      <w:r w:rsidRPr="004E7665">
        <w:rPr>
          <w:rFonts w:ascii="Arial" w:hAnsi="Arial" w:cs="Arial"/>
          <w:lang w:val="pl-PL"/>
        </w:rPr>
        <w:t xml:space="preserve">Zamawiający umożliwi Wykonawcy zapoznanie się z dokumentacją o </w:t>
      </w:r>
      <w:r w:rsidR="003537DE">
        <w:rPr>
          <w:rFonts w:ascii="Arial" w:hAnsi="Arial" w:cs="Arial"/>
          <w:lang w:val="pl-PL"/>
        </w:rPr>
        <w:t>klauzuli ZASTRZEŻONE</w:t>
      </w:r>
      <w:r w:rsidRPr="004E7665">
        <w:rPr>
          <w:rFonts w:ascii="Arial" w:hAnsi="Arial" w:cs="Arial"/>
          <w:lang w:val="pl-PL"/>
        </w:rPr>
        <w:t xml:space="preserve">. </w:t>
      </w:r>
      <w:r w:rsidR="003537DE">
        <w:rPr>
          <w:rFonts w:ascii="Arial" w:hAnsi="Arial" w:cs="Arial"/>
          <w:lang w:val="pl-PL"/>
        </w:rPr>
        <w:t>D</w:t>
      </w:r>
      <w:r w:rsidRPr="004E7665">
        <w:rPr>
          <w:rFonts w:ascii="Arial" w:eastAsia="Lucida Sans Unicode" w:hAnsi="Arial" w:cs="Arial"/>
          <w:szCs w:val="20"/>
          <w:lang w:val="pl-PL" w:eastAsia="pl-PL"/>
        </w:rPr>
        <w:t xml:space="preserve">okumentacja będzie dostępna </w:t>
      </w:r>
      <w:r w:rsidRPr="004E7665">
        <w:rPr>
          <w:rFonts w:ascii="Arial" w:hAnsi="Arial" w:cs="Arial"/>
          <w:lang w:val="pl-PL"/>
        </w:rPr>
        <w:t xml:space="preserve">na etapie składania ofert, </w:t>
      </w:r>
      <w:r w:rsidR="003537DE">
        <w:rPr>
          <w:rFonts w:ascii="Arial" w:hAnsi="Arial" w:cs="Arial"/>
          <w:lang w:val="pl-PL"/>
        </w:rPr>
        <w:br/>
      </w:r>
      <w:r w:rsidRPr="004E7665">
        <w:rPr>
          <w:rFonts w:ascii="Arial" w:hAnsi="Arial" w:cs="Arial"/>
          <w:lang w:val="pl-PL" w:bidi="ar-SA"/>
        </w:rPr>
        <w:t xml:space="preserve">w siedzibie Zamawiającego. Przed dokonaniem wglądu osoby oddelegowane </w:t>
      </w:r>
      <w:r w:rsidR="003537DE">
        <w:rPr>
          <w:rFonts w:ascii="Arial" w:hAnsi="Arial" w:cs="Arial"/>
          <w:lang w:val="pl-PL" w:bidi="ar-SA"/>
        </w:rPr>
        <w:br/>
      </w:r>
      <w:r w:rsidRPr="004E7665">
        <w:rPr>
          <w:rFonts w:ascii="Arial" w:hAnsi="Arial" w:cs="Arial"/>
          <w:lang w:val="pl-PL" w:bidi="ar-SA"/>
        </w:rPr>
        <w:t xml:space="preserve">do zapoznania się z dokumentacją, winny przedłożyć Zamawiającemu </w:t>
      </w:r>
      <w:r w:rsidR="003537DE">
        <w:rPr>
          <w:rFonts w:ascii="Arial" w:hAnsi="Arial" w:cs="Arial"/>
          <w:lang w:val="pl-PL" w:bidi="ar-SA"/>
        </w:rPr>
        <w:br/>
      </w:r>
      <w:r w:rsidRPr="004E7665">
        <w:rPr>
          <w:rFonts w:ascii="Arial" w:hAnsi="Arial" w:cs="Arial"/>
          <w:lang w:val="pl-PL" w:bidi="ar-SA"/>
        </w:rPr>
        <w:t>nw. dokumenty</w:t>
      </w:r>
      <w:r w:rsidR="003537DE">
        <w:rPr>
          <w:rFonts w:ascii="Arial" w:hAnsi="Arial" w:cs="Arial"/>
          <w:lang w:val="pl-PL" w:bidi="ar-SA"/>
        </w:rPr>
        <w:t xml:space="preserve"> </w:t>
      </w:r>
      <w:r w:rsidR="00855C3B" w:rsidRPr="004E7665">
        <w:rPr>
          <w:rFonts w:ascii="Arial" w:hAnsi="Arial" w:cs="Arial"/>
          <w:lang w:val="pl-PL" w:bidi="ar-SA"/>
        </w:rPr>
        <w:t xml:space="preserve">(oryginały) </w:t>
      </w:r>
      <w:r w:rsidRPr="004E7665">
        <w:rPr>
          <w:rFonts w:ascii="Arial" w:hAnsi="Arial" w:cs="Arial"/>
          <w:lang w:val="pl-PL" w:bidi="ar-SA"/>
        </w:rPr>
        <w:t xml:space="preserve"> tj.:</w:t>
      </w:r>
    </w:p>
    <w:p w:rsidR="00D918E2" w:rsidRPr="004E7665" w:rsidRDefault="00D918E2" w:rsidP="00060997">
      <w:pPr>
        <w:pStyle w:val="Akapitzlist"/>
        <w:numPr>
          <w:ilvl w:val="0"/>
          <w:numId w:val="28"/>
        </w:numPr>
        <w:jc w:val="both"/>
        <w:rPr>
          <w:rFonts w:ascii="Arial" w:hAnsi="Arial" w:cs="Arial"/>
          <w:lang w:val="pl-PL"/>
        </w:rPr>
      </w:pPr>
      <w:r w:rsidRPr="004E7665">
        <w:rPr>
          <w:rFonts w:ascii="Arial" w:hAnsi="Arial" w:cs="Arial"/>
          <w:lang w:val="pl-PL" w:bidi="ar-SA"/>
        </w:rPr>
        <w:t>ważne poświadczenie bezpieczeństwa lub upoważnienie kierownika jednostki organizacyjnej upoważniające do dostępu do informacji niejawnych o klauzuli ZASTRZEŻONE,</w:t>
      </w:r>
    </w:p>
    <w:p w:rsidR="00D918E2" w:rsidRPr="004E7665" w:rsidRDefault="00D918E2" w:rsidP="00060997">
      <w:pPr>
        <w:pStyle w:val="Akapitzlist"/>
        <w:numPr>
          <w:ilvl w:val="0"/>
          <w:numId w:val="28"/>
        </w:numPr>
        <w:jc w:val="both"/>
        <w:rPr>
          <w:rFonts w:ascii="Arial" w:hAnsi="Arial" w:cs="Arial"/>
          <w:lang w:val="pl-PL"/>
        </w:rPr>
      </w:pPr>
      <w:r w:rsidRPr="004E7665">
        <w:rPr>
          <w:rFonts w:ascii="Arial" w:hAnsi="Arial" w:cs="Arial"/>
          <w:lang w:val="pl-PL" w:bidi="ar-SA"/>
        </w:rPr>
        <w:lastRenderedPageBreak/>
        <w:t>aktualne zaświadczenie stwierdzające odbycie szkolenia w zakresie informacji niejawnych,</w:t>
      </w:r>
    </w:p>
    <w:p w:rsidR="00D918E2" w:rsidRPr="004E7665" w:rsidRDefault="00D918E2" w:rsidP="00060997">
      <w:pPr>
        <w:pStyle w:val="Akapitzlist"/>
        <w:numPr>
          <w:ilvl w:val="0"/>
          <w:numId w:val="28"/>
        </w:numPr>
        <w:jc w:val="both"/>
        <w:rPr>
          <w:rFonts w:ascii="Arial" w:hAnsi="Arial" w:cs="Arial"/>
          <w:lang w:val="pl-PL"/>
        </w:rPr>
      </w:pPr>
      <w:r w:rsidRPr="004E7665">
        <w:rPr>
          <w:rFonts w:ascii="Arial" w:hAnsi="Arial" w:cs="Arial"/>
          <w:lang w:val="pl-PL" w:bidi="ar-SA"/>
        </w:rPr>
        <w:t xml:space="preserve">pisemne upoważnienie do dokonania wglądu, </w:t>
      </w:r>
      <w:r w:rsidR="00E702A0" w:rsidRPr="004E7665">
        <w:rPr>
          <w:rFonts w:ascii="Arial" w:hAnsi="Arial" w:cs="Arial"/>
          <w:lang w:val="pl-PL" w:bidi="ar-SA"/>
        </w:rPr>
        <w:t>jeżeli o udzielenie zamówienia ubiega się osoba prawna.</w:t>
      </w:r>
    </w:p>
    <w:p w:rsidR="00D918E2" w:rsidRPr="004E7665" w:rsidRDefault="00D918E2" w:rsidP="00D918E2">
      <w:pPr>
        <w:pStyle w:val="Akapitzlist"/>
        <w:ind w:left="426"/>
        <w:jc w:val="both"/>
        <w:rPr>
          <w:rFonts w:ascii="Arial" w:hAnsi="Arial" w:cs="Arial"/>
          <w:color w:val="auto"/>
          <w:sz w:val="10"/>
          <w:szCs w:val="10"/>
          <w:lang w:val="pl-PL"/>
        </w:rPr>
      </w:pPr>
    </w:p>
    <w:p w:rsidR="00D918E2" w:rsidRPr="003537DE" w:rsidRDefault="00D918E2" w:rsidP="00D918E2">
      <w:pPr>
        <w:pStyle w:val="Akapitzlist"/>
        <w:ind w:left="426"/>
        <w:jc w:val="both"/>
        <w:rPr>
          <w:rFonts w:ascii="Arial" w:hAnsi="Arial" w:cs="Arial"/>
          <w:color w:val="auto"/>
          <w:u w:val="single"/>
          <w:lang w:val="pl-PL"/>
        </w:rPr>
      </w:pPr>
      <w:r w:rsidRPr="003537DE">
        <w:rPr>
          <w:rFonts w:ascii="Arial" w:hAnsi="Arial" w:cs="Arial"/>
          <w:b/>
          <w:color w:val="auto"/>
          <w:u w:val="single"/>
          <w:lang w:val="pl-PL"/>
        </w:rPr>
        <w:t xml:space="preserve">Wgląd </w:t>
      </w:r>
      <w:r w:rsidR="00C91687" w:rsidRPr="003537DE">
        <w:rPr>
          <w:rFonts w:ascii="Arial" w:hAnsi="Arial" w:cs="Arial"/>
          <w:b/>
          <w:color w:val="auto"/>
          <w:u w:val="single"/>
          <w:lang w:val="pl-PL"/>
        </w:rPr>
        <w:t xml:space="preserve">w dokumentację niejawną jest </w:t>
      </w:r>
      <w:r w:rsidRPr="003537DE">
        <w:rPr>
          <w:rFonts w:ascii="Arial" w:hAnsi="Arial" w:cs="Arial"/>
          <w:b/>
          <w:color w:val="auto"/>
          <w:u w:val="single"/>
          <w:lang w:val="pl-PL"/>
        </w:rPr>
        <w:t>obowiązkowy</w:t>
      </w:r>
      <w:r w:rsidRPr="003537DE">
        <w:rPr>
          <w:rFonts w:ascii="Arial" w:hAnsi="Arial" w:cs="Arial"/>
          <w:color w:val="auto"/>
          <w:u w:val="single"/>
          <w:lang w:val="pl-PL"/>
        </w:rPr>
        <w:t xml:space="preserve">. </w:t>
      </w:r>
    </w:p>
    <w:p w:rsidR="00D918E2" w:rsidRDefault="00D918E2" w:rsidP="00D918E2">
      <w:pPr>
        <w:jc w:val="both"/>
        <w:rPr>
          <w:rFonts w:ascii="Arial" w:hAnsi="Arial" w:cs="Arial"/>
          <w:color w:val="FF0000"/>
          <w:sz w:val="10"/>
          <w:szCs w:val="10"/>
          <w:lang w:val="pl-PL"/>
        </w:rPr>
      </w:pPr>
    </w:p>
    <w:p w:rsidR="003537DE" w:rsidRPr="004E7665" w:rsidRDefault="003537DE" w:rsidP="00D918E2">
      <w:pPr>
        <w:jc w:val="both"/>
        <w:rPr>
          <w:rFonts w:ascii="Arial" w:hAnsi="Arial" w:cs="Arial"/>
          <w:color w:val="FF0000"/>
          <w:sz w:val="10"/>
          <w:szCs w:val="10"/>
          <w:lang w:val="pl-PL"/>
        </w:rPr>
      </w:pPr>
    </w:p>
    <w:p w:rsidR="00D918E2" w:rsidRPr="004E7665" w:rsidRDefault="00D918E2" w:rsidP="00D918E2">
      <w:pPr>
        <w:pStyle w:val="Akapitzlist"/>
        <w:tabs>
          <w:tab w:val="left" w:pos="1260"/>
        </w:tabs>
        <w:suppressAutoHyphens/>
        <w:ind w:left="0"/>
        <w:jc w:val="both"/>
        <w:rPr>
          <w:rFonts w:ascii="Arial" w:hAnsi="Arial" w:cs="Arial"/>
          <w:color w:val="000000" w:themeColor="text1"/>
          <w:lang w:val="pl-PL"/>
        </w:rPr>
      </w:pPr>
      <w:r w:rsidRPr="004E7665">
        <w:rPr>
          <w:rFonts w:ascii="Arial" w:hAnsi="Arial" w:cs="Arial"/>
          <w:b/>
          <w:color w:val="000000" w:themeColor="text1"/>
          <w:lang w:val="pl-PL"/>
        </w:rPr>
        <w:t>Rozdział VII. Termin wykonania zamówienia.</w:t>
      </w:r>
    </w:p>
    <w:p w:rsidR="00D918E2" w:rsidRPr="004E7665" w:rsidRDefault="00D918E2" w:rsidP="00D918E2">
      <w:pPr>
        <w:pStyle w:val="Akapitzlist"/>
        <w:tabs>
          <w:tab w:val="left" w:pos="284"/>
        </w:tabs>
        <w:ind w:left="0"/>
        <w:jc w:val="both"/>
        <w:rPr>
          <w:rFonts w:ascii="Arial" w:hAnsi="Arial" w:cs="Arial"/>
          <w:color w:val="000000" w:themeColor="text1"/>
          <w:sz w:val="16"/>
          <w:szCs w:val="16"/>
          <w:lang w:val="pl-PL"/>
        </w:rPr>
      </w:pPr>
    </w:p>
    <w:p w:rsidR="00D918E2" w:rsidRPr="004E7665" w:rsidRDefault="00D918E2" w:rsidP="00D918E2">
      <w:pPr>
        <w:suppressAutoHyphens/>
        <w:spacing w:line="276" w:lineRule="auto"/>
        <w:jc w:val="both"/>
        <w:rPr>
          <w:rFonts w:ascii="Arial" w:eastAsia="Arial" w:hAnsi="Arial" w:cs="Arial"/>
          <w:b/>
          <w:color w:val="auto"/>
          <w:lang w:val="pl-PL"/>
        </w:rPr>
      </w:pPr>
      <w:r w:rsidRPr="004E7665">
        <w:rPr>
          <w:rFonts w:ascii="Arial" w:hAnsi="Arial" w:cs="Arial"/>
          <w:color w:val="auto"/>
          <w:lang w:val="pl-PL"/>
        </w:rPr>
        <w:t xml:space="preserve">Zamawiający wymaga, aby zamówienie było zrealizowane w terminie: </w:t>
      </w:r>
      <w:r w:rsidR="00E478ED" w:rsidRPr="004E7665">
        <w:rPr>
          <w:rFonts w:ascii="Arial" w:hAnsi="Arial" w:cs="Arial"/>
          <w:b/>
          <w:lang w:val="pl-PL"/>
        </w:rPr>
        <w:t>100 dni od daty podpisania umowy</w:t>
      </w:r>
      <w:r w:rsidRPr="004E7665">
        <w:rPr>
          <w:rFonts w:ascii="Arial" w:eastAsia="Arial" w:hAnsi="Arial" w:cs="Arial"/>
          <w:b/>
          <w:color w:val="auto"/>
          <w:lang w:val="pl-PL"/>
        </w:rPr>
        <w:t>.</w:t>
      </w:r>
    </w:p>
    <w:p w:rsidR="00D918E2" w:rsidRPr="004E7665" w:rsidRDefault="00D918E2" w:rsidP="00D918E2">
      <w:pPr>
        <w:pStyle w:val="Akapitzlist"/>
        <w:suppressAutoHyphens/>
        <w:spacing w:line="276" w:lineRule="auto"/>
        <w:ind w:left="0"/>
        <w:jc w:val="both"/>
        <w:rPr>
          <w:rFonts w:ascii="Arial" w:hAnsi="Arial" w:cs="Arial"/>
          <w:b/>
          <w:color w:val="000000" w:themeColor="text1"/>
          <w:sz w:val="10"/>
          <w:szCs w:val="10"/>
          <w:lang w:val="pl-PL"/>
        </w:rPr>
      </w:pPr>
      <w:r w:rsidRPr="004E7665">
        <w:rPr>
          <w:rFonts w:ascii="Arial" w:eastAsia="Arial" w:hAnsi="Arial" w:cs="Arial"/>
          <w:color w:val="auto"/>
          <w:sz w:val="22"/>
          <w:lang w:val="pl-PL"/>
        </w:rPr>
        <w:tab/>
        <w:t xml:space="preserve"> </w:t>
      </w:r>
      <w:r w:rsidRPr="004E7665">
        <w:rPr>
          <w:rFonts w:ascii="Arial" w:eastAsia="Arial" w:hAnsi="Arial" w:cs="Arial"/>
          <w:b/>
          <w:color w:val="auto"/>
          <w:sz w:val="10"/>
          <w:szCs w:val="10"/>
          <w:lang w:val="pl-PL"/>
        </w:rPr>
        <w:t xml:space="preserve">                                                 </w:t>
      </w:r>
    </w:p>
    <w:p w:rsidR="00D918E2" w:rsidRPr="004E7665" w:rsidRDefault="00D918E2" w:rsidP="00D918E2">
      <w:pPr>
        <w:pStyle w:val="Akapitzlist"/>
        <w:tabs>
          <w:tab w:val="left" w:pos="540"/>
          <w:tab w:val="left" w:pos="720"/>
        </w:tabs>
        <w:ind w:left="0"/>
        <w:jc w:val="both"/>
        <w:rPr>
          <w:rFonts w:ascii="Arial" w:hAnsi="Arial" w:cs="Arial"/>
          <w:b/>
          <w:lang w:val="pl-PL"/>
        </w:rPr>
      </w:pPr>
      <w:r w:rsidRPr="004E7665">
        <w:rPr>
          <w:rFonts w:ascii="Arial" w:hAnsi="Arial" w:cs="Arial"/>
          <w:b/>
          <w:lang w:val="pl-PL"/>
        </w:rPr>
        <w:t xml:space="preserve">Rozdział VIII. Podział zamówienia na części, oferta wariantowa.                                                                                                     </w:t>
      </w:r>
    </w:p>
    <w:p w:rsidR="00D918E2" w:rsidRPr="004E7665" w:rsidRDefault="00D918E2" w:rsidP="00D918E2">
      <w:pPr>
        <w:pStyle w:val="Akapitzlist"/>
        <w:tabs>
          <w:tab w:val="left" w:pos="540"/>
          <w:tab w:val="left" w:pos="720"/>
        </w:tabs>
        <w:ind w:left="0"/>
        <w:jc w:val="both"/>
        <w:rPr>
          <w:rFonts w:ascii="Arial" w:hAnsi="Arial" w:cs="Arial"/>
          <w:sz w:val="10"/>
          <w:szCs w:val="10"/>
          <w:lang w:val="pl-PL"/>
        </w:rPr>
      </w:pPr>
    </w:p>
    <w:p w:rsidR="00D918E2" w:rsidRPr="004E7665" w:rsidRDefault="00D918E2" w:rsidP="00D918E2">
      <w:pPr>
        <w:pStyle w:val="Akapitzlist"/>
        <w:numPr>
          <w:ilvl w:val="0"/>
          <w:numId w:val="1"/>
        </w:numPr>
        <w:tabs>
          <w:tab w:val="clear" w:pos="405"/>
          <w:tab w:val="left" w:pos="284"/>
          <w:tab w:val="num" w:pos="765"/>
        </w:tabs>
        <w:spacing w:line="360" w:lineRule="auto"/>
        <w:ind w:left="284" w:hanging="284"/>
        <w:jc w:val="both"/>
        <w:rPr>
          <w:rFonts w:ascii="Arial" w:hAnsi="Arial" w:cs="Arial"/>
          <w:lang w:val="pl-PL"/>
        </w:rPr>
      </w:pPr>
      <w:r w:rsidRPr="004E7665">
        <w:rPr>
          <w:rFonts w:ascii="Arial" w:hAnsi="Arial" w:cs="Arial"/>
          <w:lang w:val="pl-PL"/>
        </w:rPr>
        <w:t>Zamówienie nie jest podzielone na części.</w:t>
      </w:r>
    </w:p>
    <w:p w:rsidR="00D918E2" w:rsidRPr="004E7665" w:rsidRDefault="00D918E2" w:rsidP="00D918E2">
      <w:pPr>
        <w:pStyle w:val="Akapitzlist"/>
        <w:numPr>
          <w:ilvl w:val="0"/>
          <w:numId w:val="1"/>
        </w:numPr>
        <w:tabs>
          <w:tab w:val="clear" w:pos="405"/>
          <w:tab w:val="left" w:pos="284"/>
          <w:tab w:val="num" w:pos="765"/>
        </w:tabs>
        <w:spacing w:line="360" w:lineRule="auto"/>
        <w:ind w:left="284" w:hanging="284"/>
        <w:jc w:val="both"/>
        <w:rPr>
          <w:rFonts w:ascii="Arial" w:hAnsi="Arial" w:cs="Arial"/>
          <w:lang w:val="pl-PL"/>
        </w:rPr>
      </w:pPr>
      <w:r w:rsidRPr="004E7665">
        <w:rPr>
          <w:rFonts w:ascii="Arial" w:hAnsi="Arial"/>
          <w:color w:val="111111"/>
          <w:lang w:val="pl-PL"/>
        </w:rPr>
        <w:t>Zamawiający nie przewiduje składania ofert częściowych.</w:t>
      </w:r>
    </w:p>
    <w:p w:rsidR="00D918E2" w:rsidRPr="004E7665" w:rsidRDefault="00D918E2" w:rsidP="00D918E2">
      <w:pPr>
        <w:pStyle w:val="Akapitzlist"/>
        <w:numPr>
          <w:ilvl w:val="0"/>
          <w:numId w:val="1"/>
        </w:numPr>
        <w:tabs>
          <w:tab w:val="clear" w:pos="405"/>
          <w:tab w:val="left" w:pos="284"/>
          <w:tab w:val="num" w:pos="765"/>
        </w:tabs>
        <w:spacing w:line="360" w:lineRule="auto"/>
        <w:ind w:left="284" w:hanging="284"/>
        <w:jc w:val="both"/>
        <w:rPr>
          <w:rFonts w:ascii="Arial" w:hAnsi="Arial" w:cs="Arial"/>
          <w:lang w:val="pl-PL"/>
        </w:rPr>
      </w:pPr>
      <w:r w:rsidRPr="004E7665">
        <w:rPr>
          <w:rFonts w:ascii="Arial" w:hAnsi="Arial" w:cs="Arial"/>
          <w:color w:val="111111"/>
          <w:lang w:val="pl-PL"/>
        </w:rPr>
        <w:t>Zamawiający nie dopuszcza złożenia oferty wariantowej.</w:t>
      </w:r>
    </w:p>
    <w:p w:rsidR="00D918E2" w:rsidRPr="004E7665" w:rsidRDefault="00D918E2" w:rsidP="00D918E2">
      <w:pPr>
        <w:pStyle w:val="Akapitzlist"/>
        <w:rPr>
          <w:rFonts w:ascii="Arial" w:hAnsi="Arial"/>
          <w:color w:val="111111"/>
          <w:sz w:val="10"/>
          <w:szCs w:val="10"/>
          <w:lang w:val="pl-PL"/>
        </w:rPr>
      </w:pPr>
    </w:p>
    <w:p w:rsidR="00D918E2" w:rsidRPr="004E7665" w:rsidRDefault="00D918E2" w:rsidP="00D918E2">
      <w:pPr>
        <w:pStyle w:val="Akapitzlist"/>
        <w:ind w:left="0"/>
        <w:jc w:val="both"/>
        <w:rPr>
          <w:rFonts w:ascii="Arial" w:hAnsi="Arial" w:cs="Arial"/>
          <w:b/>
          <w:color w:val="111111"/>
          <w:lang w:val="pl-PL"/>
        </w:rPr>
      </w:pPr>
      <w:r w:rsidRPr="004E7665">
        <w:rPr>
          <w:rFonts w:ascii="Arial" w:hAnsi="Arial" w:cs="Arial"/>
          <w:b/>
          <w:color w:val="111111"/>
          <w:lang w:val="pl-PL"/>
        </w:rPr>
        <w:t>Rozdział IX. Zaliczki.</w:t>
      </w:r>
    </w:p>
    <w:p w:rsidR="00D918E2" w:rsidRPr="004E7665" w:rsidRDefault="00D918E2" w:rsidP="00D918E2">
      <w:pPr>
        <w:pStyle w:val="Standard"/>
        <w:jc w:val="both"/>
        <w:rPr>
          <w:rFonts w:ascii="Arial" w:eastAsia="Times New Roman" w:hAnsi="Arial" w:cs="Arial"/>
          <w:color w:val="111111"/>
          <w:sz w:val="16"/>
          <w:szCs w:val="16"/>
          <w:lang w:eastAsia="pl-PL"/>
        </w:rPr>
      </w:pPr>
    </w:p>
    <w:p w:rsidR="00D918E2" w:rsidRPr="004E7665" w:rsidRDefault="00D918E2" w:rsidP="00D918E2">
      <w:pPr>
        <w:jc w:val="both"/>
        <w:rPr>
          <w:rFonts w:ascii="Arial" w:eastAsia="Arial" w:hAnsi="Arial" w:cs="Arial"/>
          <w:szCs w:val="20"/>
          <w:lang w:val="pl-PL"/>
        </w:rPr>
      </w:pPr>
      <w:r w:rsidRPr="004E7665">
        <w:rPr>
          <w:rFonts w:ascii="Arial" w:eastAsia="Arial" w:hAnsi="Arial" w:cs="Arial"/>
          <w:szCs w:val="20"/>
          <w:lang w:val="pl-PL"/>
        </w:rPr>
        <w:t>Zamawiający nie p</w:t>
      </w:r>
      <w:r w:rsidR="008C66C2" w:rsidRPr="004E7665">
        <w:rPr>
          <w:rFonts w:ascii="Arial" w:eastAsia="Arial" w:hAnsi="Arial" w:cs="Arial"/>
          <w:szCs w:val="20"/>
          <w:lang w:val="pl-PL"/>
        </w:rPr>
        <w:t xml:space="preserve">rzewiduje udzielania zaliczek. </w:t>
      </w:r>
    </w:p>
    <w:p w:rsidR="00D918E2" w:rsidRPr="004E7665" w:rsidRDefault="00D918E2" w:rsidP="00D918E2">
      <w:pPr>
        <w:jc w:val="both"/>
        <w:rPr>
          <w:rFonts w:ascii="Arial" w:eastAsia="Arial" w:hAnsi="Arial" w:cs="Arial"/>
          <w:sz w:val="10"/>
          <w:szCs w:val="10"/>
          <w:lang w:val="pl-PL"/>
        </w:rPr>
      </w:pPr>
    </w:p>
    <w:p w:rsidR="00D918E2" w:rsidRPr="004E7665" w:rsidRDefault="00D918E2" w:rsidP="00D918E2">
      <w:pPr>
        <w:pStyle w:val="Akapitzlist"/>
        <w:ind w:left="0"/>
        <w:jc w:val="both"/>
        <w:rPr>
          <w:rFonts w:ascii="Arial" w:hAnsi="Arial" w:cs="Arial"/>
          <w:b/>
          <w:lang w:val="pl-PL"/>
        </w:rPr>
      </w:pPr>
      <w:r w:rsidRPr="004E7665">
        <w:rPr>
          <w:rFonts w:ascii="Arial" w:hAnsi="Arial" w:cs="Arial"/>
          <w:b/>
          <w:lang w:val="pl-PL"/>
        </w:rPr>
        <w:t>Rozdział X. Informacja o kluczowej części zamówienia.</w:t>
      </w:r>
    </w:p>
    <w:p w:rsidR="00D918E2" w:rsidRPr="004E7665" w:rsidRDefault="00D918E2" w:rsidP="00D918E2">
      <w:pPr>
        <w:tabs>
          <w:tab w:val="left" w:pos="0"/>
        </w:tabs>
        <w:contextualSpacing/>
        <w:jc w:val="both"/>
        <w:rPr>
          <w:rFonts w:ascii="Arial" w:hAnsi="Arial" w:cs="Arial"/>
          <w:sz w:val="16"/>
          <w:szCs w:val="16"/>
          <w:lang w:val="pl-PL"/>
        </w:rPr>
      </w:pPr>
    </w:p>
    <w:p w:rsidR="00D918E2" w:rsidRPr="004E7665" w:rsidRDefault="00D918E2" w:rsidP="00D918E2">
      <w:pPr>
        <w:tabs>
          <w:tab w:val="left" w:pos="0"/>
        </w:tabs>
        <w:jc w:val="both"/>
        <w:rPr>
          <w:rFonts w:ascii="Arial" w:hAnsi="Arial" w:cs="Arial"/>
          <w:lang w:val="pl-PL"/>
        </w:rPr>
      </w:pPr>
      <w:r w:rsidRPr="004E7665">
        <w:rPr>
          <w:rFonts w:ascii="Arial" w:hAnsi="Arial" w:cs="Arial"/>
          <w:lang w:val="pl-PL"/>
        </w:rPr>
        <w:t xml:space="preserve">Zezwala się Wykonawcy na powierzenie wykonania części zamówienia </w:t>
      </w:r>
      <w:r w:rsidRPr="004E7665">
        <w:rPr>
          <w:rFonts w:ascii="Arial" w:hAnsi="Arial" w:cs="Arial"/>
          <w:lang w:val="pl-PL"/>
        </w:rPr>
        <w:br/>
        <w:t xml:space="preserve">przez podwykonawcę. Zamawiający nie zastrzega obowiązku osobistego wykonania kluczowych części zamówienia. </w:t>
      </w:r>
    </w:p>
    <w:p w:rsidR="00E478ED" w:rsidRDefault="00E478ED" w:rsidP="00D918E2">
      <w:pPr>
        <w:pStyle w:val="Standard"/>
        <w:tabs>
          <w:tab w:val="left" w:pos="0"/>
        </w:tabs>
        <w:jc w:val="both"/>
        <w:rPr>
          <w:rFonts w:ascii="Arial" w:hAnsi="Arial" w:cs="Arial"/>
          <w:b/>
          <w:bCs/>
          <w:color w:val="111111"/>
          <w:sz w:val="10"/>
          <w:szCs w:val="10"/>
        </w:rPr>
      </w:pPr>
    </w:p>
    <w:p w:rsidR="00E91048" w:rsidRPr="004E7665" w:rsidRDefault="00E91048" w:rsidP="00D918E2">
      <w:pPr>
        <w:pStyle w:val="Standard"/>
        <w:tabs>
          <w:tab w:val="left" w:pos="0"/>
        </w:tabs>
        <w:jc w:val="both"/>
        <w:rPr>
          <w:rFonts w:ascii="Arial" w:hAnsi="Arial" w:cs="Arial"/>
          <w:b/>
          <w:bCs/>
          <w:color w:val="111111"/>
          <w:sz w:val="10"/>
          <w:szCs w:val="10"/>
        </w:rPr>
      </w:pPr>
    </w:p>
    <w:p w:rsidR="00D918E2" w:rsidRPr="004E7665" w:rsidRDefault="00D918E2" w:rsidP="00D918E2">
      <w:pPr>
        <w:pStyle w:val="Standard"/>
        <w:tabs>
          <w:tab w:val="left" w:pos="0"/>
        </w:tabs>
        <w:jc w:val="both"/>
        <w:rPr>
          <w:rFonts w:ascii="Arial" w:hAnsi="Arial" w:cs="Arial"/>
          <w:b/>
          <w:bCs/>
          <w:color w:val="111111"/>
        </w:rPr>
      </w:pPr>
      <w:r w:rsidRPr="004E7665">
        <w:rPr>
          <w:rFonts w:ascii="Arial" w:hAnsi="Arial" w:cs="Arial"/>
          <w:b/>
          <w:bCs/>
          <w:color w:val="111111"/>
        </w:rPr>
        <w:t>Rozdział XI. Rozliczenia w walutach obcych.</w:t>
      </w:r>
    </w:p>
    <w:p w:rsidR="00D918E2" w:rsidRPr="004E7665" w:rsidRDefault="00D918E2" w:rsidP="00D918E2">
      <w:pPr>
        <w:pStyle w:val="Standard"/>
        <w:tabs>
          <w:tab w:val="left" w:pos="0"/>
        </w:tabs>
        <w:ind w:left="765"/>
        <w:jc w:val="both"/>
        <w:rPr>
          <w:rFonts w:ascii="Arial" w:hAnsi="Arial" w:cs="Arial"/>
          <w:b/>
          <w:bCs/>
          <w:color w:val="111111"/>
          <w:sz w:val="10"/>
          <w:szCs w:val="10"/>
        </w:rPr>
      </w:pPr>
    </w:p>
    <w:p w:rsidR="00D918E2" w:rsidRPr="004E7665" w:rsidRDefault="00D918E2" w:rsidP="00D918E2">
      <w:pPr>
        <w:pStyle w:val="Standard"/>
        <w:tabs>
          <w:tab w:val="left" w:pos="0"/>
        </w:tabs>
        <w:jc w:val="both"/>
        <w:rPr>
          <w:rFonts w:ascii="Arial" w:hAnsi="Arial" w:cs="Arial"/>
          <w:color w:val="111111"/>
        </w:rPr>
      </w:pPr>
      <w:r w:rsidRPr="004E7665">
        <w:rPr>
          <w:rFonts w:ascii="Arial" w:hAnsi="Arial" w:cs="Arial"/>
          <w:color w:val="111111"/>
        </w:rPr>
        <w:t>Zamawiający nie przewiduje rozliczenia w walutach obcych.</w:t>
      </w:r>
    </w:p>
    <w:p w:rsidR="00D918E2" w:rsidRDefault="00D918E2" w:rsidP="00D918E2">
      <w:pPr>
        <w:pStyle w:val="Standard"/>
        <w:tabs>
          <w:tab w:val="left" w:pos="0"/>
        </w:tabs>
        <w:jc w:val="both"/>
        <w:rPr>
          <w:rFonts w:ascii="Arial" w:hAnsi="Arial" w:cs="Arial"/>
          <w:color w:val="111111"/>
          <w:sz w:val="10"/>
          <w:szCs w:val="10"/>
        </w:rPr>
      </w:pPr>
    </w:p>
    <w:p w:rsidR="00E91048" w:rsidRPr="004E7665" w:rsidRDefault="00E91048" w:rsidP="00D918E2">
      <w:pPr>
        <w:pStyle w:val="Standard"/>
        <w:tabs>
          <w:tab w:val="left" w:pos="0"/>
        </w:tabs>
        <w:jc w:val="both"/>
        <w:rPr>
          <w:rFonts w:ascii="Arial" w:hAnsi="Arial" w:cs="Arial"/>
          <w:color w:val="111111"/>
          <w:sz w:val="10"/>
          <w:szCs w:val="10"/>
        </w:rPr>
      </w:pPr>
    </w:p>
    <w:p w:rsidR="00D918E2" w:rsidRPr="004E7665" w:rsidRDefault="00D918E2" w:rsidP="00D918E2">
      <w:pPr>
        <w:pStyle w:val="Standard"/>
        <w:tabs>
          <w:tab w:val="left" w:pos="0"/>
        </w:tabs>
        <w:jc w:val="both"/>
        <w:rPr>
          <w:rFonts w:ascii="Arial" w:hAnsi="Arial" w:cs="Arial"/>
          <w:b/>
          <w:bCs/>
          <w:color w:val="111111"/>
        </w:rPr>
      </w:pPr>
      <w:r w:rsidRPr="004E7665">
        <w:rPr>
          <w:rFonts w:ascii="Arial" w:hAnsi="Arial" w:cs="Arial"/>
          <w:b/>
          <w:bCs/>
          <w:color w:val="111111"/>
        </w:rPr>
        <w:t>Rozdział XII. Zwrot kosztów udziału w postępowaniu.</w:t>
      </w:r>
    </w:p>
    <w:p w:rsidR="00D918E2" w:rsidRPr="004E7665" w:rsidRDefault="00D918E2" w:rsidP="00D918E2">
      <w:pPr>
        <w:pStyle w:val="Standard"/>
        <w:tabs>
          <w:tab w:val="left" w:pos="0"/>
        </w:tabs>
        <w:ind w:left="765"/>
        <w:jc w:val="both"/>
        <w:rPr>
          <w:rFonts w:ascii="Arial" w:hAnsi="Arial" w:cs="Arial"/>
          <w:b/>
          <w:bCs/>
          <w:color w:val="111111"/>
          <w:sz w:val="10"/>
          <w:szCs w:val="10"/>
        </w:rPr>
      </w:pPr>
    </w:p>
    <w:p w:rsidR="00D918E2" w:rsidRPr="004E7665" w:rsidRDefault="00D918E2" w:rsidP="00D918E2">
      <w:pPr>
        <w:pStyle w:val="Standard"/>
        <w:tabs>
          <w:tab w:val="left" w:pos="0"/>
        </w:tabs>
        <w:jc w:val="both"/>
        <w:rPr>
          <w:rFonts w:ascii="Arial" w:hAnsi="Arial" w:cs="Arial"/>
          <w:color w:val="111111"/>
        </w:rPr>
      </w:pPr>
      <w:r w:rsidRPr="004E7665">
        <w:rPr>
          <w:rFonts w:ascii="Arial" w:hAnsi="Arial" w:cs="Arial"/>
          <w:color w:val="111111"/>
        </w:rPr>
        <w:t>Zamawiający nie przewiduje zwrotu kosztów udziału w postępowaniu.</w:t>
      </w:r>
    </w:p>
    <w:p w:rsidR="00D918E2" w:rsidRDefault="00D918E2" w:rsidP="00D918E2">
      <w:pPr>
        <w:pStyle w:val="Standard"/>
        <w:tabs>
          <w:tab w:val="left" w:pos="0"/>
        </w:tabs>
        <w:jc w:val="both"/>
        <w:rPr>
          <w:rFonts w:ascii="Arial" w:hAnsi="Arial" w:cs="Arial"/>
          <w:color w:val="111111"/>
          <w:sz w:val="16"/>
          <w:szCs w:val="16"/>
        </w:rPr>
      </w:pPr>
    </w:p>
    <w:p w:rsidR="00E91048" w:rsidRPr="004E7665" w:rsidRDefault="00E91048" w:rsidP="00D918E2">
      <w:pPr>
        <w:pStyle w:val="Standard"/>
        <w:tabs>
          <w:tab w:val="left" w:pos="0"/>
        </w:tabs>
        <w:jc w:val="both"/>
        <w:rPr>
          <w:rFonts w:ascii="Arial" w:hAnsi="Arial" w:cs="Arial"/>
          <w:color w:val="111111"/>
          <w:sz w:val="16"/>
          <w:szCs w:val="16"/>
        </w:rPr>
      </w:pPr>
    </w:p>
    <w:p w:rsidR="00D918E2" w:rsidRPr="004E7665" w:rsidRDefault="00D918E2" w:rsidP="00D918E2">
      <w:pPr>
        <w:pStyle w:val="Akapitzlist"/>
        <w:ind w:left="360" w:hanging="360"/>
        <w:jc w:val="both"/>
        <w:rPr>
          <w:rFonts w:ascii="Arial" w:hAnsi="Arial" w:cs="Arial"/>
          <w:b/>
          <w:lang w:val="pl-PL"/>
        </w:rPr>
      </w:pPr>
      <w:r w:rsidRPr="004E7665">
        <w:rPr>
          <w:rFonts w:ascii="Arial" w:hAnsi="Arial" w:cs="Arial"/>
          <w:b/>
          <w:lang w:val="pl-PL"/>
        </w:rPr>
        <w:t xml:space="preserve">Rozdział XIII. Kwalifikacja podmiotowa wykonawców. </w:t>
      </w:r>
    </w:p>
    <w:p w:rsidR="00D918E2" w:rsidRPr="004E7665" w:rsidRDefault="00D918E2" w:rsidP="00D918E2">
      <w:pPr>
        <w:pStyle w:val="Akapitzlist"/>
        <w:ind w:left="360" w:hanging="360"/>
        <w:jc w:val="both"/>
        <w:rPr>
          <w:rFonts w:ascii="Arial" w:hAnsi="Arial" w:cs="Arial"/>
          <w:color w:val="auto"/>
          <w:sz w:val="16"/>
          <w:szCs w:val="16"/>
          <w:lang w:val="pl-PL"/>
        </w:rPr>
      </w:pPr>
    </w:p>
    <w:p w:rsidR="00D918E2" w:rsidRPr="004E7665" w:rsidRDefault="00D918E2" w:rsidP="00D918E2">
      <w:pPr>
        <w:pStyle w:val="Akapitzlist"/>
        <w:numPr>
          <w:ilvl w:val="0"/>
          <w:numId w:val="2"/>
        </w:numPr>
        <w:jc w:val="both"/>
        <w:rPr>
          <w:rFonts w:ascii="Arial" w:hAnsi="Arial" w:cs="Arial"/>
          <w:color w:val="auto"/>
          <w:lang w:val="pl-PL"/>
        </w:rPr>
      </w:pPr>
      <w:r w:rsidRPr="004E7665">
        <w:rPr>
          <w:rFonts w:ascii="Arial" w:hAnsi="Arial" w:cs="Arial"/>
          <w:color w:val="auto"/>
          <w:lang w:val="pl-PL"/>
        </w:rPr>
        <w:t xml:space="preserve">O udzielenie zamówienia mogą ubiegać się Wykonawcy, którzy: </w:t>
      </w:r>
    </w:p>
    <w:p w:rsidR="00D918E2" w:rsidRPr="004E7665" w:rsidRDefault="00D918E2" w:rsidP="00060997">
      <w:pPr>
        <w:pStyle w:val="Akapitzlist"/>
        <w:numPr>
          <w:ilvl w:val="0"/>
          <w:numId w:val="17"/>
        </w:numPr>
        <w:jc w:val="both"/>
        <w:rPr>
          <w:rFonts w:ascii="Arial" w:hAnsi="Arial" w:cs="Arial"/>
          <w:lang w:val="pl-PL"/>
        </w:rPr>
      </w:pPr>
      <w:r w:rsidRPr="004E7665">
        <w:rPr>
          <w:rFonts w:ascii="Arial" w:hAnsi="Arial" w:cs="Arial"/>
          <w:color w:val="auto"/>
          <w:lang w:val="pl-PL"/>
        </w:rPr>
        <w:t>nie podlegają wykluczeniu z postępowania na postawie:</w:t>
      </w:r>
    </w:p>
    <w:p w:rsidR="00D918E2" w:rsidRPr="004E7665" w:rsidRDefault="004945A0" w:rsidP="00060997">
      <w:pPr>
        <w:pStyle w:val="Akapitzlist"/>
        <w:numPr>
          <w:ilvl w:val="0"/>
          <w:numId w:val="30"/>
        </w:numPr>
        <w:jc w:val="both"/>
        <w:rPr>
          <w:rFonts w:ascii="Arial" w:hAnsi="Arial" w:cs="Arial"/>
          <w:lang w:val="pl-PL"/>
        </w:rPr>
      </w:pPr>
      <w:r w:rsidRPr="004E7665">
        <w:rPr>
          <w:rFonts w:ascii="Arial" w:hAnsi="Arial" w:cs="Arial"/>
          <w:color w:val="auto"/>
          <w:lang w:val="pl-PL"/>
        </w:rPr>
        <w:t xml:space="preserve">art. 108 ust. 1 ustawy z dnia 11 września </w:t>
      </w:r>
      <w:r w:rsidR="00D918E2" w:rsidRPr="004E7665">
        <w:rPr>
          <w:rFonts w:ascii="Arial" w:hAnsi="Arial" w:cs="Arial"/>
          <w:color w:val="auto"/>
          <w:lang w:val="pl-PL"/>
        </w:rPr>
        <w:t xml:space="preserve">2019 r. Prawo zamówień publicznych </w:t>
      </w:r>
    </w:p>
    <w:p w:rsidR="00D918E2" w:rsidRPr="004E7665" w:rsidRDefault="00D918E2" w:rsidP="00060997">
      <w:pPr>
        <w:pStyle w:val="Akapitzlist"/>
        <w:numPr>
          <w:ilvl w:val="0"/>
          <w:numId w:val="30"/>
        </w:numPr>
        <w:jc w:val="both"/>
        <w:rPr>
          <w:rFonts w:ascii="Arial" w:hAnsi="Arial" w:cs="Arial"/>
          <w:lang w:val="pl-PL"/>
        </w:rPr>
      </w:pPr>
      <w:r w:rsidRPr="004E7665">
        <w:rPr>
          <w:rFonts w:ascii="Arial" w:hAnsi="Arial" w:cs="Arial"/>
          <w:lang w:val="pl-PL"/>
        </w:rPr>
        <w:t>art. 7 ust. 1 ustawy z dnia 13 kwietnia 2022 r. o szczególnych rozwiązaniach w zakresie przeciwdziałania wspieraniu agresji na Ukrainę oraz służących ochronie bezpieczeństwa;</w:t>
      </w:r>
    </w:p>
    <w:p w:rsidR="00D918E2" w:rsidRPr="004E7665" w:rsidRDefault="00D918E2" w:rsidP="00D918E2">
      <w:pPr>
        <w:pStyle w:val="Akapitzlist"/>
        <w:ind w:left="720"/>
        <w:jc w:val="both"/>
        <w:rPr>
          <w:rFonts w:ascii="Arial" w:hAnsi="Arial" w:cs="Arial"/>
          <w:sz w:val="10"/>
          <w:szCs w:val="10"/>
          <w:lang w:val="pl-PL"/>
        </w:rPr>
      </w:pPr>
    </w:p>
    <w:p w:rsidR="00D918E2" w:rsidRPr="004E7665" w:rsidRDefault="00D918E2" w:rsidP="00060997">
      <w:pPr>
        <w:pStyle w:val="Akapitzlist"/>
        <w:numPr>
          <w:ilvl w:val="0"/>
          <w:numId w:val="17"/>
        </w:numPr>
        <w:jc w:val="both"/>
        <w:rPr>
          <w:rFonts w:ascii="Arial" w:hAnsi="Arial" w:cs="Arial"/>
          <w:lang w:val="pl-PL"/>
        </w:rPr>
      </w:pPr>
      <w:r w:rsidRPr="004E7665">
        <w:rPr>
          <w:rFonts w:ascii="Arial" w:hAnsi="Arial" w:cs="Arial"/>
          <w:color w:val="auto"/>
          <w:lang w:val="pl-PL"/>
        </w:rPr>
        <w:t>spełniają warunki udziału w postępowaniu dotyczące:</w:t>
      </w:r>
    </w:p>
    <w:p w:rsidR="00D918E2" w:rsidRPr="004E7665" w:rsidRDefault="00D918E2" w:rsidP="00D918E2">
      <w:pPr>
        <w:pStyle w:val="Akapitzlist"/>
        <w:numPr>
          <w:ilvl w:val="0"/>
          <w:numId w:val="3"/>
        </w:numPr>
        <w:tabs>
          <w:tab w:val="left" w:pos="993"/>
        </w:tabs>
        <w:ind w:left="993" w:hanging="284"/>
        <w:jc w:val="both"/>
        <w:rPr>
          <w:rFonts w:ascii="Arial" w:hAnsi="Arial" w:cs="Arial"/>
          <w:lang w:val="pl-PL"/>
        </w:rPr>
      </w:pPr>
      <w:r w:rsidRPr="004E7665">
        <w:rPr>
          <w:rFonts w:ascii="Arial" w:hAnsi="Arial" w:cs="Arial"/>
          <w:lang w:val="pl-PL"/>
        </w:rPr>
        <w:t>kompetencji lub uprawnień do prowadzenia określo</w:t>
      </w:r>
      <w:r w:rsidR="000A5D83" w:rsidRPr="004E7665">
        <w:rPr>
          <w:rFonts w:ascii="Arial" w:hAnsi="Arial" w:cs="Arial"/>
          <w:lang w:val="pl-PL"/>
        </w:rPr>
        <w:t>nej działalności zawodowej tj.:</w:t>
      </w:r>
      <w:r w:rsidR="00E32464" w:rsidRPr="004E7665">
        <w:rPr>
          <w:rFonts w:ascii="Arial" w:hAnsi="Arial" w:cs="Arial"/>
          <w:lang w:val="pl-PL"/>
        </w:rPr>
        <w:t xml:space="preserve"> </w:t>
      </w:r>
      <w:r w:rsidRPr="004E7665">
        <w:rPr>
          <w:rFonts w:ascii="Arial" w:hAnsi="Arial" w:cs="Arial"/>
          <w:lang w:val="pl-PL"/>
        </w:rPr>
        <w:t>posiadają własny akredyt</w:t>
      </w:r>
      <w:r w:rsidR="009969FE" w:rsidRPr="004E7665">
        <w:rPr>
          <w:rFonts w:ascii="Arial" w:hAnsi="Arial" w:cs="Arial"/>
          <w:lang w:val="pl-PL"/>
        </w:rPr>
        <w:t xml:space="preserve">owany system teleinformatyczny </w:t>
      </w:r>
      <w:r w:rsidR="009969FE" w:rsidRPr="004E7665">
        <w:rPr>
          <w:rFonts w:ascii="Arial" w:hAnsi="Arial" w:cs="Arial"/>
          <w:lang w:val="pl-PL"/>
        </w:rPr>
        <w:br/>
      </w:r>
      <w:r w:rsidRPr="004E7665">
        <w:rPr>
          <w:rFonts w:ascii="Arial" w:hAnsi="Arial" w:cs="Arial"/>
          <w:lang w:val="pl-PL"/>
        </w:rPr>
        <w:t xml:space="preserve">do przetwarzania informacji niejawnych oznaczonych klauzulą, co najmniej ZASTRZEŻONE, zgodnie z warunkami określonymi w Rozporządzeniu Prezesa Rady Ministrów z dnia 20 lipca 2011 r. w sprawie podstawowych wymagań bezpieczeństwa teleinformatycznego oraz w Rozdziale 8 ustawy </w:t>
      </w:r>
      <w:r w:rsidRPr="004E7665">
        <w:rPr>
          <w:rFonts w:ascii="Arial" w:hAnsi="Arial" w:cs="Arial"/>
          <w:lang w:val="pl-PL"/>
        </w:rPr>
        <w:br/>
        <w:t>z dnia 05.08.2010 r. o ochronie informacji niejawnych;</w:t>
      </w:r>
    </w:p>
    <w:p w:rsidR="00D918E2" w:rsidRPr="004E7665" w:rsidRDefault="00D918E2" w:rsidP="00D918E2">
      <w:pPr>
        <w:pStyle w:val="Akapitzlist"/>
        <w:tabs>
          <w:tab w:val="left" w:pos="993"/>
        </w:tabs>
        <w:ind w:left="993"/>
        <w:jc w:val="both"/>
        <w:rPr>
          <w:rFonts w:ascii="Arial" w:hAnsi="Arial" w:cs="Arial"/>
          <w:sz w:val="10"/>
          <w:szCs w:val="10"/>
          <w:lang w:val="pl-PL"/>
        </w:rPr>
      </w:pPr>
    </w:p>
    <w:p w:rsidR="00D918E2" w:rsidRPr="004E7665" w:rsidRDefault="00D918E2" w:rsidP="00D918E2">
      <w:pPr>
        <w:pStyle w:val="Akapitzlist"/>
        <w:numPr>
          <w:ilvl w:val="0"/>
          <w:numId w:val="3"/>
        </w:numPr>
        <w:tabs>
          <w:tab w:val="left" w:pos="993"/>
        </w:tabs>
        <w:ind w:left="993" w:hanging="284"/>
        <w:jc w:val="both"/>
        <w:rPr>
          <w:rFonts w:ascii="Arial" w:hAnsi="Arial" w:cs="Arial"/>
          <w:lang w:val="pl-PL"/>
        </w:rPr>
      </w:pPr>
      <w:r w:rsidRPr="004E7665">
        <w:rPr>
          <w:rFonts w:ascii="Arial" w:hAnsi="Arial" w:cs="Arial"/>
          <w:lang w:val="pl-PL"/>
        </w:rPr>
        <w:t>zdolności technicznej lub zawodowej, tj.:</w:t>
      </w:r>
    </w:p>
    <w:p w:rsidR="00D918E2" w:rsidRPr="004E7665" w:rsidRDefault="00D918E2" w:rsidP="00D918E2">
      <w:pPr>
        <w:pStyle w:val="Akapitzlist"/>
        <w:tabs>
          <w:tab w:val="left" w:pos="993"/>
        </w:tabs>
        <w:ind w:left="993"/>
        <w:jc w:val="both"/>
        <w:rPr>
          <w:rFonts w:ascii="Arial" w:hAnsi="Arial" w:cs="Arial"/>
          <w:sz w:val="10"/>
          <w:szCs w:val="10"/>
          <w:lang w:val="pl-PL"/>
        </w:rPr>
      </w:pPr>
    </w:p>
    <w:p w:rsidR="00D918E2" w:rsidRPr="004E7665" w:rsidRDefault="008C66C2" w:rsidP="00D918E2">
      <w:pPr>
        <w:pStyle w:val="Akapitzlist"/>
        <w:numPr>
          <w:ilvl w:val="0"/>
          <w:numId w:val="8"/>
        </w:numPr>
        <w:tabs>
          <w:tab w:val="left" w:pos="993"/>
        </w:tabs>
        <w:contextualSpacing/>
        <w:jc w:val="both"/>
        <w:rPr>
          <w:rFonts w:ascii="Arial" w:hAnsi="Arial" w:cs="Arial"/>
          <w:color w:val="auto"/>
          <w:lang w:val="pl-PL"/>
        </w:rPr>
      </w:pPr>
      <w:r w:rsidRPr="004E7665">
        <w:rPr>
          <w:rFonts w:ascii="Arial" w:hAnsi="Arial" w:cs="Arial"/>
          <w:color w:val="auto"/>
          <w:lang w:val="pl-PL"/>
        </w:rPr>
        <w:t>d</w:t>
      </w:r>
      <w:r w:rsidR="004945A0" w:rsidRPr="004E7665">
        <w:rPr>
          <w:rFonts w:ascii="Arial" w:hAnsi="Arial" w:cs="Arial"/>
          <w:color w:val="auto"/>
          <w:lang w:val="pl-PL"/>
        </w:rPr>
        <w:t>ysponują osobami sprawującymi samodzielne funkcje</w:t>
      </w:r>
      <w:r w:rsidR="00D918E2" w:rsidRPr="004E7665">
        <w:rPr>
          <w:rFonts w:ascii="Arial" w:hAnsi="Arial" w:cs="Arial"/>
          <w:color w:val="auto"/>
          <w:lang w:val="pl-PL"/>
        </w:rPr>
        <w:t xml:space="preserve"> </w:t>
      </w:r>
      <w:r w:rsidR="004945A0" w:rsidRPr="004E7665">
        <w:rPr>
          <w:rFonts w:ascii="Arial" w:hAnsi="Arial" w:cs="Arial"/>
          <w:color w:val="auto"/>
          <w:lang w:val="pl-PL"/>
        </w:rPr>
        <w:t>techniczne</w:t>
      </w:r>
      <w:r w:rsidRPr="004E7665">
        <w:rPr>
          <w:rFonts w:ascii="Arial" w:hAnsi="Arial" w:cs="Arial"/>
          <w:color w:val="auto"/>
          <w:lang w:val="pl-PL"/>
        </w:rPr>
        <w:t xml:space="preserve">  </w:t>
      </w:r>
      <w:r w:rsidR="004945A0" w:rsidRPr="004E7665">
        <w:rPr>
          <w:rFonts w:ascii="Arial" w:hAnsi="Arial" w:cs="Arial"/>
          <w:color w:val="auto"/>
          <w:lang w:val="pl-PL"/>
        </w:rPr>
        <w:br/>
      </w:r>
      <w:r w:rsidR="00D918E2" w:rsidRPr="004E7665">
        <w:rPr>
          <w:rFonts w:ascii="Arial" w:hAnsi="Arial" w:cs="Arial"/>
          <w:color w:val="auto"/>
          <w:lang w:val="pl-PL"/>
        </w:rPr>
        <w:t>w budownictwie</w:t>
      </w:r>
      <w:r w:rsidR="004945A0" w:rsidRPr="004E7665">
        <w:rPr>
          <w:rFonts w:ascii="Arial" w:hAnsi="Arial" w:cs="Arial"/>
          <w:color w:val="auto"/>
          <w:lang w:val="pl-PL"/>
        </w:rPr>
        <w:t xml:space="preserve"> oraz przynależącymi </w:t>
      </w:r>
      <w:r w:rsidRPr="004E7665">
        <w:rPr>
          <w:rFonts w:ascii="Arial" w:hAnsi="Arial" w:cs="Arial"/>
          <w:color w:val="auto"/>
          <w:lang w:val="pl-PL"/>
        </w:rPr>
        <w:t xml:space="preserve"> do odpowiedniej Iz</w:t>
      </w:r>
      <w:r w:rsidR="00D918E2" w:rsidRPr="004E7665">
        <w:rPr>
          <w:rFonts w:ascii="Arial" w:hAnsi="Arial" w:cs="Arial"/>
          <w:color w:val="auto"/>
          <w:lang w:val="pl-PL"/>
        </w:rPr>
        <w:t xml:space="preserve">by zawodowej </w:t>
      </w:r>
      <w:r w:rsidR="00D918E2" w:rsidRPr="004E7665">
        <w:rPr>
          <w:rFonts w:ascii="Arial" w:hAnsi="Arial" w:cs="Arial"/>
          <w:color w:val="auto"/>
          <w:lang w:val="pl-PL"/>
        </w:rPr>
        <w:lastRenderedPageBreak/>
        <w:t>zgodnie z zapisami ustawy z dnia 7 li</w:t>
      </w:r>
      <w:r w:rsidRPr="004E7665">
        <w:rPr>
          <w:rFonts w:ascii="Arial" w:hAnsi="Arial" w:cs="Arial"/>
          <w:color w:val="auto"/>
          <w:lang w:val="pl-PL"/>
        </w:rPr>
        <w:t>pca 1994 r. Prawo Budowlane,</w:t>
      </w:r>
      <w:r w:rsidR="004945A0" w:rsidRPr="004E7665">
        <w:rPr>
          <w:rFonts w:ascii="Arial" w:hAnsi="Arial" w:cs="Arial"/>
          <w:color w:val="auto"/>
          <w:lang w:val="pl-PL"/>
        </w:rPr>
        <w:br/>
      </w:r>
      <w:r w:rsidRPr="004E7665">
        <w:rPr>
          <w:rFonts w:ascii="Arial" w:hAnsi="Arial" w:cs="Arial"/>
          <w:color w:val="auto"/>
          <w:lang w:val="pl-PL"/>
        </w:rPr>
        <w:t xml:space="preserve"> a w szczególności,</w:t>
      </w:r>
    </w:p>
    <w:tbl>
      <w:tblPr>
        <w:tblStyle w:val="Tabela-Siatk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217"/>
      </w:tblGrid>
      <w:tr w:rsidR="00953F99" w:rsidRPr="004E7665" w:rsidTr="009969FE">
        <w:tc>
          <w:tcPr>
            <w:tcW w:w="992" w:type="dxa"/>
          </w:tcPr>
          <w:p w:rsidR="00953F99" w:rsidRPr="004E7665" w:rsidRDefault="00953F99" w:rsidP="00314846">
            <w:pPr>
              <w:pStyle w:val="Akapitzlist"/>
              <w:spacing w:line="216" w:lineRule="auto"/>
              <w:ind w:left="0"/>
              <w:contextualSpacing/>
              <w:jc w:val="right"/>
              <w:rPr>
                <w:rFonts w:ascii="Arial" w:hAnsi="Arial" w:cs="Arial"/>
                <w:lang w:val="pl-PL"/>
              </w:rPr>
            </w:pPr>
            <w:r w:rsidRPr="004E7665">
              <w:rPr>
                <w:rFonts w:ascii="Arial" w:hAnsi="Arial" w:cs="Arial"/>
                <w:lang w:val="pl-PL"/>
              </w:rPr>
              <w:t>- -</w:t>
            </w:r>
          </w:p>
        </w:tc>
        <w:tc>
          <w:tcPr>
            <w:tcW w:w="7217" w:type="dxa"/>
          </w:tcPr>
          <w:p w:rsidR="00953F99" w:rsidRPr="004E7665" w:rsidRDefault="00953F99" w:rsidP="00314846">
            <w:pPr>
              <w:pStyle w:val="Akapitzlist"/>
              <w:spacing w:line="276" w:lineRule="auto"/>
              <w:ind w:left="0"/>
              <w:contextualSpacing/>
              <w:jc w:val="both"/>
              <w:rPr>
                <w:rFonts w:ascii="Arial" w:hAnsi="Arial" w:cs="Arial"/>
                <w:lang w:val="pl-PL"/>
              </w:rPr>
            </w:pPr>
            <w:r w:rsidRPr="004E7665">
              <w:rPr>
                <w:rFonts w:ascii="Arial" w:hAnsi="Arial" w:cs="Arial"/>
                <w:lang w:val="pl-PL"/>
              </w:rPr>
              <w:t>kierownikiem budowy w specjalności konstrukcyjno – budowlanej,</w:t>
            </w:r>
          </w:p>
        </w:tc>
      </w:tr>
      <w:tr w:rsidR="00953F99" w:rsidRPr="004E7665" w:rsidTr="009969FE">
        <w:tc>
          <w:tcPr>
            <w:tcW w:w="992" w:type="dxa"/>
          </w:tcPr>
          <w:p w:rsidR="00953F99" w:rsidRPr="004E7665" w:rsidRDefault="00953F99" w:rsidP="00314846">
            <w:pPr>
              <w:pStyle w:val="Akapitzlist"/>
              <w:spacing w:line="216" w:lineRule="auto"/>
              <w:ind w:left="0"/>
              <w:contextualSpacing/>
              <w:jc w:val="right"/>
              <w:rPr>
                <w:rFonts w:ascii="Arial" w:hAnsi="Arial" w:cs="Arial"/>
                <w:lang w:val="pl-PL"/>
              </w:rPr>
            </w:pPr>
            <w:r w:rsidRPr="004E7665">
              <w:rPr>
                <w:rFonts w:ascii="Arial" w:hAnsi="Arial" w:cs="Arial"/>
                <w:lang w:val="pl-PL"/>
              </w:rPr>
              <w:t>- -</w:t>
            </w:r>
          </w:p>
        </w:tc>
        <w:tc>
          <w:tcPr>
            <w:tcW w:w="7217" w:type="dxa"/>
          </w:tcPr>
          <w:p w:rsidR="00953F99" w:rsidRPr="004E7665" w:rsidRDefault="00953F99" w:rsidP="00314846">
            <w:pPr>
              <w:spacing w:line="276" w:lineRule="auto"/>
              <w:contextualSpacing/>
              <w:jc w:val="both"/>
              <w:rPr>
                <w:rFonts w:ascii="Arial" w:hAnsi="Arial" w:cs="Arial"/>
                <w:lang w:val="pl-PL"/>
              </w:rPr>
            </w:pPr>
            <w:r w:rsidRPr="004E7665">
              <w:rPr>
                <w:rFonts w:ascii="Arial" w:hAnsi="Arial" w:cs="Arial"/>
                <w:color w:val="auto"/>
                <w:lang w:val="pl-PL"/>
              </w:rPr>
              <w:t>kierownikiem robót w specjalności instalacyjnej w zakresie sieci,         instalacji i urządzeń  telekomunikacyjnych</w:t>
            </w:r>
            <w:r w:rsidRPr="004E7665">
              <w:rPr>
                <w:rFonts w:ascii="Arial" w:hAnsi="Arial" w:cs="Arial"/>
                <w:lang w:val="pl-PL"/>
              </w:rPr>
              <w:t xml:space="preserve">, </w:t>
            </w:r>
          </w:p>
        </w:tc>
      </w:tr>
      <w:tr w:rsidR="00953F99" w:rsidRPr="004E7665" w:rsidTr="009969FE">
        <w:tc>
          <w:tcPr>
            <w:tcW w:w="992" w:type="dxa"/>
          </w:tcPr>
          <w:p w:rsidR="00953F99" w:rsidRPr="004E7665" w:rsidRDefault="00953F99" w:rsidP="00314846">
            <w:pPr>
              <w:pStyle w:val="Akapitzlist"/>
              <w:spacing w:line="216" w:lineRule="auto"/>
              <w:ind w:left="0"/>
              <w:contextualSpacing/>
              <w:jc w:val="right"/>
              <w:rPr>
                <w:rFonts w:ascii="Arial" w:hAnsi="Arial" w:cs="Arial"/>
                <w:lang w:val="pl-PL"/>
              </w:rPr>
            </w:pPr>
            <w:r w:rsidRPr="004E7665">
              <w:rPr>
                <w:rFonts w:ascii="Arial" w:hAnsi="Arial" w:cs="Arial"/>
                <w:lang w:val="pl-PL"/>
              </w:rPr>
              <w:t>- -</w:t>
            </w:r>
          </w:p>
        </w:tc>
        <w:tc>
          <w:tcPr>
            <w:tcW w:w="7217" w:type="dxa"/>
          </w:tcPr>
          <w:p w:rsidR="00953F99" w:rsidRPr="004E7665" w:rsidRDefault="00953F99" w:rsidP="00314846">
            <w:pPr>
              <w:spacing w:line="276" w:lineRule="auto"/>
              <w:contextualSpacing/>
              <w:jc w:val="both"/>
              <w:rPr>
                <w:rFonts w:ascii="Arial" w:hAnsi="Arial" w:cs="Arial"/>
                <w:lang w:val="pl-PL"/>
              </w:rPr>
            </w:pPr>
            <w:r w:rsidRPr="004E7665">
              <w:rPr>
                <w:rFonts w:ascii="Arial" w:hAnsi="Arial" w:cs="Arial"/>
                <w:color w:val="auto"/>
                <w:lang w:val="pl-PL"/>
              </w:rPr>
              <w:t>projektantem w specjalności instalacyjnej w zakresie sieci,         instalacji i urządzeń  telekomunikacyjnych,</w:t>
            </w:r>
          </w:p>
        </w:tc>
      </w:tr>
      <w:tr w:rsidR="00953F99" w:rsidRPr="004E7665" w:rsidTr="009969FE">
        <w:tc>
          <w:tcPr>
            <w:tcW w:w="992" w:type="dxa"/>
          </w:tcPr>
          <w:p w:rsidR="00953F99" w:rsidRPr="004E7665" w:rsidRDefault="00953F99" w:rsidP="00314846">
            <w:pPr>
              <w:pStyle w:val="Akapitzlist"/>
              <w:spacing w:line="216" w:lineRule="auto"/>
              <w:ind w:left="0"/>
              <w:contextualSpacing/>
              <w:jc w:val="right"/>
              <w:rPr>
                <w:rFonts w:ascii="Arial" w:hAnsi="Arial" w:cs="Arial"/>
                <w:lang w:val="pl-PL"/>
              </w:rPr>
            </w:pPr>
            <w:r w:rsidRPr="004E7665">
              <w:rPr>
                <w:rFonts w:ascii="Arial" w:hAnsi="Arial" w:cs="Arial"/>
                <w:lang w:val="pl-PL"/>
              </w:rPr>
              <w:t>- -</w:t>
            </w:r>
          </w:p>
        </w:tc>
        <w:tc>
          <w:tcPr>
            <w:tcW w:w="7217" w:type="dxa"/>
          </w:tcPr>
          <w:p w:rsidR="00953F99" w:rsidRPr="004E7665" w:rsidRDefault="00953F99" w:rsidP="00953F99">
            <w:pPr>
              <w:spacing w:line="276" w:lineRule="auto"/>
              <w:contextualSpacing/>
              <w:jc w:val="both"/>
              <w:rPr>
                <w:rFonts w:ascii="Arial" w:hAnsi="Arial" w:cs="Arial"/>
                <w:lang w:val="pl-PL"/>
              </w:rPr>
            </w:pPr>
            <w:r w:rsidRPr="004E7665">
              <w:rPr>
                <w:rFonts w:ascii="Arial" w:hAnsi="Arial" w:cs="Arial"/>
                <w:color w:val="auto"/>
                <w:lang w:val="pl-PL"/>
              </w:rPr>
              <w:t xml:space="preserve">projektantem w specjalności </w:t>
            </w:r>
            <w:r w:rsidRPr="004E7665">
              <w:rPr>
                <w:rFonts w:ascii="Arial" w:hAnsi="Arial" w:cs="Arial"/>
                <w:lang w:val="pl-PL"/>
              </w:rPr>
              <w:t>konstrukcyjno – budowlanej,</w:t>
            </w:r>
          </w:p>
        </w:tc>
      </w:tr>
    </w:tbl>
    <w:p w:rsidR="00063698" w:rsidRPr="004E7665" w:rsidRDefault="00063698" w:rsidP="00953F99">
      <w:pPr>
        <w:tabs>
          <w:tab w:val="left" w:pos="993"/>
        </w:tabs>
        <w:contextualSpacing/>
        <w:jc w:val="both"/>
        <w:rPr>
          <w:rFonts w:ascii="Arial" w:hAnsi="Arial" w:cs="Arial"/>
          <w:color w:val="auto"/>
          <w:lang w:val="pl-PL"/>
        </w:rPr>
      </w:pPr>
    </w:p>
    <w:p w:rsidR="00D918E2" w:rsidRPr="004E7665" w:rsidRDefault="00063698" w:rsidP="00D918E2">
      <w:pPr>
        <w:pStyle w:val="Akapitzlist"/>
        <w:tabs>
          <w:tab w:val="left" w:pos="993"/>
        </w:tabs>
        <w:ind w:left="1571"/>
        <w:contextualSpacing/>
        <w:jc w:val="both"/>
        <w:rPr>
          <w:rFonts w:ascii="Arial" w:hAnsi="Arial" w:cs="Arial"/>
          <w:color w:val="auto"/>
          <w:lang w:val="pl-PL"/>
        </w:rPr>
      </w:pPr>
      <w:r w:rsidRPr="004E7665">
        <w:rPr>
          <w:rFonts w:ascii="Arial" w:hAnsi="Arial" w:cs="Arial"/>
          <w:color w:val="auto"/>
          <w:lang w:val="pl-PL"/>
        </w:rPr>
        <w:t xml:space="preserve">Osoby wymienione </w:t>
      </w:r>
      <w:r w:rsidR="00832713" w:rsidRPr="004E7665">
        <w:rPr>
          <w:rFonts w:ascii="Arial" w:hAnsi="Arial" w:cs="Arial"/>
          <w:color w:val="auto"/>
          <w:lang w:val="pl-PL"/>
        </w:rPr>
        <w:t>w pkt 2 lit.</w:t>
      </w:r>
      <w:r w:rsidR="00953F99" w:rsidRPr="004E7665">
        <w:rPr>
          <w:rFonts w:ascii="Arial" w:hAnsi="Arial" w:cs="Arial"/>
          <w:color w:val="auto"/>
          <w:lang w:val="pl-PL"/>
        </w:rPr>
        <w:t xml:space="preserve"> </w:t>
      </w:r>
      <w:r w:rsidR="00832713" w:rsidRPr="004E7665">
        <w:rPr>
          <w:rFonts w:ascii="Arial" w:hAnsi="Arial" w:cs="Arial"/>
          <w:color w:val="auto"/>
          <w:lang w:val="pl-PL"/>
        </w:rPr>
        <w:t xml:space="preserve">b) tiret </w:t>
      </w:r>
      <w:r w:rsidR="009969FE" w:rsidRPr="004E7665">
        <w:rPr>
          <w:rFonts w:ascii="Arial" w:hAnsi="Arial" w:cs="Arial"/>
          <w:color w:val="auto"/>
          <w:lang w:val="pl-PL"/>
        </w:rPr>
        <w:t>pierwsz</w:t>
      </w:r>
      <w:r w:rsidR="00832713" w:rsidRPr="004E7665">
        <w:rPr>
          <w:rFonts w:ascii="Arial" w:hAnsi="Arial" w:cs="Arial"/>
          <w:color w:val="auto"/>
          <w:lang w:val="pl-PL"/>
        </w:rPr>
        <w:t xml:space="preserve">e muszą posiadać </w:t>
      </w:r>
      <w:r w:rsidR="00D918E2" w:rsidRPr="004E7665">
        <w:rPr>
          <w:rFonts w:ascii="Arial" w:hAnsi="Arial" w:cs="Arial"/>
          <w:color w:val="auto"/>
          <w:lang w:val="pl-PL"/>
        </w:rPr>
        <w:t>ważne poświadczenia bezpieczeństwa lub pisemne upoważnienia wydane przez kierownika jednostki organizacyjnej (Wykonawcy ubiegającego się o zamówienie) upoważniające do dostępu do informacji niejawnych oznaczonych klauzulą ZASTRZEŻONE wraz z aktualnymi zaświadczeniami stwierdzającymi odbycie szkolenia w zakresie ochrony informacji niejawnych.</w:t>
      </w:r>
    </w:p>
    <w:p w:rsidR="00D918E2" w:rsidRPr="004E7665" w:rsidRDefault="00D918E2" w:rsidP="00D918E2">
      <w:pPr>
        <w:pStyle w:val="Akapitzlist"/>
        <w:ind w:left="1571"/>
        <w:jc w:val="both"/>
        <w:rPr>
          <w:lang w:val="pl-PL"/>
        </w:rPr>
      </w:pPr>
      <w:r w:rsidRPr="004E7665">
        <w:rPr>
          <w:rFonts w:ascii="Arial" w:hAnsi="Arial" w:cs="Arial"/>
          <w:lang w:val="pl-PL"/>
        </w:rPr>
        <w:t>Jeżeli jedną z funkcji, o której mowa powyżej będzie sprawować przedsiębiorca wykonujący działalność jednoosobowo lub kierownik przedsiębiorstwa, u którego nie zatrudniono pełnomocnika ochrony, osoba taka musi posiadać aktualne zaświadczenie stwierdzające odbycie szkolenia w zakresie ochrony informacji niejawnych wydane odpowiednio przez ABW lub SKW;</w:t>
      </w:r>
    </w:p>
    <w:p w:rsidR="00D918E2" w:rsidRPr="004E7665" w:rsidRDefault="00D918E2" w:rsidP="00D918E2">
      <w:pPr>
        <w:pStyle w:val="Akapitzlist"/>
        <w:ind w:left="1571"/>
        <w:jc w:val="both"/>
        <w:rPr>
          <w:rFonts w:ascii="Arial" w:hAnsi="Arial" w:cs="Arial"/>
          <w:color w:val="auto"/>
          <w:sz w:val="16"/>
          <w:szCs w:val="16"/>
          <w:lang w:val="pl-PL"/>
        </w:rPr>
      </w:pPr>
    </w:p>
    <w:p w:rsidR="00D918E2" w:rsidRPr="004E7665" w:rsidRDefault="00D918E2" w:rsidP="00D918E2">
      <w:pPr>
        <w:pStyle w:val="Akapitzlist"/>
        <w:tabs>
          <w:tab w:val="left" w:pos="993"/>
        </w:tabs>
        <w:ind w:left="1571"/>
        <w:contextualSpacing/>
        <w:jc w:val="both"/>
        <w:rPr>
          <w:rFonts w:ascii="Arial" w:hAnsi="Arial" w:cs="Arial"/>
          <w:color w:val="auto"/>
          <w:sz w:val="16"/>
          <w:szCs w:val="16"/>
          <w:lang w:val="pl-PL"/>
        </w:rPr>
      </w:pPr>
    </w:p>
    <w:p w:rsidR="00D918E2" w:rsidRPr="004E7665" w:rsidRDefault="00D918E2" w:rsidP="00D918E2">
      <w:pPr>
        <w:pStyle w:val="Akapitzlist"/>
        <w:numPr>
          <w:ilvl w:val="0"/>
          <w:numId w:val="8"/>
        </w:numPr>
        <w:tabs>
          <w:tab w:val="left" w:pos="993"/>
        </w:tabs>
        <w:contextualSpacing/>
        <w:jc w:val="both"/>
        <w:rPr>
          <w:rFonts w:ascii="Arial" w:hAnsi="Arial" w:cs="Arial"/>
          <w:color w:val="auto"/>
          <w:lang w:val="pl-PL"/>
        </w:rPr>
      </w:pPr>
      <w:r w:rsidRPr="004E7665">
        <w:rPr>
          <w:rFonts w:ascii="Arial" w:hAnsi="Arial" w:cs="Arial"/>
          <w:color w:val="auto"/>
          <w:lang w:val="pl-PL"/>
        </w:rPr>
        <w:t xml:space="preserve">dysponują pełnomocnikiem ds. ochrony informacji niejawnych </w:t>
      </w:r>
      <w:r w:rsidRPr="004E7665">
        <w:rPr>
          <w:rFonts w:ascii="Arial" w:hAnsi="Arial" w:cs="Arial"/>
          <w:color w:val="auto"/>
          <w:lang w:val="pl-PL"/>
        </w:rPr>
        <w:br/>
        <w:t xml:space="preserve">na zasadach określonych w art. 14 ust. </w:t>
      </w:r>
      <w:r w:rsidR="009969FE" w:rsidRPr="004E7665">
        <w:rPr>
          <w:rFonts w:ascii="Arial" w:hAnsi="Arial" w:cs="Arial"/>
          <w:color w:val="auto"/>
          <w:lang w:val="pl-PL"/>
        </w:rPr>
        <w:t xml:space="preserve">2 i </w:t>
      </w:r>
      <w:r w:rsidRPr="004E7665">
        <w:rPr>
          <w:rFonts w:ascii="Arial" w:hAnsi="Arial" w:cs="Arial"/>
          <w:color w:val="auto"/>
          <w:lang w:val="pl-PL"/>
        </w:rPr>
        <w:t xml:space="preserve">3 ustawy z 5 sierpnia 2010 roku </w:t>
      </w:r>
      <w:r w:rsidRPr="004E7665">
        <w:rPr>
          <w:rFonts w:ascii="Arial" w:hAnsi="Arial" w:cs="Arial"/>
          <w:color w:val="auto"/>
          <w:lang w:val="pl-PL"/>
        </w:rPr>
        <w:br/>
        <w:t>o ochronie informacji niej</w:t>
      </w:r>
      <w:r w:rsidR="004945A0" w:rsidRPr="004E7665">
        <w:rPr>
          <w:rFonts w:ascii="Arial" w:hAnsi="Arial" w:cs="Arial"/>
          <w:color w:val="auto"/>
          <w:lang w:val="pl-PL"/>
        </w:rPr>
        <w:t>awnych</w:t>
      </w:r>
      <w:r w:rsidRPr="004E7665">
        <w:rPr>
          <w:rFonts w:ascii="Arial" w:hAnsi="Arial" w:cs="Arial"/>
          <w:color w:val="auto"/>
          <w:lang w:val="pl-PL"/>
        </w:rPr>
        <w:t>;</w:t>
      </w:r>
    </w:p>
    <w:p w:rsidR="00D918E2" w:rsidRPr="004E7665" w:rsidRDefault="00D918E2" w:rsidP="00D918E2">
      <w:pPr>
        <w:pStyle w:val="Akapitzlist"/>
        <w:rPr>
          <w:rFonts w:ascii="Arial" w:hAnsi="Arial" w:cs="Arial"/>
          <w:color w:val="auto"/>
          <w:sz w:val="16"/>
          <w:szCs w:val="16"/>
          <w:lang w:val="pl-PL"/>
        </w:rPr>
      </w:pPr>
    </w:p>
    <w:p w:rsidR="00D918E2" w:rsidRPr="004E7665" w:rsidRDefault="00D918E2" w:rsidP="00D918E2">
      <w:pPr>
        <w:pStyle w:val="Akapitzlist"/>
        <w:numPr>
          <w:ilvl w:val="0"/>
          <w:numId w:val="8"/>
        </w:numPr>
        <w:tabs>
          <w:tab w:val="left" w:pos="993"/>
        </w:tabs>
        <w:contextualSpacing/>
        <w:jc w:val="both"/>
        <w:rPr>
          <w:rFonts w:ascii="Arial" w:hAnsi="Arial" w:cs="Arial"/>
          <w:color w:val="auto"/>
          <w:lang w:val="pl-PL"/>
        </w:rPr>
      </w:pPr>
      <w:r w:rsidRPr="004E7665">
        <w:rPr>
          <w:rFonts w:ascii="Arial" w:hAnsi="Arial" w:cs="Arial"/>
          <w:color w:val="auto"/>
          <w:lang w:val="pl-PL"/>
        </w:rPr>
        <w:t>posiadają własną komórkę organizacyjną, w której rejestrowane są materiały niejawne o klauzuli ZASTRZEŻONE (zgodnie z art. 43 ust. 5 ustawy z 5 sierpnia 2010 r. o ochronie informacji niejawnych).</w:t>
      </w:r>
    </w:p>
    <w:p w:rsidR="00D918E2" w:rsidRPr="004E7665" w:rsidRDefault="00D918E2" w:rsidP="00D918E2">
      <w:pPr>
        <w:pStyle w:val="Akapitzlist"/>
        <w:ind w:left="360"/>
        <w:jc w:val="both"/>
        <w:rPr>
          <w:rFonts w:ascii="Arial" w:hAnsi="Arial" w:cs="Arial"/>
          <w:color w:val="000000" w:themeColor="text1"/>
          <w:sz w:val="16"/>
          <w:szCs w:val="16"/>
          <w:lang w:val="pl-PL"/>
        </w:rPr>
      </w:pPr>
    </w:p>
    <w:p w:rsidR="00D918E2" w:rsidRPr="004E7665" w:rsidRDefault="00D918E2" w:rsidP="00D918E2">
      <w:pPr>
        <w:pStyle w:val="Akapitzlist"/>
        <w:ind w:left="360"/>
        <w:jc w:val="both"/>
        <w:rPr>
          <w:rFonts w:ascii="Arial" w:hAnsi="Arial" w:cs="Arial"/>
          <w:color w:val="000000" w:themeColor="text1"/>
          <w:sz w:val="16"/>
          <w:szCs w:val="16"/>
          <w:lang w:val="pl-PL"/>
        </w:rPr>
      </w:pPr>
    </w:p>
    <w:p w:rsidR="00D918E2" w:rsidRPr="004E7665" w:rsidRDefault="00D918E2" w:rsidP="00D918E2">
      <w:pPr>
        <w:pStyle w:val="Akapitzlist"/>
        <w:numPr>
          <w:ilvl w:val="0"/>
          <w:numId w:val="2"/>
        </w:numPr>
        <w:contextualSpacing/>
        <w:jc w:val="both"/>
        <w:rPr>
          <w:rFonts w:ascii="Arial" w:hAnsi="Arial" w:cs="Arial"/>
          <w:color w:val="auto"/>
          <w:lang w:val="pl-PL"/>
        </w:rPr>
      </w:pPr>
      <w:r w:rsidRPr="004E7665">
        <w:rPr>
          <w:rFonts w:ascii="Arial" w:hAnsi="Arial"/>
          <w:color w:val="auto"/>
          <w:lang w:val="pl-PL"/>
        </w:rPr>
        <w:t>Zamawiający wykluczy z postępowania wykonawców, wobec których zachodzą przesłanki wykluczenia, o których mowa w</w:t>
      </w:r>
      <w:r w:rsidRPr="004E7665">
        <w:rPr>
          <w:rFonts w:ascii="Arial" w:hAnsi="Arial" w:cs="Arial"/>
          <w:color w:val="auto"/>
          <w:lang w:val="pl-PL"/>
        </w:rPr>
        <w:t xml:space="preserve"> art. 7 ust. 1 ustawy z dnia 13 kwietnia 2022 r. o szczególnych rozwiązaniach w zakresie przeciwdziałania wspieraniu agresji na Ukrainę oraz służących ochronie bezpieczeństwa, tj.</w:t>
      </w:r>
      <w:r w:rsidRPr="004E7665">
        <w:rPr>
          <w:rFonts w:ascii="Arial" w:eastAsia="Times New Roman" w:hAnsi="Arial" w:cs="Arial"/>
          <w:color w:val="auto"/>
          <w:lang w:val="pl-PL" w:eastAsia="pl-PL" w:bidi="ar-SA"/>
        </w:rPr>
        <w:t>:</w:t>
      </w:r>
    </w:p>
    <w:p w:rsidR="00D918E2" w:rsidRPr="004E7665" w:rsidRDefault="00D918E2" w:rsidP="00060997">
      <w:pPr>
        <w:numPr>
          <w:ilvl w:val="0"/>
          <w:numId w:val="19"/>
        </w:numPr>
        <w:jc w:val="both"/>
        <w:rPr>
          <w:rFonts w:ascii="Arial" w:hAnsi="Arial" w:cs="Arial"/>
          <w:color w:val="auto"/>
          <w:lang w:val="pl-PL"/>
        </w:rPr>
      </w:pPr>
      <w:r w:rsidRPr="004E7665">
        <w:rPr>
          <w:rFonts w:ascii="Arial" w:eastAsia="Times New Roman" w:hAnsi="Arial" w:cs="Arial"/>
          <w:color w:val="auto"/>
          <w:lang w:val="pl-PL" w:eastAsia="pl-PL" w:bidi="ar-SA"/>
        </w:rPr>
        <w:t xml:space="preserve">wykonawcę wymienionego w wykazach określonych w rozporządzeniu 765/2006 i rozporządzeniu 269/2014 albo wpisanego na listę na podstawie decyzji </w:t>
      </w:r>
      <w:r w:rsidRPr="004E7665">
        <w:rPr>
          <w:rFonts w:ascii="Arial" w:eastAsia="Times New Roman" w:hAnsi="Arial" w:cs="Arial"/>
          <w:color w:val="auto"/>
          <w:lang w:val="pl-PL" w:eastAsia="pl-PL" w:bidi="ar-SA"/>
        </w:rPr>
        <w:br/>
        <w:t xml:space="preserve">w sprawie wpisu na listę rozstrzygającej o zastosowaniu środka, o którym mowa w art. 1 pkt 3 ustawy </w:t>
      </w:r>
      <w:r w:rsidRPr="004E7665">
        <w:rPr>
          <w:rFonts w:ascii="Arial" w:eastAsia="Times New Roman" w:hAnsi="Arial" w:cs="Arial"/>
          <w:color w:val="auto"/>
          <w:lang w:val="pl-PL" w:bidi="ar-SA"/>
        </w:rPr>
        <w:t xml:space="preserve">z dnia 13 kwietnia 2022 r. o szczególnych rozwiązaniach </w:t>
      </w:r>
      <w:r w:rsidRPr="004E7665">
        <w:rPr>
          <w:rFonts w:ascii="Arial" w:eastAsia="Times New Roman" w:hAnsi="Arial" w:cs="Arial"/>
          <w:color w:val="auto"/>
          <w:lang w:val="pl-PL" w:bidi="ar-SA"/>
        </w:rPr>
        <w:br/>
        <w:t>w zakresie przeciwdziałania wspieraniu agresji na Ukrainę oraz służących ochronie bezpieczeństwa narodowego</w:t>
      </w:r>
      <w:r w:rsidRPr="004E7665">
        <w:rPr>
          <w:rFonts w:ascii="Arial" w:eastAsia="Times New Roman" w:hAnsi="Arial" w:cs="Arial"/>
          <w:color w:val="auto"/>
          <w:lang w:val="pl-PL" w:eastAsia="pl-PL" w:bidi="ar-SA"/>
        </w:rPr>
        <w:t>,</w:t>
      </w:r>
    </w:p>
    <w:p w:rsidR="00D918E2" w:rsidRPr="004E7665" w:rsidRDefault="00D918E2" w:rsidP="00060997">
      <w:pPr>
        <w:numPr>
          <w:ilvl w:val="0"/>
          <w:numId w:val="19"/>
        </w:numPr>
        <w:jc w:val="both"/>
        <w:rPr>
          <w:rFonts w:ascii="Arial" w:hAnsi="Arial" w:cs="Arial"/>
          <w:color w:val="auto"/>
          <w:lang w:val="pl-PL"/>
        </w:rPr>
      </w:pPr>
      <w:r w:rsidRPr="004E7665">
        <w:rPr>
          <w:rFonts w:ascii="Arial" w:eastAsia="Times New Roman" w:hAnsi="Arial" w:cs="Arial"/>
          <w:color w:val="auto"/>
          <w:lang w:val="pl-PL" w:eastAsia="pl-PL" w:bidi="ar-SA"/>
        </w:rPr>
        <w:t xml:space="preserve">wykonawcę, którego beneficjentem rzeczywistym w rozumieniu ustawy </w:t>
      </w:r>
      <w:r w:rsidRPr="004E7665">
        <w:rPr>
          <w:rFonts w:ascii="Arial" w:eastAsia="Times New Roman" w:hAnsi="Arial" w:cs="Arial"/>
          <w:color w:val="auto"/>
          <w:lang w:val="pl-PL" w:eastAsia="pl-PL" w:bidi="ar-SA"/>
        </w:rPr>
        <w:br/>
        <w:t xml:space="preserve">z dnia 1 marca 2018 r. o przeciwdziałaniu praniu pieniędzy oraz finansowaniu terroryzmu (Dz. U. z 2023 r. poz. 1124 tj.) jest osoba wymieniona w wykazach określonych w rozporządzeniu 765/2006 i rozporządzeniu 269/2014 </w:t>
      </w:r>
      <w:r w:rsidRPr="004E7665">
        <w:rPr>
          <w:rFonts w:ascii="Arial" w:eastAsia="Times New Roman" w:hAnsi="Arial" w:cs="Arial"/>
          <w:color w:val="auto"/>
          <w:lang w:val="pl-PL" w:eastAsia="pl-PL" w:bidi="ar-SA"/>
        </w:rPr>
        <w:br/>
        <w:t xml:space="preserve">albo wpisana na listę lub będąca takim beneficjentem rzeczywistym od dnia </w:t>
      </w:r>
      <w:r w:rsidRPr="004E7665">
        <w:rPr>
          <w:rFonts w:ascii="Arial" w:eastAsia="Times New Roman" w:hAnsi="Arial" w:cs="Arial"/>
          <w:color w:val="auto"/>
          <w:lang w:val="pl-PL" w:eastAsia="pl-PL" w:bidi="ar-SA"/>
        </w:rPr>
        <w:br/>
        <w:t xml:space="preserve">24 lutego 2022 r., o ile została wpisana na listę na podstawie decyzji w sprawie wpisu na listę rozstrzygającej o zastosowaniu środka, o którym mowa w art. 1 </w:t>
      </w:r>
      <w:r w:rsidRPr="004E7665">
        <w:rPr>
          <w:rFonts w:ascii="Arial" w:eastAsia="Times New Roman" w:hAnsi="Arial" w:cs="Arial"/>
          <w:color w:val="auto"/>
          <w:lang w:val="pl-PL" w:eastAsia="pl-PL" w:bidi="ar-SA"/>
        </w:rPr>
        <w:br/>
        <w:t xml:space="preserve">pkt 3) ustawy </w:t>
      </w:r>
      <w:r w:rsidRPr="004E7665">
        <w:rPr>
          <w:rFonts w:ascii="Arial" w:eastAsia="Times New Roman" w:hAnsi="Arial" w:cs="Arial"/>
          <w:color w:val="auto"/>
          <w:lang w:val="pl-PL" w:bidi="ar-SA"/>
        </w:rPr>
        <w:t>z dnia 13 kwietnia 2022 r. o szczególnych rozwiązaniach w zakresie przeciwdziałania wspieraniu agresji na Ukrainę oraz służących ochronie bezpieczeństwa narodowego</w:t>
      </w:r>
      <w:r w:rsidRPr="004E7665">
        <w:rPr>
          <w:rFonts w:ascii="Arial" w:eastAsia="Times New Roman" w:hAnsi="Arial" w:cs="Arial"/>
          <w:color w:val="auto"/>
          <w:lang w:val="pl-PL" w:eastAsia="pl-PL" w:bidi="ar-SA"/>
        </w:rPr>
        <w:t>,</w:t>
      </w:r>
    </w:p>
    <w:p w:rsidR="00D918E2" w:rsidRPr="004E7665" w:rsidRDefault="00D918E2" w:rsidP="00060997">
      <w:pPr>
        <w:numPr>
          <w:ilvl w:val="0"/>
          <w:numId w:val="19"/>
        </w:numPr>
        <w:spacing w:after="200"/>
        <w:jc w:val="both"/>
        <w:rPr>
          <w:rFonts w:ascii="Arial" w:hAnsi="Arial" w:cs="Arial"/>
          <w:color w:val="auto"/>
          <w:lang w:val="pl-PL"/>
        </w:rPr>
      </w:pPr>
      <w:r w:rsidRPr="004E7665">
        <w:rPr>
          <w:rFonts w:ascii="Arial" w:eastAsia="Times New Roman" w:hAnsi="Arial" w:cs="Arial"/>
          <w:color w:val="auto"/>
          <w:lang w:val="pl-PL" w:eastAsia="pl-PL" w:bidi="ar-SA"/>
        </w:rPr>
        <w:lastRenderedPageBreak/>
        <w:t xml:space="preserve">wykonawcę, którego jednostką dominującą w rozumieniu art. 3 ust. 1 pkt 37 ustawy z dnia 29 września 1994 r. o rachunkowości (Dz. U. z 2023 r. </w:t>
      </w:r>
      <w:r w:rsidRPr="004E7665">
        <w:rPr>
          <w:rFonts w:ascii="Arial" w:eastAsia="Times New Roman" w:hAnsi="Arial" w:cs="Arial"/>
          <w:color w:val="auto"/>
          <w:lang w:val="pl-PL" w:eastAsia="pl-PL" w:bidi="ar-SA"/>
        </w:rPr>
        <w:br/>
        <w:t xml:space="preserve">poz. 120 tj.),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Pr="004E7665">
        <w:rPr>
          <w:rFonts w:ascii="Arial" w:eastAsia="Times New Roman" w:hAnsi="Arial" w:cs="Arial"/>
          <w:color w:val="auto"/>
          <w:lang w:val="pl-PL" w:bidi="ar-SA"/>
        </w:rPr>
        <w:t xml:space="preserve">z dnia 13 kwietnia 2022 r. </w:t>
      </w:r>
      <w:r w:rsidRPr="004E7665">
        <w:rPr>
          <w:rFonts w:ascii="Arial" w:eastAsia="Times New Roman" w:hAnsi="Arial" w:cs="Arial"/>
          <w:color w:val="auto"/>
          <w:lang w:val="pl-PL" w:bidi="ar-SA"/>
        </w:rPr>
        <w:br/>
        <w:t xml:space="preserve">o szczególnych rozwiązaniach w zakresie przeciwdziałania wspieraniu agresji </w:t>
      </w:r>
      <w:r w:rsidRPr="004E7665">
        <w:rPr>
          <w:rFonts w:ascii="Arial" w:eastAsia="Times New Roman" w:hAnsi="Arial" w:cs="Arial"/>
          <w:color w:val="auto"/>
          <w:lang w:val="pl-PL" w:bidi="ar-SA"/>
        </w:rPr>
        <w:br/>
        <w:t>na Ukrainę oraz służących ochronie bezpieczeństwa narodowego</w:t>
      </w:r>
      <w:r w:rsidRPr="004E7665">
        <w:rPr>
          <w:rFonts w:ascii="Arial" w:eastAsia="Times New Roman" w:hAnsi="Arial" w:cs="Arial"/>
          <w:color w:val="auto"/>
          <w:lang w:val="pl-PL" w:eastAsia="pl-PL" w:bidi="ar-SA"/>
        </w:rPr>
        <w:t>.</w:t>
      </w:r>
    </w:p>
    <w:p w:rsidR="00D918E2" w:rsidRPr="004E7665" w:rsidRDefault="00D918E2" w:rsidP="00D918E2">
      <w:pPr>
        <w:pStyle w:val="Akapitzlist"/>
        <w:numPr>
          <w:ilvl w:val="0"/>
          <w:numId w:val="2"/>
        </w:numPr>
        <w:contextualSpacing/>
        <w:jc w:val="both"/>
        <w:rPr>
          <w:rFonts w:ascii="Arial" w:hAnsi="Arial" w:cs="Arial"/>
          <w:color w:val="auto"/>
          <w:lang w:val="pl-PL"/>
        </w:rPr>
      </w:pPr>
      <w:r w:rsidRPr="004E7665">
        <w:rPr>
          <w:rFonts w:ascii="Arial" w:hAnsi="Arial" w:cs="Arial"/>
          <w:color w:val="auto"/>
          <w:lang w:val="pl-PL"/>
        </w:rPr>
        <w:t xml:space="preserve">Wykluczenie, o którym mowa w art. 7 ust. 1 ustawy z dnia 13 kwietnia 2022 r. </w:t>
      </w:r>
      <w:r w:rsidRPr="004E7665">
        <w:rPr>
          <w:rFonts w:ascii="Arial" w:hAnsi="Arial" w:cs="Arial"/>
          <w:color w:val="auto"/>
          <w:lang w:val="pl-PL"/>
        </w:rPr>
        <w:br/>
        <w:t xml:space="preserve">o szczególnych rozwiązaniach w zakresie przeciwdziałania wspieraniu agresji </w:t>
      </w:r>
      <w:r w:rsidRPr="004E7665">
        <w:rPr>
          <w:rFonts w:ascii="Arial" w:hAnsi="Arial" w:cs="Arial"/>
          <w:color w:val="auto"/>
          <w:lang w:val="pl-PL"/>
        </w:rPr>
        <w:br/>
        <w:t xml:space="preserve">na Ukrainę oraz służących ochronie bezpieczeństwa następować będzie na okres trwania ww. okoliczności. W przypadku wykonawcy wykluczonego na podstawie </w:t>
      </w:r>
      <w:r w:rsidRPr="004E7665">
        <w:rPr>
          <w:rFonts w:ascii="Arial" w:hAnsi="Arial" w:cs="Arial"/>
          <w:color w:val="auto"/>
          <w:lang w:val="pl-PL"/>
        </w:rPr>
        <w:br/>
        <w:t>art. 7 ust. 1 w/w ustawy, Zamawiający odrzuca wniosek o dopuszczenie do udziału w postępowaniu takiego wykonawcy.</w:t>
      </w:r>
    </w:p>
    <w:p w:rsidR="00D918E2" w:rsidRPr="004E7665" w:rsidRDefault="00D918E2" w:rsidP="00D918E2">
      <w:pPr>
        <w:pStyle w:val="Akapitzlist"/>
        <w:ind w:left="360"/>
        <w:contextualSpacing/>
        <w:jc w:val="both"/>
        <w:rPr>
          <w:rFonts w:ascii="Arial" w:hAnsi="Arial" w:cs="Arial"/>
          <w:color w:val="auto"/>
          <w:sz w:val="10"/>
          <w:szCs w:val="10"/>
          <w:lang w:val="pl-PL"/>
        </w:rPr>
      </w:pPr>
    </w:p>
    <w:p w:rsidR="00D918E2" w:rsidRPr="004E7665" w:rsidRDefault="00D918E2" w:rsidP="00D918E2">
      <w:pPr>
        <w:pStyle w:val="Akapitzlist"/>
        <w:numPr>
          <w:ilvl w:val="0"/>
          <w:numId w:val="2"/>
        </w:numPr>
        <w:jc w:val="both"/>
        <w:rPr>
          <w:rFonts w:ascii="Arial" w:hAnsi="Arial" w:cs="Arial"/>
          <w:color w:val="000000" w:themeColor="text1"/>
          <w:lang w:val="pl-PL"/>
        </w:rPr>
      </w:pPr>
      <w:r w:rsidRPr="004E7665">
        <w:rPr>
          <w:rFonts w:ascii="Arial" w:hAnsi="Arial" w:cs="Arial"/>
          <w:color w:val="000000" w:themeColor="text1"/>
          <w:lang w:val="pl-PL"/>
        </w:rPr>
        <w:t>Zamawiający nie przewiduje podstaw wykluczenia, o których mowa w art. 405 ust. 2 u</w:t>
      </w:r>
      <w:r w:rsidR="004945A0" w:rsidRPr="004E7665">
        <w:rPr>
          <w:rFonts w:ascii="Arial" w:hAnsi="Arial" w:cs="Arial"/>
          <w:color w:val="000000" w:themeColor="text1"/>
          <w:lang w:val="pl-PL"/>
        </w:rPr>
        <w:t>stawy PZP.</w:t>
      </w:r>
    </w:p>
    <w:p w:rsidR="00D918E2" w:rsidRPr="004E7665" w:rsidRDefault="00D918E2" w:rsidP="00D918E2">
      <w:pPr>
        <w:pStyle w:val="Akapitzlist"/>
        <w:rPr>
          <w:rFonts w:ascii="Arial" w:hAnsi="Arial" w:cs="Arial"/>
          <w:color w:val="000000" w:themeColor="text1"/>
          <w:sz w:val="10"/>
          <w:szCs w:val="10"/>
          <w:lang w:val="pl-PL"/>
        </w:rPr>
      </w:pPr>
    </w:p>
    <w:p w:rsidR="00D918E2" w:rsidRPr="004E7665" w:rsidRDefault="00D918E2" w:rsidP="00D918E2">
      <w:pPr>
        <w:pStyle w:val="Akapitzlist"/>
        <w:numPr>
          <w:ilvl w:val="0"/>
          <w:numId w:val="2"/>
        </w:numPr>
        <w:jc w:val="both"/>
        <w:rPr>
          <w:rFonts w:ascii="Arial" w:hAnsi="Arial" w:cs="Arial"/>
          <w:color w:val="000000" w:themeColor="text1"/>
          <w:lang w:val="pl-PL"/>
        </w:rPr>
      </w:pPr>
      <w:r w:rsidRPr="004E7665">
        <w:rPr>
          <w:rFonts w:ascii="Arial" w:hAnsi="Arial" w:cs="Arial"/>
          <w:color w:val="000000" w:themeColor="text1"/>
          <w:lang w:val="pl-PL"/>
        </w:rPr>
        <w:t xml:space="preserve">Wykonawca może w celu potwierdzenia spełnienia warunków, o których mowa </w:t>
      </w:r>
      <w:r w:rsidRPr="004E7665">
        <w:rPr>
          <w:rFonts w:ascii="Arial" w:hAnsi="Arial" w:cs="Arial"/>
          <w:color w:val="000000" w:themeColor="text1"/>
          <w:lang w:val="pl-PL"/>
        </w:rPr>
        <w:br/>
        <w:t xml:space="preserve">w Rozdziale XIII ust. 1 pkt 2 </w:t>
      </w:r>
      <w:r w:rsidR="00AB33D8">
        <w:rPr>
          <w:rFonts w:ascii="Arial" w:hAnsi="Arial" w:cs="Arial"/>
          <w:color w:val="000000" w:themeColor="text1"/>
          <w:lang w:val="pl-PL"/>
        </w:rPr>
        <w:t xml:space="preserve">lit. b) tiret pierwsze i </w:t>
      </w:r>
      <w:r w:rsidR="00711CC7" w:rsidRPr="004E7665">
        <w:rPr>
          <w:rFonts w:ascii="Arial" w:hAnsi="Arial" w:cs="Arial"/>
          <w:color w:val="000000" w:themeColor="text1"/>
          <w:lang w:val="pl-PL"/>
        </w:rPr>
        <w:t>drugie</w:t>
      </w:r>
      <w:r w:rsidR="00F23C36">
        <w:rPr>
          <w:rFonts w:ascii="Arial" w:hAnsi="Arial" w:cs="Arial"/>
          <w:color w:val="000000" w:themeColor="text1"/>
          <w:lang w:val="pl-PL"/>
        </w:rPr>
        <w:t xml:space="preserve"> </w:t>
      </w:r>
      <w:r w:rsidR="00711CC7" w:rsidRPr="004E7665">
        <w:rPr>
          <w:rFonts w:ascii="Arial" w:hAnsi="Arial" w:cs="Arial"/>
          <w:color w:val="000000" w:themeColor="text1"/>
          <w:lang w:val="pl-PL"/>
        </w:rPr>
        <w:t xml:space="preserve">niniejszego Ogłoszenia </w:t>
      </w:r>
      <w:r w:rsidRPr="004E7665">
        <w:rPr>
          <w:rFonts w:ascii="Arial" w:hAnsi="Arial" w:cs="Arial"/>
          <w:color w:val="000000" w:themeColor="text1"/>
          <w:lang w:val="pl-PL"/>
        </w:rPr>
        <w:t>w stosownych sytuacjach oraz w odniesieniu do konkretnego zamówienia lub jego części polegać na zdolnościach technicznych lub zawodowych innych podmiotów niezależnie od charakteru prawnego łączących go z nim stosunków prawnych.</w:t>
      </w:r>
    </w:p>
    <w:p w:rsidR="00D918E2" w:rsidRPr="004E7665" w:rsidRDefault="00D918E2" w:rsidP="00D918E2">
      <w:pPr>
        <w:pStyle w:val="Akapitzlist"/>
        <w:rPr>
          <w:rFonts w:ascii="Arial" w:hAnsi="Arial" w:cs="Arial"/>
          <w:color w:val="000000" w:themeColor="text1"/>
          <w:sz w:val="16"/>
          <w:szCs w:val="16"/>
          <w:lang w:val="pl-PL"/>
        </w:rPr>
      </w:pPr>
    </w:p>
    <w:p w:rsidR="00D918E2" w:rsidRPr="004E7665" w:rsidRDefault="00D918E2" w:rsidP="00D918E2">
      <w:pPr>
        <w:pStyle w:val="Akapitzlist"/>
        <w:numPr>
          <w:ilvl w:val="0"/>
          <w:numId w:val="2"/>
        </w:numPr>
        <w:jc w:val="both"/>
        <w:rPr>
          <w:rFonts w:ascii="Arial" w:hAnsi="Arial" w:cs="Arial"/>
          <w:color w:val="000000" w:themeColor="text1"/>
          <w:lang w:val="pl-PL"/>
        </w:rPr>
      </w:pPr>
      <w:r w:rsidRPr="004E7665">
        <w:rPr>
          <w:rFonts w:ascii="Arial" w:hAnsi="Arial" w:cs="Arial"/>
          <w:lang w:val="pl-PL"/>
        </w:rPr>
        <w:t xml:space="preserve">Wykonawca, który polega na zdolnościach lub sytuacji podmiotów udostępniających zasoby składa wraz z wnioskiem zobowiązanie podmiotu udostępniającego zasoby do oddania mu do dyspozycji niezbędnych zasobów na potrzeby realizacji zamówienia zgodnie z treścią </w:t>
      </w:r>
      <w:r w:rsidRPr="004E7665">
        <w:rPr>
          <w:rFonts w:ascii="Arial" w:hAnsi="Arial" w:cs="Arial"/>
          <w:b/>
          <w:lang w:val="pl-PL"/>
        </w:rPr>
        <w:t>załącznika nr 4</w:t>
      </w:r>
      <w:r w:rsidRPr="004E7665">
        <w:rPr>
          <w:rFonts w:ascii="Arial" w:hAnsi="Arial" w:cs="Arial"/>
          <w:lang w:val="pl-PL"/>
        </w:rPr>
        <w:t xml:space="preserve"> niniejszego Ogłoszenia.</w:t>
      </w:r>
    </w:p>
    <w:p w:rsidR="00D918E2" w:rsidRPr="004E7665" w:rsidRDefault="00D918E2" w:rsidP="00D918E2">
      <w:pPr>
        <w:jc w:val="both"/>
        <w:rPr>
          <w:rFonts w:ascii="Arial" w:hAnsi="Arial" w:cs="Arial"/>
          <w:color w:val="000000" w:themeColor="text1"/>
          <w:sz w:val="16"/>
          <w:szCs w:val="16"/>
          <w:lang w:val="pl-PL"/>
        </w:rPr>
      </w:pPr>
    </w:p>
    <w:p w:rsidR="00D918E2" w:rsidRPr="004E7665" w:rsidRDefault="00D918E2" w:rsidP="00D918E2">
      <w:pPr>
        <w:pStyle w:val="Akapitzlist"/>
        <w:numPr>
          <w:ilvl w:val="0"/>
          <w:numId w:val="2"/>
        </w:numPr>
        <w:jc w:val="both"/>
        <w:rPr>
          <w:lang w:val="pl-PL"/>
        </w:rPr>
      </w:pPr>
      <w:r w:rsidRPr="004E7665">
        <w:rPr>
          <w:rFonts w:ascii="Arial" w:hAnsi="Arial" w:cs="Arial"/>
          <w:color w:val="000000" w:themeColor="text1"/>
          <w:lang w:val="pl-PL"/>
        </w:rPr>
        <w:t>Zobowiązanie podmiotu udostępniającego zasoby, o którym mowa w ust. 6, potwierdza, że stosunek łączący Wykonawcę z podmiotami udostępniającym</w:t>
      </w:r>
      <w:r w:rsidR="004945A0" w:rsidRPr="004E7665">
        <w:rPr>
          <w:rFonts w:ascii="Arial" w:hAnsi="Arial" w:cs="Arial"/>
          <w:color w:val="000000" w:themeColor="text1"/>
          <w:lang w:val="pl-PL"/>
        </w:rPr>
        <w:t>i zasoby gwarantuje rzeczywisty</w:t>
      </w:r>
      <w:r w:rsidRPr="004E7665">
        <w:rPr>
          <w:rFonts w:ascii="Arial" w:hAnsi="Arial" w:cs="Arial"/>
          <w:color w:val="000000" w:themeColor="text1"/>
          <w:lang w:val="pl-PL"/>
        </w:rPr>
        <w:t xml:space="preserve"> dostęp do tych zasobów oraz określa                                      w szczególności:</w:t>
      </w:r>
    </w:p>
    <w:p w:rsidR="00D918E2" w:rsidRPr="004E7665" w:rsidRDefault="00D918E2" w:rsidP="00D918E2">
      <w:pPr>
        <w:pStyle w:val="Akapitzlist"/>
        <w:numPr>
          <w:ilvl w:val="2"/>
          <w:numId w:val="7"/>
        </w:numPr>
        <w:ind w:left="709" w:hanging="349"/>
        <w:jc w:val="both"/>
        <w:rPr>
          <w:lang w:val="pl-PL"/>
        </w:rPr>
      </w:pPr>
      <w:r w:rsidRPr="004E7665">
        <w:rPr>
          <w:rFonts w:ascii="Arial" w:hAnsi="Arial" w:cs="Arial"/>
          <w:color w:val="000000" w:themeColor="text1"/>
          <w:lang w:val="pl-PL"/>
        </w:rPr>
        <w:t>zakres dostępnych wykonawcy zasobów podmiotu udostępniającego zasoby;</w:t>
      </w:r>
    </w:p>
    <w:p w:rsidR="00D918E2" w:rsidRPr="004E7665" w:rsidRDefault="00D918E2" w:rsidP="00D918E2">
      <w:pPr>
        <w:pStyle w:val="Akapitzlist"/>
        <w:numPr>
          <w:ilvl w:val="2"/>
          <w:numId w:val="7"/>
        </w:numPr>
        <w:ind w:left="709" w:hanging="349"/>
        <w:jc w:val="both"/>
        <w:rPr>
          <w:color w:val="auto"/>
          <w:lang w:val="pl-PL"/>
        </w:rPr>
      </w:pPr>
      <w:r w:rsidRPr="004E7665">
        <w:rPr>
          <w:rFonts w:ascii="Arial" w:hAnsi="Arial" w:cs="Arial"/>
          <w:color w:val="000000" w:themeColor="text1"/>
          <w:lang w:val="pl-PL"/>
        </w:rPr>
        <w:t xml:space="preserve">sposób i okres udostępnienia wykonawcy i wykorzystania przez niego zasobów   podmiotu udostępniającego te zasoby przy wykonywaniu </w:t>
      </w:r>
      <w:r w:rsidRPr="004E7665">
        <w:rPr>
          <w:rFonts w:ascii="Arial" w:hAnsi="Arial" w:cs="Arial"/>
          <w:color w:val="auto"/>
          <w:lang w:val="pl-PL"/>
        </w:rPr>
        <w:t>zamówienia;</w:t>
      </w:r>
    </w:p>
    <w:p w:rsidR="00D918E2" w:rsidRPr="004E7665" w:rsidRDefault="00D918E2" w:rsidP="00D918E2">
      <w:pPr>
        <w:pStyle w:val="Akapitzlist"/>
        <w:numPr>
          <w:ilvl w:val="2"/>
          <w:numId w:val="7"/>
        </w:numPr>
        <w:ind w:left="709" w:hanging="349"/>
        <w:jc w:val="both"/>
        <w:rPr>
          <w:color w:val="auto"/>
          <w:lang w:val="pl-PL"/>
        </w:rPr>
      </w:pPr>
      <w:r w:rsidRPr="004E7665">
        <w:rPr>
          <w:rFonts w:ascii="Arial" w:hAnsi="Arial" w:cs="Arial"/>
          <w:color w:val="auto"/>
          <w:lang w:val="pl-PL"/>
        </w:rPr>
        <w:t xml:space="preserve">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 </w:t>
      </w:r>
    </w:p>
    <w:p w:rsidR="00D918E2" w:rsidRPr="004E7665" w:rsidRDefault="00D918E2" w:rsidP="00D918E2">
      <w:pPr>
        <w:pStyle w:val="Akapitzlist"/>
        <w:ind w:left="1080"/>
        <w:jc w:val="both"/>
        <w:rPr>
          <w:rFonts w:ascii="Arial" w:hAnsi="Arial" w:cs="Arial"/>
          <w:color w:val="000000" w:themeColor="text1"/>
          <w:sz w:val="16"/>
          <w:szCs w:val="16"/>
          <w:lang w:val="pl-PL"/>
        </w:rPr>
      </w:pPr>
    </w:p>
    <w:p w:rsidR="00D918E2" w:rsidRPr="004E7665" w:rsidRDefault="00D918E2" w:rsidP="00D918E2">
      <w:pPr>
        <w:pStyle w:val="Akapitzlist"/>
        <w:numPr>
          <w:ilvl w:val="0"/>
          <w:numId w:val="2"/>
        </w:numPr>
        <w:jc w:val="both"/>
        <w:rPr>
          <w:lang w:val="pl-PL"/>
        </w:rPr>
      </w:pPr>
      <w:r w:rsidRPr="004E7665">
        <w:rPr>
          <w:rFonts w:ascii="Arial" w:hAnsi="Arial" w:cs="Arial"/>
          <w:lang w:val="pl-PL"/>
        </w:rPr>
        <w:t xml:space="preserve">Zamawiający oceni, czy podmiot udostępniający zasoby nie podlega wykluczeniu </w:t>
      </w:r>
      <w:r w:rsidRPr="004E7665">
        <w:rPr>
          <w:rFonts w:ascii="Arial" w:hAnsi="Arial" w:cs="Arial"/>
          <w:lang w:val="pl-PL"/>
        </w:rPr>
        <w:br/>
        <w:t xml:space="preserve">z postępowania w tym samym zakresie, co Wykonawca oraz czy udostępniane Wykonawcy </w:t>
      </w:r>
      <w:r w:rsidRPr="004E7665">
        <w:rPr>
          <w:rFonts w:ascii="Arial" w:hAnsi="Arial" w:cs="Arial"/>
          <w:color w:val="000000" w:themeColor="text1"/>
          <w:lang w:val="pl-PL"/>
        </w:rPr>
        <w:t>zasoby zdolności technicznej lub zawodowej pozwalają na wykazanie przez Wykonawcę spełnienie warunków udziału w postępowaniu.</w:t>
      </w:r>
    </w:p>
    <w:p w:rsidR="00D918E2" w:rsidRPr="004E7665" w:rsidRDefault="00D918E2" w:rsidP="00D918E2">
      <w:pPr>
        <w:pStyle w:val="Akapitzlist"/>
        <w:ind w:left="360"/>
        <w:jc w:val="both"/>
        <w:rPr>
          <w:rFonts w:ascii="Arial" w:hAnsi="Arial" w:cs="Arial"/>
          <w:color w:val="000000" w:themeColor="text1"/>
          <w:sz w:val="10"/>
          <w:szCs w:val="10"/>
          <w:lang w:val="pl-PL"/>
        </w:rPr>
      </w:pPr>
    </w:p>
    <w:p w:rsidR="00D918E2" w:rsidRPr="004E7665" w:rsidRDefault="00D918E2" w:rsidP="00D918E2">
      <w:pPr>
        <w:pStyle w:val="Akapitzlist"/>
        <w:numPr>
          <w:ilvl w:val="0"/>
          <w:numId w:val="2"/>
        </w:numPr>
        <w:jc w:val="both"/>
        <w:rPr>
          <w:lang w:val="pl-PL"/>
        </w:rPr>
      </w:pPr>
      <w:r w:rsidRPr="004E7665">
        <w:rPr>
          <w:rFonts w:ascii="Arial" w:hAnsi="Arial" w:cs="Arial"/>
          <w:color w:val="000000" w:themeColor="text1"/>
          <w:lang w:val="pl-PL"/>
        </w:rPr>
        <w:t xml:space="preserve">W odniesieniu do warunków, o których mowa w ust. 5 wykonawcy mogą polegać                          na zdolnościach innych podmiotów, udostępniających zasoby, jeśli podmioty                                 te wykonują roboty budowlane do realizacji których te zdolności są wymagane. </w:t>
      </w:r>
    </w:p>
    <w:p w:rsidR="00D918E2" w:rsidRPr="004E7665" w:rsidRDefault="00D918E2" w:rsidP="00D918E2">
      <w:pPr>
        <w:pStyle w:val="Akapitzlist"/>
        <w:rPr>
          <w:rFonts w:ascii="Arial" w:hAnsi="Arial" w:cs="Arial"/>
          <w:color w:val="000000" w:themeColor="text1"/>
          <w:sz w:val="10"/>
          <w:szCs w:val="10"/>
          <w:lang w:val="pl-PL"/>
        </w:rPr>
      </w:pPr>
    </w:p>
    <w:p w:rsidR="00D918E2" w:rsidRPr="004E7665" w:rsidRDefault="00D918E2" w:rsidP="00D918E2">
      <w:pPr>
        <w:pStyle w:val="Akapitzlist"/>
        <w:numPr>
          <w:ilvl w:val="0"/>
          <w:numId w:val="2"/>
        </w:numPr>
        <w:jc w:val="both"/>
        <w:rPr>
          <w:color w:val="auto"/>
          <w:lang w:val="pl-PL"/>
        </w:rPr>
      </w:pPr>
      <w:r w:rsidRPr="004E7665">
        <w:rPr>
          <w:rFonts w:ascii="Arial" w:hAnsi="Arial" w:cs="Arial"/>
          <w:color w:val="auto"/>
          <w:lang w:val="pl-PL"/>
        </w:rPr>
        <w:t xml:space="preserve">W odniesieniu do warunków dotyczących wykształcenia, kwalifikacji zawodowych lub doświadczenia wykonawcy wspólnie ubiegający się o udzielenie zamówienia mogą polegać na zdolnościach tych wykonawców, którzy wykonają roboty budowlane do realizacji, których te zdolności są wymagane. </w:t>
      </w:r>
    </w:p>
    <w:p w:rsidR="00D918E2" w:rsidRPr="004E7665" w:rsidRDefault="00D918E2" w:rsidP="00D918E2">
      <w:pPr>
        <w:pStyle w:val="Akapitzlist"/>
        <w:rPr>
          <w:rFonts w:ascii="Arial" w:hAnsi="Arial" w:cs="Arial"/>
          <w:color w:val="000000" w:themeColor="text1"/>
          <w:sz w:val="16"/>
          <w:szCs w:val="16"/>
          <w:lang w:val="pl-PL"/>
        </w:rPr>
      </w:pPr>
    </w:p>
    <w:p w:rsidR="00D918E2" w:rsidRPr="004E7665" w:rsidRDefault="00D918E2" w:rsidP="00D918E2">
      <w:pPr>
        <w:pStyle w:val="Akapitzlist"/>
        <w:numPr>
          <w:ilvl w:val="0"/>
          <w:numId w:val="2"/>
        </w:numPr>
        <w:jc w:val="both"/>
        <w:rPr>
          <w:rFonts w:ascii="Arial" w:hAnsi="Arial" w:cs="Arial"/>
          <w:color w:val="000000" w:themeColor="text1"/>
          <w:lang w:val="pl-PL"/>
        </w:rPr>
      </w:pPr>
      <w:r w:rsidRPr="004E7665">
        <w:rPr>
          <w:rFonts w:ascii="Arial" w:hAnsi="Arial" w:cs="Arial"/>
          <w:bCs/>
          <w:color w:val="000000" w:themeColor="text1"/>
          <w:lang w:val="pl-PL"/>
        </w:rPr>
        <w:lastRenderedPageBreak/>
        <w:t>W przypadku, o którym mowa w ust. 10, wykonawcy wspólnie ubiegający                                       się o udzielenie zamówienia zawierają we wniosku oświadczenie, z którego wynika które roboty wykonają poszczególni wykonawcy.</w:t>
      </w:r>
    </w:p>
    <w:p w:rsidR="00D918E2" w:rsidRPr="004E7665" w:rsidRDefault="00D918E2" w:rsidP="00D918E2">
      <w:pPr>
        <w:jc w:val="both"/>
        <w:rPr>
          <w:rFonts w:ascii="Arial" w:hAnsi="Arial" w:cs="Arial"/>
          <w:color w:val="000000" w:themeColor="text1"/>
          <w:sz w:val="16"/>
          <w:szCs w:val="16"/>
          <w:lang w:val="pl-PL"/>
        </w:rPr>
      </w:pPr>
    </w:p>
    <w:p w:rsidR="00D918E2" w:rsidRPr="004E7665" w:rsidRDefault="00D918E2" w:rsidP="00D918E2">
      <w:pPr>
        <w:pStyle w:val="Akapitzlist"/>
        <w:numPr>
          <w:ilvl w:val="0"/>
          <w:numId w:val="2"/>
        </w:numPr>
        <w:jc w:val="both"/>
        <w:rPr>
          <w:lang w:val="pl-PL"/>
        </w:rPr>
      </w:pPr>
      <w:r w:rsidRPr="004E7665">
        <w:rPr>
          <w:rFonts w:ascii="Arial" w:hAnsi="Arial" w:cs="Arial"/>
          <w:color w:val="000000" w:themeColor="text1"/>
          <w:lang w:val="pl-PL"/>
        </w:rPr>
        <w:t xml:space="preserve">Jeżeli zdolności techniczne lub zawodowe podmiotu udostępniającego zasoby </w:t>
      </w:r>
      <w:r w:rsidRPr="004E7665">
        <w:rPr>
          <w:rFonts w:ascii="Arial" w:hAnsi="Arial" w:cs="Arial"/>
          <w:color w:val="000000" w:themeColor="text1"/>
          <w:lang w:val="pl-PL"/>
        </w:rPr>
        <w:br/>
        <w:t xml:space="preserve">nie potwierdzają spełnienia przez Wykonawcę warunków udziału w postępowaniu, Zamawiający żąda, aby Wykonawca w terminie określonym przez Zamawiającego zastąpił ten podmiot innym podmiotem lub podmiotami albo wykazał, </w:t>
      </w:r>
      <w:r w:rsidRPr="004E7665">
        <w:rPr>
          <w:rFonts w:ascii="Arial" w:hAnsi="Arial" w:cs="Arial"/>
          <w:color w:val="000000" w:themeColor="text1"/>
          <w:lang w:val="pl-PL"/>
        </w:rPr>
        <w:br/>
        <w:t xml:space="preserve">że samodzielnie spełnia warunki udziału w postępowaniu. </w:t>
      </w:r>
    </w:p>
    <w:p w:rsidR="00D918E2" w:rsidRPr="004E7665" w:rsidRDefault="00D918E2" w:rsidP="00D918E2">
      <w:pPr>
        <w:pStyle w:val="Akapitzlist"/>
        <w:ind w:left="360"/>
        <w:jc w:val="both"/>
        <w:rPr>
          <w:rFonts w:ascii="Arial" w:hAnsi="Arial" w:cs="Arial"/>
          <w:color w:val="000000" w:themeColor="text1"/>
          <w:lang w:val="pl-PL"/>
        </w:rPr>
      </w:pPr>
      <w:r w:rsidRPr="004E7665">
        <w:rPr>
          <w:rFonts w:ascii="Arial" w:hAnsi="Arial" w:cs="Arial"/>
          <w:color w:val="000000" w:themeColor="text1"/>
          <w:lang w:val="pl-PL"/>
        </w:rPr>
        <w:t xml:space="preserve">                                                                                                                                                                                                            </w:t>
      </w:r>
    </w:p>
    <w:p w:rsidR="00D918E2" w:rsidRPr="004E7665" w:rsidRDefault="00D918E2" w:rsidP="00D918E2">
      <w:pPr>
        <w:jc w:val="both"/>
        <w:rPr>
          <w:rFonts w:ascii="Arial" w:hAnsi="Arial" w:cs="Arial"/>
          <w:b/>
          <w:lang w:val="pl-PL"/>
        </w:rPr>
      </w:pPr>
      <w:r w:rsidRPr="004E7665">
        <w:rPr>
          <w:rFonts w:ascii="Arial" w:hAnsi="Arial" w:cs="Arial"/>
          <w:b/>
          <w:lang w:val="pl-PL"/>
        </w:rPr>
        <w:t xml:space="preserve">Rozdział XIV. Wykaz dokumentów składanych wraz z wnioskiem o dopuszczenie do udziału w postępowaniu, których złożenia wymaga zamawiający. </w:t>
      </w:r>
    </w:p>
    <w:p w:rsidR="00D918E2" w:rsidRPr="004E7665" w:rsidRDefault="00D918E2" w:rsidP="00D918E2">
      <w:pPr>
        <w:jc w:val="both"/>
        <w:rPr>
          <w:rFonts w:ascii="Arial" w:hAnsi="Arial" w:cs="Arial"/>
          <w:b/>
          <w:sz w:val="16"/>
          <w:szCs w:val="16"/>
          <w:lang w:val="pl-PL"/>
        </w:rPr>
      </w:pPr>
    </w:p>
    <w:p w:rsidR="00D918E2" w:rsidRPr="004E7665" w:rsidRDefault="00D918E2" w:rsidP="00D918E2">
      <w:pPr>
        <w:pStyle w:val="Akapitzlist"/>
        <w:numPr>
          <w:ilvl w:val="0"/>
          <w:numId w:val="4"/>
        </w:numPr>
        <w:ind w:left="284" w:hanging="426"/>
        <w:jc w:val="both"/>
        <w:rPr>
          <w:rFonts w:ascii="Arial" w:hAnsi="Arial" w:cs="Arial"/>
          <w:lang w:val="pl-PL"/>
        </w:rPr>
      </w:pPr>
      <w:r w:rsidRPr="004E7665">
        <w:rPr>
          <w:rFonts w:ascii="Arial" w:hAnsi="Arial" w:cs="Arial"/>
          <w:lang w:val="pl-PL"/>
        </w:rPr>
        <w:t xml:space="preserve">Do wniosku </w:t>
      </w:r>
      <w:r w:rsidRPr="004E7665">
        <w:rPr>
          <w:rFonts w:ascii="Arial" w:hAnsi="Arial" w:cs="Arial"/>
          <w:u w:val="single"/>
          <w:lang w:val="pl-PL"/>
        </w:rPr>
        <w:t>każdy Wykonawca</w:t>
      </w:r>
      <w:r w:rsidRPr="004E7665">
        <w:rPr>
          <w:rFonts w:ascii="Arial" w:hAnsi="Arial" w:cs="Arial"/>
          <w:lang w:val="pl-PL"/>
        </w:rPr>
        <w:t xml:space="preserve"> musi dołączyć:</w:t>
      </w:r>
    </w:p>
    <w:p w:rsidR="00D918E2" w:rsidRPr="004E7665" w:rsidRDefault="00D918E2" w:rsidP="00D918E2">
      <w:pPr>
        <w:pStyle w:val="Akapitzlist"/>
        <w:ind w:left="284"/>
        <w:jc w:val="both"/>
        <w:rPr>
          <w:rFonts w:ascii="Arial" w:hAnsi="Arial" w:cs="Arial"/>
          <w:color w:val="FF0000"/>
          <w:sz w:val="16"/>
          <w:szCs w:val="16"/>
          <w:lang w:val="pl-PL"/>
        </w:rPr>
      </w:pPr>
    </w:p>
    <w:p w:rsidR="00D918E2" w:rsidRPr="004E7665" w:rsidRDefault="00D918E2" w:rsidP="00060997">
      <w:pPr>
        <w:pStyle w:val="Akapitzlist"/>
        <w:numPr>
          <w:ilvl w:val="0"/>
          <w:numId w:val="10"/>
        </w:numPr>
        <w:jc w:val="both"/>
        <w:rPr>
          <w:color w:val="auto"/>
          <w:lang w:val="pl-PL"/>
        </w:rPr>
      </w:pPr>
      <w:r w:rsidRPr="004E7665">
        <w:rPr>
          <w:rFonts w:ascii="Arial" w:hAnsi="Arial" w:cs="Arial"/>
          <w:color w:val="auto"/>
          <w:lang w:val="pl-PL"/>
        </w:rPr>
        <w:t xml:space="preserve">oświadczenie o braku podstaw wykluczenia z podstępowania na podstawie </w:t>
      </w:r>
      <w:r w:rsidRPr="004E7665">
        <w:rPr>
          <w:rFonts w:ascii="Arial" w:hAnsi="Arial" w:cs="Arial"/>
          <w:color w:val="auto"/>
          <w:lang w:val="pl-PL"/>
        </w:rPr>
        <w:br/>
        <w:t>art</w:t>
      </w:r>
      <w:r w:rsidR="004945A0" w:rsidRPr="004E7665">
        <w:rPr>
          <w:rFonts w:ascii="Arial" w:hAnsi="Arial" w:cs="Arial"/>
          <w:color w:val="auto"/>
          <w:lang w:val="pl-PL"/>
        </w:rPr>
        <w:t xml:space="preserve">. 108 ust. 1 </w:t>
      </w:r>
      <w:r w:rsidRPr="004E7665">
        <w:rPr>
          <w:rFonts w:ascii="Arial" w:hAnsi="Arial" w:cs="Arial"/>
          <w:color w:val="auto"/>
          <w:lang w:val="pl-PL"/>
        </w:rPr>
        <w:t xml:space="preserve">ustawy z dnia 11 września 2019 r. Prawo zamówień publicznych oraz na podstawie art. 7 ust. 1 ustawy z dnia 13 kwietnia 2022 r. o szczególnych rozwiązaniach w zakresie przeciwdziałania wspieraniu agresji na Ukrainę </w:t>
      </w:r>
      <w:r w:rsidR="00BD3900" w:rsidRPr="004E7665">
        <w:rPr>
          <w:rFonts w:ascii="Arial" w:hAnsi="Arial" w:cs="Arial"/>
          <w:color w:val="auto"/>
          <w:lang w:val="pl-PL"/>
        </w:rPr>
        <w:br/>
      </w:r>
      <w:r w:rsidRPr="004E7665">
        <w:rPr>
          <w:rFonts w:ascii="Arial" w:hAnsi="Arial" w:cs="Arial"/>
          <w:color w:val="auto"/>
          <w:lang w:val="pl-PL"/>
        </w:rPr>
        <w:t xml:space="preserve">oraz służących ochronie bezpieczeństwa, zgodne z treścią </w:t>
      </w:r>
      <w:r w:rsidRPr="004E7665">
        <w:rPr>
          <w:rFonts w:ascii="Arial" w:hAnsi="Arial" w:cs="Arial"/>
          <w:b/>
          <w:bCs/>
          <w:color w:val="auto"/>
          <w:lang w:val="pl-PL"/>
        </w:rPr>
        <w:t xml:space="preserve">załącznika nr 2 </w:t>
      </w:r>
      <w:r w:rsidR="00BD3900" w:rsidRPr="004E7665">
        <w:rPr>
          <w:rFonts w:ascii="Arial" w:hAnsi="Arial" w:cs="Arial"/>
          <w:b/>
          <w:bCs/>
          <w:color w:val="auto"/>
          <w:lang w:val="pl-PL"/>
        </w:rPr>
        <w:br/>
      </w:r>
      <w:r w:rsidRPr="004E7665">
        <w:rPr>
          <w:rFonts w:ascii="Arial" w:hAnsi="Arial" w:cs="Arial"/>
          <w:color w:val="auto"/>
          <w:lang w:val="pl-PL"/>
        </w:rPr>
        <w:t>do Ogłoszenia – w przypadku wspólnego ubiega</w:t>
      </w:r>
      <w:r w:rsidR="00BD3900" w:rsidRPr="004E7665">
        <w:rPr>
          <w:rFonts w:ascii="Arial" w:hAnsi="Arial" w:cs="Arial"/>
          <w:color w:val="auto"/>
          <w:lang w:val="pl-PL"/>
        </w:rPr>
        <w:t xml:space="preserve">nia się </w:t>
      </w:r>
      <w:r w:rsidRPr="004E7665">
        <w:rPr>
          <w:rFonts w:ascii="Arial" w:hAnsi="Arial" w:cs="Arial"/>
          <w:color w:val="auto"/>
          <w:lang w:val="pl-PL"/>
        </w:rPr>
        <w:t>o zamówienie publiczne, oświadczenie o braku podstaw wykluczenia składa każdy z wykonawców,</w:t>
      </w:r>
    </w:p>
    <w:p w:rsidR="00D918E2" w:rsidRPr="004E7665" w:rsidRDefault="00D918E2" w:rsidP="00D918E2">
      <w:pPr>
        <w:pStyle w:val="Akapitzlist"/>
        <w:ind w:left="644"/>
        <w:jc w:val="both"/>
        <w:rPr>
          <w:color w:val="auto"/>
          <w:sz w:val="10"/>
          <w:szCs w:val="10"/>
          <w:lang w:val="pl-PL"/>
        </w:rPr>
      </w:pPr>
    </w:p>
    <w:p w:rsidR="00D918E2" w:rsidRPr="004E7665" w:rsidRDefault="00D918E2" w:rsidP="00060997">
      <w:pPr>
        <w:pStyle w:val="Akapitzlist"/>
        <w:numPr>
          <w:ilvl w:val="0"/>
          <w:numId w:val="10"/>
        </w:numPr>
        <w:jc w:val="both"/>
        <w:rPr>
          <w:lang w:val="pl-PL"/>
        </w:rPr>
      </w:pPr>
      <w:r w:rsidRPr="004E7665">
        <w:rPr>
          <w:rFonts w:ascii="Arial" w:hAnsi="Arial" w:cs="Arial"/>
          <w:color w:val="auto"/>
          <w:lang w:val="pl-PL"/>
        </w:rPr>
        <w:t xml:space="preserve">w przypadku polegania przez wykonawcę na </w:t>
      </w:r>
      <w:r w:rsidRPr="004E7665">
        <w:rPr>
          <w:rFonts w:ascii="Arial" w:hAnsi="Arial" w:cs="Arial"/>
          <w:lang w:val="pl-PL"/>
        </w:rPr>
        <w:t xml:space="preserve">zdolnościach technicznych </w:t>
      </w:r>
      <w:r w:rsidRPr="004E7665">
        <w:rPr>
          <w:rFonts w:ascii="Arial" w:hAnsi="Arial" w:cs="Arial"/>
          <w:lang w:val="pl-PL"/>
        </w:rPr>
        <w:br/>
        <w:t xml:space="preserve">lub zawodowych podmiotu udostępniającego zasoby - oświadczenie tego podmiotu o braku podstaw wykluczenia z postępowania na podstawie art. 108 </w:t>
      </w:r>
      <w:r w:rsidRPr="004E7665">
        <w:rPr>
          <w:rFonts w:ascii="Arial" w:hAnsi="Arial" w:cs="Arial"/>
          <w:lang w:val="pl-PL"/>
        </w:rPr>
        <w:br/>
        <w:t xml:space="preserve">ust. 1 ustawy z dnia 11 września 2019 r. Prawo zamówień publicznych oraz na podstawie art. 7 ust. 1 ustawy z dnia 13 kwietnia 2022 r. o szczególnych rozwiązaniach w zakresie przeciwdziałania wspieraniu agresji na Ukrainę oraz służących ochronie bezpieczeństwa, zgodnego z treścią </w:t>
      </w:r>
      <w:r w:rsidRPr="004E7665">
        <w:rPr>
          <w:rFonts w:ascii="Arial" w:hAnsi="Arial" w:cs="Arial"/>
          <w:b/>
          <w:bCs/>
          <w:lang w:val="pl-PL"/>
        </w:rPr>
        <w:t xml:space="preserve">załącznika nr 3 </w:t>
      </w:r>
      <w:r w:rsidR="00BD3900" w:rsidRPr="004E7665">
        <w:rPr>
          <w:rFonts w:ascii="Arial" w:hAnsi="Arial" w:cs="Arial"/>
          <w:b/>
          <w:bCs/>
          <w:lang w:val="pl-PL"/>
        </w:rPr>
        <w:br/>
      </w:r>
      <w:r w:rsidRPr="004E7665">
        <w:rPr>
          <w:rFonts w:ascii="Arial" w:hAnsi="Arial" w:cs="Arial"/>
          <w:lang w:val="pl-PL"/>
        </w:rPr>
        <w:t>do Ogłoszenia,</w:t>
      </w:r>
    </w:p>
    <w:p w:rsidR="00D918E2" w:rsidRPr="004E7665" w:rsidRDefault="00D918E2" w:rsidP="00D918E2">
      <w:pPr>
        <w:pStyle w:val="Akapitzlist"/>
        <w:rPr>
          <w:sz w:val="10"/>
          <w:szCs w:val="10"/>
          <w:lang w:val="pl-PL"/>
        </w:rPr>
      </w:pPr>
    </w:p>
    <w:p w:rsidR="00D918E2" w:rsidRPr="004E7665" w:rsidRDefault="00D918E2" w:rsidP="00060997">
      <w:pPr>
        <w:pStyle w:val="Akapitzlist"/>
        <w:numPr>
          <w:ilvl w:val="0"/>
          <w:numId w:val="10"/>
        </w:numPr>
        <w:jc w:val="both"/>
        <w:rPr>
          <w:lang w:val="pl-PL"/>
        </w:rPr>
      </w:pPr>
      <w:r w:rsidRPr="004E7665">
        <w:rPr>
          <w:rFonts w:ascii="Arial" w:hAnsi="Arial" w:cs="Arial"/>
          <w:lang w:val="pl-PL"/>
        </w:rPr>
        <w:t xml:space="preserve">w przypadku polegania przez wykonawcę na zdolnościach technicznych </w:t>
      </w:r>
      <w:r w:rsidRPr="004E7665">
        <w:rPr>
          <w:rFonts w:ascii="Arial" w:hAnsi="Arial" w:cs="Arial"/>
          <w:lang w:val="pl-PL"/>
        </w:rPr>
        <w:br/>
        <w:t>lub zawodowych podmiotu udostępniającego zasoby – z</w:t>
      </w:r>
      <w:r w:rsidRPr="004E7665">
        <w:rPr>
          <w:rFonts w:ascii="Arial" w:eastAsia="SimSun" w:hAnsi="Arial" w:cs="Arial"/>
          <w:lang w:val="pl-PL" w:eastAsia="zh-CN" w:bidi="hi-IN"/>
        </w:rPr>
        <w:t xml:space="preserve">obowiązanie tego podmiotu do oddania Wykonawcy do dyspozycji niezbędnych zasobów </w:t>
      </w:r>
      <w:r w:rsidRPr="004E7665">
        <w:rPr>
          <w:rFonts w:ascii="Arial" w:eastAsia="SimSun" w:hAnsi="Arial" w:cs="Arial"/>
          <w:lang w:val="pl-PL" w:eastAsia="zh-CN" w:bidi="hi-IN"/>
        </w:rPr>
        <w:br/>
        <w:t xml:space="preserve">na potrzeby realizacji zamówienia, zgodne z treścią </w:t>
      </w:r>
      <w:r w:rsidRPr="004E7665">
        <w:rPr>
          <w:rFonts w:ascii="Arial" w:eastAsia="SimSun" w:hAnsi="Arial" w:cs="Arial"/>
          <w:b/>
          <w:bCs/>
          <w:lang w:val="pl-PL" w:eastAsia="zh-CN" w:bidi="hi-IN"/>
        </w:rPr>
        <w:t xml:space="preserve">załącznika nr 4 </w:t>
      </w:r>
      <w:r w:rsidRPr="004E7665">
        <w:rPr>
          <w:rFonts w:ascii="Arial" w:eastAsia="SimSun" w:hAnsi="Arial" w:cs="Arial"/>
          <w:b/>
          <w:bCs/>
          <w:lang w:val="pl-PL" w:eastAsia="zh-CN" w:bidi="hi-IN"/>
        </w:rPr>
        <w:br/>
      </w:r>
      <w:r w:rsidRPr="004E7665">
        <w:rPr>
          <w:rFonts w:ascii="Arial" w:eastAsia="SimSun" w:hAnsi="Arial" w:cs="Arial"/>
          <w:lang w:val="pl-PL" w:eastAsia="zh-CN" w:bidi="hi-IN"/>
        </w:rPr>
        <w:t>do Ogłoszenia,</w:t>
      </w:r>
    </w:p>
    <w:p w:rsidR="00D918E2" w:rsidRPr="004E7665" w:rsidRDefault="00D918E2" w:rsidP="00D918E2">
      <w:pPr>
        <w:pStyle w:val="Akapitzlist"/>
        <w:ind w:left="644"/>
        <w:jc w:val="both"/>
        <w:rPr>
          <w:rFonts w:ascii="Arial" w:hAnsi="Arial" w:cs="Arial"/>
          <w:sz w:val="10"/>
          <w:szCs w:val="10"/>
          <w:lang w:val="pl-PL"/>
        </w:rPr>
      </w:pPr>
    </w:p>
    <w:p w:rsidR="00D918E2" w:rsidRPr="004E7665" w:rsidRDefault="00D918E2" w:rsidP="00060997">
      <w:pPr>
        <w:pStyle w:val="Akapitzlist"/>
        <w:numPr>
          <w:ilvl w:val="0"/>
          <w:numId w:val="10"/>
        </w:numPr>
        <w:jc w:val="both"/>
        <w:rPr>
          <w:rFonts w:ascii="Arial" w:hAnsi="Arial" w:cs="Arial"/>
          <w:lang w:val="pl-PL"/>
        </w:rPr>
      </w:pPr>
      <w:r w:rsidRPr="004E7665">
        <w:rPr>
          <w:rFonts w:ascii="Arial" w:hAnsi="Arial" w:cs="Arial"/>
          <w:lang w:val="pl-PL"/>
        </w:rPr>
        <w:t>oświadczenie o posiadaniu własnego akredytowanego systemu teleinformatycznego do przetwarzania informacji</w:t>
      </w:r>
      <w:r w:rsidR="002317D8" w:rsidRPr="004E7665">
        <w:rPr>
          <w:rFonts w:ascii="Arial" w:hAnsi="Arial" w:cs="Arial"/>
          <w:lang w:val="pl-PL"/>
        </w:rPr>
        <w:t xml:space="preserve"> niejawnych oznaczonych klauzulą </w:t>
      </w:r>
      <w:r w:rsidRPr="004E7665">
        <w:rPr>
          <w:rFonts w:ascii="Arial" w:hAnsi="Arial" w:cs="Arial"/>
          <w:lang w:val="pl-PL"/>
        </w:rPr>
        <w:t xml:space="preserve">co najmniej ZASTRZEŻONE, zgodnie z warunkami określonymi </w:t>
      </w:r>
      <w:r w:rsidRPr="004E7665">
        <w:rPr>
          <w:rFonts w:ascii="Arial" w:hAnsi="Arial" w:cs="Arial"/>
          <w:lang w:val="pl-PL"/>
        </w:rPr>
        <w:br/>
        <w:t xml:space="preserve">w Rozporządzeniu Prezesa Rady Ministrów z dnia 20 lipca 2011 r. w sprawie podstawowych wymagań bezpieczeństwa teleinformatycznego oraz w Rozdziale 8 ustawy z dnia 05.08.2010 r. o ochronie informacji niejawnych – zgodne z treścią </w:t>
      </w:r>
      <w:r w:rsidRPr="004E7665">
        <w:rPr>
          <w:rFonts w:ascii="Arial" w:hAnsi="Arial" w:cs="Arial"/>
          <w:b/>
          <w:lang w:val="pl-PL"/>
        </w:rPr>
        <w:t>załącznika nr 5</w:t>
      </w:r>
      <w:r w:rsidRPr="004E7665">
        <w:rPr>
          <w:rFonts w:ascii="Arial" w:hAnsi="Arial" w:cs="Arial"/>
          <w:lang w:val="pl-PL"/>
        </w:rPr>
        <w:t xml:space="preserve"> do Ogłoszenia,</w:t>
      </w:r>
    </w:p>
    <w:p w:rsidR="00D918E2" w:rsidRPr="004E7665" w:rsidRDefault="00D918E2" w:rsidP="00D918E2">
      <w:pPr>
        <w:pStyle w:val="Akapitzlist"/>
        <w:rPr>
          <w:rFonts w:ascii="Arial" w:hAnsi="Arial" w:cs="Arial"/>
          <w:sz w:val="16"/>
          <w:szCs w:val="16"/>
          <w:lang w:val="pl-PL"/>
        </w:rPr>
      </w:pPr>
    </w:p>
    <w:p w:rsidR="00D918E2" w:rsidRPr="004E7665" w:rsidRDefault="00D918E2" w:rsidP="00060997">
      <w:pPr>
        <w:pStyle w:val="Akapitzlist"/>
        <w:numPr>
          <w:ilvl w:val="0"/>
          <w:numId w:val="10"/>
        </w:numPr>
        <w:jc w:val="both"/>
        <w:rPr>
          <w:rFonts w:ascii="Arial" w:hAnsi="Arial" w:cs="Arial"/>
          <w:lang w:val="pl-PL"/>
        </w:rPr>
      </w:pPr>
      <w:r w:rsidRPr="004E7665">
        <w:rPr>
          <w:rFonts w:ascii="Arial" w:hAnsi="Arial" w:cs="Arial"/>
          <w:lang w:val="pl-PL"/>
        </w:rPr>
        <w:t xml:space="preserve">oświadczenie, Wykonawcy o posiadaniu własnej komórki organizacyjnej, w której rejestrowane są materiały niejawne o klauzuli ZASTRZEŻONE, zgodnie z art. 43 ust. 5 ustawy z 5 sierpnia 2010 r. o ochronie informacji niejawnych - zgodne </w:t>
      </w:r>
      <w:r w:rsidRPr="004E7665">
        <w:rPr>
          <w:rFonts w:ascii="Arial" w:hAnsi="Arial" w:cs="Arial"/>
          <w:lang w:val="pl-PL"/>
        </w:rPr>
        <w:br/>
        <w:t xml:space="preserve">z treścią </w:t>
      </w:r>
      <w:r w:rsidRPr="004E7665">
        <w:rPr>
          <w:rFonts w:ascii="Arial" w:hAnsi="Arial" w:cs="Arial"/>
          <w:b/>
          <w:lang w:val="pl-PL"/>
        </w:rPr>
        <w:t>załącznika nr 5</w:t>
      </w:r>
      <w:r w:rsidRPr="004E7665">
        <w:rPr>
          <w:rFonts w:ascii="Arial" w:hAnsi="Arial" w:cs="Arial"/>
          <w:lang w:val="pl-PL"/>
        </w:rPr>
        <w:t xml:space="preserve"> do Ogłoszenia,</w:t>
      </w:r>
    </w:p>
    <w:p w:rsidR="00D918E2" w:rsidRPr="004E7665" w:rsidRDefault="00D918E2" w:rsidP="00D918E2">
      <w:pPr>
        <w:pStyle w:val="Akapitzlist"/>
        <w:ind w:left="644"/>
        <w:jc w:val="both"/>
        <w:rPr>
          <w:rFonts w:ascii="Arial" w:hAnsi="Arial" w:cs="Arial"/>
          <w:sz w:val="16"/>
          <w:szCs w:val="16"/>
          <w:lang w:val="pl-PL"/>
        </w:rPr>
      </w:pPr>
    </w:p>
    <w:p w:rsidR="00D918E2" w:rsidRDefault="00D918E2" w:rsidP="00060997">
      <w:pPr>
        <w:pStyle w:val="Akapitzlist"/>
        <w:numPr>
          <w:ilvl w:val="0"/>
          <w:numId w:val="10"/>
        </w:numPr>
        <w:jc w:val="both"/>
        <w:rPr>
          <w:rFonts w:ascii="Arial" w:hAnsi="Arial" w:cs="Arial"/>
          <w:lang w:val="pl-PL"/>
        </w:rPr>
      </w:pPr>
      <w:r w:rsidRPr="004E7665">
        <w:rPr>
          <w:rFonts w:ascii="Arial" w:hAnsi="Arial" w:cs="Arial"/>
          <w:lang w:val="pl-PL"/>
        </w:rPr>
        <w:t xml:space="preserve">wykaz osób, o których mowa w Rozdziale XIII ust. 1 pkt 2 litera b) tiret </w:t>
      </w:r>
      <w:r w:rsidR="00BD3900" w:rsidRPr="004E7665">
        <w:rPr>
          <w:rFonts w:ascii="Arial" w:hAnsi="Arial" w:cs="Arial"/>
          <w:lang w:val="pl-PL"/>
        </w:rPr>
        <w:t>pierwsz</w:t>
      </w:r>
      <w:r w:rsidRPr="004E7665">
        <w:rPr>
          <w:rFonts w:ascii="Arial" w:hAnsi="Arial" w:cs="Arial"/>
          <w:lang w:val="pl-PL"/>
        </w:rPr>
        <w:t xml:space="preserve">e do czwarte, które będą uczestniczyć w wykonywaniu zamówienia wraz z informacją o podstawie do dysponowania tymi osobami, pełnionej funkcji, uprawnieniach, kwalifikacjach zawodowych oraz posiadanych poświadczeniach bezpieczeństwa lub upoważnieniach Kierownika Jednostki Organizacyjnej </w:t>
      </w:r>
      <w:r w:rsidRPr="004E7665">
        <w:rPr>
          <w:rFonts w:ascii="Arial" w:hAnsi="Arial" w:cs="Arial"/>
          <w:lang w:val="pl-PL"/>
        </w:rPr>
        <w:lastRenderedPageBreak/>
        <w:t>zaświadczeniach o przebytym szkoleniu w zakresie ochrony informacji niejawnych zgodny z</w:t>
      </w:r>
      <w:r w:rsidRPr="004E7665">
        <w:rPr>
          <w:rFonts w:ascii="Arial" w:hAnsi="Arial" w:cs="Arial"/>
          <w:b/>
          <w:lang w:val="pl-PL"/>
        </w:rPr>
        <w:t xml:space="preserve"> załącznikiem nr </w:t>
      </w:r>
      <w:r w:rsidR="00B40DB1" w:rsidRPr="004E7665">
        <w:rPr>
          <w:rFonts w:ascii="Arial" w:hAnsi="Arial" w:cs="Arial"/>
          <w:b/>
          <w:lang w:val="pl-PL"/>
        </w:rPr>
        <w:t>6</w:t>
      </w:r>
      <w:r w:rsidRPr="004E7665">
        <w:rPr>
          <w:rFonts w:ascii="Arial" w:hAnsi="Arial" w:cs="Arial"/>
          <w:b/>
          <w:lang w:val="pl-PL"/>
        </w:rPr>
        <w:t xml:space="preserve"> </w:t>
      </w:r>
      <w:r w:rsidRPr="004E7665">
        <w:rPr>
          <w:rFonts w:ascii="Arial" w:hAnsi="Arial" w:cs="Arial"/>
          <w:lang w:val="pl-PL"/>
        </w:rPr>
        <w:t xml:space="preserve">do Ogłoszenia,     </w:t>
      </w:r>
    </w:p>
    <w:p w:rsidR="004C4C44" w:rsidRPr="004C4C44" w:rsidRDefault="004C4C44" w:rsidP="004C4C44">
      <w:pPr>
        <w:pStyle w:val="Akapitzlist"/>
        <w:ind w:left="644"/>
        <w:jc w:val="both"/>
        <w:rPr>
          <w:rFonts w:ascii="Arial" w:hAnsi="Arial" w:cs="Arial"/>
          <w:b/>
          <w:u w:val="single"/>
          <w:lang w:val="pl-PL"/>
        </w:rPr>
      </w:pPr>
      <w:r w:rsidRPr="004C4C44">
        <w:rPr>
          <w:rFonts w:ascii="Arial" w:hAnsi="Arial" w:cs="Arial"/>
          <w:b/>
          <w:u w:val="single"/>
          <w:lang w:val="pl-PL"/>
        </w:rPr>
        <w:t xml:space="preserve">Uwaga: </w:t>
      </w:r>
    </w:p>
    <w:p w:rsidR="004C4C44" w:rsidRPr="004E7665" w:rsidRDefault="004C4C44" w:rsidP="004C4C44">
      <w:pPr>
        <w:pStyle w:val="Akapitzlist"/>
        <w:ind w:left="644"/>
        <w:jc w:val="both"/>
        <w:rPr>
          <w:rFonts w:ascii="Arial" w:hAnsi="Arial" w:cs="Arial"/>
          <w:lang w:val="pl-PL"/>
        </w:rPr>
      </w:pPr>
      <w:r>
        <w:rPr>
          <w:rFonts w:ascii="Arial" w:hAnsi="Arial" w:cs="Arial"/>
          <w:lang w:val="pl-PL"/>
        </w:rPr>
        <w:t xml:space="preserve">W przypadku rozbieżności danych wprowadzonych do wykazu osób w stosunku do załączonych dokumentów do wniosku dotyczących ochrony informacji niejawnych, Zamawiający uzna te rozbieżność jako omyłkę pisarską. </w:t>
      </w:r>
    </w:p>
    <w:p w:rsidR="00D918E2" w:rsidRPr="004E7665" w:rsidRDefault="00D918E2" w:rsidP="00D918E2">
      <w:pPr>
        <w:pStyle w:val="Akapitzlist"/>
        <w:rPr>
          <w:rFonts w:ascii="Arial" w:hAnsi="Arial" w:cs="Arial"/>
          <w:sz w:val="16"/>
          <w:szCs w:val="16"/>
          <w:lang w:val="pl-PL"/>
        </w:rPr>
      </w:pPr>
    </w:p>
    <w:p w:rsidR="00D918E2" w:rsidRPr="004E7665" w:rsidRDefault="00D918E2" w:rsidP="00060997">
      <w:pPr>
        <w:pStyle w:val="Akapitzlist"/>
        <w:numPr>
          <w:ilvl w:val="0"/>
          <w:numId w:val="10"/>
        </w:numPr>
        <w:jc w:val="both"/>
        <w:rPr>
          <w:rFonts w:ascii="Arial" w:hAnsi="Arial" w:cs="Arial"/>
          <w:lang w:val="pl-PL"/>
        </w:rPr>
      </w:pPr>
      <w:r w:rsidRPr="004E7665">
        <w:rPr>
          <w:rFonts w:ascii="Arial" w:hAnsi="Arial" w:cs="Arial"/>
          <w:lang w:val="pl-PL"/>
        </w:rPr>
        <w:t xml:space="preserve">potwierdzone za zgodność z oryginałem kopie ważnych poświadczeń bezpieczeństwa lub upoważnień Kierownika Jednostki Organizacyjnej do dostępu do informacji niejawnych o klauzuli ZASTRZEŻONE dla osób o których mowa </w:t>
      </w:r>
      <w:r w:rsidRPr="004E7665">
        <w:rPr>
          <w:rFonts w:ascii="Arial" w:hAnsi="Arial" w:cs="Arial"/>
          <w:lang w:val="pl-PL"/>
        </w:rPr>
        <w:br/>
        <w:t xml:space="preserve">w Rozdziale XIII ust. 1 pkt 2 litera b), wraz z kopiami aktualnych zaświadczeń </w:t>
      </w:r>
      <w:r w:rsidR="00B40DB1" w:rsidRPr="004E7665">
        <w:rPr>
          <w:rFonts w:ascii="Arial" w:hAnsi="Arial" w:cs="Arial"/>
          <w:lang w:val="pl-PL"/>
        </w:rPr>
        <w:br/>
      </w:r>
      <w:r w:rsidRPr="004E7665">
        <w:rPr>
          <w:rFonts w:ascii="Arial" w:hAnsi="Arial" w:cs="Arial"/>
          <w:lang w:val="pl-PL"/>
        </w:rPr>
        <w:t>ze szkolenia w zakresie</w:t>
      </w:r>
      <w:r w:rsidR="00B40DB1" w:rsidRPr="004E7665">
        <w:rPr>
          <w:rFonts w:ascii="Arial" w:hAnsi="Arial" w:cs="Arial"/>
          <w:lang w:val="pl-PL"/>
        </w:rPr>
        <w:t xml:space="preserve"> ochrony informacji niejawnych.</w:t>
      </w:r>
    </w:p>
    <w:p w:rsidR="00D918E2" w:rsidRPr="004E7665" w:rsidRDefault="00D918E2" w:rsidP="00D918E2">
      <w:pPr>
        <w:pStyle w:val="Akapitzlist"/>
        <w:ind w:left="644"/>
        <w:contextualSpacing/>
        <w:jc w:val="both"/>
        <w:rPr>
          <w:rFonts w:ascii="Arial" w:hAnsi="Arial" w:cs="Arial"/>
          <w:color w:val="auto"/>
          <w:sz w:val="10"/>
          <w:szCs w:val="10"/>
          <w:lang w:val="pl-PL"/>
        </w:rPr>
      </w:pPr>
    </w:p>
    <w:p w:rsidR="00D918E2" w:rsidRPr="004E7665" w:rsidRDefault="00D918E2" w:rsidP="00D918E2">
      <w:pPr>
        <w:ind w:left="360"/>
        <w:jc w:val="both"/>
        <w:rPr>
          <w:rFonts w:ascii="Arial" w:hAnsi="Arial" w:cs="Arial"/>
          <w:lang w:val="pl-PL"/>
        </w:rPr>
      </w:pPr>
      <w:r w:rsidRPr="004E7665">
        <w:rPr>
          <w:rFonts w:ascii="Arial" w:hAnsi="Arial" w:cs="Arial"/>
          <w:lang w:val="pl-PL"/>
        </w:rPr>
        <w:t xml:space="preserve">Wykonawca jest zobowiązany w ramach kontraktu zapewnić we własnym zakresie wszystkie wymagane Prawem Budowlanym </w:t>
      </w:r>
      <w:r w:rsidR="00B40DB1" w:rsidRPr="004E7665">
        <w:rPr>
          <w:rFonts w:ascii="Arial" w:hAnsi="Arial" w:cs="Arial"/>
          <w:lang w:val="pl-PL"/>
        </w:rPr>
        <w:t xml:space="preserve">osoby, które będą uczestniczyć </w:t>
      </w:r>
      <w:r w:rsidR="00B40DB1" w:rsidRPr="004E7665">
        <w:rPr>
          <w:rFonts w:ascii="Arial" w:hAnsi="Arial" w:cs="Arial"/>
          <w:lang w:val="pl-PL"/>
        </w:rPr>
        <w:br/>
      </w:r>
      <w:r w:rsidRPr="004E7665">
        <w:rPr>
          <w:rFonts w:ascii="Arial" w:hAnsi="Arial" w:cs="Arial"/>
          <w:lang w:val="pl-PL"/>
        </w:rPr>
        <w:t>w realizacji zamówienia.</w:t>
      </w:r>
    </w:p>
    <w:p w:rsidR="00D918E2" w:rsidRPr="004E7665" w:rsidRDefault="00D918E2" w:rsidP="00D918E2">
      <w:pPr>
        <w:jc w:val="both"/>
        <w:rPr>
          <w:rFonts w:ascii="Arial" w:hAnsi="Arial" w:cs="Arial"/>
          <w:sz w:val="10"/>
          <w:szCs w:val="10"/>
          <w:lang w:val="pl-PL"/>
        </w:rPr>
      </w:pPr>
    </w:p>
    <w:p w:rsidR="00D918E2" w:rsidRPr="004E7665" w:rsidRDefault="00D918E2" w:rsidP="00D918E2">
      <w:pPr>
        <w:pStyle w:val="Akapitzlist"/>
        <w:numPr>
          <w:ilvl w:val="0"/>
          <w:numId w:val="4"/>
        </w:numPr>
        <w:ind w:left="360"/>
        <w:jc w:val="both"/>
        <w:rPr>
          <w:rFonts w:ascii="Arial" w:hAnsi="Arial" w:cs="Arial"/>
          <w:color w:val="auto"/>
          <w:lang w:val="pl-PL"/>
        </w:rPr>
      </w:pPr>
      <w:r w:rsidRPr="004E7665">
        <w:rPr>
          <w:rFonts w:ascii="Arial" w:eastAsia="Times New Roman" w:hAnsi="Arial" w:cs="Arial"/>
          <w:color w:val="auto"/>
          <w:lang w:val="pl-PL" w:eastAsia="pl-PL" w:bidi="ar-SA"/>
        </w:rPr>
        <w:t xml:space="preserve">Zamawiający zastrzega sobie </w:t>
      </w:r>
      <w:r w:rsidRPr="004E7665">
        <w:rPr>
          <w:rFonts w:ascii="Arial" w:eastAsia="Times New Roman" w:hAnsi="Arial" w:cs="Arial"/>
          <w:color w:val="auto"/>
          <w:szCs w:val="20"/>
          <w:lang w:val="pl-PL" w:eastAsia="pl-PL" w:bidi="ar-SA"/>
        </w:rPr>
        <w:t xml:space="preserve">prawo zweryfikowania lub odsunięcia pracowników Wykonawcy, którzy mają brać udział w realizacji zamówienia, zarówno na etapie prowadzenia postępowania o udzielenie zamówienia publicznego, jak również </w:t>
      </w:r>
      <w:r w:rsidRPr="004E7665">
        <w:rPr>
          <w:rFonts w:ascii="Arial" w:eastAsia="Times New Roman" w:hAnsi="Arial" w:cs="Arial"/>
          <w:color w:val="auto"/>
          <w:szCs w:val="20"/>
          <w:lang w:val="pl-PL" w:eastAsia="pl-PL" w:bidi="ar-SA"/>
        </w:rPr>
        <w:br/>
        <w:t>na etapie realizacji umowy, jeżeli wymaga tego ochrona podstawowych interesów bezpieczeństwa państwa albo jest to konieczne w celu podniesienia bezpieczeństwa realizowanych zamówień.</w:t>
      </w:r>
    </w:p>
    <w:p w:rsidR="00D918E2" w:rsidRPr="004E7665" w:rsidRDefault="00D918E2" w:rsidP="00D918E2">
      <w:pPr>
        <w:pStyle w:val="Akapitzlist"/>
        <w:ind w:left="360"/>
        <w:jc w:val="both"/>
        <w:rPr>
          <w:rFonts w:ascii="Arial" w:hAnsi="Arial" w:cs="Arial"/>
          <w:color w:val="auto"/>
          <w:sz w:val="10"/>
          <w:szCs w:val="10"/>
          <w:lang w:val="pl-PL"/>
        </w:rPr>
      </w:pPr>
    </w:p>
    <w:p w:rsidR="00D918E2" w:rsidRPr="004E7665" w:rsidRDefault="00D918E2" w:rsidP="00D918E2">
      <w:pPr>
        <w:pStyle w:val="Akapitzlist"/>
        <w:numPr>
          <w:ilvl w:val="0"/>
          <w:numId w:val="4"/>
        </w:numPr>
        <w:ind w:left="284" w:hanging="284"/>
        <w:jc w:val="both"/>
        <w:rPr>
          <w:rFonts w:ascii="Arial" w:hAnsi="Arial" w:cs="Arial"/>
          <w:color w:val="auto"/>
          <w:lang w:val="pl-PL"/>
        </w:rPr>
      </w:pPr>
      <w:r w:rsidRPr="004E7665">
        <w:rPr>
          <w:rFonts w:ascii="Arial" w:hAnsi="Arial" w:cs="Arial"/>
          <w:color w:val="auto"/>
          <w:lang w:val="pl-PL"/>
        </w:rPr>
        <w:t xml:space="preserve">W zakresie nieuregulowanym Ogłoszeniem, zastosowanie mają przepisy Rozporządzenia Ministra Rozwoju, Pracy i Technologii z dnia 23 grudnia 2020 r. </w:t>
      </w:r>
      <w:r w:rsidRPr="004E7665">
        <w:rPr>
          <w:rFonts w:ascii="Arial" w:hAnsi="Arial" w:cs="Arial"/>
          <w:color w:val="auto"/>
          <w:lang w:val="pl-PL"/>
        </w:rPr>
        <w:br/>
        <w:t xml:space="preserve">w sprawie podmiotowych środków dowodowych oraz innych dokumentów </w:t>
      </w:r>
      <w:r w:rsidRPr="004E7665">
        <w:rPr>
          <w:rFonts w:ascii="Arial" w:hAnsi="Arial" w:cs="Arial"/>
          <w:color w:val="auto"/>
          <w:lang w:val="pl-PL"/>
        </w:rPr>
        <w:br/>
        <w:t>lub oświadczeń, jakich może żądać Zamawiający od Wykonawcy.</w:t>
      </w:r>
    </w:p>
    <w:p w:rsidR="00D918E2" w:rsidRPr="004E7665" w:rsidRDefault="00D918E2" w:rsidP="00D918E2">
      <w:pPr>
        <w:rPr>
          <w:rFonts w:ascii="Arial" w:hAnsi="Arial" w:cs="Arial"/>
          <w:b/>
          <w:color w:val="000000" w:themeColor="text1"/>
          <w:sz w:val="16"/>
          <w:szCs w:val="16"/>
          <w:lang w:val="pl-PL"/>
        </w:rPr>
      </w:pPr>
    </w:p>
    <w:p w:rsidR="00D918E2" w:rsidRPr="004E7665" w:rsidRDefault="00D918E2" w:rsidP="00D918E2">
      <w:pPr>
        <w:pStyle w:val="Akapitzlist"/>
        <w:ind w:left="0"/>
        <w:jc w:val="both"/>
        <w:rPr>
          <w:lang w:val="pl-PL"/>
        </w:rPr>
      </w:pPr>
      <w:r w:rsidRPr="004E7665">
        <w:rPr>
          <w:rFonts w:ascii="Arial" w:hAnsi="Arial" w:cs="Arial"/>
          <w:b/>
          <w:color w:val="000000" w:themeColor="text1"/>
          <w:lang w:val="pl-PL"/>
        </w:rPr>
        <w:t>Rozdział XV. Sposób przygotowania i złożenia wniosku o dopuszczenie                                do udziału w postępowaniu.</w:t>
      </w:r>
    </w:p>
    <w:p w:rsidR="00D918E2" w:rsidRPr="004E7665" w:rsidRDefault="00D918E2" w:rsidP="00D918E2">
      <w:pPr>
        <w:pStyle w:val="Akapitzlist"/>
        <w:ind w:left="0"/>
        <w:jc w:val="both"/>
        <w:rPr>
          <w:rFonts w:ascii="Arial" w:hAnsi="Arial" w:cs="Arial"/>
          <w:b/>
          <w:color w:val="000000" w:themeColor="text1"/>
          <w:sz w:val="16"/>
          <w:szCs w:val="16"/>
          <w:lang w:val="pl-PL"/>
        </w:rPr>
      </w:pPr>
    </w:p>
    <w:p w:rsidR="00D918E2" w:rsidRPr="004E7665" w:rsidRDefault="00D918E2" w:rsidP="00D918E2">
      <w:pPr>
        <w:numPr>
          <w:ilvl w:val="3"/>
          <w:numId w:val="9"/>
        </w:numPr>
        <w:suppressAutoHyphens/>
        <w:ind w:left="340" w:hanging="454"/>
        <w:jc w:val="both"/>
        <w:textAlignment w:val="baseline"/>
        <w:rPr>
          <w:color w:val="auto"/>
          <w:lang w:val="pl-PL"/>
        </w:rPr>
      </w:pPr>
      <w:r w:rsidRPr="004E7665">
        <w:rPr>
          <w:rFonts w:ascii="Arial" w:eastAsia="SimSun" w:hAnsi="Arial" w:cs="Arial"/>
          <w:color w:val="auto"/>
          <w:lang w:val="pl-PL" w:eastAsia="zh-CN" w:bidi="hi-IN"/>
        </w:rPr>
        <w:t xml:space="preserve">Wykonawca może złożyć tylko jeden wniosek o dopuszczenie do udziału </w:t>
      </w:r>
      <w:r w:rsidRPr="004E7665">
        <w:rPr>
          <w:rFonts w:ascii="Arial" w:eastAsia="SimSun" w:hAnsi="Arial" w:cs="Arial"/>
          <w:color w:val="auto"/>
          <w:lang w:val="pl-PL" w:eastAsia="zh-CN" w:bidi="hi-IN"/>
        </w:rPr>
        <w:br/>
        <w:t>w postępowaniu.</w:t>
      </w:r>
    </w:p>
    <w:p w:rsidR="00D918E2" w:rsidRPr="004E7665" w:rsidRDefault="00D918E2" w:rsidP="00D918E2">
      <w:pPr>
        <w:suppressAutoHyphens/>
        <w:ind w:left="2766"/>
        <w:jc w:val="both"/>
        <w:textAlignment w:val="baseline"/>
        <w:rPr>
          <w:rFonts w:ascii="Arial" w:eastAsia="SimSun" w:hAnsi="Arial" w:cs="Arial"/>
          <w:color w:val="auto"/>
          <w:sz w:val="10"/>
          <w:szCs w:val="10"/>
          <w:lang w:val="pl-PL" w:eastAsia="zh-CN" w:bidi="hi-IN"/>
        </w:rPr>
      </w:pPr>
    </w:p>
    <w:p w:rsidR="00D918E2" w:rsidRPr="004E7665" w:rsidRDefault="00D918E2" w:rsidP="00D918E2">
      <w:pPr>
        <w:numPr>
          <w:ilvl w:val="3"/>
          <w:numId w:val="9"/>
        </w:numPr>
        <w:suppressAutoHyphens/>
        <w:ind w:left="340" w:hanging="454"/>
        <w:jc w:val="both"/>
        <w:textAlignment w:val="baseline"/>
        <w:rPr>
          <w:color w:val="auto"/>
          <w:lang w:val="pl-PL"/>
        </w:rPr>
      </w:pPr>
      <w:r w:rsidRPr="004E7665">
        <w:rPr>
          <w:rFonts w:ascii="Arial" w:eastAsia="SimSun" w:hAnsi="Arial" w:cs="Arial"/>
          <w:color w:val="auto"/>
          <w:lang w:val="pl-PL" w:eastAsia="zh-CN" w:bidi="hi-IN"/>
        </w:rPr>
        <w:t xml:space="preserve">Wniosek o dopuszczenie do udziału w postępowaniu musi być sporządzony </w:t>
      </w:r>
      <w:r w:rsidRPr="004E7665">
        <w:rPr>
          <w:rFonts w:ascii="Arial" w:eastAsia="SimSun" w:hAnsi="Arial" w:cs="Arial"/>
          <w:color w:val="auto"/>
          <w:lang w:val="pl-PL" w:eastAsia="zh-CN" w:bidi="hi-IN"/>
        </w:rPr>
        <w:br/>
        <w:t xml:space="preserve">w języku polskim, w formie elektronicznej i być opatrzony kwalifikowanym podpisem elektronicznym lub w postaci elektronicznej i być opatrzony podpisem osobistym (elektronicznym) lub podpisem zaufanym. </w:t>
      </w:r>
      <w:r w:rsidRPr="004E7665">
        <w:rPr>
          <w:rFonts w:ascii="Arial" w:hAnsi="Arial"/>
          <w:color w:val="auto"/>
          <w:lang w:val="pl-PL"/>
        </w:rPr>
        <w:t xml:space="preserve">Treść wniosku musi być zgodna </w:t>
      </w:r>
      <w:r w:rsidRPr="004E7665">
        <w:rPr>
          <w:rFonts w:ascii="Arial" w:hAnsi="Arial"/>
          <w:color w:val="auto"/>
          <w:lang w:val="pl-PL"/>
        </w:rPr>
        <w:br/>
        <w:t>z wymaganiami zamawiającego określonymi w dokumentach zamówienia.</w:t>
      </w:r>
    </w:p>
    <w:p w:rsidR="00D918E2" w:rsidRPr="004E7665" w:rsidRDefault="00D918E2" w:rsidP="00D918E2">
      <w:pPr>
        <w:pStyle w:val="Akapitzlist"/>
        <w:rPr>
          <w:color w:val="auto"/>
          <w:sz w:val="16"/>
          <w:szCs w:val="16"/>
          <w:lang w:val="pl-PL"/>
        </w:rPr>
      </w:pPr>
    </w:p>
    <w:p w:rsidR="00D918E2" w:rsidRPr="004E7665" w:rsidRDefault="00D918E2" w:rsidP="00D918E2">
      <w:pPr>
        <w:numPr>
          <w:ilvl w:val="3"/>
          <w:numId w:val="9"/>
        </w:numPr>
        <w:suppressAutoHyphens/>
        <w:ind w:left="340" w:hanging="454"/>
        <w:jc w:val="both"/>
        <w:textAlignment w:val="baseline"/>
        <w:rPr>
          <w:color w:val="auto"/>
          <w:lang w:val="pl-PL"/>
        </w:rPr>
      </w:pPr>
      <w:r w:rsidRPr="004E7665">
        <w:rPr>
          <w:rFonts w:ascii="Arial" w:eastAsia="SimSun" w:hAnsi="Arial" w:cs="Arial"/>
          <w:color w:val="auto"/>
          <w:lang w:val="pl-PL" w:eastAsia="zh-CN" w:bidi="hi-IN"/>
        </w:rPr>
        <w:t>Do przygotowania wniosku o dopuszczenie do udziału w postępowaniu konieczne jest posiadanie przez osobę upoważnioną do reprezentowania Wykonawcy kwalifikowanego podpisu elektronicznego, podpisu zaufanego lub podpisu osobistego (elektronicznego).</w:t>
      </w:r>
    </w:p>
    <w:p w:rsidR="00D918E2" w:rsidRPr="004E7665" w:rsidRDefault="00D918E2" w:rsidP="00D918E2">
      <w:pPr>
        <w:suppressAutoHyphens/>
        <w:ind w:left="340"/>
        <w:jc w:val="both"/>
        <w:textAlignment w:val="baseline"/>
        <w:rPr>
          <w:color w:val="auto"/>
          <w:sz w:val="16"/>
          <w:szCs w:val="16"/>
          <w:lang w:val="pl-PL"/>
        </w:rPr>
      </w:pPr>
    </w:p>
    <w:p w:rsidR="00D918E2" w:rsidRPr="004E7665" w:rsidRDefault="00D918E2" w:rsidP="00D918E2">
      <w:pPr>
        <w:numPr>
          <w:ilvl w:val="3"/>
          <w:numId w:val="9"/>
        </w:numPr>
        <w:suppressAutoHyphens/>
        <w:ind w:left="340" w:hanging="454"/>
        <w:jc w:val="both"/>
        <w:textAlignment w:val="baseline"/>
        <w:rPr>
          <w:color w:val="auto"/>
          <w:lang w:val="pl-PL"/>
        </w:rPr>
      </w:pPr>
      <w:r w:rsidRPr="004E7665">
        <w:rPr>
          <w:rFonts w:ascii="Arial" w:hAnsi="Arial" w:cs="Arial"/>
          <w:color w:val="111111"/>
          <w:lang w:val="pl-PL"/>
        </w:rPr>
        <w:t xml:space="preserve">Podpisy kwalifikowane wykorzystywane przez wykonawców do podpisywania wszelkich plików muszą spełniać wymagania “Rozporządzenia Parlamentu Europejskiego i Rady w sprawie identyfikacji elektronicznej i usług zaufania </w:t>
      </w:r>
      <w:r w:rsidRPr="004E7665">
        <w:rPr>
          <w:rFonts w:ascii="Arial" w:hAnsi="Arial" w:cs="Arial"/>
          <w:color w:val="111111"/>
          <w:lang w:val="pl-PL"/>
        </w:rPr>
        <w:br/>
        <w:t xml:space="preserve">w odniesieniu do transakcji elektronicznych na rynku wewnętrznym (eIDAS) (UE) </w:t>
      </w:r>
      <w:r w:rsidRPr="004E7665">
        <w:rPr>
          <w:rFonts w:ascii="Arial" w:hAnsi="Arial" w:cs="Arial"/>
          <w:color w:val="111111"/>
          <w:lang w:val="pl-PL"/>
        </w:rPr>
        <w:br/>
        <w:t>nr 910/2014 - od 1 lipca 2016 roku”.</w:t>
      </w:r>
    </w:p>
    <w:p w:rsidR="00D918E2" w:rsidRPr="004E7665" w:rsidRDefault="00D918E2" w:rsidP="00D918E2">
      <w:pPr>
        <w:suppressAutoHyphens/>
        <w:ind w:left="340"/>
        <w:jc w:val="both"/>
        <w:textAlignment w:val="baseline"/>
        <w:rPr>
          <w:color w:val="auto"/>
          <w:sz w:val="16"/>
          <w:szCs w:val="16"/>
          <w:lang w:val="pl-PL"/>
        </w:rPr>
      </w:pPr>
    </w:p>
    <w:p w:rsidR="00D918E2" w:rsidRPr="004E7665" w:rsidRDefault="00D918E2" w:rsidP="00D918E2">
      <w:pPr>
        <w:numPr>
          <w:ilvl w:val="3"/>
          <w:numId w:val="9"/>
        </w:numPr>
        <w:suppressAutoHyphens/>
        <w:ind w:left="340" w:hanging="454"/>
        <w:jc w:val="both"/>
        <w:textAlignment w:val="baseline"/>
        <w:rPr>
          <w:color w:val="auto"/>
          <w:lang w:val="pl-PL"/>
        </w:rPr>
      </w:pPr>
      <w:r w:rsidRPr="004E7665">
        <w:rPr>
          <w:rFonts w:ascii="Arial" w:hAnsi="Arial" w:cs="Arial"/>
          <w:color w:val="111111"/>
          <w:lang w:val="pl-PL"/>
        </w:rPr>
        <w:t>W przypadku wykorzystania formatu podpisu XAdES zewnętrzny zamawiający wymaga dołączenia odpowiedniej ilości plików tj. podpisywanych plików z danymi oraz plików XAdES.</w:t>
      </w:r>
    </w:p>
    <w:p w:rsidR="00D918E2" w:rsidRPr="004E7665" w:rsidRDefault="00D918E2" w:rsidP="00D918E2">
      <w:pPr>
        <w:suppressAutoHyphens/>
        <w:ind w:left="340"/>
        <w:jc w:val="both"/>
        <w:textAlignment w:val="baseline"/>
        <w:rPr>
          <w:color w:val="auto"/>
          <w:sz w:val="16"/>
          <w:szCs w:val="16"/>
          <w:lang w:val="pl-PL"/>
        </w:rPr>
      </w:pPr>
    </w:p>
    <w:p w:rsidR="00D918E2" w:rsidRPr="004E7665" w:rsidRDefault="00D918E2" w:rsidP="00D918E2">
      <w:pPr>
        <w:numPr>
          <w:ilvl w:val="3"/>
          <w:numId w:val="9"/>
        </w:numPr>
        <w:suppressAutoHyphens/>
        <w:ind w:left="340" w:hanging="454"/>
        <w:jc w:val="both"/>
        <w:textAlignment w:val="baseline"/>
        <w:rPr>
          <w:color w:val="auto"/>
          <w:lang w:val="pl-PL"/>
        </w:rPr>
      </w:pPr>
      <w:r w:rsidRPr="004E7665">
        <w:rPr>
          <w:rFonts w:ascii="Arial" w:hAnsi="Arial" w:cs="Arial"/>
          <w:color w:val="111111"/>
          <w:lang w:val="pl-PL"/>
        </w:rPr>
        <w:t xml:space="preserve">Ze względu na niskie ryzyko naruszenia integralności pliku oraz łatwiejszą weryfikację podpisu, zamawiający zaleca, w miarę możliwości, przekonwertowanie </w:t>
      </w:r>
      <w:r w:rsidRPr="004E7665">
        <w:rPr>
          <w:rFonts w:ascii="Arial" w:hAnsi="Arial" w:cs="Arial"/>
          <w:color w:val="111111"/>
          <w:lang w:val="pl-PL"/>
        </w:rPr>
        <w:lastRenderedPageBreak/>
        <w:t xml:space="preserve">plików składających się na </w:t>
      </w:r>
      <w:r w:rsidR="00E12228" w:rsidRPr="004E7665">
        <w:rPr>
          <w:rFonts w:ascii="Arial" w:hAnsi="Arial" w:cs="Arial"/>
          <w:color w:val="111111"/>
          <w:lang w:val="pl-PL"/>
        </w:rPr>
        <w:t xml:space="preserve">wniosek o dopuszczenie do udziału </w:t>
      </w:r>
      <w:r w:rsidR="00E12228" w:rsidRPr="004E7665">
        <w:rPr>
          <w:rFonts w:ascii="Arial" w:hAnsi="Arial" w:cs="Arial"/>
          <w:color w:val="111111"/>
          <w:lang w:val="pl-PL"/>
        </w:rPr>
        <w:br/>
        <w:t>w postępowaniu</w:t>
      </w:r>
      <w:r w:rsidRPr="004E7665">
        <w:rPr>
          <w:rFonts w:ascii="Arial" w:hAnsi="Arial" w:cs="Arial"/>
          <w:color w:val="111111"/>
          <w:lang w:val="pl-PL"/>
        </w:rPr>
        <w:t xml:space="preserve"> na format .pdf  i opatrzenie ich podpisem kwalifikowanym PAdES.</w:t>
      </w:r>
    </w:p>
    <w:p w:rsidR="00E12228" w:rsidRPr="004E7665" w:rsidRDefault="00E12228" w:rsidP="00E12228">
      <w:pPr>
        <w:suppressAutoHyphens/>
        <w:ind w:left="340"/>
        <w:jc w:val="both"/>
        <w:textAlignment w:val="baseline"/>
        <w:rPr>
          <w:color w:val="auto"/>
          <w:sz w:val="16"/>
          <w:szCs w:val="16"/>
          <w:lang w:val="pl-PL"/>
        </w:rPr>
      </w:pPr>
    </w:p>
    <w:p w:rsidR="00D918E2" w:rsidRPr="004E7665" w:rsidRDefault="00D918E2" w:rsidP="00D918E2">
      <w:pPr>
        <w:numPr>
          <w:ilvl w:val="3"/>
          <w:numId w:val="9"/>
        </w:numPr>
        <w:suppressAutoHyphens/>
        <w:ind w:left="340" w:hanging="454"/>
        <w:jc w:val="both"/>
        <w:textAlignment w:val="baseline"/>
        <w:rPr>
          <w:color w:val="auto"/>
          <w:lang w:val="pl-PL"/>
        </w:rPr>
      </w:pPr>
      <w:r w:rsidRPr="004E7665">
        <w:rPr>
          <w:rFonts w:ascii="Arial" w:hAnsi="Arial" w:cs="Arial"/>
          <w:color w:val="111111"/>
          <w:lang w:val="pl-PL"/>
        </w:rPr>
        <w:t xml:space="preserve">Pliki w innych formatach niż PDF zaleca się opatrzyć zewnętrznym podpisem XAdES. Wykonawca powinien pamiętać, aby plik z podpisem przekazywać łącznie z dokumentem podpisywanym. </w:t>
      </w:r>
    </w:p>
    <w:p w:rsidR="00D918E2" w:rsidRPr="004E7665" w:rsidRDefault="00D918E2" w:rsidP="00D918E2">
      <w:pPr>
        <w:suppressAutoHyphens/>
        <w:ind w:left="340"/>
        <w:jc w:val="both"/>
        <w:textAlignment w:val="baseline"/>
        <w:rPr>
          <w:color w:val="auto"/>
          <w:sz w:val="16"/>
          <w:szCs w:val="16"/>
          <w:lang w:val="pl-PL"/>
        </w:rPr>
      </w:pPr>
    </w:p>
    <w:p w:rsidR="00D918E2" w:rsidRPr="004E7665" w:rsidRDefault="00D918E2" w:rsidP="00D918E2">
      <w:pPr>
        <w:numPr>
          <w:ilvl w:val="3"/>
          <w:numId w:val="9"/>
        </w:numPr>
        <w:suppressAutoHyphens/>
        <w:ind w:left="340" w:hanging="454"/>
        <w:jc w:val="both"/>
        <w:textAlignment w:val="baseline"/>
        <w:rPr>
          <w:color w:val="auto"/>
          <w:lang w:val="pl-PL"/>
        </w:rPr>
      </w:pPr>
      <w:r w:rsidRPr="004E7665">
        <w:rPr>
          <w:rFonts w:ascii="Arial" w:hAnsi="Arial" w:cs="Arial"/>
          <w:color w:val="111111"/>
          <w:lang w:val="pl-PL"/>
        </w:rPr>
        <w:t xml:space="preserve">Zamawiający zaleca aby w przypadku podpisywania pliku przez kilka osób, stosować podpisy tego samego rodzaju. Podpisywanie różnymi rodzajami podpisów </w:t>
      </w:r>
      <w:r w:rsidR="00B40DB1" w:rsidRPr="004E7665">
        <w:rPr>
          <w:rFonts w:ascii="Arial" w:hAnsi="Arial" w:cs="Arial"/>
          <w:color w:val="111111"/>
          <w:lang w:val="pl-PL"/>
        </w:rPr>
        <w:br/>
      </w:r>
      <w:r w:rsidRPr="004E7665">
        <w:rPr>
          <w:rFonts w:ascii="Arial" w:hAnsi="Arial" w:cs="Arial"/>
          <w:color w:val="111111"/>
          <w:lang w:val="pl-PL"/>
        </w:rPr>
        <w:t>np. osobistym</w:t>
      </w:r>
      <w:r w:rsidR="00E21979" w:rsidRPr="004E7665">
        <w:rPr>
          <w:rFonts w:ascii="Arial" w:hAnsi="Arial" w:cs="Arial"/>
          <w:color w:val="111111"/>
          <w:lang w:val="pl-PL"/>
        </w:rPr>
        <w:t xml:space="preserve"> </w:t>
      </w:r>
      <w:r w:rsidRPr="004E7665">
        <w:rPr>
          <w:rFonts w:ascii="Arial" w:hAnsi="Arial" w:cs="Arial"/>
          <w:color w:val="111111"/>
          <w:lang w:val="pl-PL"/>
        </w:rPr>
        <w:t>i kwalifikowanym</w:t>
      </w:r>
      <w:r w:rsidR="00B40DB1" w:rsidRPr="004E7665">
        <w:rPr>
          <w:rFonts w:ascii="Arial" w:hAnsi="Arial" w:cs="Arial"/>
          <w:color w:val="111111"/>
          <w:lang w:val="pl-PL"/>
        </w:rPr>
        <w:t xml:space="preserve"> może doprowadzić do problemów </w:t>
      </w:r>
      <w:r w:rsidRPr="004E7665">
        <w:rPr>
          <w:rFonts w:ascii="Arial" w:hAnsi="Arial" w:cs="Arial"/>
          <w:color w:val="111111"/>
          <w:lang w:val="pl-PL"/>
        </w:rPr>
        <w:t xml:space="preserve">w weryfikacji plików. </w:t>
      </w:r>
    </w:p>
    <w:p w:rsidR="00D918E2" w:rsidRPr="004E7665" w:rsidRDefault="00D918E2" w:rsidP="00D918E2">
      <w:pPr>
        <w:suppressAutoHyphens/>
        <w:ind w:left="340"/>
        <w:jc w:val="both"/>
        <w:textAlignment w:val="baseline"/>
        <w:rPr>
          <w:color w:val="auto"/>
          <w:sz w:val="16"/>
          <w:szCs w:val="16"/>
          <w:lang w:val="pl-PL"/>
        </w:rPr>
      </w:pPr>
    </w:p>
    <w:p w:rsidR="00D918E2" w:rsidRPr="004E7665" w:rsidRDefault="00D918E2" w:rsidP="00D918E2">
      <w:pPr>
        <w:numPr>
          <w:ilvl w:val="3"/>
          <w:numId w:val="9"/>
        </w:numPr>
        <w:suppressAutoHyphens/>
        <w:ind w:left="340" w:hanging="454"/>
        <w:jc w:val="both"/>
        <w:textAlignment w:val="baseline"/>
        <w:rPr>
          <w:color w:val="auto"/>
          <w:lang w:val="pl-PL"/>
        </w:rPr>
      </w:pPr>
      <w:r w:rsidRPr="004E7665">
        <w:rPr>
          <w:rFonts w:ascii="Arial" w:hAnsi="Arial" w:cs="Arial"/>
          <w:color w:val="111111"/>
          <w:lang w:val="pl-PL"/>
        </w:rPr>
        <w:t>Zamawiający zaleca, aby Wykonawca z odpowiednim wyprzedzeniem przetestował możliwość prawid</w:t>
      </w:r>
      <w:r w:rsidR="00E12228" w:rsidRPr="004E7665">
        <w:rPr>
          <w:rFonts w:ascii="Arial" w:hAnsi="Arial" w:cs="Arial"/>
          <w:color w:val="111111"/>
          <w:lang w:val="pl-PL"/>
        </w:rPr>
        <w:t>łowego wykorzystania wybranej me</w:t>
      </w:r>
      <w:r w:rsidRPr="004E7665">
        <w:rPr>
          <w:rFonts w:ascii="Arial" w:hAnsi="Arial" w:cs="Arial"/>
          <w:color w:val="111111"/>
          <w:lang w:val="pl-PL"/>
        </w:rPr>
        <w:t xml:space="preserve">tody podpisania plików </w:t>
      </w:r>
      <w:r w:rsidR="00E12228" w:rsidRPr="004E7665">
        <w:rPr>
          <w:rFonts w:ascii="Arial" w:hAnsi="Arial" w:cs="Arial"/>
          <w:color w:val="111111"/>
          <w:lang w:val="pl-PL"/>
        </w:rPr>
        <w:t>wniosku o dopuszczenie do udziału w postę</w:t>
      </w:r>
      <w:r w:rsidR="00E21979" w:rsidRPr="004E7665">
        <w:rPr>
          <w:rFonts w:ascii="Arial" w:hAnsi="Arial" w:cs="Arial"/>
          <w:color w:val="111111"/>
          <w:lang w:val="pl-PL"/>
        </w:rPr>
        <w:t>powaniu</w:t>
      </w:r>
      <w:r w:rsidRPr="004E7665">
        <w:rPr>
          <w:rFonts w:ascii="Arial" w:hAnsi="Arial" w:cs="Arial"/>
          <w:color w:val="111111"/>
          <w:lang w:val="pl-PL"/>
        </w:rPr>
        <w:t>.</w:t>
      </w:r>
    </w:p>
    <w:p w:rsidR="00D918E2" w:rsidRPr="004E7665" w:rsidRDefault="00D918E2" w:rsidP="00D918E2">
      <w:pPr>
        <w:suppressAutoHyphens/>
        <w:ind w:left="340"/>
        <w:jc w:val="both"/>
        <w:textAlignment w:val="baseline"/>
        <w:rPr>
          <w:color w:val="auto"/>
          <w:sz w:val="16"/>
          <w:szCs w:val="16"/>
          <w:lang w:val="pl-PL"/>
        </w:rPr>
      </w:pPr>
    </w:p>
    <w:p w:rsidR="00D918E2" w:rsidRPr="004E7665" w:rsidRDefault="00E678EB" w:rsidP="00D918E2">
      <w:pPr>
        <w:numPr>
          <w:ilvl w:val="3"/>
          <w:numId w:val="9"/>
        </w:numPr>
        <w:suppressAutoHyphens/>
        <w:ind w:left="340" w:hanging="454"/>
        <w:jc w:val="both"/>
        <w:textAlignment w:val="baseline"/>
        <w:rPr>
          <w:color w:val="auto"/>
          <w:lang w:val="pl-PL"/>
        </w:rPr>
      </w:pPr>
      <w:r w:rsidRPr="004E7665">
        <w:rPr>
          <w:rFonts w:ascii="Arial" w:hAnsi="Arial" w:cs="Arial"/>
          <w:color w:val="111111"/>
          <w:lang w:val="pl-PL"/>
        </w:rPr>
        <w:t>Wniosek o dopuszczenie do udziału w postę</w:t>
      </w:r>
      <w:r w:rsidR="00E21979" w:rsidRPr="004E7665">
        <w:rPr>
          <w:rFonts w:ascii="Arial" w:hAnsi="Arial" w:cs="Arial"/>
          <w:color w:val="111111"/>
          <w:lang w:val="pl-PL"/>
        </w:rPr>
        <w:t>powaniu</w:t>
      </w:r>
      <w:r w:rsidR="00D918E2" w:rsidRPr="004E7665">
        <w:rPr>
          <w:rFonts w:ascii="Arial" w:hAnsi="Arial" w:cs="Arial"/>
          <w:color w:val="111111"/>
          <w:lang w:val="pl-PL"/>
        </w:rPr>
        <w:t xml:space="preserve"> należy przygotować z należytą starannością dla podmiotu ubiegającego się o udzielenie zamówienia i zachowaniem odpowiedniego odstępu czasu do zakończenia przyjmowania</w:t>
      </w:r>
      <w:r w:rsidRPr="004E7665">
        <w:rPr>
          <w:rFonts w:ascii="Arial" w:hAnsi="Arial" w:cs="Arial"/>
          <w:color w:val="111111"/>
          <w:lang w:val="pl-PL"/>
        </w:rPr>
        <w:t xml:space="preserve"> wniosków </w:t>
      </w:r>
      <w:r w:rsidR="00252361" w:rsidRPr="004E7665">
        <w:rPr>
          <w:rFonts w:ascii="Arial" w:hAnsi="Arial" w:cs="Arial"/>
          <w:color w:val="111111"/>
          <w:lang w:val="pl-PL"/>
        </w:rPr>
        <w:br/>
      </w:r>
      <w:r w:rsidRPr="004E7665">
        <w:rPr>
          <w:rFonts w:ascii="Arial" w:hAnsi="Arial" w:cs="Arial"/>
          <w:color w:val="111111"/>
          <w:lang w:val="pl-PL"/>
        </w:rPr>
        <w:t>o dopuszczenie do udziału w postę</w:t>
      </w:r>
      <w:r w:rsidR="00252361" w:rsidRPr="004E7665">
        <w:rPr>
          <w:rFonts w:ascii="Arial" w:hAnsi="Arial" w:cs="Arial"/>
          <w:color w:val="111111"/>
          <w:lang w:val="pl-PL"/>
        </w:rPr>
        <w:t>powaniu</w:t>
      </w:r>
      <w:r w:rsidR="00D918E2" w:rsidRPr="004E7665">
        <w:rPr>
          <w:rFonts w:ascii="Arial" w:hAnsi="Arial" w:cs="Arial"/>
          <w:color w:val="111111"/>
          <w:lang w:val="pl-PL"/>
        </w:rPr>
        <w:t>.</w:t>
      </w:r>
    </w:p>
    <w:p w:rsidR="00D918E2" w:rsidRPr="004E7665" w:rsidRDefault="00D918E2" w:rsidP="00D918E2">
      <w:pPr>
        <w:suppressAutoHyphens/>
        <w:ind w:left="340"/>
        <w:jc w:val="both"/>
        <w:textAlignment w:val="baseline"/>
        <w:rPr>
          <w:color w:val="auto"/>
          <w:sz w:val="16"/>
          <w:szCs w:val="16"/>
          <w:lang w:val="pl-PL"/>
        </w:rPr>
      </w:pPr>
    </w:p>
    <w:p w:rsidR="00D918E2" w:rsidRPr="004E7665" w:rsidRDefault="00D918E2" w:rsidP="00D918E2">
      <w:pPr>
        <w:numPr>
          <w:ilvl w:val="3"/>
          <w:numId w:val="9"/>
        </w:numPr>
        <w:suppressAutoHyphens/>
        <w:ind w:left="340" w:hanging="454"/>
        <w:jc w:val="both"/>
        <w:textAlignment w:val="baseline"/>
        <w:rPr>
          <w:color w:val="auto"/>
          <w:lang w:val="pl-PL"/>
        </w:rPr>
      </w:pPr>
      <w:r w:rsidRPr="004E7665">
        <w:rPr>
          <w:rFonts w:ascii="Arial" w:hAnsi="Arial" w:cs="Arial"/>
          <w:color w:val="111111"/>
          <w:lang w:val="pl-PL"/>
        </w:rPr>
        <w:t xml:space="preserve">Podczas podpisywania plików zaleca się stosowanie algorytmu skrótu SHA2 zamiast SHA1. </w:t>
      </w:r>
    </w:p>
    <w:p w:rsidR="00D918E2" w:rsidRPr="004E7665" w:rsidRDefault="00D918E2" w:rsidP="00D918E2">
      <w:pPr>
        <w:suppressAutoHyphens/>
        <w:ind w:left="340"/>
        <w:jc w:val="both"/>
        <w:textAlignment w:val="baseline"/>
        <w:rPr>
          <w:color w:val="auto"/>
          <w:sz w:val="16"/>
          <w:szCs w:val="16"/>
          <w:lang w:val="pl-PL"/>
        </w:rPr>
      </w:pPr>
    </w:p>
    <w:p w:rsidR="00D918E2" w:rsidRPr="004E7665" w:rsidRDefault="00D918E2" w:rsidP="00D918E2">
      <w:pPr>
        <w:numPr>
          <w:ilvl w:val="3"/>
          <w:numId w:val="9"/>
        </w:numPr>
        <w:suppressAutoHyphens/>
        <w:ind w:left="340" w:hanging="454"/>
        <w:jc w:val="both"/>
        <w:textAlignment w:val="baseline"/>
        <w:rPr>
          <w:color w:val="auto"/>
          <w:lang w:val="pl-PL"/>
        </w:rPr>
      </w:pPr>
      <w:r w:rsidRPr="004E7665">
        <w:rPr>
          <w:rFonts w:ascii="Arial" w:hAnsi="Arial" w:cs="Arial"/>
          <w:color w:val="111111"/>
          <w:lang w:val="pl-PL"/>
        </w:rPr>
        <w:t>Zamawiający rekomenduje wykorzystanie podpisu z kwalifikowanym znacznikiem czasu.</w:t>
      </w:r>
    </w:p>
    <w:p w:rsidR="00D918E2" w:rsidRPr="004E7665" w:rsidRDefault="00D918E2" w:rsidP="00D918E2">
      <w:pPr>
        <w:suppressAutoHyphens/>
        <w:ind w:left="340"/>
        <w:jc w:val="both"/>
        <w:textAlignment w:val="baseline"/>
        <w:rPr>
          <w:color w:val="auto"/>
          <w:sz w:val="16"/>
          <w:szCs w:val="16"/>
          <w:lang w:val="pl-PL"/>
        </w:rPr>
      </w:pPr>
    </w:p>
    <w:p w:rsidR="00D918E2" w:rsidRPr="004E7665" w:rsidRDefault="00D918E2" w:rsidP="00D918E2">
      <w:pPr>
        <w:numPr>
          <w:ilvl w:val="3"/>
          <w:numId w:val="9"/>
        </w:numPr>
        <w:suppressAutoHyphens/>
        <w:ind w:left="340" w:hanging="454"/>
        <w:jc w:val="both"/>
        <w:textAlignment w:val="baseline"/>
        <w:rPr>
          <w:rFonts w:ascii="Arial" w:hAnsi="Arial" w:cs="Arial"/>
          <w:color w:val="111111"/>
          <w:lang w:val="pl-PL"/>
        </w:rPr>
      </w:pPr>
      <w:r w:rsidRPr="004E7665">
        <w:rPr>
          <w:rFonts w:ascii="Arial" w:hAnsi="Arial" w:cs="Arial"/>
          <w:color w:val="111111"/>
          <w:lang w:val="pl-PL"/>
        </w:rPr>
        <w:t xml:space="preserve">Jeśli wykonawca pakuje dokumenty np. w plik ZIP zalecamy wcześniejsze podpisanie każdego ze skompresowanych plików. </w:t>
      </w:r>
    </w:p>
    <w:p w:rsidR="001F44BC" w:rsidRPr="004E7665" w:rsidRDefault="001F44BC" w:rsidP="001F44BC">
      <w:pPr>
        <w:suppressAutoHyphens/>
        <w:ind w:left="340"/>
        <w:jc w:val="both"/>
        <w:textAlignment w:val="baseline"/>
        <w:rPr>
          <w:rFonts w:ascii="Arial" w:hAnsi="Arial" w:cs="Arial"/>
          <w:color w:val="111111"/>
          <w:sz w:val="16"/>
          <w:szCs w:val="16"/>
          <w:lang w:val="pl-PL"/>
        </w:rPr>
      </w:pPr>
    </w:p>
    <w:p w:rsidR="00D918E2" w:rsidRPr="004E7665" w:rsidRDefault="00D918E2" w:rsidP="001F44BC">
      <w:pPr>
        <w:numPr>
          <w:ilvl w:val="3"/>
          <w:numId w:val="9"/>
        </w:numPr>
        <w:suppressAutoHyphens/>
        <w:ind w:left="340" w:hanging="454"/>
        <w:jc w:val="both"/>
        <w:textAlignment w:val="baseline"/>
        <w:rPr>
          <w:rFonts w:ascii="Arial" w:hAnsi="Arial" w:cs="Arial"/>
          <w:color w:val="111111"/>
          <w:lang w:val="pl-PL"/>
        </w:rPr>
      </w:pPr>
      <w:r w:rsidRPr="004E7665">
        <w:rPr>
          <w:rFonts w:ascii="Arial" w:hAnsi="Arial" w:cs="Arial"/>
          <w:color w:val="111111"/>
          <w:lang w:val="pl-PL"/>
        </w:rPr>
        <w:t xml:space="preserve">Zamawiający zaleca aby nie wprowadzać jakichkolwiek zmian w plikach </w:t>
      </w:r>
      <w:r w:rsidRPr="004E7665">
        <w:rPr>
          <w:rFonts w:ascii="Arial" w:hAnsi="Arial" w:cs="Arial"/>
          <w:color w:val="111111"/>
          <w:lang w:val="pl-PL"/>
        </w:rPr>
        <w:br/>
        <w:t xml:space="preserve">po podpisaniu ich podpisem kwalifikowanym. Może to skutkować naruszeniem integralności plików co równoważne będzie z koniecznością odrzucenia </w:t>
      </w:r>
      <w:r w:rsidR="00E678EB" w:rsidRPr="004E7665">
        <w:rPr>
          <w:rFonts w:ascii="Arial" w:hAnsi="Arial" w:cs="Arial"/>
          <w:color w:val="111111"/>
          <w:lang w:val="pl-PL"/>
        </w:rPr>
        <w:t xml:space="preserve">wniosku </w:t>
      </w:r>
      <w:r w:rsidR="00E678EB" w:rsidRPr="004E7665">
        <w:rPr>
          <w:rFonts w:ascii="Arial" w:hAnsi="Arial" w:cs="Arial"/>
          <w:color w:val="111111"/>
          <w:lang w:val="pl-PL"/>
        </w:rPr>
        <w:br/>
        <w:t>o dopuszczenie do udziału w postę</w:t>
      </w:r>
      <w:r w:rsidR="00252361" w:rsidRPr="004E7665">
        <w:rPr>
          <w:rFonts w:ascii="Arial" w:hAnsi="Arial" w:cs="Arial"/>
          <w:color w:val="111111"/>
          <w:lang w:val="pl-PL"/>
        </w:rPr>
        <w:t>powaniu</w:t>
      </w:r>
      <w:r w:rsidR="00E678EB" w:rsidRPr="004E7665">
        <w:rPr>
          <w:rFonts w:ascii="Arial" w:hAnsi="Arial" w:cs="Arial"/>
          <w:color w:val="111111"/>
          <w:lang w:val="pl-PL"/>
        </w:rPr>
        <w:t xml:space="preserve"> </w:t>
      </w:r>
      <w:r w:rsidRPr="004E7665">
        <w:rPr>
          <w:rFonts w:ascii="Arial" w:hAnsi="Arial" w:cs="Arial"/>
          <w:color w:val="111111"/>
          <w:lang w:val="pl-PL"/>
        </w:rPr>
        <w:t xml:space="preserve">w postępowaniu. </w:t>
      </w:r>
    </w:p>
    <w:p w:rsidR="001F44BC" w:rsidRPr="004E7665" w:rsidRDefault="001F44BC" w:rsidP="001F44BC">
      <w:pPr>
        <w:suppressAutoHyphens/>
        <w:ind w:left="340"/>
        <w:jc w:val="both"/>
        <w:textAlignment w:val="baseline"/>
        <w:rPr>
          <w:rFonts w:ascii="Arial" w:hAnsi="Arial" w:cs="Arial"/>
          <w:color w:val="111111"/>
          <w:lang w:val="pl-PL"/>
        </w:rPr>
      </w:pPr>
    </w:p>
    <w:p w:rsidR="00D918E2" w:rsidRPr="004E7665" w:rsidRDefault="00252361" w:rsidP="001F44BC">
      <w:pPr>
        <w:numPr>
          <w:ilvl w:val="3"/>
          <w:numId w:val="9"/>
        </w:numPr>
        <w:suppressAutoHyphens/>
        <w:ind w:left="340" w:hanging="454"/>
        <w:jc w:val="both"/>
        <w:textAlignment w:val="baseline"/>
        <w:rPr>
          <w:rFonts w:ascii="Arial" w:hAnsi="Arial" w:cs="Arial"/>
          <w:color w:val="111111"/>
          <w:lang w:val="pl-PL"/>
        </w:rPr>
      </w:pPr>
      <w:r w:rsidRPr="004E7665">
        <w:rPr>
          <w:rFonts w:ascii="Arial" w:hAnsi="Arial"/>
          <w:color w:val="111111"/>
          <w:lang w:val="pl-PL"/>
        </w:rPr>
        <w:t>Do przygotowania wniosku o dopuszczenie do udziału w postępowaniu</w:t>
      </w:r>
      <w:r w:rsidR="00D918E2" w:rsidRPr="004E7665">
        <w:rPr>
          <w:rFonts w:ascii="Arial" w:hAnsi="Arial"/>
          <w:color w:val="111111"/>
          <w:lang w:val="pl-PL"/>
        </w:rPr>
        <w:t xml:space="preserve"> zaleca się</w:t>
      </w:r>
      <w:r w:rsidR="00E678EB" w:rsidRPr="004E7665">
        <w:rPr>
          <w:rFonts w:ascii="Arial" w:hAnsi="Arial"/>
          <w:color w:val="111111"/>
          <w:lang w:val="pl-PL"/>
        </w:rPr>
        <w:t xml:space="preserve"> wykorzystanie Formularza wniosku</w:t>
      </w:r>
      <w:r w:rsidR="00D918E2" w:rsidRPr="004E7665">
        <w:rPr>
          <w:rFonts w:ascii="Arial" w:hAnsi="Arial"/>
          <w:color w:val="111111"/>
          <w:lang w:val="pl-PL"/>
        </w:rPr>
        <w:t xml:space="preserve">, którego wzór stanowi </w:t>
      </w:r>
      <w:r w:rsidR="00D918E2" w:rsidRPr="004E7665">
        <w:rPr>
          <w:rFonts w:ascii="Arial" w:hAnsi="Arial"/>
          <w:b/>
          <w:bCs/>
          <w:color w:val="111111"/>
          <w:lang w:val="pl-PL"/>
        </w:rPr>
        <w:t>załącznik nr</w:t>
      </w:r>
      <w:r w:rsidR="00D918E2" w:rsidRPr="004E7665">
        <w:rPr>
          <w:rFonts w:ascii="Arial" w:hAnsi="Arial"/>
          <w:color w:val="111111"/>
          <w:lang w:val="pl-PL"/>
        </w:rPr>
        <w:t xml:space="preserve"> </w:t>
      </w:r>
      <w:r w:rsidR="00D918E2" w:rsidRPr="004E7665">
        <w:rPr>
          <w:rFonts w:ascii="Arial" w:hAnsi="Arial"/>
          <w:b/>
          <w:bCs/>
          <w:color w:val="111111"/>
          <w:lang w:val="pl-PL"/>
        </w:rPr>
        <w:t>1</w:t>
      </w:r>
      <w:r w:rsidR="00D918E2" w:rsidRPr="004E7665">
        <w:rPr>
          <w:rFonts w:ascii="Arial" w:hAnsi="Arial"/>
          <w:color w:val="111111"/>
          <w:lang w:val="pl-PL"/>
        </w:rPr>
        <w:t xml:space="preserve"> do </w:t>
      </w:r>
      <w:r w:rsidR="00E678EB" w:rsidRPr="004E7665">
        <w:rPr>
          <w:rFonts w:ascii="Arial" w:hAnsi="Arial"/>
          <w:color w:val="111111"/>
          <w:lang w:val="pl-PL"/>
        </w:rPr>
        <w:t>Ogłoszenia</w:t>
      </w:r>
      <w:r w:rsidR="00D918E2" w:rsidRPr="004E7665">
        <w:rPr>
          <w:rFonts w:ascii="Arial" w:hAnsi="Arial"/>
          <w:color w:val="111111"/>
          <w:lang w:val="pl-PL"/>
        </w:rPr>
        <w:t xml:space="preserve">. W przypadku, gdy wykonawca nie korzysta z przygotowanego przez zamawiającego wzoru, w treści </w:t>
      </w:r>
      <w:r w:rsidR="00E678EB" w:rsidRPr="004E7665">
        <w:rPr>
          <w:rFonts w:ascii="Arial" w:hAnsi="Arial"/>
          <w:color w:val="111111"/>
          <w:lang w:val="pl-PL"/>
        </w:rPr>
        <w:t>wniosku</w:t>
      </w:r>
      <w:r w:rsidR="00D918E2" w:rsidRPr="004E7665">
        <w:rPr>
          <w:rFonts w:ascii="Arial" w:hAnsi="Arial"/>
          <w:color w:val="111111"/>
          <w:lang w:val="pl-PL"/>
        </w:rPr>
        <w:t xml:space="preserve"> należy zamieścić wszystkie informacje wymagane w Formularzu </w:t>
      </w:r>
      <w:r w:rsidR="00E678EB" w:rsidRPr="004E7665">
        <w:rPr>
          <w:rFonts w:ascii="Arial" w:hAnsi="Arial"/>
          <w:color w:val="111111"/>
          <w:lang w:val="pl-PL"/>
        </w:rPr>
        <w:t>Wniosku</w:t>
      </w:r>
      <w:r w:rsidR="00D918E2" w:rsidRPr="004E7665">
        <w:rPr>
          <w:rFonts w:ascii="Arial" w:hAnsi="Arial"/>
          <w:color w:val="111111"/>
          <w:lang w:val="pl-PL"/>
        </w:rPr>
        <w:t>.</w:t>
      </w:r>
    </w:p>
    <w:p w:rsidR="001F44BC" w:rsidRPr="004E7665" w:rsidRDefault="001F44BC" w:rsidP="001F44BC">
      <w:pPr>
        <w:suppressAutoHyphens/>
        <w:ind w:left="340"/>
        <w:jc w:val="both"/>
        <w:textAlignment w:val="baseline"/>
        <w:rPr>
          <w:rFonts w:ascii="Arial" w:hAnsi="Arial" w:cs="Arial"/>
          <w:color w:val="111111"/>
          <w:sz w:val="16"/>
          <w:szCs w:val="16"/>
          <w:lang w:val="pl-PL"/>
        </w:rPr>
      </w:pPr>
    </w:p>
    <w:p w:rsidR="00D918E2" w:rsidRPr="004E7665" w:rsidRDefault="00252361" w:rsidP="001F44BC">
      <w:pPr>
        <w:numPr>
          <w:ilvl w:val="3"/>
          <w:numId w:val="9"/>
        </w:numPr>
        <w:suppressAutoHyphens/>
        <w:ind w:left="340" w:hanging="454"/>
        <w:jc w:val="both"/>
        <w:textAlignment w:val="baseline"/>
        <w:rPr>
          <w:rFonts w:ascii="Arial" w:hAnsi="Arial" w:cs="Arial"/>
          <w:b/>
          <w:color w:val="111111"/>
          <w:u w:val="single"/>
          <w:lang w:val="pl-PL"/>
        </w:rPr>
      </w:pPr>
      <w:r w:rsidRPr="004E7665">
        <w:rPr>
          <w:rFonts w:ascii="Arial" w:hAnsi="Arial"/>
          <w:b/>
          <w:color w:val="111111"/>
          <w:u w:val="single"/>
          <w:lang w:val="pl-PL"/>
        </w:rPr>
        <w:t>Do wniosku</w:t>
      </w:r>
      <w:r w:rsidR="00D918E2" w:rsidRPr="004E7665">
        <w:rPr>
          <w:rFonts w:ascii="Arial" w:hAnsi="Arial"/>
          <w:b/>
          <w:color w:val="111111"/>
          <w:u w:val="single"/>
          <w:lang w:val="pl-PL"/>
        </w:rPr>
        <w:t xml:space="preserve"> należy dołączyć:</w:t>
      </w:r>
    </w:p>
    <w:p w:rsidR="001F44BC" w:rsidRPr="004E7665" w:rsidRDefault="001F44BC" w:rsidP="001F44BC">
      <w:pPr>
        <w:pStyle w:val="Akapitzlist"/>
        <w:tabs>
          <w:tab w:val="left" w:pos="-520"/>
        </w:tabs>
        <w:ind w:left="709" w:hanging="425"/>
        <w:jc w:val="both"/>
        <w:rPr>
          <w:rFonts w:ascii="Arial" w:hAnsi="Arial" w:cs="Times New Roman"/>
          <w:color w:val="111111"/>
          <w:lang w:val="pl-PL"/>
        </w:rPr>
      </w:pPr>
      <w:r w:rsidRPr="004E7665">
        <w:rPr>
          <w:rFonts w:ascii="Arial" w:hAnsi="Arial" w:cs="Times New Roman"/>
          <w:color w:val="111111"/>
          <w:lang w:val="pl-PL"/>
        </w:rPr>
        <w:t xml:space="preserve">1) Pełnomocnictwo </w:t>
      </w:r>
      <w:r w:rsidR="00252361" w:rsidRPr="004E7665">
        <w:rPr>
          <w:rFonts w:ascii="Arial" w:hAnsi="Arial" w:cs="Times New Roman"/>
          <w:color w:val="111111"/>
          <w:lang w:val="pl-PL"/>
        </w:rPr>
        <w:t>upoważniające do złożenia wniosku, o ile wniosek</w:t>
      </w:r>
      <w:r w:rsidRPr="004E7665">
        <w:rPr>
          <w:rFonts w:ascii="Arial" w:hAnsi="Arial" w:cs="Times New Roman"/>
          <w:color w:val="111111"/>
          <w:lang w:val="pl-PL"/>
        </w:rPr>
        <w:t xml:space="preserve"> składa pełnomocnik,</w:t>
      </w:r>
    </w:p>
    <w:p w:rsidR="001F44BC" w:rsidRPr="004E7665" w:rsidRDefault="001F44BC" w:rsidP="001F44BC">
      <w:pPr>
        <w:pStyle w:val="Akapitzlist"/>
        <w:ind w:left="709" w:hanging="425"/>
        <w:jc w:val="both"/>
        <w:rPr>
          <w:rFonts w:ascii="Arial" w:hAnsi="Arial" w:cs="Times New Roman"/>
          <w:color w:val="111111"/>
          <w:lang w:val="pl-PL"/>
        </w:rPr>
      </w:pPr>
      <w:r w:rsidRPr="004E7665">
        <w:rPr>
          <w:rFonts w:ascii="Arial" w:hAnsi="Arial" w:cs="Times New Roman"/>
          <w:color w:val="111111"/>
          <w:lang w:val="pl-PL"/>
        </w:rPr>
        <w:t xml:space="preserve">2) Pełnomocnictwo dla pełnomocnika do reprezentowania w postępowaniu wykonawców wspólnie ubiegających się o udzielenie zamówienia – dotyczy </w:t>
      </w:r>
      <w:r w:rsidR="00252361" w:rsidRPr="004E7665">
        <w:rPr>
          <w:rFonts w:ascii="Arial" w:hAnsi="Arial" w:cs="Times New Roman"/>
          <w:color w:val="111111"/>
          <w:lang w:val="pl-PL"/>
        </w:rPr>
        <w:t>wniosku składanego</w:t>
      </w:r>
      <w:r w:rsidRPr="004E7665">
        <w:rPr>
          <w:rFonts w:ascii="Arial" w:hAnsi="Arial" w:cs="Times New Roman"/>
          <w:color w:val="111111"/>
          <w:lang w:val="pl-PL"/>
        </w:rPr>
        <w:t xml:space="preserve"> przez wykonawców wspólnie ubiegających się </w:t>
      </w:r>
      <w:r w:rsidRPr="004E7665">
        <w:rPr>
          <w:rFonts w:ascii="Arial" w:hAnsi="Arial" w:cs="Times New Roman"/>
          <w:color w:val="111111"/>
          <w:lang w:val="pl-PL"/>
        </w:rPr>
        <w:br/>
        <w:t>o udzielenie zamówienia,</w:t>
      </w:r>
    </w:p>
    <w:p w:rsidR="001F44BC" w:rsidRPr="004E7665" w:rsidRDefault="000A5D83" w:rsidP="00E678EB">
      <w:pPr>
        <w:pStyle w:val="Akapitzlist"/>
        <w:ind w:left="709" w:hanging="425"/>
        <w:jc w:val="both"/>
        <w:rPr>
          <w:rFonts w:ascii="Arial" w:hAnsi="Arial" w:cs="Times New Roman"/>
          <w:b/>
          <w:color w:val="111111"/>
          <w:u w:val="single"/>
          <w:lang w:val="pl-PL"/>
        </w:rPr>
      </w:pPr>
      <w:r w:rsidRPr="004E7665">
        <w:rPr>
          <w:rFonts w:ascii="Arial" w:hAnsi="Arial" w:cs="Times New Roman"/>
          <w:color w:val="111111"/>
          <w:lang w:val="pl-PL"/>
        </w:rPr>
        <w:t xml:space="preserve">3)   </w:t>
      </w:r>
      <w:r w:rsidRPr="004E7665">
        <w:rPr>
          <w:rFonts w:ascii="Arial" w:hAnsi="Arial" w:cs="Times New Roman"/>
          <w:b/>
          <w:color w:val="111111"/>
          <w:u w:val="single"/>
          <w:lang w:val="pl-PL"/>
        </w:rPr>
        <w:t xml:space="preserve">Dokumenty, o których mowa w Rozdziale XIV Ogłoszenia </w:t>
      </w:r>
    </w:p>
    <w:p w:rsidR="001F44BC" w:rsidRPr="004E7665" w:rsidRDefault="001F44BC" w:rsidP="001F44BC">
      <w:pPr>
        <w:suppressAutoHyphens/>
        <w:ind w:left="340"/>
        <w:jc w:val="both"/>
        <w:textAlignment w:val="baseline"/>
        <w:rPr>
          <w:rFonts w:ascii="Arial" w:hAnsi="Arial" w:cs="Arial"/>
          <w:color w:val="111111"/>
          <w:sz w:val="16"/>
          <w:szCs w:val="16"/>
          <w:lang w:val="pl-PL"/>
        </w:rPr>
      </w:pPr>
    </w:p>
    <w:p w:rsidR="00D918E2" w:rsidRPr="004E7665" w:rsidRDefault="00D918E2" w:rsidP="001F44BC">
      <w:pPr>
        <w:numPr>
          <w:ilvl w:val="3"/>
          <w:numId w:val="9"/>
        </w:numPr>
        <w:suppressAutoHyphens/>
        <w:ind w:left="340" w:hanging="454"/>
        <w:jc w:val="both"/>
        <w:textAlignment w:val="baseline"/>
        <w:rPr>
          <w:rFonts w:ascii="Arial" w:hAnsi="Arial" w:cs="Arial"/>
          <w:color w:val="111111"/>
          <w:lang w:val="pl-PL"/>
        </w:rPr>
      </w:pPr>
      <w:r w:rsidRPr="004E7665">
        <w:rPr>
          <w:rFonts w:ascii="Arial" w:hAnsi="Arial"/>
          <w:color w:val="111111"/>
          <w:lang w:val="pl-PL"/>
        </w:rPr>
        <w:t xml:space="preserve">Pełnomocnictwo do złożenia </w:t>
      </w:r>
      <w:r w:rsidR="00E678EB" w:rsidRPr="004E7665">
        <w:rPr>
          <w:rFonts w:ascii="Arial" w:hAnsi="Arial"/>
          <w:color w:val="111111"/>
          <w:lang w:val="pl-PL"/>
        </w:rPr>
        <w:t>wniosku</w:t>
      </w:r>
      <w:r w:rsidRPr="004E7665">
        <w:rPr>
          <w:rFonts w:ascii="Arial" w:hAnsi="Arial"/>
          <w:color w:val="111111"/>
          <w:lang w:val="pl-PL"/>
        </w:rPr>
        <w:t xml:space="preserve"> musi być złożone w oryginale w </w:t>
      </w:r>
      <w:r w:rsidR="00E678EB" w:rsidRPr="004E7665">
        <w:rPr>
          <w:rFonts w:ascii="Arial" w:hAnsi="Arial"/>
          <w:color w:val="111111"/>
          <w:lang w:val="pl-PL"/>
        </w:rPr>
        <w:t>takiej samej formie jak składany wniosek</w:t>
      </w:r>
      <w:r w:rsidRPr="004E7665">
        <w:rPr>
          <w:rFonts w:ascii="Arial" w:hAnsi="Arial"/>
          <w:color w:val="111111"/>
          <w:lang w:val="pl-PL"/>
        </w:rPr>
        <w:t xml:space="preserve"> (tj. w formie elektronicznej opatrzonej kwalifikowanym podpisem elektronicznym lub postaci elektronicznej opatrzonej podpisem zaufanym lub osobistym</w:t>
      </w:r>
      <w:r w:rsidR="00E678EB" w:rsidRPr="004E7665">
        <w:rPr>
          <w:rFonts w:ascii="Arial" w:hAnsi="Arial"/>
          <w:color w:val="111111"/>
          <w:lang w:val="pl-PL"/>
        </w:rPr>
        <w:t xml:space="preserve"> (elektronicznym)</w:t>
      </w:r>
      <w:r w:rsidRPr="004E7665">
        <w:rPr>
          <w:rFonts w:ascii="Arial" w:hAnsi="Arial"/>
          <w:color w:val="111111"/>
          <w:lang w:val="pl-PL"/>
        </w:rPr>
        <w:t xml:space="preserve">). Dopuszcza się także złożenie elektronicznej kopii (skanu) pełnomocnictwa sporządzonego uprzednio w formie pisemnej, w formie elektronicznego poświadczenia sporządzonego stosowanie do art. 97 § 2 ustawy z dnia 14 lutego 1991 r. - Prawo o notariacie, które to poświadczenie notariusz opatruje </w:t>
      </w:r>
      <w:r w:rsidRPr="004E7665">
        <w:rPr>
          <w:rFonts w:ascii="Arial" w:hAnsi="Arial"/>
          <w:color w:val="111111"/>
          <w:lang w:val="pl-PL"/>
        </w:rPr>
        <w:lastRenderedPageBreak/>
        <w:t>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uprawomocnionego.</w:t>
      </w:r>
    </w:p>
    <w:p w:rsidR="001F44BC" w:rsidRPr="004E7665" w:rsidRDefault="001F44BC" w:rsidP="001F44BC">
      <w:pPr>
        <w:suppressAutoHyphens/>
        <w:ind w:left="340"/>
        <w:jc w:val="both"/>
        <w:textAlignment w:val="baseline"/>
        <w:rPr>
          <w:rFonts w:ascii="Arial" w:hAnsi="Arial" w:cs="Arial"/>
          <w:color w:val="111111"/>
          <w:sz w:val="16"/>
          <w:szCs w:val="16"/>
          <w:lang w:val="pl-PL"/>
        </w:rPr>
      </w:pPr>
    </w:p>
    <w:p w:rsidR="00D918E2" w:rsidRPr="004E7665" w:rsidRDefault="00D918E2" w:rsidP="001F44BC">
      <w:pPr>
        <w:numPr>
          <w:ilvl w:val="3"/>
          <w:numId w:val="9"/>
        </w:numPr>
        <w:suppressAutoHyphens/>
        <w:ind w:left="340" w:hanging="454"/>
        <w:jc w:val="both"/>
        <w:textAlignment w:val="baseline"/>
        <w:rPr>
          <w:rFonts w:ascii="Arial" w:hAnsi="Arial" w:cs="Arial"/>
          <w:color w:val="111111"/>
          <w:lang w:val="pl-PL"/>
        </w:rPr>
      </w:pPr>
      <w:r w:rsidRPr="004E7665">
        <w:rPr>
          <w:rFonts w:ascii="Arial" w:hAnsi="Arial" w:cs="Arial"/>
          <w:lang w:val="pl-PL"/>
        </w:rPr>
        <w:t xml:space="preserve">Podmiotowe środki dowodowe, przedmiotowe środki dowodowe oraz inne dokumenty lub oświadczenia, w tym pełnomocnictwa, wymagane zapisami </w:t>
      </w:r>
      <w:r w:rsidR="00E678EB" w:rsidRPr="004E7665">
        <w:rPr>
          <w:rFonts w:ascii="Arial" w:hAnsi="Arial" w:cs="Arial"/>
          <w:lang w:val="pl-PL"/>
        </w:rPr>
        <w:t>Ogłoszenia</w:t>
      </w:r>
      <w:r w:rsidRPr="004E7665">
        <w:rPr>
          <w:rFonts w:ascii="Arial" w:hAnsi="Arial" w:cs="Arial"/>
          <w:lang w:val="pl-PL"/>
        </w:rPr>
        <w:t xml:space="preserve"> składa się w formie, zakresie i w sposób określony w rozporządzeniu Ministra Rozwoju, Pracy i Technologii </w:t>
      </w:r>
      <w:r w:rsidRPr="004E7665">
        <w:rPr>
          <w:rFonts w:ascii="Arial" w:hAnsi="Arial" w:cs="Arial"/>
          <w:i/>
          <w:lang w:val="pl-PL"/>
        </w:rPr>
        <w:t>z dnia 23 grudnia 2020 r. w sprawie podmiotowych środków dowodowych oraz innych dokumentów lub oświadczeń, jakich może żądać zamawiający od wykonawcy</w:t>
      </w:r>
      <w:r w:rsidRPr="004E7665">
        <w:rPr>
          <w:rFonts w:ascii="Arial" w:hAnsi="Arial" w:cs="Arial"/>
          <w:lang w:val="pl-PL"/>
        </w:rPr>
        <w:t xml:space="preserve"> oraz w rozporządzeniu Prezesa Rady Ministrów z dnia 30 grudnia 2020 r. </w:t>
      </w:r>
      <w:r w:rsidRPr="004E7665">
        <w:rPr>
          <w:rFonts w:ascii="Arial" w:hAnsi="Arial" w:cs="Arial"/>
          <w:i/>
          <w:lang w:val="pl-PL"/>
        </w:rPr>
        <w:t xml:space="preserve">w sprawie sposobu sporządzania </w:t>
      </w:r>
      <w:r w:rsidRPr="004E7665">
        <w:rPr>
          <w:rFonts w:ascii="Arial" w:hAnsi="Arial" w:cs="Arial"/>
          <w:i/>
          <w:lang w:val="pl-PL"/>
        </w:rPr>
        <w:br/>
        <w:t xml:space="preserve">i przekazywania informacji oraz wymagań technicznych dla dokumentów elektronicznych oraz środków komunikacji elektronicznej w postępowaniu </w:t>
      </w:r>
      <w:r w:rsidRPr="004E7665">
        <w:rPr>
          <w:rFonts w:ascii="Arial" w:hAnsi="Arial" w:cs="Arial"/>
          <w:i/>
          <w:lang w:val="pl-PL"/>
        </w:rPr>
        <w:br/>
        <w:t>o udzielenie zamówienia publicznego lub konkursie.</w:t>
      </w:r>
    </w:p>
    <w:p w:rsidR="001F44BC" w:rsidRPr="004E7665" w:rsidRDefault="001F44BC" w:rsidP="001F44BC">
      <w:pPr>
        <w:suppressAutoHyphens/>
        <w:ind w:left="340"/>
        <w:jc w:val="both"/>
        <w:textAlignment w:val="baseline"/>
        <w:rPr>
          <w:rFonts w:ascii="Arial" w:hAnsi="Arial" w:cs="Arial"/>
          <w:color w:val="111111"/>
          <w:sz w:val="16"/>
          <w:szCs w:val="16"/>
          <w:lang w:val="pl-PL"/>
        </w:rPr>
      </w:pPr>
    </w:p>
    <w:p w:rsidR="00D918E2" w:rsidRPr="004E7665" w:rsidRDefault="00D918E2" w:rsidP="001F44BC">
      <w:pPr>
        <w:numPr>
          <w:ilvl w:val="3"/>
          <w:numId w:val="9"/>
        </w:numPr>
        <w:suppressAutoHyphens/>
        <w:ind w:left="340" w:hanging="454"/>
        <w:jc w:val="both"/>
        <w:textAlignment w:val="baseline"/>
        <w:rPr>
          <w:rFonts w:ascii="Arial" w:hAnsi="Arial" w:cs="Arial"/>
          <w:color w:val="111111"/>
          <w:lang w:val="pl-PL"/>
        </w:rPr>
      </w:pPr>
      <w:r w:rsidRPr="004E7665">
        <w:rPr>
          <w:rFonts w:ascii="Arial" w:hAnsi="Arial" w:cs="Arial"/>
          <w:lang w:val="pl-PL"/>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1F44BC" w:rsidRPr="004E7665" w:rsidRDefault="001F44BC" w:rsidP="001F44BC">
      <w:pPr>
        <w:suppressAutoHyphens/>
        <w:ind w:left="340"/>
        <w:jc w:val="both"/>
        <w:textAlignment w:val="baseline"/>
        <w:rPr>
          <w:rFonts w:ascii="Arial" w:hAnsi="Arial" w:cs="Arial"/>
          <w:color w:val="111111"/>
          <w:sz w:val="16"/>
          <w:szCs w:val="16"/>
          <w:lang w:val="pl-PL"/>
        </w:rPr>
      </w:pPr>
    </w:p>
    <w:p w:rsidR="00D918E2" w:rsidRPr="004E7665" w:rsidRDefault="00D918E2" w:rsidP="001F44BC">
      <w:pPr>
        <w:numPr>
          <w:ilvl w:val="3"/>
          <w:numId w:val="9"/>
        </w:numPr>
        <w:suppressAutoHyphens/>
        <w:ind w:left="340" w:hanging="454"/>
        <w:jc w:val="both"/>
        <w:textAlignment w:val="baseline"/>
        <w:rPr>
          <w:rFonts w:ascii="Arial" w:hAnsi="Arial" w:cs="Arial"/>
          <w:color w:val="111111"/>
          <w:lang w:val="pl-PL"/>
        </w:rPr>
      </w:pPr>
      <w:r w:rsidRPr="004E7665">
        <w:rPr>
          <w:rFonts w:ascii="Arial" w:hAnsi="Arial" w:cs="Arial"/>
          <w:lang w:val="pl-PL"/>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rsidR="001F44BC" w:rsidRPr="004E7665" w:rsidRDefault="001F44BC" w:rsidP="001F44BC">
      <w:pPr>
        <w:suppressAutoHyphens/>
        <w:ind w:left="340"/>
        <w:jc w:val="both"/>
        <w:textAlignment w:val="baseline"/>
        <w:rPr>
          <w:rFonts w:ascii="Arial" w:hAnsi="Arial" w:cs="Arial"/>
          <w:color w:val="111111"/>
          <w:sz w:val="16"/>
          <w:szCs w:val="16"/>
          <w:lang w:val="pl-PL"/>
        </w:rPr>
      </w:pPr>
    </w:p>
    <w:p w:rsidR="00D918E2" w:rsidRPr="004E7665" w:rsidRDefault="00D918E2" w:rsidP="001F44BC">
      <w:pPr>
        <w:numPr>
          <w:ilvl w:val="3"/>
          <w:numId w:val="9"/>
        </w:numPr>
        <w:suppressAutoHyphens/>
        <w:ind w:left="340" w:hanging="454"/>
        <w:jc w:val="both"/>
        <w:textAlignment w:val="baseline"/>
        <w:rPr>
          <w:rFonts w:ascii="Arial" w:hAnsi="Arial" w:cs="Arial"/>
          <w:color w:val="111111"/>
          <w:lang w:val="pl-PL"/>
        </w:rPr>
      </w:pPr>
      <w:r w:rsidRPr="004E7665">
        <w:rPr>
          <w:rFonts w:ascii="Arial" w:hAnsi="Arial" w:cs="Arial"/>
          <w:lang w:val="pl-PL"/>
        </w:rPr>
        <w:t>Poświadczenia zgodności cyfrowego odwzorowania z dokumentem w postaci papierowej, dokonuje w przypadku:</w:t>
      </w:r>
    </w:p>
    <w:p w:rsidR="00D918E2" w:rsidRPr="004E7665" w:rsidRDefault="00D918E2" w:rsidP="00D918E2">
      <w:pPr>
        <w:jc w:val="both"/>
        <w:rPr>
          <w:sz w:val="10"/>
          <w:szCs w:val="10"/>
          <w:lang w:val="pl-PL"/>
        </w:rPr>
      </w:pPr>
    </w:p>
    <w:p w:rsidR="00D918E2" w:rsidRPr="004E7665" w:rsidRDefault="00D918E2" w:rsidP="00B40DB1">
      <w:pPr>
        <w:pStyle w:val="Akapitzlist"/>
        <w:numPr>
          <w:ilvl w:val="2"/>
          <w:numId w:val="36"/>
        </w:numPr>
        <w:suppressAutoHyphens/>
        <w:autoSpaceDN w:val="0"/>
        <w:ind w:left="567" w:hanging="283"/>
        <w:jc w:val="both"/>
        <w:textAlignment w:val="baseline"/>
        <w:rPr>
          <w:rFonts w:ascii="Arial" w:hAnsi="Arial" w:cs="Arial"/>
          <w:lang w:val="pl-PL"/>
        </w:rPr>
      </w:pPr>
      <w:r w:rsidRPr="004E7665">
        <w:rPr>
          <w:rFonts w:ascii="Arial" w:hAnsi="Arial" w:cs="Arial"/>
          <w:lang w:val="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918E2" w:rsidRPr="004E7665" w:rsidRDefault="00D918E2" w:rsidP="00B40DB1">
      <w:pPr>
        <w:pStyle w:val="Akapitzlist"/>
        <w:numPr>
          <w:ilvl w:val="2"/>
          <w:numId w:val="36"/>
        </w:numPr>
        <w:suppressAutoHyphens/>
        <w:autoSpaceDN w:val="0"/>
        <w:ind w:left="567" w:hanging="283"/>
        <w:jc w:val="both"/>
        <w:textAlignment w:val="baseline"/>
        <w:rPr>
          <w:rFonts w:ascii="Arial" w:hAnsi="Arial" w:cs="Arial"/>
          <w:lang w:val="pl-PL"/>
        </w:rPr>
      </w:pPr>
      <w:r w:rsidRPr="004E7665">
        <w:rPr>
          <w:rFonts w:ascii="Arial" w:hAnsi="Arial" w:cs="Arial"/>
          <w:lang w:val="pl-PL"/>
        </w:rPr>
        <w:t xml:space="preserve">przedmiotowych środków dowodowych – odpowiednio wykonawca </w:t>
      </w:r>
      <w:r w:rsidRPr="004E7665">
        <w:rPr>
          <w:rFonts w:ascii="Arial" w:hAnsi="Arial" w:cs="Arial"/>
          <w:lang w:val="pl-PL"/>
        </w:rPr>
        <w:br/>
        <w:t>lub wykonawca wspólnie ubiegający się o udzielenie zamówienia;</w:t>
      </w:r>
    </w:p>
    <w:p w:rsidR="00D918E2" w:rsidRPr="004E7665" w:rsidRDefault="00D918E2" w:rsidP="00060997">
      <w:pPr>
        <w:pStyle w:val="Akapitzlist"/>
        <w:numPr>
          <w:ilvl w:val="2"/>
          <w:numId w:val="36"/>
        </w:numPr>
        <w:suppressAutoHyphens/>
        <w:autoSpaceDN w:val="0"/>
        <w:spacing w:after="200"/>
        <w:ind w:left="567" w:hanging="283"/>
        <w:jc w:val="both"/>
        <w:textAlignment w:val="baseline"/>
        <w:rPr>
          <w:rFonts w:ascii="Arial" w:hAnsi="Arial" w:cs="Arial"/>
          <w:lang w:val="pl-PL"/>
        </w:rPr>
      </w:pPr>
      <w:r w:rsidRPr="004E7665">
        <w:rPr>
          <w:rFonts w:ascii="Arial" w:hAnsi="Arial" w:cs="Arial"/>
          <w:lang w:val="pl-PL"/>
        </w:rPr>
        <w:t xml:space="preserve">innych dokumentów, w tym dokumentów, o których mowa w art. 94 ust. 2 ustawy – odpowiednio wykonawca lub wykonawca wspólnie ubiegający się </w:t>
      </w:r>
      <w:r w:rsidRPr="004E7665">
        <w:rPr>
          <w:rFonts w:ascii="Arial" w:hAnsi="Arial" w:cs="Arial"/>
          <w:lang w:val="pl-PL"/>
        </w:rPr>
        <w:br/>
        <w:t xml:space="preserve">o udzielenie zamówienia, w zakresie dokumentów, które każdego z nich dotyczą. </w:t>
      </w:r>
    </w:p>
    <w:p w:rsidR="00D918E2" w:rsidRPr="004E7665" w:rsidRDefault="00D918E2" w:rsidP="00D918E2">
      <w:pPr>
        <w:pStyle w:val="Akapitzlist"/>
        <w:ind w:left="426" w:hanging="426"/>
        <w:jc w:val="both"/>
        <w:rPr>
          <w:rFonts w:ascii="Arial" w:hAnsi="Arial" w:cs="Arial"/>
          <w:lang w:val="pl-PL"/>
        </w:rPr>
      </w:pPr>
      <w:r w:rsidRPr="004E7665">
        <w:rPr>
          <w:rFonts w:ascii="Arial" w:hAnsi="Arial" w:cs="Arial"/>
          <w:lang w:val="pl-PL"/>
        </w:rPr>
        <w:t>22. Poświadczenia zgodności cyfrowego odwzorowania z dokumentem w postaci papierowej, o którym mowa powyżej, może dokonać również notariusz.</w:t>
      </w:r>
    </w:p>
    <w:p w:rsidR="001F44BC" w:rsidRPr="004E7665" w:rsidRDefault="001F44BC" w:rsidP="00D918E2">
      <w:pPr>
        <w:pStyle w:val="Akapitzlist"/>
        <w:ind w:left="426" w:hanging="426"/>
        <w:jc w:val="both"/>
        <w:rPr>
          <w:rFonts w:ascii="Arial" w:hAnsi="Arial" w:cs="Arial"/>
          <w:sz w:val="16"/>
          <w:szCs w:val="16"/>
          <w:lang w:val="pl-PL"/>
        </w:rPr>
      </w:pPr>
    </w:p>
    <w:p w:rsidR="001F44BC" w:rsidRPr="004E7665" w:rsidRDefault="00D918E2" w:rsidP="00D918E2">
      <w:pPr>
        <w:pStyle w:val="Akapitzlist"/>
        <w:ind w:left="426" w:hanging="426"/>
        <w:jc w:val="both"/>
        <w:rPr>
          <w:rFonts w:ascii="Arial" w:hAnsi="Arial" w:cs="Arial"/>
          <w:lang w:val="pl-PL"/>
        </w:rPr>
      </w:pPr>
      <w:r w:rsidRPr="004E7665">
        <w:rPr>
          <w:rFonts w:ascii="Arial" w:hAnsi="Arial" w:cs="Arial"/>
          <w:lang w:val="pl-PL"/>
        </w:rPr>
        <w:lastRenderedPageBreak/>
        <w:t xml:space="preserve">23. Jeżeli któryś z wymaganych dokumentów składanych przez wykonawcę </w:t>
      </w:r>
      <w:r w:rsidRPr="004E7665">
        <w:rPr>
          <w:rFonts w:ascii="Arial" w:hAnsi="Arial" w:cs="Arial"/>
          <w:lang w:val="pl-PL"/>
        </w:rPr>
        <w:br/>
        <w:t xml:space="preserve">jest sporządzony w języku obcym, dokument taki należy złożyć wraz </w:t>
      </w:r>
      <w:r w:rsidRPr="004E7665">
        <w:rPr>
          <w:rFonts w:ascii="Arial" w:hAnsi="Arial" w:cs="Arial"/>
          <w:lang w:val="pl-PL"/>
        </w:rPr>
        <w:br/>
        <w:t>z tłumaczeniem na język polski.</w:t>
      </w:r>
    </w:p>
    <w:p w:rsidR="00D918E2" w:rsidRPr="004E7665" w:rsidRDefault="00D918E2" w:rsidP="00D918E2">
      <w:pPr>
        <w:pStyle w:val="Akapitzlist"/>
        <w:ind w:left="426" w:hanging="426"/>
        <w:jc w:val="both"/>
        <w:rPr>
          <w:rFonts w:ascii="Arial" w:hAnsi="Arial" w:cs="Arial"/>
          <w:sz w:val="16"/>
          <w:szCs w:val="16"/>
          <w:lang w:val="pl-PL"/>
        </w:rPr>
      </w:pPr>
      <w:r w:rsidRPr="004E7665">
        <w:rPr>
          <w:rFonts w:ascii="Arial" w:hAnsi="Arial" w:cs="Arial"/>
          <w:lang w:val="pl-PL"/>
        </w:rPr>
        <w:t xml:space="preserve"> </w:t>
      </w:r>
    </w:p>
    <w:p w:rsidR="00D918E2" w:rsidRPr="004E7665" w:rsidRDefault="00D918E2" w:rsidP="00D918E2">
      <w:pPr>
        <w:pStyle w:val="Akapitzlist"/>
        <w:ind w:left="426" w:hanging="426"/>
        <w:jc w:val="both"/>
        <w:rPr>
          <w:rFonts w:ascii="Arial" w:hAnsi="Arial" w:cs="Arial"/>
          <w:lang w:val="pl-PL"/>
        </w:rPr>
      </w:pPr>
      <w:r w:rsidRPr="004E7665">
        <w:rPr>
          <w:rFonts w:ascii="Arial" w:hAnsi="Arial" w:cs="Arial"/>
          <w:lang w:val="pl-PL"/>
        </w:rPr>
        <w:t xml:space="preserve">24.Jeżeli </w:t>
      </w:r>
      <w:r w:rsidR="002036AE" w:rsidRPr="004E7665">
        <w:rPr>
          <w:rFonts w:ascii="Arial" w:hAnsi="Arial" w:cs="Arial"/>
          <w:lang w:val="pl-PL"/>
        </w:rPr>
        <w:t>wniosek o dopuszczenie do udziału w postępowaniu</w:t>
      </w:r>
      <w:r w:rsidRPr="004E7665">
        <w:rPr>
          <w:rFonts w:ascii="Arial" w:hAnsi="Arial" w:cs="Arial"/>
          <w:lang w:val="pl-PL"/>
        </w:rPr>
        <w:t xml:space="preserve"> zawiera informacje stanowi</w:t>
      </w:r>
      <w:r w:rsidR="002036AE" w:rsidRPr="004E7665">
        <w:rPr>
          <w:rFonts w:ascii="Arial" w:hAnsi="Arial" w:cs="Arial"/>
          <w:lang w:val="pl-PL"/>
        </w:rPr>
        <w:t xml:space="preserve">ące tajemnicę przedsiębiorstwa </w:t>
      </w:r>
      <w:r w:rsidRPr="004E7665">
        <w:rPr>
          <w:rFonts w:ascii="Arial" w:hAnsi="Arial" w:cs="Arial"/>
          <w:lang w:val="pl-PL"/>
        </w:rPr>
        <w:t xml:space="preserve">w rozumieniu ustawy z dnia 16 kwietnia 1993 r o zwalczaniu nieuczciwej konkurencji, wykonawca, w celu zachowania poufności tych informacji, przekazuje je w wydzielonym i odpowiednio oznaczonym pliku. </w:t>
      </w:r>
      <w:r w:rsidR="002036AE" w:rsidRPr="004E7665">
        <w:rPr>
          <w:rFonts w:ascii="Arial" w:hAnsi="Arial" w:cs="Arial"/>
          <w:lang w:val="pl-PL"/>
        </w:rPr>
        <w:t xml:space="preserve">Na platformie </w:t>
      </w:r>
      <w:r w:rsidRPr="004E7665">
        <w:rPr>
          <w:rFonts w:ascii="Arial" w:hAnsi="Arial" w:cs="Arial"/>
          <w:lang w:val="pl-PL"/>
        </w:rPr>
        <w:t xml:space="preserve">w formularzu składania </w:t>
      </w:r>
      <w:r w:rsidR="00252361" w:rsidRPr="004E7665">
        <w:rPr>
          <w:rFonts w:ascii="Arial" w:hAnsi="Arial" w:cs="Arial"/>
          <w:lang w:val="pl-PL"/>
        </w:rPr>
        <w:t>wniosku</w:t>
      </w:r>
      <w:r w:rsidRPr="004E7665">
        <w:rPr>
          <w:rFonts w:ascii="Arial" w:hAnsi="Arial" w:cs="Arial"/>
          <w:lang w:val="pl-PL"/>
        </w:rPr>
        <w:t xml:space="preserve"> znajduje się miejsce wyznac</w:t>
      </w:r>
      <w:r w:rsidR="00252361" w:rsidRPr="004E7665">
        <w:rPr>
          <w:rFonts w:ascii="Arial" w:hAnsi="Arial" w:cs="Arial"/>
          <w:lang w:val="pl-PL"/>
        </w:rPr>
        <w:t>zone do dołączenia części wniosku</w:t>
      </w:r>
      <w:r w:rsidRPr="004E7665">
        <w:rPr>
          <w:rFonts w:ascii="Arial" w:hAnsi="Arial" w:cs="Arial"/>
          <w:lang w:val="pl-PL"/>
        </w:rPr>
        <w:t xml:space="preserve"> stanowiącej tajemnicę przedsiębiorstwa.</w:t>
      </w:r>
    </w:p>
    <w:p w:rsidR="001F44BC" w:rsidRPr="004E7665" w:rsidRDefault="001F44BC" w:rsidP="00D918E2">
      <w:pPr>
        <w:pStyle w:val="Akapitzlist"/>
        <w:ind w:left="426" w:hanging="426"/>
        <w:jc w:val="both"/>
        <w:rPr>
          <w:rFonts w:ascii="Arial" w:hAnsi="Arial" w:cs="Arial"/>
          <w:sz w:val="16"/>
          <w:szCs w:val="16"/>
          <w:lang w:val="pl-PL"/>
        </w:rPr>
      </w:pPr>
    </w:p>
    <w:p w:rsidR="00D918E2" w:rsidRPr="004E7665" w:rsidRDefault="00D918E2" w:rsidP="00D918E2">
      <w:pPr>
        <w:pStyle w:val="Akapitzlist"/>
        <w:ind w:left="426" w:hanging="426"/>
        <w:jc w:val="both"/>
        <w:rPr>
          <w:rFonts w:ascii="Arial" w:hAnsi="Arial" w:cs="Arial"/>
          <w:lang w:val="pl-PL"/>
        </w:rPr>
      </w:pPr>
      <w:r w:rsidRPr="004E7665">
        <w:rPr>
          <w:rFonts w:ascii="Arial" w:hAnsi="Arial" w:cs="Arial"/>
          <w:lang w:val="pl-PL"/>
        </w:rPr>
        <w:t>25.</w:t>
      </w:r>
      <w:r w:rsidRPr="004E7665">
        <w:rPr>
          <w:rFonts w:ascii="Arial" w:hAnsi="Arial" w:cs="Arial"/>
          <w:u w:val="single"/>
          <w:lang w:val="pl-PL"/>
        </w:rPr>
        <w:t>Wykonawca wraz z przekazaniem informacji o zastrzeżeniu tajemnicy przedsiębiorstwa, zobowiązany jest wykazać, iż zastrzeżone informacje stanowią tajemnicę przedsiębiorstwa, pod rygorem możliwości ich odtajnienia.</w:t>
      </w:r>
      <w:r w:rsidRPr="004E7665">
        <w:rPr>
          <w:rFonts w:ascii="Arial" w:hAnsi="Arial" w:cs="Arial"/>
          <w:lang w:val="pl-PL"/>
        </w:rPr>
        <w:t xml:space="preserve"> Jawną część uzasadnienia zastrzeżenia tajemnicy przedsiębiorstwa należy złożyć w odrębnym pliku.</w:t>
      </w:r>
    </w:p>
    <w:p w:rsidR="001F44BC" w:rsidRPr="004E7665" w:rsidRDefault="001F44BC" w:rsidP="00D918E2">
      <w:pPr>
        <w:pStyle w:val="Akapitzlist"/>
        <w:ind w:left="426" w:hanging="426"/>
        <w:jc w:val="both"/>
        <w:rPr>
          <w:rFonts w:ascii="Arial" w:hAnsi="Arial" w:cs="Arial"/>
          <w:sz w:val="16"/>
          <w:szCs w:val="16"/>
          <w:lang w:val="pl-PL"/>
        </w:rPr>
      </w:pPr>
    </w:p>
    <w:p w:rsidR="00D918E2" w:rsidRPr="004E7665" w:rsidRDefault="00D918E2" w:rsidP="00D918E2">
      <w:pPr>
        <w:pStyle w:val="Akapitzlist"/>
        <w:ind w:left="426" w:hanging="426"/>
        <w:jc w:val="both"/>
        <w:rPr>
          <w:rFonts w:ascii="Arial" w:hAnsi="Arial" w:cs="Arial"/>
          <w:lang w:val="pl-PL"/>
        </w:rPr>
      </w:pPr>
      <w:r w:rsidRPr="004E7665">
        <w:rPr>
          <w:rFonts w:ascii="Arial" w:hAnsi="Arial" w:cs="Arial"/>
          <w:lang w:val="pl-PL"/>
        </w:rPr>
        <w:t>26.W sytuacji, g</w:t>
      </w:r>
      <w:r w:rsidR="00252361" w:rsidRPr="004E7665">
        <w:rPr>
          <w:rFonts w:ascii="Arial" w:hAnsi="Arial" w:cs="Arial"/>
          <w:lang w:val="pl-PL"/>
        </w:rPr>
        <w:t>dy wykonawca zastrzeże we wniosku</w:t>
      </w:r>
      <w:r w:rsidRPr="004E7665">
        <w:rPr>
          <w:rFonts w:ascii="Arial" w:hAnsi="Arial" w:cs="Arial"/>
          <w:lang w:val="pl-PL"/>
        </w:rPr>
        <w:t xml:space="preserve"> informacje, które nie stanowią tajemnicy przedsiębiorstwa lub są jawne na podstawie przepisów ustawy </w:t>
      </w:r>
      <w:r w:rsidRPr="004E7665">
        <w:rPr>
          <w:rFonts w:ascii="Arial" w:hAnsi="Arial" w:cs="Arial"/>
          <w:lang w:val="pl-PL"/>
        </w:rPr>
        <w:br/>
        <w:t xml:space="preserve">lub odrębnych przepisów, informacje te będą podlegały udostępnieniu na takich samych zasadach, jak pozostałe niezastrzeżone informacje. </w:t>
      </w:r>
    </w:p>
    <w:p w:rsidR="001F44BC" w:rsidRPr="004E7665" w:rsidRDefault="001F44BC" w:rsidP="00D918E2">
      <w:pPr>
        <w:pStyle w:val="Akapitzlist"/>
        <w:ind w:left="426" w:hanging="426"/>
        <w:jc w:val="both"/>
        <w:rPr>
          <w:rFonts w:ascii="Arial" w:hAnsi="Arial" w:cs="Arial"/>
          <w:sz w:val="16"/>
          <w:szCs w:val="16"/>
          <w:lang w:val="pl-PL"/>
        </w:rPr>
      </w:pPr>
    </w:p>
    <w:p w:rsidR="00D918E2" w:rsidRPr="004E7665" w:rsidRDefault="00D918E2" w:rsidP="00D918E2">
      <w:pPr>
        <w:pStyle w:val="Akapitzlist"/>
        <w:ind w:left="426" w:hanging="426"/>
        <w:jc w:val="both"/>
        <w:rPr>
          <w:rFonts w:ascii="Arial" w:hAnsi="Arial" w:cs="Arial"/>
          <w:lang w:val="pl-PL"/>
        </w:rPr>
      </w:pPr>
      <w:r w:rsidRPr="004E7665">
        <w:rPr>
          <w:rFonts w:ascii="Arial" w:hAnsi="Arial" w:cs="Arial"/>
          <w:lang w:val="pl-PL"/>
        </w:rPr>
        <w:t xml:space="preserve">27.Powyższe regulacje znajdują odpowiednie zastosowanie w przypadku zastrzeżenia informacji stanowiących tajemnicę przedsiębiorstwa na późniejszym etapie postępowania, w stosunku do oświadczeń i dokumentów składanych po otwarciu </w:t>
      </w:r>
      <w:r w:rsidR="00E21979" w:rsidRPr="004E7665">
        <w:rPr>
          <w:rFonts w:ascii="Arial" w:hAnsi="Arial" w:cs="Arial"/>
          <w:lang w:val="pl-PL"/>
        </w:rPr>
        <w:t>wniosków o dopuszczenie do udziału w postępowaniu.</w:t>
      </w:r>
    </w:p>
    <w:p w:rsidR="001F44BC" w:rsidRPr="004E7665" w:rsidRDefault="001F44BC" w:rsidP="00D918E2">
      <w:pPr>
        <w:pStyle w:val="Akapitzlist"/>
        <w:ind w:left="426" w:hanging="426"/>
        <w:jc w:val="both"/>
        <w:rPr>
          <w:rFonts w:ascii="Arial" w:hAnsi="Arial" w:cs="Arial"/>
          <w:sz w:val="16"/>
          <w:szCs w:val="16"/>
          <w:lang w:val="pl-PL"/>
        </w:rPr>
      </w:pPr>
    </w:p>
    <w:p w:rsidR="00D918E2" w:rsidRPr="004E7665" w:rsidRDefault="00D918E2" w:rsidP="00D918E2">
      <w:pPr>
        <w:pStyle w:val="Akapitzlist"/>
        <w:ind w:left="426" w:hanging="426"/>
        <w:jc w:val="both"/>
        <w:rPr>
          <w:rFonts w:ascii="Arial" w:hAnsi="Arial" w:cs="Arial"/>
          <w:lang w:val="pl-PL"/>
        </w:rPr>
      </w:pPr>
      <w:r w:rsidRPr="004E7665">
        <w:rPr>
          <w:rFonts w:ascii="Arial" w:hAnsi="Arial" w:cs="Arial"/>
          <w:lang w:val="pl-PL"/>
        </w:rPr>
        <w:t xml:space="preserve">28. Wykonawca ponosi wszelkie koszty związane z udziałem w postępowaniu, </w:t>
      </w:r>
      <w:r w:rsidRPr="004E7665">
        <w:rPr>
          <w:rFonts w:ascii="Arial" w:hAnsi="Arial" w:cs="Arial"/>
          <w:lang w:val="pl-PL"/>
        </w:rPr>
        <w:br/>
        <w:t>w tym prz</w:t>
      </w:r>
      <w:r w:rsidR="00E21979" w:rsidRPr="004E7665">
        <w:rPr>
          <w:rFonts w:ascii="Arial" w:hAnsi="Arial" w:cs="Arial"/>
          <w:lang w:val="pl-PL"/>
        </w:rPr>
        <w:t xml:space="preserve">ygotowaniem i złożeniem wniosku o dopuszczenie do udziału </w:t>
      </w:r>
      <w:r w:rsidR="00E21979" w:rsidRPr="004E7665">
        <w:rPr>
          <w:rFonts w:ascii="Arial" w:hAnsi="Arial" w:cs="Arial"/>
          <w:lang w:val="pl-PL"/>
        </w:rPr>
        <w:br/>
        <w:t>w postępowaniu.</w:t>
      </w:r>
      <w:r w:rsidRPr="004E7665">
        <w:rPr>
          <w:rFonts w:ascii="Arial" w:hAnsi="Arial" w:cs="Arial"/>
          <w:lang w:val="pl-PL"/>
        </w:rPr>
        <w:t xml:space="preserve"> </w:t>
      </w:r>
    </w:p>
    <w:p w:rsidR="00D918E2" w:rsidRPr="004E7665" w:rsidRDefault="00D918E2" w:rsidP="00D918E2">
      <w:pPr>
        <w:jc w:val="both"/>
        <w:rPr>
          <w:rFonts w:ascii="Arial" w:hAnsi="Arial" w:cs="Arial"/>
          <w:sz w:val="16"/>
          <w:szCs w:val="16"/>
          <w:lang w:val="pl-PL"/>
        </w:rPr>
      </w:pPr>
    </w:p>
    <w:p w:rsidR="00D918E2" w:rsidRPr="004E7665" w:rsidRDefault="00D918E2" w:rsidP="00D918E2">
      <w:pPr>
        <w:pStyle w:val="Akapitzlist"/>
        <w:ind w:left="426" w:hanging="426"/>
        <w:jc w:val="both"/>
        <w:rPr>
          <w:rFonts w:ascii="Arial" w:hAnsi="Arial" w:cs="Arial"/>
          <w:lang w:val="pl-PL"/>
        </w:rPr>
      </w:pPr>
      <w:r w:rsidRPr="004E7665">
        <w:rPr>
          <w:rFonts w:ascii="Arial" w:hAnsi="Arial" w:cs="Arial"/>
          <w:lang w:val="pl-PL"/>
        </w:rPr>
        <w:t xml:space="preserve">29. W przypadku składania </w:t>
      </w:r>
      <w:r w:rsidR="00E21979" w:rsidRPr="004E7665">
        <w:rPr>
          <w:rFonts w:ascii="Arial" w:hAnsi="Arial" w:cs="Arial"/>
          <w:lang w:val="pl-PL"/>
        </w:rPr>
        <w:t>wniosku o dopuszczenie do udziału w postępowaniu</w:t>
      </w:r>
      <w:r w:rsidRPr="004E7665">
        <w:rPr>
          <w:rFonts w:ascii="Arial" w:hAnsi="Arial" w:cs="Arial"/>
          <w:lang w:val="pl-PL"/>
        </w:rPr>
        <w:t xml:space="preserve"> przez wykona</w:t>
      </w:r>
      <w:r w:rsidR="00E21979" w:rsidRPr="004E7665">
        <w:rPr>
          <w:rFonts w:ascii="Arial" w:hAnsi="Arial" w:cs="Arial"/>
          <w:lang w:val="pl-PL"/>
        </w:rPr>
        <w:t xml:space="preserve">wców wspólnie ubiegających się </w:t>
      </w:r>
      <w:r w:rsidRPr="004E7665">
        <w:rPr>
          <w:rFonts w:ascii="Arial" w:hAnsi="Arial" w:cs="Arial"/>
          <w:lang w:val="pl-PL"/>
        </w:rPr>
        <w:t>o udzielenie zamówienia (konsorcjum), wyko</w:t>
      </w:r>
      <w:r w:rsidR="00E21979" w:rsidRPr="004E7665">
        <w:rPr>
          <w:rFonts w:ascii="Arial" w:hAnsi="Arial" w:cs="Arial"/>
          <w:lang w:val="pl-PL"/>
        </w:rPr>
        <w:t xml:space="preserve">nawcy ustanawiają pełnomocnika </w:t>
      </w:r>
      <w:r w:rsidRPr="004E7665">
        <w:rPr>
          <w:rFonts w:ascii="Arial" w:hAnsi="Arial" w:cs="Arial"/>
          <w:lang w:val="pl-PL"/>
        </w:rPr>
        <w:t>do reprezentowania ich w postępowan</w:t>
      </w:r>
      <w:r w:rsidR="00E21979" w:rsidRPr="004E7665">
        <w:rPr>
          <w:rFonts w:ascii="Arial" w:hAnsi="Arial" w:cs="Arial"/>
          <w:lang w:val="pl-PL"/>
        </w:rPr>
        <w:t xml:space="preserve">iu albo do reprezentowania ich </w:t>
      </w:r>
      <w:r w:rsidRPr="004E7665">
        <w:rPr>
          <w:rFonts w:ascii="Arial" w:hAnsi="Arial" w:cs="Arial"/>
          <w:lang w:val="pl-PL"/>
        </w:rPr>
        <w:t xml:space="preserve">w postępowaniu i zawarcia umowy (lider konsorcjum). Pełnomocnikiem konsorcjum jest wykonawca, który zaloguje się na swoim profilu wykonawcy i składając </w:t>
      </w:r>
      <w:r w:rsidR="00E21979" w:rsidRPr="004E7665">
        <w:rPr>
          <w:rFonts w:ascii="Arial" w:hAnsi="Arial" w:cs="Arial"/>
          <w:lang w:val="pl-PL"/>
        </w:rPr>
        <w:t>wniosek</w:t>
      </w:r>
      <w:r w:rsidRPr="004E7665">
        <w:rPr>
          <w:rFonts w:ascii="Arial" w:hAnsi="Arial" w:cs="Arial"/>
          <w:lang w:val="pl-PL"/>
        </w:rPr>
        <w:t xml:space="preserve"> w zakładce „Wykonawcy” doda pozostałych wykonawców wpisując ich dane.</w:t>
      </w:r>
    </w:p>
    <w:p w:rsidR="001F44BC" w:rsidRPr="004E7665" w:rsidRDefault="001F44BC" w:rsidP="00D918E2">
      <w:pPr>
        <w:pStyle w:val="Akapitzlist"/>
        <w:ind w:left="426" w:hanging="426"/>
        <w:jc w:val="both"/>
        <w:rPr>
          <w:rFonts w:ascii="Arial" w:hAnsi="Arial" w:cs="Arial"/>
          <w:sz w:val="16"/>
          <w:szCs w:val="16"/>
          <w:lang w:val="pl-PL"/>
        </w:rPr>
      </w:pPr>
    </w:p>
    <w:p w:rsidR="00D918E2" w:rsidRPr="004E7665" w:rsidRDefault="00D918E2" w:rsidP="00D918E2">
      <w:pPr>
        <w:pStyle w:val="Akapitzlist"/>
        <w:ind w:left="426" w:hanging="426"/>
        <w:jc w:val="both"/>
        <w:rPr>
          <w:rFonts w:ascii="Arial" w:hAnsi="Arial" w:cs="Arial"/>
          <w:lang w:val="pl-PL"/>
        </w:rPr>
      </w:pPr>
      <w:r w:rsidRPr="004E7665">
        <w:rPr>
          <w:rFonts w:ascii="Arial" w:hAnsi="Arial" w:cs="Arial"/>
          <w:lang w:val="pl-PL"/>
        </w:rPr>
        <w:t xml:space="preserve">30. Pełnomocnik, o którym mowa powyżej, pozostaje w kontakcie z zamawiającym </w:t>
      </w:r>
      <w:r w:rsidRPr="004E7665">
        <w:rPr>
          <w:rFonts w:ascii="Arial" w:hAnsi="Arial" w:cs="Arial"/>
          <w:lang w:val="pl-PL"/>
        </w:rPr>
        <w:br/>
        <w:t>w toku postępowania i do niego zamawiający kieruje i</w:t>
      </w:r>
      <w:r w:rsidR="00DA6CF0" w:rsidRPr="004E7665">
        <w:rPr>
          <w:rFonts w:ascii="Arial" w:hAnsi="Arial" w:cs="Arial"/>
          <w:lang w:val="pl-PL"/>
        </w:rPr>
        <w:t>nformacje, korespondencję itp. w</w:t>
      </w:r>
      <w:r w:rsidRPr="004E7665">
        <w:rPr>
          <w:rFonts w:ascii="Arial" w:hAnsi="Arial" w:cs="Arial"/>
          <w:lang w:val="pl-PL"/>
        </w:rPr>
        <w:t xml:space="preserve">szelkie oświadczenia pełnomocnika zamawiający uzna za wiążące dla wszystkich wykonawców składających </w:t>
      </w:r>
      <w:r w:rsidR="00E21979" w:rsidRPr="004E7665">
        <w:rPr>
          <w:rFonts w:ascii="Arial" w:hAnsi="Arial" w:cs="Arial"/>
          <w:lang w:val="pl-PL"/>
        </w:rPr>
        <w:t>wniosek wspólny</w:t>
      </w:r>
      <w:r w:rsidRPr="004E7665">
        <w:rPr>
          <w:rFonts w:ascii="Arial" w:hAnsi="Arial" w:cs="Arial"/>
          <w:lang w:val="pl-PL"/>
        </w:rPr>
        <w:t>.</w:t>
      </w:r>
    </w:p>
    <w:p w:rsidR="001F44BC" w:rsidRPr="004E7665" w:rsidRDefault="001F44BC" w:rsidP="00D918E2">
      <w:pPr>
        <w:pStyle w:val="Akapitzlist"/>
        <w:ind w:left="426" w:hanging="426"/>
        <w:jc w:val="both"/>
        <w:rPr>
          <w:rFonts w:ascii="Arial" w:hAnsi="Arial" w:cs="Arial"/>
          <w:sz w:val="16"/>
          <w:szCs w:val="16"/>
          <w:lang w:val="pl-PL"/>
        </w:rPr>
      </w:pPr>
    </w:p>
    <w:p w:rsidR="00D918E2" w:rsidRPr="004E7665" w:rsidRDefault="00D918E2" w:rsidP="00D918E2">
      <w:pPr>
        <w:pStyle w:val="Akapitzlist"/>
        <w:ind w:left="426" w:hanging="426"/>
        <w:jc w:val="both"/>
        <w:rPr>
          <w:rFonts w:ascii="Arial" w:hAnsi="Arial" w:cs="Arial"/>
          <w:lang w:val="pl-PL"/>
        </w:rPr>
      </w:pPr>
      <w:r w:rsidRPr="004E7665">
        <w:rPr>
          <w:rFonts w:ascii="Arial" w:hAnsi="Arial" w:cs="Arial"/>
          <w:lang w:val="pl-PL"/>
        </w:rPr>
        <w:t xml:space="preserve">31. 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w:t>
      </w:r>
      <w:r w:rsidR="00E21979" w:rsidRPr="004E7665">
        <w:rPr>
          <w:rFonts w:ascii="Arial" w:hAnsi="Arial" w:cs="Arial"/>
          <w:lang w:val="pl-PL"/>
        </w:rPr>
        <w:t>wniosku indywidualnego</w:t>
      </w:r>
      <w:r w:rsidRPr="004E7665">
        <w:rPr>
          <w:rFonts w:ascii="Arial" w:hAnsi="Arial" w:cs="Arial"/>
          <w:lang w:val="pl-PL"/>
        </w:rPr>
        <w:t xml:space="preserve"> oraz w ramach grupy wykonawców wspólnie ubiegających się o udzielenie zamówienia.</w:t>
      </w:r>
    </w:p>
    <w:p w:rsidR="001F44BC" w:rsidRPr="004E7665" w:rsidRDefault="001F44BC" w:rsidP="00D918E2">
      <w:pPr>
        <w:pStyle w:val="Akapitzlist"/>
        <w:ind w:left="426" w:hanging="426"/>
        <w:jc w:val="both"/>
        <w:rPr>
          <w:rFonts w:ascii="Arial" w:hAnsi="Arial" w:cs="Arial"/>
          <w:sz w:val="16"/>
          <w:szCs w:val="16"/>
          <w:lang w:val="pl-PL"/>
        </w:rPr>
      </w:pPr>
    </w:p>
    <w:p w:rsidR="00D918E2" w:rsidRPr="004E7665" w:rsidRDefault="00D918E2" w:rsidP="00D918E2">
      <w:pPr>
        <w:pStyle w:val="Akapitzlist"/>
        <w:ind w:left="426" w:hanging="426"/>
        <w:jc w:val="both"/>
        <w:rPr>
          <w:rFonts w:ascii="Arial" w:hAnsi="Arial" w:cs="Arial"/>
          <w:lang w:val="pl-PL"/>
        </w:rPr>
      </w:pPr>
      <w:r w:rsidRPr="004E7665">
        <w:rPr>
          <w:rFonts w:ascii="Arial" w:hAnsi="Arial" w:cs="Arial"/>
          <w:lang w:val="pl-PL"/>
        </w:rPr>
        <w:t xml:space="preserve">32. Wspólnicy spółki cywilnej są traktowani jak wykonawcy składający </w:t>
      </w:r>
      <w:r w:rsidR="00E21979" w:rsidRPr="004E7665">
        <w:rPr>
          <w:rFonts w:ascii="Arial" w:hAnsi="Arial" w:cs="Arial"/>
          <w:lang w:val="pl-PL"/>
        </w:rPr>
        <w:t>wniosek wspólny</w:t>
      </w:r>
      <w:r w:rsidRPr="004E7665">
        <w:rPr>
          <w:rFonts w:ascii="Arial" w:hAnsi="Arial" w:cs="Arial"/>
          <w:lang w:val="pl-PL"/>
        </w:rPr>
        <w:t xml:space="preserve">. </w:t>
      </w:r>
    </w:p>
    <w:p w:rsidR="00D918E2" w:rsidRDefault="00D918E2" w:rsidP="001F44BC">
      <w:pPr>
        <w:jc w:val="both"/>
        <w:rPr>
          <w:rFonts w:ascii="Arial" w:hAnsi="Arial" w:cs="Arial"/>
          <w:lang w:val="pl-PL"/>
        </w:rPr>
      </w:pPr>
    </w:p>
    <w:p w:rsidR="00AB33D8" w:rsidRDefault="00AB33D8" w:rsidP="001F44BC">
      <w:pPr>
        <w:jc w:val="both"/>
        <w:rPr>
          <w:rFonts w:ascii="Arial" w:hAnsi="Arial" w:cs="Arial"/>
          <w:lang w:val="pl-PL"/>
        </w:rPr>
      </w:pPr>
    </w:p>
    <w:p w:rsidR="00AB33D8" w:rsidRDefault="00AB33D8" w:rsidP="001F44BC">
      <w:pPr>
        <w:jc w:val="both"/>
        <w:rPr>
          <w:rFonts w:ascii="Arial" w:hAnsi="Arial" w:cs="Arial"/>
          <w:lang w:val="pl-PL"/>
        </w:rPr>
      </w:pPr>
    </w:p>
    <w:p w:rsidR="00AB33D8" w:rsidRDefault="00AB33D8" w:rsidP="001F44BC">
      <w:pPr>
        <w:jc w:val="both"/>
        <w:rPr>
          <w:rFonts w:ascii="Arial" w:hAnsi="Arial" w:cs="Arial"/>
          <w:lang w:val="pl-PL"/>
        </w:rPr>
      </w:pPr>
    </w:p>
    <w:p w:rsidR="00AB33D8" w:rsidRDefault="00AB33D8" w:rsidP="001F44BC">
      <w:pPr>
        <w:jc w:val="both"/>
        <w:rPr>
          <w:rFonts w:ascii="Arial" w:hAnsi="Arial" w:cs="Arial"/>
          <w:lang w:val="pl-PL"/>
        </w:rPr>
      </w:pPr>
    </w:p>
    <w:p w:rsidR="00AB33D8" w:rsidRPr="004E7665" w:rsidRDefault="00AB33D8" w:rsidP="001F44BC">
      <w:pPr>
        <w:jc w:val="both"/>
        <w:rPr>
          <w:rFonts w:ascii="Arial" w:hAnsi="Arial" w:cs="Arial"/>
          <w:lang w:val="pl-PL"/>
        </w:rPr>
      </w:pPr>
    </w:p>
    <w:p w:rsidR="00D918E2" w:rsidRPr="004E7665" w:rsidRDefault="00D918E2" w:rsidP="00D918E2">
      <w:pPr>
        <w:pStyle w:val="Akapitzlist"/>
        <w:ind w:left="0"/>
        <w:jc w:val="both"/>
        <w:rPr>
          <w:lang w:val="pl-PL"/>
        </w:rPr>
      </w:pPr>
      <w:r w:rsidRPr="004E7665">
        <w:rPr>
          <w:rFonts w:ascii="Arial" w:hAnsi="Arial" w:cs="Arial"/>
          <w:b/>
          <w:color w:val="000000" w:themeColor="text1"/>
          <w:lang w:val="pl-PL"/>
        </w:rPr>
        <w:t xml:space="preserve">Rozdział XVI. </w:t>
      </w:r>
      <w:r w:rsidRPr="004E7665">
        <w:rPr>
          <w:rFonts w:ascii="Arial" w:eastAsia="SimSun;宋体" w:hAnsi="Arial" w:cs="Arial"/>
          <w:b/>
          <w:color w:val="000000"/>
          <w:lang w:val="pl-PL" w:bidi="hi-IN"/>
        </w:rPr>
        <w:t>Termin złożenia oraz otwarcia wniosku o dopuszczenie do udziału w postępowaniu.</w:t>
      </w:r>
    </w:p>
    <w:p w:rsidR="00D918E2" w:rsidRPr="004E7665" w:rsidRDefault="00D918E2" w:rsidP="00D918E2">
      <w:pPr>
        <w:tabs>
          <w:tab w:val="left" w:pos="426"/>
        </w:tabs>
        <w:ind w:left="2520" w:hanging="2520"/>
        <w:jc w:val="both"/>
        <w:textAlignment w:val="baseline"/>
        <w:rPr>
          <w:rFonts w:eastAsia="SimSun;宋体" w:cs="Arial"/>
          <w:b/>
          <w:color w:val="000000"/>
          <w:sz w:val="16"/>
          <w:szCs w:val="16"/>
          <w:lang w:val="pl-PL" w:bidi="hi-IN"/>
        </w:rPr>
      </w:pPr>
    </w:p>
    <w:p w:rsidR="00D918E2" w:rsidRPr="004E7665" w:rsidRDefault="00D918E2" w:rsidP="00060997">
      <w:pPr>
        <w:pStyle w:val="Akapitzlist"/>
        <w:numPr>
          <w:ilvl w:val="3"/>
          <w:numId w:val="15"/>
        </w:numPr>
        <w:spacing w:line="276" w:lineRule="auto"/>
        <w:ind w:left="283" w:hanging="283"/>
        <w:jc w:val="both"/>
        <w:textAlignment w:val="baseline"/>
        <w:rPr>
          <w:rFonts w:ascii="Arial" w:hAnsi="Arial"/>
          <w:color w:val="auto"/>
          <w:lang w:val="pl-PL"/>
        </w:rPr>
      </w:pPr>
      <w:r w:rsidRPr="004E7665">
        <w:rPr>
          <w:rFonts w:ascii="Arial" w:hAnsi="Arial" w:cs="Arial"/>
          <w:color w:val="auto"/>
          <w:lang w:val="pl-PL" w:bidi="hi-IN"/>
        </w:rPr>
        <w:t xml:space="preserve">Wniosek o dopuszczenie do udziału w postępowaniu należy złożyć w terminie </w:t>
      </w:r>
      <w:r w:rsidRPr="004E7665">
        <w:rPr>
          <w:rFonts w:ascii="Arial" w:hAnsi="Arial" w:cs="Arial"/>
          <w:color w:val="auto"/>
          <w:lang w:val="pl-PL" w:bidi="hi-IN"/>
        </w:rPr>
        <w:br/>
      </w:r>
      <w:r w:rsidRPr="004E7665">
        <w:rPr>
          <w:rFonts w:ascii="Arial" w:hAnsi="Arial" w:cs="Arial"/>
          <w:b/>
          <w:bCs/>
          <w:color w:val="auto"/>
          <w:lang w:val="pl-PL" w:bidi="hi-IN"/>
        </w:rPr>
        <w:t>do</w:t>
      </w:r>
      <w:r w:rsidRPr="004E7665">
        <w:rPr>
          <w:rFonts w:ascii="Arial" w:hAnsi="Arial" w:cs="Arial"/>
          <w:color w:val="auto"/>
          <w:lang w:val="pl-PL" w:bidi="hi-IN"/>
        </w:rPr>
        <w:t xml:space="preserve"> </w:t>
      </w:r>
      <w:r w:rsidRPr="004E7665">
        <w:rPr>
          <w:rFonts w:ascii="Arial" w:hAnsi="Arial" w:cs="Arial"/>
          <w:b/>
          <w:bCs/>
          <w:color w:val="auto"/>
          <w:lang w:val="pl-PL" w:bidi="hi-IN"/>
        </w:rPr>
        <w:t xml:space="preserve">dnia  </w:t>
      </w:r>
      <w:r w:rsidR="00570B6D">
        <w:rPr>
          <w:rFonts w:ascii="Arial" w:hAnsi="Arial" w:cs="Arial"/>
          <w:b/>
          <w:bCs/>
          <w:color w:val="auto"/>
          <w:lang w:val="pl-PL" w:bidi="hi-IN"/>
        </w:rPr>
        <w:t>03.12.</w:t>
      </w:r>
      <w:r w:rsidRPr="004E7665">
        <w:rPr>
          <w:rFonts w:ascii="Arial" w:hAnsi="Arial" w:cs="Arial"/>
          <w:b/>
          <w:bCs/>
          <w:color w:val="auto"/>
          <w:lang w:val="pl-PL" w:bidi="hi-IN"/>
        </w:rPr>
        <w:t xml:space="preserve">2024 r. do godziny 10:30. </w:t>
      </w:r>
    </w:p>
    <w:p w:rsidR="00D918E2" w:rsidRPr="004E7665" w:rsidRDefault="00D918E2" w:rsidP="00D918E2">
      <w:pPr>
        <w:pStyle w:val="Akapitzlist"/>
        <w:spacing w:line="276" w:lineRule="auto"/>
        <w:ind w:left="283"/>
        <w:jc w:val="both"/>
        <w:textAlignment w:val="baseline"/>
        <w:rPr>
          <w:rFonts w:ascii="Arial" w:hAnsi="Arial"/>
          <w:color w:val="auto"/>
          <w:sz w:val="16"/>
          <w:szCs w:val="16"/>
          <w:lang w:val="pl-PL"/>
        </w:rPr>
      </w:pPr>
    </w:p>
    <w:p w:rsidR="00D918E2" w:rsidRPr="004E7665" w:rsidRDefault="00D918E2" w:rsidP="00060997">
      <w:pPr>
        <w:pStyle w:val="Akapitzlist"/>
        <w:numPr>
          <w:ilvl w:val="3"/>
          <w:numId w:val="15"/>
        </w:numPr>
        <w:spacing w:line="276" w:lineRule="auto"/>
        <w:ind w:left="283" w:hanging="283"/>
        <w:jc w:val="both"/>
        <w:textAlignment w:val="baseline"/>
        <w:rPr>
          <w:rFonts w:ascii="Arial" w:hAnsi="Arial"/>
          <w:color w:val="auto"/>
          <w:lang w:val="pl-PL"/>
        </w:rPr>
      </w:pPr>
      <w:r w:rsidRPr="004E7665">
        <w:rPr>
          <w:rFonts w:ascii="Arial" w:eastAsia="Times New Roman" w:hAnsi="Arial"/>
          <w:color w:val="auto"/>
          <w:lang w:val="pl-PL" w:eastAsia="pl-PL"/>
        </w:rPr>
        <w:t>Wykonawca składa wniosek o dopuszczenie do udziału w postępowaniu</w:t>
      </w:r>
      <w:r w:rsidRPr="004E7665">
        <w:rPr>
          <w:rFonts w:ascii="Arial" w:eastAsia="Times New Roman" w:hAnsi="Arial"/>
          <w:color w:val="auto"/>
          <w:lang w:val="pl-PL" w:eastAsia="pl-PL"/>
        </w:rPr>
        <w:br/>
        <w:t xml:space="preserve">za pośrednictwem </w:t>
      </w:r>
      <w:hyperlink r:id="rId17" w:history="1">
        <w:r w:rsidR="0063640D" w:rsidRPr="004E7665">
          <w:rPr>
            <w:rStyle w:val="VisitedInternetLink"/>
            <w:rFonts w:ascii="Arial" w:hAnsi="Arial" w:cs="Arial"/>
            <w:color w:val="auto"/>
            <w:u w:val="none"/>
            <w:lang w:val="pl-PL" w:eastAsia="pl-PL"/>
          </w:rPr>
          <w:t>platformazakupowa.pl/pn/rzi_gdynia</w:t>
        </w:r>
      </w:hyperlink>
      <w:r w:rsidR="0063640D" w:rsidRPr="004E7665">
        <w:rPr>
          <w:rStyle w:val="VisitedInternetLink"/>
          <w:rFonts w:ascii="Arial" w:hAnsi="Arial" w:cs="Arial"/>
          <w:color w:val="auto"/>
          <w:u w:val="none"/>
          <w:lang w:val="pl-PL" w:eastAsia="pl-PL"/>
        </w:rPr>
        <w:t xml:space="preserve"> </w:t>
      </w:r>
      <w:r w:rsidRPr="004E7665">
        <w:rPr>
          <w:rFonts w:ascii="Arial" w:eastAsia="Times New Roman" w:hAnsi="Arial"/>
          <w:color w:val="auto"/>
          <w:lang w:val="pl-PL" w:eastAsia="pl-PL"/>
        </w:rPr>
        <w:t>przed upływem terminu wyznaczonego na składanie wniosków.</w:t>
      </w:r>
    </w:p>
    <w:p w:rsidR="00D918E2" w:rsidRPr="004E7665" w:rsidRDefault="00D918E2" w:rsidP="00D918E2">
      <w:pPr>
        <w:pStyle w:val="Akapitzlist"/>
        <w:rPr>
          <w:rFonts w:ascii="Arial" w:hAnsi="Arial" w:cs="Arial"/>
          <w:color w:val="auto"/>
          <w:sz w:val="16"/>
          <w:szCs w:val="16"/>
          <w:lang w:val="pl-PL" w:bidi="hi-IN"/>
        </w:rPr>
      </w:pPr>
    </w:p>
    <w:p w:rsidR="00D918E2" w:rsidRPr="004E7665" w:rsidRDefault="00D918E2" w:rsidP="00060997">
      <w:pPr>
        <w:pStyle w:val="Akapitzlist"/>
        <w:numPr>
          <w:ilvl w:val="3"/>
          <w:numId w:val="15"/>
        </w:numPr>
        <w:spacing w:line="276" w:lineRule="auto"/>
        <w:ind w:left="283" w:hanging="283"/>
        <w:jc w:val="both"/>
        <w:textAlignment w:val="baseline"/>
        <w:rPr>
          <w:rFonts w:ascii="Arial" w:hAnsi="Arial"/>
          <w:color w:val="auto"/>
          <w:lang w:val="pl-PL"/>
        </w:rPr>
      </w:pPr>
      <w:r w:rsidRPr="004E7665">
        <w:rPr>
          <w:rFonts w:ascii="Arial" w:hAnsi="Arial" w:cs="Arial"/>
          <w:color w:val="auto"/>
          <w:lang w:val="pl-PL" w:bidi="hi-IN"/>
        </w:rPr>
        <w:t xml:space="preserve">Otwarcie wniosków o dopuszczenie do udziału w postępowaniu nastąpi </w:t>
      </w:r>
      <w:r w:rsidRPr="004E7665">
        <w:rPr>
          <w:rFonts w:ascii="Arial" w:hAnsi="Arial" w:cs="Arial"/>
          <w:color w:val="auto"/>
          <w:lang w:val="pl-PL" w:bidi="hi-IN"/>
        </w:rPr>
        <w:br/>
      </w:r>
      <w:r w:rsidRPr="004E7665">
        <w:rPr>
          <w:rFonts w:ascii="Arial" w:hAnsi="Arial" w:cs="Arial"/>
          <w:b/>
          <w:color w:val="auto"/>
          <w:lang w:val="pl-PL" w:bidi="hi-IN"/>
        </w:rPr>
        <w:t>w dniu</w:t>
      </w:r>
      <w:r w:rsidR="001D1D5C" w:rsidRPr="004E7665">
        <w:rPr>
          <w:rFonts w:ascii="Arial" w:hAnsi="Arial" w:cs="Arial"/>
          <w:b/>
          <w:color w:val="auto"/>
          <w:lang w:val="pl-PL" w:bidi="hi-IN"/>
        </w:rPr>
        <w:t xml:space="preserve"> </w:t>
      </w:r>
      <w:r w:rsidR="00570B6D">
        <w:rPr>
          <w:rFonts w:ascii="Arial" w:hAnsi="Arial" w:cs="Arial"/>
          <w:b/>
          <w:color w:val="auto"/>
          <w:lang w:val="pl-PL" w:bidi="hi-IN"/>
        </w:rPr>
        <w:t>03.12.</w:t>
      </w:r>
      <w:r w:rsidRPr="004E7665">
        <w:rPr>
          <w:rFonts w:ascii="Arial" w:hAnsi="Arial" w:cs="Arial"/>
          <w:b/>
          <w:color w:val="auto"/>
          <w:lang w:val="pl-PL" w:bidi="hi-IN"/>
        </w:rPr>
        <w:t>2024 r. o godzinie 1</w:t>
      </w:r>
      <w:r w:rsidR="00570B6D">
        <w:rPr>
          <w:rFonts w:ascii="Arial" w:hAnsi="Arial" w:cs="Arial"/>
          <w:b/>
          <w:color w:val="auto"/>
          <w:lang w:val="pl-PL" w:bidi="hi-IN"/>
        </w:rPr>
        <w:t>1</w:t>
      </w:r>
      <w:r w:rsidRPr="004E7665">
        <w:rPr>
          <w:rFonts w:ascii="Arial" w:hAnsi="Arial" w:cs="Arial"/>
          <w:b/>
          <w:color w:val="auto"/>
          <w:lang w:val="pl-PL" w:bidi="hi-IN"/>
        </w:rPr>
        <w:t>:</w:t>
      </w:r>
      <w:r w:rsidR="00570B6D">
        <w:rPr>
          <w:rFonts w:ascii="Arial" w:hAnsi="Arial" w:cs="Arial"/>
          <w:b/>
          <w:color w:val="auto"/>
          <w:lang w:val="pl-PL" w:bidi="hi-IN"/>
        </w:rPr>
        <w:t>00</w:t>
      </w:r>
      <w:r w:rsidRPr="004E7665">
        <w:rPr>
          <w:rFonts w:ascii="Arial" w:hAnsi="Arial" w:cs="Arial"/>
          <w:b/>
          <w:color w:val="auto"/>
          <w:lang w:val="pl-PL" w:bidi="hi-IN"/>
        </w:rPr>
        <w:t>.</w:t>
      </w:r>
    </w:p>
    <w:p w:rsidR="00D918E2" w:rsidRPr="004E7665" w:rsidRDefault="00D918E2" w:rsidP="00D918E2">
      <w:pPr>
        <w:pStyle w:val="Akapitzlist"/>
        <w:spacing w:line="276" w:lineRule="auto"/>
        <w:ind w:left="283"/>
        <w:jc w:val="both"/>
        <w:textAlignment w:val="baseline"/>
        <w:rPr>
          <w:rFonts w:ascii="Arial" w:hAnsi="Arial"/>
          <w:color w:val="auto"/>
          <w:sz w:val="16"/>
          <w:szCs w:val="16"/>
          <w:lang w:val="pl-PL"/>
        </w:rPr>
      </w:pPr>
    </w:p>
    <w:p w:rsidR="00D918E2" w:rsidRPr="004E7665" w:rsidRDefault="00D918E2" w:rsidP="00060997">
      <w:pPr>
        <w:pStyle w:val="Akapitzlist"/>
        <w:numPr>
          <w:ilvl w:val="3"/>
          <w:numId w:val="15"/>
        </w:numPr>
        <w:spacing w:line="276" w:lineRule="auto"/>
        <w:ind w:left="283" w:hanging="283"/>
        <w:jc w:val="both"/>
        <w:textAlignment w:val="baseline"/>
        <w:rPr>
          <w:rFonts w:ascii="Arial" w:hAnsi="Arial" w:cs="Arial"/>
          <w:color w:val="auto"/>
          <w:lang w:val="pl-PL" w:bidi="hi-IN"/>
        </w:rPr>
      </w:pPr>
      <w:r w:rsidRPr="004E7665">
        <w:rPr>
          <w:rFonts w:ascii="Arial" w:hAnsi="Arial" w:cs="Arial"/>
          <w:color w:val="auto"/>
          <w:lang w:val="pl-PL" w:bidi="hi-IN"/>
        </w:rPr>
        <w:t>Otwarcie wniosków jest niejawne.</w:t>
      </w:r>
    </w:p>
    <w:p w:rsidR="00D918E2" w:rsidRPr="004E7665" w:rsidRDefault="00D918E2" w:rsidP="00D918E2">
      <w:pPr>
        <w:pStyle w:val="Akapitzlist"/>
        <w:spacing w:line="276" w:lineRule="auto"/>
        <w:ind w:left="283"/>
        <w:jc w:val="both"/>
        <w:textAlignment w:val="baseline"/>
        <w:rPr>
          <w:rFonts w:ascii="Arial" w:hAnsi="Arial" w:cs="Arial"/>
          <w:color w:val="auto"/>
          <w:sz w:val="16"/>
          <w:szCs w:val="16"/>
          <w:lang w:val="pl-PL" w:bidi="hi-IN"/>
        </w:rPr>
      </w:pPr>
    </w:p>
    <w:p w:rsidR="00D918E2" w:rsidRPr="004E7665" w:rsidRDefault="00D918E2" w:rsidP="00060997">
      <w:pPr>
        <w:pStyle w:val="Akapitzlist"/>
        <w:numPr>
          <w:ilvl w:val="3"/>
          <w:numId w:val="15"/>
        </w:numPr>
        <w:ind w:left="284" w:hanging="284"/>
        <w:contextualSpacing/>
        <w:jc w:val="both"/>
        <w:rPr>
          <w:rFonts w:ascii="Arial" w:hAnsi="Arial"/>
          <w:color w:val="auto"/>
          <w:lang w:val="pl-PL"/>
        </w:rPr>
      </w:pPr>
      <w:r w:rsidRPr="004E7665">
        <w:rPr>
          <w:rFonts w:ascii="Arial" w:hAnsi="Arial" w:cs="Arial"/>
          <w:color w:val="auto"/>
          <w:lang w:val="pl-PL" w:eastAsia="pl-PL"/>
        </w:rPr>
        <w:t>W przypadku wystąpienia awarii systemu teleinformatycznego, która spowoduje brak możliwości otwarcia wniosków w terminie określonym przez zamawiającego, otwarcie wniosków nastąpi niezwłocznie po usunięciu awarii.</w:t>
      </w:r>
    </w:p>
    <w:p w:rsidR="00D918E2" w:rsidRPr="004E7665" w:rsidRDefault="00D918E2" w:rsidP="00D918E2">
      <w:pPr>
        <w:contextualSpacing/>
        <w:jc w:val="both"/>
        <w:rPr>
          <w:rFonts w:cs="Arial"/>
          <w:color w:val="000000" w:themeColor="text1"/>
          <w:sz w:val="16"/>
          <w:szCs w:val="16"/>
          <w:lang w:val="pl-PL"/>
        </w:rPr>
      </w:pPr>
    </w:p>
    <w:p w:rsidR="00D918E2" w:rsidRPr="004E7665" w:rsidRDefault="00D918E2" w:rsidP="00D918E2">
      <w:pPr>
        <w:pStyle w:val="Akapitzlist"/>
        <w:ind w:left="0"/>
        <w:jc w:val="both"/>
        <w:rPr>
          <w:lang w:val="pl-PL"/>
        </w:rPr>
      </w:pPr>
      <w:r w:rsidRPr="004E7665">
        <w:rPr>
          <w:rFonts w:ascii="Arial" w:hAnsi="Arial" w:cs="Arial"/>
          <w:b/>
          <w:color w:val="000000" w:themeColor="text1"/>
          <w:lang w:val="pl-PL"/>
        </w:rPr>
        <w:t>Rozdział XVII. Wymagania dotyczące wadium.</w:t>
      </w:r>
    </w:p>
    <w:p w:rsidR="00D918E2" w:rsidRPr="004E7665" w:rsidRDefault="00D918E2" w:rsidP="00D918E2">
      <w:pPr>
        <w:pStyle w:val="Akapitzlist"/>
        <w:ind w:left="0"/>
        <w:jc w:val="both"/>
        <w:rPr>
          <w:rFonts w:ascii="Arial" w:hAnsi="Arial" w:cs="Arial"/>
          <w:b/>
          <w:color w:val="000000" w:themeColor="text1"/>
          <w:sz w:val="16"/>
          <w:szCs w:val="16"/>
          <w:lang w:val="pl-PL"/>
        </w:rPr>
      </w:pPr>
    </w:p>
    <w:p w:rsidR="00D918E2" w:rsidRPr="004E7665" w:rsidRDefault="00D918E2" w:rsidP="00D918E2">
      <w:pPr>
        <w:pStyle w:val="Akapitzlist"/>
        <w:ind w:left="0"/>
        <w:jc w:val="both"/>
        <w:rPr>
          <w:rFonts w:ascii="Arial" w:hAnsi="Arial" w:cs="Arial"/>
          <w:b/>
          <w:color w:val="000000" w:themeColor="text1"/>
          <w:sz w:val="16"/>
          <w:szCs w:val="16"/>
          <w:lang w:val="pl-PL"/>
        </w:rPr>
      </w:pPr>
    </w:p>
    <w:p w:rsidR="00D918E2" w:rsidRPr="004E7665" w:rsidRDefault="00D918E2" w:rsidP="00060997">
      <w:pPr>
        <w:pStyle w:val="Standard"/>
        <w:numPr>
          <w:ilvl w:val="0"/>
          <w:numId w:val="14"/>
        </w:numPr>
        <w:tabs>
          <w:tab w:val="clear" w:pos="720"/>
          <w:tab w:val="num" w:pos="360"/>
          <w:tab w:val="left" w:pos="786"/>
        </w:tabs>
        <w:ind w:left="360"/>
        <w:jc w:val="both"/>
        <w:rPr>
          <w:rFonts w:hint="eastAsia"/>
        </w:rPr>
      </w:pPr>
      <w:r w:rsidRPr="004E7665">
        <w:rPr>
          <w:rFonts w:ascii="Arial" w:eastAsia="Calibri" w:hAnsi="Arial" w:cs="Times New Roman"/>
          <w:lang w:bidi="en-US"/>
        </w:rPr>
        <w:t xml:space="preserve">Wykonawca, który zostanie </w:t>
      </w:r>
      <w:r w:rsidRPr="004E7665">
        <w:rPr>
          <w:rFonts w:ascii="Arial" w:eastAsia="Calibri" w:hAnsi="Arial" w:cs="Times New Roman"/>
          <w:u w:val="single"/>
          <w:lang w:bidi="en-US"/>
        </w:rPr>
        <w:t>zaproszony do złożenia oferty</w:t>
      </w:r>
      <w:r w:rsidRPr="004E7665">
        <w:rPr>
          <w:rFonts w:ascii="Arial" w:eastAsia="Calibri" w:hAnsi="Arial" w:cs="Times New Roman"/>
          <w:lang w:bidi="en-US"/>
        </w:rPr>
        <w:t xml:space="preserve">, przed jej złożeniem, zobowiązany będzie do wniesienia wadium </w:t>
      </w:r>
      <w:r w:rsidRPr="004E7665">
        <w:rPr>
          <w:rFonts w:ascii="Arial" w:hAnsi="Arial"/>
        </w:rPr>
        <w:t>w wysokości</w:t>
      </w:r>
      <w:r w:rsidR="000A5D83" w:rsidRPr="004E7665">
        <w:rPr>
          <w:rFonts w:ascii="Arial" w:hAnsi="Arial"/>
          <w:b/>
        </w:rPr>
        <w:t xml:space="preserve"> </w:t>
      </w:r>
      <w:r w:rsidR="00CF4E4D" w:rsidRPr="004E7665">
        <w:rPr>
          <w:rFonts w:ascii="Arial" w:hAnsi="Arial"/>
          <w:b/>
        </w:rPr>
        <w:t>3</w:t>
      </w:r>
      <w:r w:rsidR="000A5D83" w:rsidRPr="004E7665">
        <w:rPr>
          <w:rFonts w:ascii="Arial" w:hAnsi="Arial"/>
          <w:b/>
        </w:rPr>
        <w:t xml:space="preserve">.000,00 </w:t>
      </w:r>
      <w:r w:rsidRPr="004E7665">
        <w:rPr>
          <w:rFonts w:ascii="Arial" w:hAnsi="Arial"/>
          <w:b/>
        </w:rPr>
        <w:t xml:space="preserve"> zł </w:t>
      </w:r>
      <w:r w:rsidR="000A5D83" w:rsidRPr="004E7665">
        <w:rPr>
          <w:rFonts w:ascii="Arial" w:hAnsi="Arial"/>
        </w:rPr>
        <w:t xml:space="preserve">(słownie: </w:t>
      </w:r>
      <w:r w:rsidR="00CF4E4D" w:rsidRPr="004E7665">
        <w:rPr>
          <w:rFonts w:ascii="Arial" w:hAnsi="Arial"/>
        </w:rPr>
        <w:t>trzy</w:t>
      </w:r>
      <w:r w:rsidR="00AB33D8">
        <w:rPr>
          <w:rFonts w:ascii="Arial" w:hAnsi="Arial"/>
        </w:rPr>
        <w:t xml:space="preserve"> tysięce</w:t>
      </w:r>
      <w:r w:rsidR="000A5D83" w:rsidRPr="004E7665">
        <w:rPr>
          <w:rFonts w:ascii="Arial" w:hAnsi="Arial"/>
        </w:rPr>
        <w:t xml:space="preserve"> złotych </w:t>
      </w:r>
      <w:r w:rsidRPr="004E7665">
        <w:rPr>
          <w:rFonts w:ascii="Arial" w:hAnsi="Arial"/>
        </w:rPr>
        <w:t xml:space="preserve"> 00/100).</w:t>
      </w:r>
    </w:p>
    <w:p w:rsidR="00D918E2" w:rsidRPr="004E7665" w:rsidRDefault="00D918E2" w:rsidP="00D918E2">
      <w:pPr>
        <w:pStyle w:val="Akapitzlist"/>
        <w:tabs>
          <w:tab w:val="left" w:pos="786"/>
        </w:tabs>
        <w:ind w:left="360"/>
        <w:jc w:val="both"/>
        <w:rPr>
          <w:sz w:val="16"/>
          <w:szCs w:val="16"/>
          <w:lang w:val="pl-PL"/>
        </w:rPr>
      </w:pPr>
    </w:p>
    <w:p w:rsidR="00D918E2" w:rsidRPr="004E7665" w:rsidRDefault="00D918E2" w:rsidP="00060997">
      <w:pPr>
        <w:pStyle w:val="Akapitzlist"/>
        <w:numPr>
          <w:ilvl w:val="0"/>
          <w:numId w:val="14"/>
        </w:numPr>
        <w:tabs>
          <w:tab w:val="clear" w:pos="720"/>
          <w:tab w:val="num" w:pos="360"/>
          <w:tab w:val="left" w:pos="786"/>
        </w:tabs>
        <w:ind w:left="360"/>
        <w:jc w:val="both"/>
        <w:rPr>
          <w:lang w:val="pl-PL"/>
        </w:rPr>
      </w:pPr>
      <w:r w:rsidRPr="004E7665">
        <w:rPr>
          <w:rFonts w:ascii="Arial" w:hAnsi="Arial"/>
          <w:color w:val="111111"/>
          <w:lang w:val="pl-PL"/>
        </w:rPr>
        <w:t>Wadium wnosi się przed upływem terminu składania ofert i utrzymuje nieprzerwanie do dnia upływu terminu związania ofertą, z wyjątkiem następujących przypadków: zawarcia umowy w sprawie zamówienia publicznego, unieważnienia postępowania, wycofania przez wykonawcę oferty przed upływem terminu składania ofert oraz</w:t>
      </w:r>
      <w:r w:rsidRPr="004E7665">
        <w:rPr>
          <w:rFonts w:ascii="Arial" w:hAnsi="Arial"/>
          <w:color w:val="111111"/>
          <w:lang w:val="pl-PL"/>
        </w:rPr>
        <w:br/>
        <w:t xml:space="preserve"> w sytuacji, gdy dokonano wyboru a oferta wykonawcy nie jest ofertą najkorzystniejszą.</w:t>
      </w:r>
    </w:p>
    <w:p w:rsidR="00D918E2" w:rsidRPr="004E7665" w:rsidRDefault="00D918E2" w:rsidP="00D918E2">
      <w:pPr>
        <w:pStyle w:val="Akapitzlist"/>
        <w:tabs>
          <w:tab w:val="left" w:pos="786"/>
        </w:tabs>
        <w:ind w:left="1080"/>
        <w:jc w:val="both"/>
        <w:rPr>
          <w:rFonts w:ascii="Arial" w:hAnsi="Arial"/>
          <w:color w:val="111111"/>
          <w:sz w:val="16"/>
          <w:szCs w:val="16"/>
          <w:lang w:val="pl-PL"/>
        </w:rPr>
      </w:pPr>
    </w:p>
    <w:p w:rsidR="00D918E2" w:rsidRPr="004E7665" w:rsidRDefault="00D918E2" w:rsidP="00060997">
      <w:pPr>
        <w:pStyle w:val="Akapitzlist"/>
        <w:numPr>
          <w:ilvl w:val="0"/>
          <w:numId w:val="14"/>
        </w:numPr>
        <w:tabs>
          <w:tab w:val="clear" w:pos="720"/>
          <w:tab w:val="num" w:pos="360"/>
          <w:tab w:val="left" w:pos="786"/>
        </w:tabs>
        <w:ind w:left="360"/>
        <w:jc w:val="both"/>
        <w:rPr>
          <w:lang w:val="pl-PL"/>
        </w:rPr>
      </w:pPr>
      <w:r w:rsidRPr="004E7665">
        <w:rPr>
          <w:rFonts w:ascii="Arial" w:hAnsi="Arial"/>
          <w:color w:val="111111"/>
          <w:lang w:val="pl-PL"/>
        </w:rPr>
        <w:t>Wadium może być wnoszone według wyboru wykonawcy w jednej lub kilku następujących formach:</w:t>
      </w:r>
    </w:p>
    <w:p w:rsidR="00D918E2" w:rsidRPr="004E7665" w:rsidRDefault="00D918E2" w:rsidP="00D918E2">
      <w:pPr>
        <w:pStyle w:val="Akapitzlist"/>
        <w:ind w:left="360"/>
        <w:jc w:val="both"/>
        <w:rPr>
          <w:lang w:val="pl-PL"/>
        </w:rPr>
      </w:pPr>
      <w:r w:rsidRPr="004E7665">
        <w:rPr>
          <w:rFonts w:ascii="Arial" w:hAnsi="Arial"/>
          <w:color w:val="111111"/>
          <w:lang w:val="pl-PL"/>
        </w:rPr>
        <w:t>1) pieniądzu</w:t>
      </w:r>
    </w:p>
    <w:p w:rsidR="00D918E2" w:rsidRPr="004E7665" w:rsidRDefault="00D918E2" w:rsidP="00D918E2">
      <w:pPr>
        <w:pStyle w:val="Akapitzlist"/>
        <w:ind w:left="360"/>
        <w:jc w:val="both"/>
        <w:rPr>
          <w:lang w:val="pl-PL"/>
        </w:rPr>
      </w:pPr>
      <w:r w:rsidRPr="004E7665">
        <w:rPr>
          <w:rFonts w:ascii="Arial" w:hAnsi="Arial"/>
          <w:color w:val="111111"/>
          <w:lang w:val="pl-PL"/>
        </w:rPr>
        <w:t>2) gwarancjach bankowych,</w:t>
      </w:r>
    </w:p>
    <w:p w:rsidR="00D918E2" w:rsidRPr="004E7665" w:rsidRDefault="00D918E2" w:rsidP="00D918E2">
      <w:pPr>
        <w:pStyle w:val="Akapitzlist"/>
        <w:ind w:left="360"/>
        <w:jc w:val="both"/>
        <w:rPr>
          <w:lang w:val="pl-PL"/>
        </w:rPr>
      </w:pPr>
      <w:r w:rsidRPr="004E7665">
        <w:rPr>
          <w:rFonts w:ascii="Arial" w:hAnsi="Arial"/>
          <w:color w:val="111111"/>
          <w:lang w:val="pl-PL"/>
        </w:rPr>
        <w:t>3) gwarancjach ubezpieczeniowych.</w:t>
      </w:r>
    </w:p>
    <w:p w:rsidR="00DA6CF0" w:rsidRPr="004E7665" w:rsidRDefault="00DA6CF0" w:rsidP="00DA6CF0">
      <w:pPr>
        <w:pStyle w:val="Standard"/>
        <w:jc w:val="both"/>
        <w:rPr>
          <w:rFonts w:ascii="Arial" w:eastAsiaTheme="minorHAnsi" w:hAnsi="Arial" w:cstheme="minorBidi"/>
          <w:color w:val="111111"/>
          <w:sz w:val="16"/>
          <w:szCs w:val="16"/>
          <w:lang w:eastAsia="en-US" w:bidi="en-US"/>
        </w:rPr>
      </w:pPr>
    </w:p>
    <w:p w:rsidR="00D918E2" w:rsidRPr="004E7665" w:rsidRDefault="00DA6CF0" w:rsidP="00CF4E4D">
      <w:pPr>
        <w:pStyle w:val="Standard"/>
        <w:tabs>
          <w:tab w:val="left" w:pos="426"/>
        </w:tabs>
        <w:ind w:left="284" w:hanging="284"/>
        <w:jc w:val="both"/>
        <w:rPr>
          <w:rFonts w:ascii="Arial" w:hAnsi="Arial" w:cs="Arial"/>
          <w:b/>
        </w:rPr>
      </w:pPr>
      <w:r w:rsidRPr="004E7665">
        <w:rPr>
          <w:rFonts w:ascii="Arial" w:hAnsi="Arial" w:cs="Times New Roman"/>
          <w:color w:val="111111"/>
        </w:rPr>
        <w:t xml:space="preserve">4. </w:t>
      </w:r>
      <w:r w:rsidR="00D918E2" w:rsidRPr="004E7665">
        <w:rPr>
          <w:rFonts w:ascii="Arial" w:hAnsi="Arial" w:cs="Times New Roman"/>
          <w:color w:val="111111"/>
        </w:rPr>
        <w:t xml:space="preserve">Wadium wnoszone w pieniądzu należy wpłacić przelewem na rachunek bankowy zamawiającego </w:t>
      </w:r>
      <w:r w:rsidR="00D918E2" w:rsidRPr="004E7665">
        <w:rPr>
          <w:rFonts w:ascii="Arial" w:hAnsi="Arial" w:cs="Times New Roman"/>
          <w:b/>
          <w:bCs/>
          <w:color w:val="111111"/>
        </w:rPr>
        <w:t>nr 68 1010 1140 0172 6813 9120 1000</w:t>
      </w:r>
      <w:r w:rsidR="00D918E2" w:rsidRPr="004E7665">
        <w:rPr>
          <w:rFonts w:ascii="Arial" w:hAnsi="Arial" w:cs="Times New Roman"/>
          <w:color w:val="111111"/>
        </w:rPr>
        <w:t xml:space="preserve"> tytułem: „</w:t>
      </w:r>
      <w:r w:rsidR="00D918E2" w:rsidRPr="004E7665">
        <w:rPr>
          <w:rFonts w:ascii="Arial" w:hAnsi="Arial" w:cs="Times New Roman"/>
          <w:b/>
          <w:color w:val="111111"/>
        </w:rPr>
        <w:t xml:space="preserve">Wadium </w:t>
      </w:r>
      <w:r w:rsidR="00D918E2" w:rsidRPr="004E7665">
        <w:rPr>
          <w:rFonts w:ascii="Arial" w:hAnsi="Arial" w:cs="Times New Roman"/>
          <w:b/>
          <w:color w:val="111111"/>
        </w:rPr>
        <w:br/>
      </w:r>
      <w:r w:rsidR="000A5D83" w:rsidRPr="004E7665">
        <w:rPr>
          <w:rFonts w:ascii="Arial" w:hAnsi="Arial" w:cs="Arial"/>
          <w:b/>
        </w:rPr>
        <w:t xml:space="preserve">w postępowaniu na </w:t>
      </w:r>
      <w:r w:rsidR="00CF4E4D" w:rsidRPr="004E7665">
        <w:rPr>
          <w:rFonts w:ascii="Arial" w:hAnsi="Arial" w:cs="Arial"/>
          <w:b/>
        </w:rPr>
        <w:t xml:space="preserve">Wykonanie robót budowlanych oraz opracowań dokumentacyjnych niezbędnych do zakończenia i oddania do użytkowania  budynku w m. Rozewie  (zadanie nr 13696) </w:t>
      </w:r>
      <w:r w:rsidR="000A5D83" w:rsidRPr="004E7665">
        <w:rPr>
          <w:rFonts w:ascii="Arial" w:hAnsi="Arial" w:cs="Times New Roman"/>
          <w:b/>
          <w:color w:val="111111"/>
        </w:rPr>
        <w:t xml:space="preserve">- Sprawa </w:t>
      </w:r>
      <w:r w:rsidR="00570B6D">
        <w:rPr>
          <w:rFonts w:ascii="Arial" w:hAnsi="Arial" w:cs="Times New Roman"/>
          <w:b/>
          <w:color w:val="111111"/>
        </w:rPr>
        <w:t>35</w:t>
      </w:r>
      <w:r w:rsidR="000A5D83" w:rsidRPr="004E7665">
        <w:rPr>
          <w:rFonts w:ascii="Arial" w:hAnsi="Arial" w:cs="Times New Roman"/>
          <w:b/>
          <w:color w:val="111111"/>
        </w:rPr>
        <w:t>/WIB/</w:t>
      </w:r>
      <w:r w:rsidR="00D90C69" w:rsidRPr="004E7665">
        <w:rPr>
          <w:rFonts w:ascii="Arial" w:hAnsi="Arial" w:cs="Times New Roman"/>
          <w:b/>
          <w:color w:val="111111"/>
        </w:rPr>
        <w:t>R/2024”</w:t>
      </w:r>
      <w:r w:rsidR="00D918E2" w:rsidRPr="004E7665">
        <w:rPr>
          <w:rFonts w:ascii="Arial" w:hAnsi="Arial" w:cs="Arial"/>
          <w:b/>
        </w:rPr>
        <w:t>.</w:t>
      </w:r>
    </w:p>
    <w:p w:rsidR="00D918E2" w:rsidRPr="004E7665" w:rsidRDefault="00D918E2" w:rsidP="00D918E2">
      <w:pPr>
        <w:pStyle w:val="Standard"/>
        <w:jc w:val="both"/>
        <w:rPr>
          <w:rFonts w:hint="eastAsia"/>
          <w:sz w:val="16"/>
          <w:szCs w:val="16"/>
        </w:rPr>
      </w:pPr>
    </w:p>
    <w:p w:rsidR="00D918E2" w:rsidRPr="004E7665" w:rsidRDefault="00DA6CF0" w:rsidP="00DA6CF0">
      <w:pPr>
        <w:pStyle w:val="Standard"/>
        <w:ind w:left="284" w:hanging="284"/>
        <w:jc w:val="both"/>
        <w:rPr>
          <w:rFonts w:hint="eastAsia"/>
        </w:rPr>
      </w:pPr>
      <w:r w:rsidRPr="004E7665">
        <w:rPr>
          <w:rFonts w:ascii="Arial" w:hAnsi="Arial" w:cs="Times New Roman"/>
          <w:color w:val="111111"/>
        </w:rPr>
        <w:t xml:space="preserve">5. </w:t>
      </w:r>
      <w:r w:rsidR="00D918E2" w:rsidRPr="004E7665">
        <w:rPr>
          <w:rFonts w:ascii="Arial" w:hAnsi="Arial" w:cs="Times New Roman"/>
          <w:color w:val="111111"/>
        </w:rPr>
        <w:t xml:space="preserve">W przypadku wnoszenia wadium w formie pieniężnej za termin jego wniesienia zostanie przyjęty termin uznania rachunku zamawiającego, o którym mowa </w:t>
      </w:r>
      <w:r w:rsidR="00D918E2" w:rsidRPr="004E7665">
        <w:rPr>
          <w:rFonts w:ascii="Arial" w:hAnsi="Arial" w:cs="Times New Roman"/>
          <w:color w:val="111111"/>
        </w:rPr>
        <w:br/>
        <w:t>w ust. 4 przed terminem składania ofert tj. przed upływem dnia i godziny wyznaczonej, jako ostateczny termin składania ofert.</w:t>
      </w:r>
    </w:p>
    <w:p w:rsidR="00D918E2" w:rsidRPr="004E7665" w:rsidRDefault="00D918E2" w:rsidP="00D918E2">
      <w:pPr>
        <w:pStyle w:val="Standard"/>
        <w:tabs>
          <w:tab w:val="left" w:pos="700"/>
        </w:tabs>
        <w:ind w:left="360"/>
        <w:jc w:val="both"/>
        <w:rPr>
          <w:rFonts w:ascii="Arial" w:hAnsi="Arial" w:cs="Times New Roman"/>
          <w:color w:val="111111"/>
          <w:sz w:val="16"/>
          <w:szCs w:val="16"/>
        </w:rPr>
      </w:pPr>
    </w:p>
    <w:p w:rsidR="00DA6CF0" w:rsidRPr="004E7665" w:rsidRDefault="00DA6CF0" w:rsidP="00DA6CF0">
      <w:pPr>
        <w:pStyle w:val="Standard"/>
        <w:ind w:left="284" w:hanging="284"/>
        <w:jc w:val="both"/>
        <w:rPr>
          <w:rFonts w:ascii="Arial" w:hAnsi="Arial" w:cs="Arial"/>
        </w:rPr>
      </w:pPr>
      <w:r w:rsidRPr="004E7665">
        <w:rPr>
          <w:rFonts w:ascii="Arial" w:hAnsi="Arial" w:cs="Arial"/>
        </w:rPr>
        <w:t>6. J</w:t>
      </w:r>
      <w:r w:rsidR="00D918E2" w:rsidRPr="004E7665">
        <w:rPr>
          <w:rFonts w:ascii="Arial" w:hAnsi="Arial" w:cs="Arial"/>
        </w:rPr>
        <w:t>eżeli wadium jest wnoszone w formie gwarancji, wykonawca przekazuje zamawiającemu oryginał gwarancji, w postaci elektronicznej.</w:t>
      </w:r>
    </w:p>
    <w:p w:rsidR="00DA6CF0" w:rsidRPr="004E7665" w:rsidRDefault="00DA6CF0" w:rsidP="00DA6CF0">
      <w:pPr>
        <w:pStyle w:val="Standard"/>
        <w:ind w:left="284" w:hanging="284"/>
        <w:jc w:val="both"/>
        <w:rPr>
          <w:rFonts w:ascii="Arial" w:hAnsi="Arial" w:cs="Arial"/>
          <w:sz w:val="16"/>
          <w:szCs w:val="16"/>
        </w:rPr>
      </w:pPr>
    </w:p>
    <w:p w:rsidR="00D918E2" w:rsidRPr="004E7665" w:rsidRDefault="00DA6CF0" w:rsidP="00CF4E4D">
      <w:pPr>
        <w:pStyle w:val="Standard"/>
        <w:ind w:left="284" w:hanging="284"/>
        <w:jc w:val="both"/>
        <w:rPr>
          <w:rFonts w:ascii="Arial" w:hAnsi="Arial" w:cs="Arial"/>
          <w:b/>
        </w:rPr>
      </w:pPr>
      <w:r w:rsidRPr="004E7665">
        <w:rPr>
          <w:rFonts w:ascii="Arial" w:hAnsi="Arial" w:cs="Arial"/>
        </w:rPr>
        <w:t xml:space="preserve">7. </w:t>
      </w:r>
      <w:r w:rsidR="00D918E2" w:rsidRPr="004E7665">
        <w:rPr>
          <w:rFonts w:ascii="Arial" w:hAnsi="Arial" w:cs="Arial"/>
          <w:szCs w:val="18"/>
        </w:rPr>
        <w:t xml:space="preserve">W przypadku wnoszenia wadium w formie innej niż pieniądz, </w:t>
      </w:r>
      <w:r w:rsidR="00D918E2" w:rsidRPr="004E7665">
        <w:rPr>
          <w:rFonts w:ascii="Arial" w:hAnsi="Arial" w:cs="Arial"/>
          <w:szCs w:val="18"/>
          <w:u w:val="single"/>
        </w:rPr>
        <w:t>w dokumencie gwarancyjnym</w:t>
      </w:r>
      <w:r w:rsidR="00D918E2" w:rsidRPr="004E7665">
        <w:rPr>
          <w:rFonts w:ascii="Arial" w:hAnsi="Arial" w:cs="Arial"/>
          <w:szCs w:val="18"/>
        </w:rPr>
        <w:t xml:space="preserve"> należy precyzyjnie wskazać nazwę przedmiotu zamówienia, </w:t>
      </w:r>
      <w:r w:rsidR="00D918E2" w:rsidRPr="004E7665">
        <w:rPr>
          <w:rFonts w:ascii="Arial" w:hAnsi="Arial" w:cs="Arial"/>
          <w:szCs w:val="18"/>
        </w:rPr>
        <w:br/>
        <w:t xml:space="preserve">tj. </w:t>
      </w:r>
      <w:r w:rsidR="000A5D83" w:rsidRPr="004E7665">
        <w:rPr>
          <w:rFonts w:ascii="Arial" w:hAnsi="Arial" w:cs="Arial"/>
          <w:color w:val="111111"/>
        </w:rPr>
        <w:t>„</w:t>
      </w:r>
      <w:r w:rsidR="000A5D83" w:rsidRPr="004E7665">
        <w:rPr>
          <w:rFonts w:ascii="Arial" w:hAnsi="Arial" w:cs="Arial"/>
          <w:b/>
          <w:color w:val="111111"/>
        </w:rPr>
        <w:t xml:space="preserve">Wadium </w:t>
      </w:r>
      <w:r w:rsidR="000A5D83" w:rsidRPr="004E7665">
        <w:rPr>
          <w:rFonts w:ascii="Arial" w:hAnsi="Arial" w:cs="Arial"/>
          <w:b/>
        </w:rPr>
        <w:t>w postępowaniu na</w:t>
      </w:r>
      <w:r w:rsidR="00CF4E4D" w:rsidRPr="004E7665">
        <w:rPr>
          <w:rFonts w:ascii="Arial" w:hAnsi="Arial" w:cs="Arial"/>
          <w:b/>
        </w:rPr>
        <w:t xml:space="preserve"> Wykonanie robót budowlanych oraz opracowań </w:t>
      </w:r>
      <w:r w:rsidR="00CF4E4D" w:rsidRPr="004E7665">
        <w:rPr>
          <w:rFonts w:ascii="Arial" w:hAnsi="Arial" w:cs="Arial"/>
          <w:b/>
        </w:rPr>
        <w:lastRenderedPageBreak/>
        <w:t xml:space="preserve">dokumentacyjnych niezbędnych do zakończenia i oddania do użytkowania  budynku w m. Rozewie  (zadanie nr 13696) </w:t>
      </w:r>
      <w:r w:rsidR="00570B6D">
        <w:rPr>
          <w:rFonts w:ascii="Arial" w:hAnsi="Arial" w:cs="Times New Roman"/>
          <w:b/>
          <w:color w:val="111111"/>
        </w:rPr>
        <w:t>- Sprawa 35</w:t>
      </w:r>
      <w:r w:rsidR="00CF4E4D" w:rsidRPr="004E7665">
        <w:rPr>
          <w:rFonts w:ascii="Arial" w:hAnsi="Arial" w:cs="Times New Roman"/>
          <w:b/>
          <w:color w:val="111111"/>
        </w:rPr>
        <w:t>/WIB/R/2024</w:t>
      </w:r>
      <w:r w:rsidRPr="004E7665">
        <w:rPr>
          <w:rFonts w:ascii="Arial" w:hAnsi="Arial" w:cs="Arial"/>
          <w:b/>
          <w:color w:val="111111"/>
        </w:rPr>
        <w:t>”</w:t>
      </w:r>
      <w:r w:rsidRPr="004E7665">
        <w:rPr>
          <w:rFonts w:ascii="Arial" w:hAnsi="Arial" w:cs="Arial"/>
          <w:b/>
        </w:rPr>
        <w:t>.</w:t>
      </w:r>
    </w:p>
    <w:p w:rsidR="00DA6CF0" w:rsidRPr="004E7665" w:rsidRDefault="00DA6CF0" w:rsidP="00DA6CF0">
      <w:pPr>
        <w:pStyle w:val="Standard"/>
        <w:ind w:left="284" w:hanging="284"/>
        <w:jc w:val="both"/>
        <w:rPr>
          <w:rFonts w:ascii="Arial" w:hAnsi="Arial" w:cs="Arial"/>
          <w:sz w:val="16"/>
          <w:szCs w:val="16"/>
        </w:rPr>
      </w:pPr>
    </w:p>
    <w:p w:rsidR="00DA6CF0" w:rsidRPr="004E7665" w:rsidRDefault="00DA6CF0" w:rsidP="00DA6CF0">
      <w:pPr>
        <w:pStyle w:val="Standard"/>
        <w:ind w:left="284" w:hanging="284"/>
        <w:jc w:val="both"/>
        <w:rPr>
          <w:rFonts w:ascii="Arial" w:hAnsi="Arial" w:cs="Arial"/>
        </w:rPr>
      </w:pPr>
      <w:r w:rsidRPr="004E7665">
        <w:rPr>
          <w:rFonts w:ascii="Arial" w:hAnsi="Arial" w:cs="Arial"/>
          <w:color w:val="111111"/>
        </w:rPr>
        <w:t xml:space="preserve">8. </w:t>
      </w:r>
      <w:r w:rsidR="00D918E2" w:rsidRPr="004E7665">
        <w:rPr>
          <w:rFonts w:ascii="Arial" w:hAnsi="Arial" w:cs="Arial"/>
          <w:color w:val="111111"/>
        </w:rPr>
        <w:t>Wadium wnoszone w formie gwarancji musi obejmować odpowiedzialność za wszystkie przypadki powodujące utratę wadium określone w art. 98 ust. 6 pkt 2 i 3) ustawy z dnia 11 września 2019 r. Prawo zamówień publicznych.</w:t>
      </w:r>
    </w:p>
    <w:p w:rsidR="00DA6CF0" w:rsidRPr="004E7665" w:rsidRDefault="00DA6CF0" w:rsidP="00DA6CF0">
      <w:pPr>
        <w:pStyle w:val="Standard"/>
        <w:ind w:left="284" w:hanging="284"/>
        <w:jc w:val="both"/>
        <w:rPr>
          <w:rFonts w:ascii="Arial" w:hAnsi="Arial" w:cs="Arial"/>
          <w:sz w:val="16"/>
          <w:szCs w:val="16"/>
        </w:rPr>
      </w:pPr>
    </w:p>
    <w:p w:rsidR="00DA6CF0" w:rsidRPr="004E7665" w:rsidRDefault="00DA6CF0" w:rsidP="00DA6CF0">
      <w:pPr>
        <w:pStyle w:val="Standard"/>
        <w:ind w:left="284" w:hanging="284"/>
        <w:jc w:val="both"/>
        <w:rPr>
          <w:rFonts w:hint="eastAsia"/>
        </w:rPr>
      </w:pPr>
      <w:r w:rsidRPr="004E7665">
        <w:rPr>
          <w:rFonts w:ascii="Arial" w:hAnsi="Arial" w:cs="Arial"/>
        </w:rPr>
        <w:t>9</w:t>
      </w:r>
      <w:r w:rsidRPr="004E7665">
        <w:t xml:space="preserve">. </w:t>
      </w:r>
      <w:r w:rsidR="00D918E2" w:rsidRPr="004E7665">
        <w:rPr>
          <w:rFonts w:ascii="Arial" w:hAnsi="Arial"/>
          <w:color w:val="111111"/>
        </w:rPr>
        <w:t>Wadium wnoszone w formie gwarancji musi zawierać zapis, że w przypadku ziszczenia się najmniej jednej przesłanki utraty wadium, określonej w art. 98 ust. 6 pkt 2) i 3) ustawy z dnia 11 września 2019 r. Prawo zamówień publicznych Gwarant podejmie się bezwarunkowo i nieodwołalnie do wypłacenia zamawiającemu wymaganej kwoty wadium, po otrzymaniu pierwszego pisemnego wezwania zamawiającego.</w:t>
      </w:r>
    </w:p>
    <w:p w:rsidR="00DA6CF0" w:rsidRPr="004E7665" w:rsidRDefault="00DA6CF0" w:rsidP="00DA6CF0">
      <w:pPr>
        <w:pStyle w:val="Standard"/>
        <w:ind w:left="284" w:hanging="284"/>
        <w:jc w:val="both"/>
        <w:rPr>
          <w:rFonts w:ascii="Arial" w:hAnsi="Arial"/>
          <w:color w:val="111111"/>
          <w:sz w:val="16"/>
          <w:szCs w:val="16"/>
        </w:rPr>
      </w:pPr>
    </w:p>
    <w:p w:rsidR="00D918E2" w:rsidRPr="004E7665" w:rsidRDefault="00DA6CF0" w:rsidP="00DA6CF0">
      <w:pPr>
        <w:pStyle w:val="Standard"/>
        <w:ind w:left="284" w:hanging="426"/>
        <w:jc w:val="both"/>
        <w:rPr>
          <w:rFonts w:hint="eastAsia"/>
        </w:rPr>
      </w:pPr>
      <w:r w:rsidRPr="004E7665">
        <w:rPr>
          <w:rFonts w:ascii="Arial" w:hAnsi="Arial"/>
          <w:color w:val="111111"/>
        </w:rPr>
        <w:t xml:space="preserve">10. </w:t>
      </w:r>
      <w:r w:rsidR="00D918E2" w:rsidRPr="004E7665">
        <w:rPr>
          <w:rFonts w:ascii="Arial" w:hAnsi="Arial"/>
          <w:color w:val="111111"/>
        </w:rPr>
        <w:t xml:space="preserve">W przypadku wnoszenia wadium w formie gwarancji </w:t>
      </w:r>
      <w:r w:rsidR="00D918E2" w:rsidRPr="004E7665">
        <w:rPr>
          <w:rFonts w:ascii="Arial" w:hAnsi="Arial"/>
          <w:color w:val="111111"/>
          <w:u w:val="single"/>
        </w:rPr>
        <w:t>przez wykonawców wspólnie ubiegających się o zamówienie (konsorcjum)</w:t>
      </w:r>
      <w:r w:rsidR="00D918E2" w:rsidRPr="004E7665">
        <w:rPr>
          <w:rFonts w:ascii="Arial" w:hAnsi="Arial"/>
          <w:color w:val="111111"/>
        </w:rPr>
        <w:t xml:space="preserve"> zamawiający uzna prawidłowość tych dokumentów jako zabezpieczenia oferty, jeżeli:</w:t>
      </w:r>
    </w:p>
    <w:p w:rsidR="00D918E2" w:rsidRPr="004E7665" w:rsidRDefault="00D918E2" w:rsidP="00060997">
      <w:pPr>
        <w:pStyle w:val="Standard"/>
        <w:numPr>
          <w:ilvl w:val="0"/>
          <w:numId w:val="23"/>
        </w:numPr>
        <w:jc w:val="both"/>
        <w:rPr>
          <w:rFonts w:hint="eastAsia"/>
        </w:rPr>
      </w:pPr>
      <w:r w:rsidRPr="004E7665">
        <w:rPr>
          <w:rFonts w:ascii="Arial" w:hAnsi="Arial"/>
          <w:color w:val="111111"/>
        </w:rPr>
        <w:t>w dokumencie gwarancji, jako wykonawcę (zobowiązanego) wskaże się wszystkie podmioty należące do konsorcjum lub</w:t>
      </w:r>
    </w:p>
    <w:p w:rsidR="00D918E2" w:rsidRPr="004E7665" w:rsidRDefault="00D918E2" w:rsidP="00060997">
      <w:pPr>
        <w:pStyle w:val="Standard"/>
        <w:numPr>
          <w:ilvl w:val="0"/>
          <w:numId w:val="23"/>
        </w:numPr>
        <w:jc w:val="both"/>
        <w:rPr>
          <w:rFonts w:hint="eastAsia"/>
        </w:rPr>
      </w:pPr>
      <w:r w:rsidRPr="004E7665">
        <w:rPr>
          <w:rFonts w:ascii="Arial" w:hAnsi="Arial"/>
          <w:color w:val="111111"/>
        </w:rPr>
        <w:t>w dokumencie gwarancji zawrze się informację, że przez wykonawcę (zobowiązanego) należy rozumieć nie tylko podmiot oznaczony w dokumencie gwarancji, ale i wszystkich wykonawców, z którymi zdecydował się on złożyć ofertę.</w:t>
      </w:r>
    </w:p>
    <w:p w:rsidR="00D918E2" w:rsidRPr="004E7665" w:rsidRDefault="006C31ED" w:rsidP="00DA6CF0">
      <w:pPr>
        <w:pStyle w:val="Standard"/>
        <w:ind w:left="426" w:hanging="568"/>
        <w:jc w:val="both"/>
        <w:rPr>
          <w:rFonts w:ascii="Arial" w:hAnsi="Arial"/>
          <w:color w:val="111111"/>
        </w:rPr>
      </w:pPr>
      <w:r w:rsidRPr="004E7665">
        <w:rPr>
          <w:rFonts w:ascii="Arial" w:hAnsi="Arial"/>
          <w:color w:val="111111"/>
        </w:rPr>
        <w:t xml:space="preserve"> </w:t>
      </w:r>
      <w:r w:rsidR="00DA6CF0" w:rsidRPr="004E7665">
        <w:rPr>
          <w:rFonts w:ascii="Arial" w:hAnsi="Arial"/>
          <w:color w:val="111111"/>
        </w:rPr>
        <w:t xml:space="preserve">11. </w:t>
      </w:r>
      <w:r w:rsidR="00D918E2" w:rsidRPr="004E7665">
        <w:rPr>
          <w:rFonts w:ascii="Arial" w:hAnsi="Arial"/>
          <w:color w:val="111111"/>
        </w:rPr>
        <w:t xml:space="preserve">Składane tytułem wadium gwarancje nie mogą uzależniać wypłaty wadium zamawiającemu od oświadczenia woli wykonawcy w przedmiocie wymagalności </w:t>
      </w:r>
      <w:r w:rsidR="00D918E2" w:rsidRPr="004E7665">
        <w:rPr>
          <w:rFonts w:ascii="Arial" w:hAnsi="Arial"/>
          <w:color w:val="111111"/>
        </w:rPr>
        <w:br/>
        <w:t>i zasadności wypłaty.</w:t>
      </w:r>
    </w:p>
    <w:p w:rsidR="006C31ED" w:rsidRPr="004E7665" w:rsidRDefault="006C31ED" w:rsidP="006C31ED">
      <w:pPr>
        <w:pStyle w:val="Standard"/>
        <w:jc w:val="both"/>
        <w:rPr>
          <w:rFonts w:hint="eastAsia"/>
          <w:sz w:val="16"/>
          <w:szCs w:val="16"/>
        </w:rPr>
      </w:pPr>
    </w:p>
    <w:p w:rsidR="00D918E2" w:rsidRPr="004E7665" w:rsidRDefault="006C31ED" w:rsidP="006C31ED">
      <w:pPr>
        <w:pStyle w:val="Standard"/>
        <w:ind w:left="426" w:hanging="568"/>
        <w:jc w:val="both"/>
        <w:rPr>
          <w:rFonts w:hint="eastAsia"/>
        </w:rPr>
      </w:pPr>
      <w:r w:rsidRPr="004E7665">
        <w:rPr>
          <w:rFonts w:ascii="Arial" w:hAnsi="Arial" w:cs="Arial"/>
        </w:rPr>
        <w:t xml:space="preserve"> 12.</w:t>
      </w:r>
      <w:r w:rsidRPr="004E7665">
        <w:rPr>
          <w:rFonts w:ascii="Arial" w:hAnsi="Arial" w:cs="Arial"/>
        </w:rPr>
        <w:tab/>
      </w:r>
      <w:r w:rsidR="00D918E2" w:rsidRPr="004E7665">
        <w:rPr>
          <w:rFonts w:ascii="Arial" w:hAnsi="Arial"/>
          <w:color w:val="111111"/>
        </w:rPr>
        <w:t xml:space="preserve">Składane tytułem wadium gwarancje nie powinny zawierać zastrzeżenia, </w:t>
      </w:r>
      <w:r w:rsidR="00D918E2" w:rsidRPr="004E7665">
        <w:rPr>
          <w:rFonts w:ascii="Arial" w:hAnsi="Arial"/>
          <w:color w:val="111111"/>
        </w:rPr>
        <w:br/>
        <w:t xml:space="preserve">że doręczenie żądania wypłaty musi odbyć się za pośrednictwem osób trzecich, </w:t>
      </w:r>
      <w:r w:rsidR="00D918E2" w:rsidRPr="004E7665">
        <w:rPr>
          <w:rFonts w:ascii="Arial" w:hAnsi="Arial"/>
          <w:color w:val="111111"/>
        </w:rPr>
        <w:br/>
        <w:t>np. za pośrednictwem banku.</w:t>
      </w:r>
    </w:p>
    <w:p w:rsidR="006C31ED" w:rsidRPr="004E7665" w:rsidRDefault="006C31ED" w:rsidP="006C31ED">
      <w:pPr>
        <w:pStyle w:val="Standard"/>
        <w:jc w:val="both"/>
        <w:rPr>
          <w:rFonts w:ascii="Arial" w:hAnsi="Arial"/>
          <w:color w:val="111111"/>
          <w:sz w:val="16"/>
          <w:szCs w:val="16"/>
        </w:rPr>
      </w:pPr>
    </w:p>
    <w:p w:rsidR="00D918E2" w:rsidRPr="004E7665" w:rsidRDefault="006C31ED" w:rsidP="006C31ED">
      <w:pPr>
        <w:pStyle w:val="Standard"/>
        <w:ind w:left="426" w:hanging="568"/>
        <w:jc w:val="both"/>
        <w:rPr>
          <w:rFonts w:hint="eastAsia"/>
        </w:rPr>
      </w:pPr>
      <w:r w:rsidRPr="004E7665">
        <w:rPr>
          <w:rFonts w:ascii="Arial" w:hAnsi="Arial"/>
          <w:color w:val="111111"/>
        </w:rPr>
        <w:t xml:space="preserve"> 13.</w:t>
      </w:r>
      <w:r w:rsidRPr="004E7665">
        <w:rPr>
          <w:rFonts w:ascii="Arial" w:hAnsi="Arial"/>
          <w:color w:val="111111"/>
          <w:sz w:val="16"/>
          <w:szCs w:val="16"/>
        </w:rPr>
        <w:t xml:space="preserve">   </w:t>
      </w:r>
      <w:r w:rsidR="00D918E2" w:rsidRPr="004E7665">
        <w:rPr>
          <w:rFonts w:ascii="Arial" w:hAnsi="Arial"/>
          <w:color w:val="111111"/>
        </w:rPr>
        <w:t xml:space="preserve">Składane tytułem wadium gwarancje nie powinny zawierać zastrzeżenia, że podpisy </w:t>
      </w:r>
      <w:r w:rsidRPr="004E7665">
        <w:rPr>
          <w:rFonts w:ascii="Arial" w:hAnsi="Arial"/>
          <w:color w:val="111111"/>
        </w:rPr>
        <w:t xml:space="preserve">  </w:t>
      </w:r>
      <w:r w:rsidR="00D918E2" w:rsidRPr="004E7665">
        <w:rPr>
          <w:rFonts w:ascii="Arial" w:hAnsi="Arial"/>
          <w:color w:val="111111"/>
        </w:rPr>
        <w:t>złożone na oryginale wezwania do zapłaty muszą być poświadczone notarialnie lub przez bank prowadzący rachunek zamawiającego.</w:t>
      </w:r>
    </w:p>
    <w:p w:rsidR="00D918E2" w:rsidRPr="004E7665" w:rsidRDefault="00D918E2" w:rsidP="00D918E2">
      <w:pPr>
        <w:pStyle w:val="Akapitzlist"/>
        <w:ind w:left="348"/>
        <w:rPr>
          <w:rFonts w:ascii="Arial" w:hAnsi="Arial"/>
          <w:color w:val="111111"/>
          <w:sz w:val="16"/>
          <w:szCs w:val="16"/>
          <w:lang w:val="pl-PL"/>
        </w:rPr>
      </w:pPr>
    </w:p>
    <w:p w:rsidR="00D918E2" w:rsidRPr="004E7665" w:rsidRDefault="006C31ED" w:rsidP="006C31ED">
      <w:pPr>
        <w:pStyle w:val="Standard"/>
        <w:ind w:left="426" w:hanging="568"/>
        <w:jc w:val="both"/>
        <w:rPr>
          <w:rFonts w:hint="eastAsia"/>
        </w:rPr>
      </w:pPr>
      <w:r w:rsidRPr="004E7665">
        <w:rPr>
          <w:rFonts w:ascii="Arial" w:hAnsi="Arial"/>
          <w:color w:val="111111"/>
        </w:rPr>
        <w:t xml:space="preserve"> 14. </w:t>
      </w:r>
      <w:r w:rsidR="00D918E2" w:rsidRPr="004E7665">
        <w:rPr>
          <w:rFonts w:ascii="Arial" w:hAnsi="Arial"/>
          <w:color w:val="111111"/>
        </w:rPr>
        <w:t>Zamawiający zaleca, aby do rozstrzygania wszelkich sporów, jakie mogłyby wyniknąć w związku z treścią lub realizacją gwarancji wadialnej, sądem właściwym do ich rozstrzygnięcia był sąd powszechny właściwy dla siedziby beneficjenta.</w:t>
      </w:r>
    </w:p>
    <w:p w:rsidR="006C31ED" w:rsidRPr="004E7665" w:rsidRDefault="006C31ED" w:rsidP="006C31ED">
      <w:pPr>
        <w:pStyle w:val="Standard"/>
        <w:jc w:val="both"/>
        <w:rPr>
          <w:rFonts w:ascii="Arial" w:eastAsia="Calibri" w:hAnsi="Arial" w:cs="Times New Roman"/>
          <w:color w:val="111111"/>
          <w:sz w:val="16"/>
          <w:szCs w:val="16"/>
          <w:lang w:eastAsia="en-US" w:bidi="en-US"/>
        </w:rPr>
      </w:pPr>
    </w:p>
    <w:p w:rsidR="00D918E2" w:rsidRPr="004E7665" w:rsidRDefault="006C31ED" w:rsidP="006C31ED">
      <w:pPr>
        <w:pStyle w:val="Standard"/>
        <w:ind w:left="426" w:hanging="568"/>
        <w:jc w:val="both"/>
        <w:rPr>
          <w:rFonts w:hint="eastAsia"/>
        </w:rPr>
      </w:pPr>
      <w:r w:rsidRPr="004E7665">
        <w:rPr>
          <w:rFonts w:ascii="Arial" w:hAnsi="Arial"/>
          <w:color w:val="111111"/>
        </w:rPr>
        <w:t xml:space="preserve"> 15.  </w:t>
      </w:r>
      <w:r w:rsidR="00D918E2" w:rsidRPr="004E7665">
        <w:rPr>
          <w:rFonts w:ascii="Arial" w:hAnsi="Arial"/>
          <w:color w:val="111111"/>
        </w:rPr>
        <w:t xml:space="preserve">Zamawiający odrzuci ofertę wykonawcy, który </w:t>
      </w:r>
      <w:r w:rsidR="00D918E2" w:rsidRPr="004E7665">
        <w:rPr>
          <w:rFonts w:ascii="Arial" w:hAnsi="Arial"/>
        </w:rPr>
        <w:t>nie wniósł wadium lub wniósł wadium w sposób nieprawidłowy lub nie utrzymywał wadium nieprzerwanie do upływu terminu związania ofertą.</w:t>
      </w:r>
    </w:p>
    <w:p w:rsidR="00D918E2" w:rsidRPr="004E7665" w:rsidRDefault="00D918E2" w:rsidP="00D918E2">
      <w:pPr>
        <w:pStyle w:val="Standard"/>
        <w:ind w:left="360"/>
        <w:jc w:val="both"/>
        <w:rPr>
          <w:rFonts w:ascii="Arial" w:hAnsi="Arial"/>
          <w:sz w:val="16"/>
          <w:szCs w:val="16"/>
        </w:rPr>
      </w:pPr>
    </w:p>
    <w:p w:rsidR="00D918E2" w:rsidRPr="004E7665" w:rsidRDefault="006C31ED" w:rsidP="006C31ED">
      <w:pPr>
        <w:pStyle w:val="Standard"/>
        <w:jc w:val="both"/>
        <w:rPr>
          <w:rFonts w:hint="eastAsia"/>
        </w:rPr>
      </w:pPr>
      <w:r w:rsidRPr="004E7665">
        <w:rPr>
          <w:rFonts w:ascii="Arial" w:hAnsi="Arial"/>
        </w:rPr>
        <w:t xml:space="preserve">16. </w:t>
      </w:r>
      <w:r w:rsidR="00D918E2" w:rsidRPr="004E7665">
        <w:rPr>
          <w:rFonts w:ascii="Arial" w:hAnsi="Arial"/>
        </w:rPr>
        <w:t>Zamawiający zwraca wadium niezwłocznie w przypadku:</w:t>
      </w:r>
    </w:p>
    <w:p w:rsidR="00D918E2" w:rsidRPr="004E7665" w:rsidRDefault="00D918E2" w:rsidP="00060997">
      <w:pPr>
        <w:pStyle w:val="Standard"/>
        <w:numPr>
          <w:ilvl w:val="0"/>
          <w:numId w:val="24"/>
        </w:numPr>
        <w:jc w:val="both"/>
        <w:rPr>
          <w:rFonts w:hint="eastAsia"/>
        </w:rPr>
      </w:pPr>
      <w:r w:rsidRPr="004E7665">
        <w:rPr>
          <w:rFonts w:ascii="Arial" w:hAnsi="Arial"/>
        </w:rPr>
        <w:t>gdy wykonawca nie zgodził się na przedłużenie terminu związania ofertą,</w:t>
      </w:r>
    </w:p>
    <w:p w:rsidR="00D918E2" w:rsidRPr="004E7665" w:rsidRDefault="00D918E2" w:rsidP="00060997">
      <w:pPr>
        <w:pStyle w:val="Standard"/>
        <w:numPr>
          <w:ilvl w:val="0"/>
          <w:numId w:val="24"/>
        </w:numPr>
        <w:jc w:val="both"/>
        <w:rPr>
          <w:rFonts w:hint="eastAsia"/>
        </w:rPr>
      </w:pPr>
      <w:r w:rsidRPr="004E7665">
        <w:rPr>
          <w:rFonts w:ascii="Arial" w:hAnsi="Arial"/>
        </w:rPr>
        <w:t>wyboru oferty najkorzystniejszej (z wyjątkiem wykonawcy, którego oferta została wybrana jako najkorzystniejsza),</w:t>
      </w:r>
    </w:p>
    <w:p w:rsidR="00D918E2" w:rsidRPr="004E7665" w:rsidRDefault="00D918E2" w:rsidP="00060997">
      <w:pPr>
        <w:pStyle w:val="Standard"/>
        <w:numPr>
          <w:ilvl w:val="0"/>
          <w:numId w:val="24"/>
        </w:numPr>
        <w:jc w:val="both"/>
        <w:rPr>
          <w:rFonts w:hint="eastAsia"/>
        </w:rPr>
      </w:pPr>
      <w:r w:rsidRPr="004E7665">
        <w:rPr>
          <w:rFonts w:ascii="Arial" w:hAnsi="Arial"/>
        </w:rPr>
        <w:t xml:space="preserve">zawarcia umowy w sprawie zamówienia publicznego (dotyczy wykonawcy, </w:t>
      </w:r>
      <w:r w:rsidRPr="004E7665">
        <w:rPr>
          <w:rFonts w:ascii="Arial" w:hAnsi="Arial"/>
        </w:rPr>
        <w:br/>
        <w:t>z którym zawarto umowę),</w:t>
      </w:r>
    </w:p>
    <w:p w:rsidR="00D918E2" w:rsidRPr="004E7665" w:rsidRDefault="00D918E2" w:rsidP="00060997">
      <w:pPr>
        <w:pStyle w:val="Standard"/>
        <w:numPr>
          <w:ilvl w:val="0"/>
          <w:numId w:val="24"/>
        </w:numPr>
        <w:jc w:val="both"/>
        <w:rPr>
          <w:rFonts w:hint="eastAsia"/>
        </w:rPr>
      </w:pPr>
      <w:r w:rsidRPr="004E7665">
        <w:rPr>
          <w:rFonts w:ascii="Arial" w:hAnsi="Arial"/>
        </w:rPr>
        <w:t>unieważnienia postępowania,</w:t>
      </w:r>
    </w:p>
    <w:p w:rsidR="00D918E2" w:rsidRPr="004E7665" w:rsidRDefault="00D918E2" w:rsidP="00060997">
      <w:pPr>
        <w:pStyle w:val="Standard"/>
        <w:numPr>
          <w:ilvl w:val="0"/>
          <w:numId w:val="24"/>
        </w:numPr>
        <w:jc w:val="both"/>
        <w:rPr>
          <w:rFonts w:hint="eastAsia"/>
        </w:rPr>
      </w:pPr>
      <w:r w:rsidRPr="004E7665">
        <w:rPr>
          <w:rFonts w:ascii="Arial" w:hAnsi="Arial"/>
        </w:rPr>
        <w:t>wycofania przez wykonawcę oferty przed upływem terminu składania ofert.</w:t>
      </w:r>
    </w:p>
    <w:p w:rsidR="006C31ED" w:rsidRPr="004E7665" w:rsidRDefault="006C31ED" w:rsidP="006C31ED">
      <w:pPr>
        <w:pStyle w:val="Standard"/>
        <w:ind w:left="720"/>
        <w:jc w:val="both"/>
        <w:rPr>
          <w:rFonts w:hint="eastAsia"/>
        </w:rPr>
      </w:pPr>
    </w:p>
    <w:p w:rsidR="00D918E2" w:rsidRPr="004E7665" w:rsidRDefault="006C31ED" w:rsidP="006C31ED">
      <w:pPr>
        <w:pStyle w:val="Standard"/>
        <w:ind w:left="426" w:hanging="426"/>
        <w:jc w:val="both"/>
        <w:rPr>
          <w:rFonts w:hint="eastAsia"/>
        </w:rPr>
      </w:pPr>
      <w:r w:rsidRPr="004E7665">
        <w:rPr>
          <w:rFonts w:ascii="Arial" w:hAnsi="Arial"/>
        </w:rPr>
        <w:t xml:space="preserve">17. </w:t>
      </w:r>
      <w:r w:rsidR="00D918E2" w:rsidRPr="004E7665">
        <w:rPr>
          <w:rFonts w:ascii="Arial" w:hAnsi="Arial"/>
        </w:rPr>
        <w:t xml:space="preserve">Zamawiający zatrzymuje wadium wraz z odsetkami, a w przypadku wadium wniesionego w innej formie niż pieniężna występuje odpowiednio do gwaranta </w:t>
      </w:r>
      <w:r w:rsidR="00D918E2" w:rsidRPr="004E7665">
        <w:rPr>
          <w:rFonts w:ascii="Arial" w:hAnsi="Arial"/>
        </w:rPr>
        <w:br/>
        <w:t>z żądaniem zapłaty wadium, jeżeli:</w:t>
      </w:r>
    </w:p>
    <w:p w:rsidR="00D918E2" w:rsidRPr="004E7665" w:rsidRDefault="00D918E2" w:rsidP="00060997">
      <w:pPr>
        <w:pStyle w:val="Standard"/>
        <w:numPr>
          <w:ilvl w:val="0"/>
          <w:numId w:val="25"/>
        </w:numPr>
        <w:jc w:val="both"/>
        <w:rPr>
          <w:rFonts w:hint="eastAsia"/>
        </w:rPr>
      </w:pPr>
      <w:r w:rsidRPr="004E7665">
        <w:rPr>
          <w:rFonts w:ascii="Arial" w:hAnsi="Arial"/>
        </w:rPr>
        <w:lastRenderedPageBreak/>
        <w:t xml:space="preserve">wykonawca odmówił podpisania umowy w sprawie zamówienia publicznego </w:t>
      </w:r>
      <w:r w:rsidRPr="004E7665">
        <w:rPr>
          <w:rFonts w:ascii="Arial" w:hAnsi="Arial"/>
        </w:rPr>
        <w:br/>
        <w:t>na warunkach zawartych w ofercie,</w:t>
      </w:r>
    </w:p>
    <w:p w:rsidR="00D918E2" w:rsidRPr="004E7665" w:rsidRDefault="00D918E2" w:rsidP="00060997">
      <w:pPr>
        <w:pStyle w:val="Standard"/>
        <w:numPr>
          <w:ilvl w:val="0"/>
          <w:numId w:val="25"/>
        </w:numPr>
        <w:jc w:val="both"/>
        <w:rPr>
          <w:rFonts w:hint="eastAsia"/>
        </w:rPr>
      </w:pPr>
      <w:r w:rsidRPr="004E7665">
        <w:rPr>
          <w:rFonts w:ascii="Arial" w:hAnsi="Arial"/>
        </w:rPr>
        <w:t>wykonawca nie wniósł zabezpieczenia należytego wykonania umowy,</w:t>
      </w:r>
    </w:p>
    <w:p w:rsidR="00D918E2" w:rsidRPr="004E7665" w:rsidRDefault="00D918E2" w:rsidP="00060997">
      <w:pPr>
        <w:pStyle w:val="Standard"/>
        <w:numPr>
          <w:ilvl w:val="0"/>
          <w:numId w:val="25"/>
        </w:numPr>
        <w:jc w:val="both"/>
        <w:rPr>
          <w:rFonts w:hint="eastAsia"/>
        </w:rPr>
      </w:pPr>
      <w:r w:rsidRPr="004E7665">
        <w:rPr>
          <w:rFonts w:ascii="Arial" w:hAnsi="Arial"/>
        </w:rPr>
        <w:t xml:space="preserve">zawarcie umowy w sprawie zamówienia publicznego stało się niemożliwe </w:t>
      </w:r>
      <w:r w:rsidRPr="004E7665">
        <w:rPr>
          <w:rFonts w:ascii="Arial" w:hAnsi="Arial"/>
        </w:rPr>
        <w:br/>
        <w:t>z przyczyn leżących po stronie wykonawcy, którego oferta została wybrana.</w:t>
      </w:r>
    </w:p>
    <w:p w:rsidR="00D918E2" w:rsidRPr="004E7665" w:rsidRDefault="00D918E2" w:rsidP="00D918E2">
      <w:pPr>
        <w:pStyle w:val="Standard"/>
        <w:ind w:left="720"/>
        <w:jc w:val="both"/>
        <w:rPr>
          <w:rFonts w:hint="eastAsia"/>
        </w:rPr>
      </w:pPr>
    </w:p>
    <w:p w:rsidR="00D918E2" w:rsidRPr="004E7665" w:rsidRDefault="00D918E2" w:rsidP="00D918E2">
      <w:pPr>
        <w:pStyle w:val="Akapitzlist"/>
        <w:tabs>
          <w:tab w:val="left" w:pos="360"/>
        </w:tabs>
        <w:ind w:left="0"/>
        <w:jc w:val="both"/>
        <w:rPr>
          <w:lang w:val="pl-PL"/>
        </w:rPr>
      </w:pPr>
      <w:r w:rsidRPr="004E7665">
        <w:rPr>
          <w:rFonts w:ascii="Arial" w:hAnsi="Arial" w:cs="Arial"/>
          <w:b/>
          <w:color w:val="000000" w:themeColor="text1"/>
          <w:lang w:val="pl-PL"/>
        </w:rPr>
        <w:t xml:space="preserve">Rozdział XVIII. Opis kryteriów, ich znaczenie i sposób oceny ofert. </w:t>
      </w:r>
    </w:p>
    <w:p w:rsidR="00D918E2" w:rsidRPr="004E7665" w:rsidRDefault="00D918E2" w:rsidP="00D918E2">
      <w:pPr>
        <w:pStyle w:val="Akapitzlist"/>
        <w:tabs>
          <w:tab w:val="left" w:pos="360"/>
        </w:tabs>
        <w:ind w:left="284"/>
        <w:jc w:val="both"/>
        <w:rPr>
          <w:rFonts w:ascii="Arial" w:hAnsi="Arial" w:cs="Arial"/>
          <w:b/>
          <w:color w:val="000000" w:themeColor="text1"/>
          <w:sz w:val="16"/>
          <w:szCs w:val="16"/>
          <w:lang w:val="pl-PL"/>
        </w:rPr>
      </w:pPr>
    </w:p>
    <w:p w:rsidR="00D918E2" w:rsidRPr="004E7665" w:rsidRDefault="00D918E2" w:rsidP="00060997">
      <w:pPr>
        <w:pStyle w:val="Akapitzlist"/>
        <w:numPr>
          <w:ilvl w:val="1"/>
          <w:numId w:val="14"/>
        </w:numPr>
        <w:shd w:val="clear" w:color="auto" w:fill="FFFFFF"/>
        <w:tabs>
          <w:tab w:val="clear" w:pos="1080"/>
          <w:tab w:val="num" w:pos="360"/>
        </w:tabs>
        <w:ind w:left="360"/>
        <w:jc w:val="both"/>
        <w:rPr>
          <w:rFonts w:ascii="Arial" w:eastAsia="Times New Roman" w:hAnsi="Arial" w:cs="Arial"/>
          <w:color w:val="000000" w:themeColor="text1"/>
          <w:lang w:val="pl-PL" w:eastAsia="pl-PL"/>
        </w:rPr>
      </w:pPr>
      <w:r w:rsidRPr="004E7665">
        <w:rPr>
          <w:rFonts w:ascii="Arial" w:hAnsi="Arial" w:cs="Arial"/>
          <w:color w:val="000000" w:themeColor="text1"/>
          <w:lang w:val="pl-PL" w:eastAsia="pl-PL"/>
        </w:rPr>
        <w:t>Oferty niepodlegaj</w:t>
      </w:r>
      <w:r w:rsidRPr="004E7665">
        <w:rPr>
          <w:rFonts w:ascii="Arial" w:eastAsia="Times New Roman" w:hAnsi="Arial" w:cs="Arial"/>
          <w:color w:val="000000" w:themeColor="text1"/>
          <w:lang w:val="pl-PL" w:eastAsia="pl-PL"/>
        </w:rPr>
        <w:t xml:space="preserve">ące odrzuceniu będą oceniane wg kryterium: </w:t>
      </w:r>
      <w:r w:rsidRPr="004E7665">
        <w:rPr>
          <w:rFonts w:ascii="Arial" w:hAnsi="Arial" w:cs="Arial"/>
          <w:lang w:val="pl-PL"/>
        </w:rPr>
        <w:t>cena oferty - 100%.</w:t>
      </w:r>
    </w:p>
    <w:p w:rsidR="00D918E2" w:rsidRPr="004E7665" w:rsidRDefault="00D918E2" w:rsidP="00D918E2">
      <w:pPr>
        <w:pStyle w:val="Akapitzlist"/>
        <w:shd w:val="clear" w:color="auto" w:fill="FFFFFF"/>
        <w:ind w:left="360"/>
        <w:jc w:val="both"/>
        <w:rPr>
          <w:rFonts w:ascii="Arial" w:eastAsia="Times New Roman" w:hAnsi="Arial" w:cs="Arial"/>
          <w:color w:val="000000" w:themeColor="text1"/>
          <w:sz w:val="16"/>
          <w:szCs w:val="16"/>
          <w:lang w:val="pl-PL" w:eastAsia="pl-PL"/>
        </w:rPr>
      </w:pPr>
    </w:p>
    <w:p w:rsidR="00751587" w:rsidRPr="004E7665" w:rsidRDefault="00D918E2" w:rsidP="00751587">
      <w:pPr>
        <w:pStyle w:val="Akapitzlist"/>
        <w:numPr>
          <w:ilvl w:val="1"/>
          <w:numId w:val="14"/>
        </w:numPr>
        <w:shd w:val="clear" w:color="auto" w:fill="FFFFFF"/>
        <w:tabs>
          <w:tab w:val="clear" w:pos="1080"/>
          <w:tab w:val="num" w:pos="360"/>
        </w:tabs>
        <w:ind w:left="360"/>
        <w:jc w:val="both"/>
        <w:rPr>
          <w:rFonts w:ascii="Arial" w:hAnsi="Arial" w:cs="Arial"/>
          <w:b/>
          <w:color w:val="000000" w:themeColor="text1"/>
          <w:lang w:val="pl-PL"/>
        </w:rPr>
      </w:pPr>
      <w:r w:rsidRPr="004E7665">
        <w:rPr>
          <w:rFonts w:ascii="Arial" w:hAnsi="Arial" w:cs="Arial"/>
          <w:color w:val="000000" w:themeColor="text1"/>
          <w:lang w:val="pl-PL"/>
        </w:rPr>
        <w:t xml:space="preserve">Kryterium </w:t>
      </w:r>
      <w:r w:rsidRPr="004E7665">
        <w:rPr>
          <w:rFonts w:ascii="Arial" w:hAnsi="Arial" w:cs="Arial"/>
          <w:b/>
          <w:color w:val="000000" w:themeColor="text1"/>
          <w:lang w:val="pl-PL"/>
        </w:rPr>
        <w:t>„Cena”</w:t>
      </w:r>
      <w:r w:rsidRPr="004E7665">
        <w:rPr>
          <w:rFonts w:ascii="Arial" w:hAnsi="Arial" w:cs="Arial"/>
          <w:color w:val="000000" w:themeColor="text1"/>
          <w:lang w:val="pl-PL"/>
        </w:rPr>
        <w:t xml:space="preserve"> będzie rozpatrywane na podstawie ceny brutto za wykonanie całości przedmiotu zamówienia, podanej przez Wykonawcę w Formularzu Oferty.</w:t>
      </w:r>
    </w:p>
    <w:p w:rsidR="00751587" w:rsidRPr="004E7665" w:rsidRDefault="00751587" w:rsidP="00751587">
      <w:pPr>
        <w:pStyle w:val="Akapitzlist"/>
        <w:shd w:val="clear" w:color="auto" w:fill="FFFFFF"/>
        <w:ind w:left="360"/>
        <w:jc w:val="both"/>
        <w:rPr>
          <w:rFonts w:ascii="Arial" w:hAnsi="Arial" w:cs="Arial"/>
          <w:b/>
          <w:color w:val="000000" w:themeColor="text1"/>
          <w:sz w:val="16"/>
          <w:szCs w:val="16"/>
          <w:lang w:val="pl-PL"/>
        </w:rPr>
      </w:pPr>
    </w:p>
    <w:p w:rsidR="004E7665" w:rsidRPr="004E7665" w:rsidRDefault="004E7665" w:rsidP="004E7665">
      <w:pPr>
        <w:pStyle w:val="Akapitzlist"/>
        <w:numPr>
          <w:ilvl w:val="1"/>
          <w:numId w:val="14"/>
        </w:numPr>
        <w:shd w:val="clear" w:color="auto" w:fill="FFFFFF"/>
        <w:tabs>
          <w:tab w:val="clear" w:pos="1080"/>
          <w:tab w:val="num" w:pos="360"/>
        </w:tabs>
        <w:ind w:left="360"/>
        <w:jc w:val="both"/>
        <w:rPr>
          <w:rFonts w:ascii="Arial" w:hAnsi="Arial" w:cs="Arial"/>
          <w:b/>
          <w:color w:val="000000" w:themeColor="text1"/>
          <w:lang w:val="pl-PL"/>
        </w:rPr>
      </w:pPr>
      <w:r w:rsidRPr="004E7665">
        <w:rPr>
          <w:rFonts w:ascii="Arial" w:eastAsia="Arial" w:hAnsi="Arial" w:cs="Arial"/>
          <w:szCs w:val="20"/>
          <w:lang w:val="pl-PL"/>
        </w:rPr>
        <w:t xml:space="preserve">Wykonawca obliczy cenę oferty brutto, która stanowić będzie wynagrodzenie ryczałtowe za realizację  zamówienia w oparciu o opis przedmiotu zamówienia </w:t>
      </w:r>
      <w:r w:rsidRPr="004E7665">
        <w:rPr>
          <w:rFonts w:ascii="Arial" w:eastAsia="Arial" w:hAnsi="Arial" w:cs="Arial"/>
          <w:szCs w:val="20"/>
          <w:lang w:val="pl-PL"/>
        </w:rPr>
        <w:br/>
        <w:t xml:space="preserve">oraz udostępnioną dokumentację techniczną, Cena ofertowa winna być podana  </w:t>
      </w:r>
      <w:r w:rsidRPr="004E7665">
        <w:rPr>
          <w:rFonts w:ascii="Arial" w:eastAsia="Arial" w:hAnsi="Arial" w:cs="Arial"/>
          <w:szCs w:val="20"/>
          <w:lang w:val="pl-PL"/>
        </w:rPr>
        <w:br/>
        <w:t xml:space="preserve">w zapisie liczbowym i słownie z dokładnością do dwóch miejsc po przecinku. </w:t>
      </w:r>
      <w:r w:rsidRPr="004E7665">
        <w:rPr>
          <w:rFonts w:ascii="Arial" w:eastAsia="Arial" w:hAnsi="Arial" w:cs="Arial"/>
          <w:szCs w:val="20"/>
          <w:lang w:val="pl-PL"/>
        </w:rPr>
        <w:br/>
        <w:t xml:space="preserve">Cena ofertowa musi uwzględniać  wszystkie wymagania określone w dokumentach zamówienia oraz obejmować wszelkie koszty, w tym koszty  prac tymczasowych </w:t>
      </w:r>
      <w:r w:rsidRPr="004E7665">
        <w:rPr>
          <w:rFonts w:ascii="Arial" w:eastAsia="Arial" w:hAnsi="Arial" w:cs="Arial"/>
          <w:szCs w:val="20"/>
          <w:lang w:val="pl-PL"/>
        </w:rPr>
        <w:br/>
        <w:t xml:space="preserve">i towarzyszących jakie Wykonawca poniesie z tytułu należnej oraz zgodnej </w:t>
      </w:r>
      <w:r w:rsidRPr="004E7665">
        <w:rPr>
          <w:rFonts w:ascii="Arial" w:eastAsia="Arial" w:hAnsi="Arial" w:cs="Arial"/>
          <w:szCs w:val="20"/>
          <w:lang w:val="pl-PL"/>
        </w:rPr>
        <w:br/>
        <w:t>z obowiązującymi przepisami realizacji zamówienia.</w:t>
      </w:r>
    </w:p>
    <w:p w:rsidR="00D918E2" w:rsidRPr="004E7665" w:rsidRDefault="00D918E2" w:rsidP="00D918E2">
      <w:pPr>
        <w:pStyle w:val="Akapitzlist"/>
        <w:rPr>
          <w:rFonts w:ascii="Arial" w:hAnsi="Arial" w:cs="Arial"/>
          <w:color w:val="auto"/>
          <w:sz w:val="16"/>
          <w:szCs w:val="16"/>
          <w:lang w:val="pl-PL"/>
        </w:rPr>
      </w:pPr>
    </w:p>
    <w:p w:rsidR="00D918E2" w:rsidRPr="004E7665" w:rsidRDefault="00D918E2" w:rsidP="00060997">
      <w:pPr>
        <w:pStyle w:val="Akapitzlist"/>
        <w:numPr>
          <w:ilvl w:val="1"/>
          <w:numId w:val="14"/>
        </w:numPr>
        <w:shd w:val="clear" w:color="auto" w:fill="FFFFFF"/>
        <w:tabs>
          <w:tab w:val="clear" w:pos="1080"/>
          <w:tab w:val="num" w:pos="360"/>
        </w:tabs>
        <w:ind w:left="360"/>
        <w:jc w:val="both"/>
        <w:rPr>
          <w:rFonts w:ascii="Arial" w:hAnsi="Arial" w:cs="Arial"/>
          <w:b/>
          <w:color w:val="000000" w:themeColor="text1"/>
          <w:lang w:val="pl-PL"/>
        </w:rPr>
      </w:pPr>
      <w:r w:rsidRPr="004E7665">
        <w:rPr>
          <w:rFonts w:ascii="Arial" w:hAnsi="Arial" w:cs="Arial"/>
          <w:color w:val="auto"/>
          <w:lang w:val="pl-PL"/>
        </w:rPr>
        <w:t xml:space="preserve">Jeżeli nie będzie można wybrać najkorzystniejszej oferty z uwagi na to, że dwie </w:t>
      </w:r>
      <w:r w:rsidRPr="004E7665">
        <w:rPr>
          <w:rFonts w:ascii="Arial" w:hAnsi="Arial" w:cs="Arial"/>
          <w:color w:val="auto"/>
          <w:lang w:val="pl-PL"/>
        </w:rPr>
        <w:br/>
        <w:t xml:space="preserve">lub więcej ofert przedstawi taką samą cenę, Zamawiający wezwie Wykonawców, którzy złożyli te oferty do złożenia w terminie określonym przez Zamawiającego ofert dodatkowych. </w:t>
      </w:r>
    </w:p>
    <w:p w:rsidR="00D918E2" w:rsidRPr="004E7665" w:rsidRDefault="00D918E2" w:rsidP="00D918E2">
      <w:pPr>
        <w:pStyle w:val="Akapitzlist"/>
        <w:shd w:val="clear" w:color="auto" w:fill="FFFFFF"/>
        <w:ind w:left="1080"/>
        <w:jc w:val="both"/>
        <w:rPr>
          <w:rFonts w:ascii="Arial" w:hAnsi="Arial" w:cs="Arial"/>
          <w:b/>
          <w:color w:val="000000" w:themeColor="text1"/>
          <w:sz w:val="16"/>
          <w:szCs w:val="16"/>
          <w:lang w:val="pl-PL"/>
        </w:rPr>
      </w:pPr>
    </w:p>
    <w:p w:rsidR="00D918E2" w:rsidRPr="004E7665" w:rsidRDefault="00D918E2" w:rsidP="00D918E2">
      <w:pPr>
        <w:jc w:val="both"/>
        <w:rPr>
          <w:rFonts w:ascii="Arial" w:hAnsi="Arial" w:cs="Arial"/>
          <w:b/>
          <w:color w:val="000000" w:themeColor="text1"/>
          <w:lang w:val="pl-PL"/>
        </w:rPr>
      </w:pPr>
      <w:r w:rsidRPr="004E7665">
        <w:rPr>
          <w:rFonts w:ascii="Arial" w:hAnsi="Arial" w:cs="Arial"/>
          <w:b/>
          <w:color w:val="000000" w:themeColor="text1"/>
          <w:lang w:val="pl-PL"/>
        </w:rPr>
        <w:t>Rozdział XIX Informacje dodatkowe.</w:t>
      </w:r>
    </w:p>
    <w:p w:rsidR="00D918E2" w:rsidRPr="004E7665" w:rsidRDefault="00D918E2" w:rsidP="00D918E2">
      <w:pPr>
        <w:jc w:val="both"/>
        <w:rPr>
          <w:rFonts w:ascii="Arial" w:hAnsi="Arial" w:cs="Arial"/>
          <w:color w:val="000000" w:themeColor="text1"/>
          <w:sz w:val="16"/>
          <w:szCs w:val="16"/>
          <w:lang w:val="pl-PL"/>
        </w:rPr>
      </w:pPr>
    </w:p>
    <w:p w:rsidR="00D918E2" w:rsidRPr="004E7665" w:rsidRDefault="00D918E2" w:rsidP="00060997">
      <w:pPr>
        <w:pStyle w:val="Akapitzlist"/>
        <w:numPr>
          <w:ilvl w:val="0"/>
          <w:numId w:val="26"/>
        </w:numPr>
        <w:jc w:val="both"/>
        <w:rPr>
          <w:rFonts w:ascii="Arial" w:hAnsi="Arial" w:cs="Arial"/>
          <w:color w:val="auto"/>
          <w:lang w:val="pl-PL"/>
        </w:rPr>
      </w:pPr>
      <w:r w:rsidRPr="004E7665">
        <w:rPr>
          <w:rFonts w:ascii="Arial" w:hAnsi="Arial" w:cs="Arial"/>
          <w:color w:val="auto"/>
          <w:lang w:val="pl-PL"/>
        </w:rPr>
        <w:t>W przypadku rozbieżności pomiędzy treścią Ogłoszenia a treścią udzielanych odpowiedzi jako wiążącą należy przyjąć treść udzielanych odpowiedzi.</w:t>
      </w:r>
    </w:p>
    <w:p w:rsidR="00D918E2" w:rsidRPr="004E7665" w:rsidRDefault="00D918E2" w:rsidP="00D918E2">
      <w:pPr>
        <w:pStyle w:val="Akapitzlist"/>
        <w:ind w:left="360"/>
        <w:jc w:val="both"/>
        <w:rPr>
          <w:rFonts w:ascii="Arial" w:hAnsi="Arial" w:cs="Arial"/>
          <w:color w:val="auto"/>
          <w:sz w:val="16"/>
          <w:szCs w:val="16"/>
          <w:lang w:val="pl-PL"/>
        </w:rPr>
      </w:pPr>
    </w:p>
    <w:p w:rsidR="00D918E2" w:rsidRPr="004E7665" w:rsidRDefault="00D918E2" w:rsidP="00060997">
      <w:pPr>
        <w:pStyle w:val="Akapitzlist"/>
        <w:numPr>
          <w:ilvl w:val="0"/>
          <w:numId w:val="26"/>
        </w:numPr>
        <w:jc w:val="both"/>
        <w:rPr>
          <w:rFonts w:ascii="Arial" w:hAnsi="Arial" w:cs="Arial"/>
          <w:color w:val="auto"/>
          <w:lang w:val="pl-PL"/>
        </w:rPr>
      </w:pPr>
      <w:r w:rsidRPr="004E7665">
        <w:rPr>
          <w:rFonts w:ascii="Arial" w:hAnsi="Arial" w:cs="Arial"/>
          <w:color w:val="auto"/>
          <w:lang w:val="pl-PL"/>
        </w:rPr>
        <w:t>W przypadku rozbieżności pomiędzy treścią ogłoszenia a treścią udzielanych odpowiedzi jako wiążącą należy przyjąć treść udzielanych odpowiedzi.</w:t>
      </w:r>
    </w:p>
    <w:p w:rsidR="00D918E2" w:rsidRPr="004E7665" w:rsidRDefault="00D918E2" w:rsidP="00D918E2">
      <w:pPr>
        <w:pStyle w:val="Akapitzlist"/>
        <w:ind w:left="360"/>
        <w:jc w:val="both"/>
        <w:rPr>
          <w:rFonts w:ascii="Arial" w:hAnsi="Arial" w:cs="Arial"/>
          <w:color w:val="auto"/>
          <w:lang w:val="pl-PL"/>
        </w:rPr>
      </w:pPr>
      <w:r w:rsidRPr="004E7665">
        <w:rPr>
          <w:rFonts w:ascii="Arial" w:hAnsi="Arial" w:cs="Arial"/>
          <w:color w:val="auto"/>
          <w:lang w:val="pl-PL"/>
        </w:rPr>
        <w:t xml:space="preserve">Wstęp </w:t>
      </w:r>
      <w:r w:rsidRPr="004E7665">
        <w:rPr>
          <w:rFonts w:ascii="Arial" w:hAnsi="Arial" w:cs="Arial"/>
          <w:b/>
          <w:color w:val="auto"/>
          <w:u w:val="single"/>
          <w:lang w:val="pl-PL"/>
        </w:rPr>
        <w:t>Obcokrajowców</w:t>
      </w:r>
      <w:r w:rsidRPr="004E7665">
        <w:rPr>
          <w:rFonts w:ascii="Arial" w:hAnsi="Arial" w:cs="Arial"/>
          <w:color w:val="auto"/>
          <w:lang w:val="pl-PL"/>
        </w:rPr>
        <w:t xml:space="preserve"> do obiektów wojskowych może być realizowany wyłącznie na podstawie </w:t>
      </w:r>
      <w:r w:rsidRPr="004E7665">
        <w:rPr>
          <w:rFonts w:ascii="Arial" w:hAnsi="Arial" w:cs="Arial"/>
          <w:b/>
          <w:color w:val="auto"/>
          <w:u w:val="single"/>
          <w:lang w:val="pl-PL"/>
        </w:rPr>
        <w:t>Pozwoleń</w:t>
      </w:r>
      <w:r w:rsidRPr="004E7665">
        <w:rPr>
          <w:rFonts w:ascii="Arial" w:hAnsi="Arial" w:cs="Arial"/>
          <w:color w:val="auto"/>
          <w:lang w:val="pl-PL"/>
        </w:rPr>
        <w:t xml:space="preserve"> wydanych na zasadach określonych w decyzji nr 107/MON z dnia 18 sierpnia 2021 roku Ministra Obrony Narodowej w sprawie organizowania współpracy międzynarodowej w Resorcie Obrony Narodowej (ze zmianami). </w:t>
      </w:r>
    </w:p>
    <w:p w:rsidR="00D918E2" w:rsidRPr="004E7665" w:rsidRDefault="00D918E2" w:rsidP="00D918E2">
      <w:pPr>
        <w:tabs>
          <w:tab w:val="left" w:pos="709"/>
        </w:tabs>
        <w:ind w:left="360"/>
        <w:jc w:val="both"/>
        <w:rPr>
          <w:rFonts w:ascii="Arial" w:hAnsi="Arial" w:cs="Arial"/>
          <w:color w:val="auto"/>
          <w:lang w:val="pl-PL"/>
        </w:rPr>
      </w:pPr>
      <w:r w:rsidRPr="004E7665">
        <w:rPr>
          <w:rFonts w:ascii="Arial" w:hAnsi="Arial" w:cs="Arial"/>
          <w:color w:val="auto"/>
          <w:lang w:val="pl-PL" w:eastAsia="ar-SA"/>
        </w:rPr>
        <w:t xml:space="preserve">W przypadku planowania zatrudnienia lub wprowadzenia na teren jednostki wojskowej cudzoziemców, </w:t>
      </w:r>
      <w:r w:rsidRPr="004E7665">
        <w:rPr>
          <w:rFonts w:ascii="Arial" w:hAnsi="Arial" w:cs="Arial"/>
          <w:b/>
          <w:color w:val="auto"/>
          <w:lang w:val="pl-PL" w:eastAsia="ar-SA"/>
        </w:rPr>
        <w:t>Wykonawca</w:t>
      </w:r>
      <w:r w:rsidRPr="004E7665">
        <w:rPr>
          <w:rFonts w:ascii="Arial" w:hAnsi="Arial" w:cs="Arial"/>
          <w:color w:val="auto"/>
          <w:lang w:val="pl-PL" w:eastAsia="ar-SA"/>
        </w:rPr>
        <w:t xml:space="preserve"> zobowiązany jest pisemnie poinformować </w:t>
      </w:r>
      <w:r w:rsidRPr="004E7665">
        <w:rPr>
          <w:rFonts w:ascii="Arial" w:hAnsi="Arial" w:cs="Arial"/>
          <w:b/>
          <w:color w:val="auto"/>
          <w:lang w:val="pl-PL" w:eastAsia="ar-SA"/>
        </w:rPr>
        <w:t>Szefa RZI w Gdyni</w:t>
      </w:r>
      <w:r w:rsidRPr="004E7665">
        <w:rPr>
          <w:rFonts w:ascii="Arial" w:hAnsi="Arial" w:cs="Arial"/>
          <w:color w:val="auto"/>
          <w:lang w:val="pl-PL" w:eastAsia="ar-SA"/>
        </w:rPr>
        <w:t xml:space="preserve"> o takim fakcie w terminie </w:t>
      </w:r>
      <w:r w:rsidRPr="004E7665">
        <w:rPr>
          <w:rFonts w:ascii="Arial" w:hAnsi="Arial" w:cs="Arial"/>
          <w:b/>
          <w:color w:val="auto"/>
          <w:lang w:val="pl-PL" w:eastAsia="ar-SA"/>
        </w:rPr>
        <w:t>10 dni</w:t>
      </w:r>
      <w:r w:rsidRPr="004E7665">
        <w:rPr>
          <w:rFonts w:ascii="Arial" w:hAnsi="Arial" w:cs="Arial"/>
          <w:color w:val="auto"/>
          <w:lang w:val="pl-PL" w:eastAsia="ar-SA"/>
        </w:rPr>
        <w:t xml:space="preserve"> </w:t>
      </w:r>
      <w:r w:rsidRPr="004E7665">
        <w:rPr>
          <w:rFonts w:ascii="Arial" w:hAnsi="Arial" w:cs="Arial"/>
          <w:b/>
          <w:color w:val="auto"/>
          <w:lang w:val="pl-PL" w:eastAsia="ar-SA"/>
        </w:rPr>
        <w:t>kalendarzowych</w:t>
      </w:r>
      <w:r w:rsidRPr="004E7665">
        <w:rPr>
          <w:rFonts w:ascii="Arial" w:hAnsi="Arial" w:cs="Arial"/>
          <w:color w:val="auto"/>
          <w:lang w:val="pl-PL" w:eastAsia="ar-SA"/>
        </w:rPr>
        <w:t xml:space="preserve"> przed planowanym podjęciem pracy i uzyskać zgodę. </w:t>
      </w:r>
      <w:r w:rsidRPr="004E7665">
        <w:rPr>
          <w:rFonts w:ascii="Arial" w:hAnsi="Arial" w:cs="Arial"/>
          <w:b/>
          <w:color w:val="auto"/>
          <w:lang w:val="pl-PL"/>
        </w:rPr>
        <w:t>Wykonawca</w:t>
      </w:r>
      <w:r w:rsidRPr="004E7665">
        <w:rPr>
          <w:rFonts w:ascii="Arial" w:hAnsi="Arial" w:cs="Arial"/>
          <w:color w:val="auto"/>
          <w:lang w:val="pl-PL"/>
        </w:rPr>
        <w:t xml:space="preserve"> zatrudniający </w:t>
      </w:r>
      <w:r w:rsidRPr="004E7665">
        <w:rPr>
          <w:rFonts w:ascii="Arial" w:hAnsi="Arial" w:cs="Arial"/>
          <w:b/>
          <w:color w:val="auto"/>
          <w:lang w:val="pl-PL"/>
        </w:rPr>
        <w:t>cudzoziemców</w:t>
      </w:r>
      <w:r w:rsidRPr="004E7665">
        <w:rPr>
          <w:rFonts w:ascii="Arial" w:hAnsi="Arial" w:cs="Arial"/>
          <w:color w:val="auto"/>
          <w:lang w:val="pl-PL"/>
        </w:rPr>
        <w:t xml:space="preserve"> dostarczy </w:t>
      </w:r>
      <w:r w:rsidRPr="004E7665">
        <w:rPr>
          <w:rFonts w:ascii="Arial" w:hAnsi="Arial" w:cs="Arial"/>
          <w:b/>
          <w:color w:val="auto"/>
          <w:lang w:val="pl-PL"/>
        </w:rPr>
        <w:t>Zamawiającemu</w:t>
      </w:r>
      <w:r w:rsidRPr="004E7665">
        <w:rPr>
          <w:rFonts w:ascii="Arial" w:hAnsi="Arial" w:cs="Arial"/>
          <w:color w:val="auto"/>
          <w:lang w:val="pl-PL"/>
        </w:rPr>
        <w:t xml:space="preserve"> wykaz osób związanych z realizacją umowy z uwzględnieniem niżej wymienionych danych:</w:t>
      </w:r>
    </w:p>
    <w:p w:rsidR="00D918E2" w:rsidRPr="004E7665" w:rsidRDefault="00D918E2" w:rsidP="00060997">
      <w:pPr>
        <w:numPr>
          <w:ilvl w:val="0"/>
          <w:numId w:val="27"/>
        </w:numPr>
        <w:jc w:val="both"/>
        <w:rPr>
          <w:rFonts w:ascii="Arial" w:hAnsi="Arial" w:cs="Arial"/>
          <w:color w:val="auto"/>
          <w:lang w:val="pl-PL"/>
        </w:rPr>
      </w:pPr>
      <w:r w:rsidRPr="004E7665">
        <w:rPr>
          <w:rFonts w:ascii="Arial" w:hAnsi="Arial" w:cs="Arial"/>
          <w:color w:val="auto"/>
          <w:lang w:val="pl-PL"/>
        </w:rPr>
        <w:t>imię i nazwisko osoby,</w:t>
      </w:r>
    </w:p>
    <w:p w:rsidR="00D918E2" w:rsidRPr="004E7665" w:rsidRDefault="00D918E2" w:rsidP="00060997">
      <w:pPr>
        <w:numPr>
          <w:ilvl w:val="0"/>
          <w:numId w:val="27"/>
        </w:numPr>
        <w:jc w:val="both"/>
        <w:rPr>
          <w:rFonts w:ascii="Arial" w:hAnsi="Arial" w:cs="Arial"/>
          <w:color w:val="auto"/>
          <w:lang w:val="pl-PL"/>
        </w:rPr>
      </w:pPr>
      <w:r w:rsidRPr="004E7665">
        <w:rPr>
          <w:rFonts w:ascii="Arial" w:hAnsi="Arial" w:cs="Arial"/>
          <w:color w:val="auto"/>
          <w:lang w:val="pl-PL"/>
        </w:rPr>
        <w:t>datę i miejsce urodzenia,</w:t>
      </w:r>
    </w:p>
    <w:p w:rsidR="00D918E2" w:rsidRPr="004E7665" w:rsidRDefault="00D918E2" w:rsidP="00060997">
      <w:pPr>
        <w:numPr>
          <w:ilvl w:val="0"/>
          <w:numId w:val="27"/>
        </w:numPr>
        <w:jc w:val="both"/>
        <w:rPr>
          <w:rFonts w:ascii="Arial" w:hAnsi="Arial" w:cs="Arial"/>
          <w:color w:val="auto"/>
          <w:lang w:val="pl-PL"/>
        </w:rPr>
      </w:pPr>
      <w:r w:rsidRPr="004E7665">
        <w:rPr>
          <w:rFonts w:ascii="Arial" w:hAnsi="Arial" w:cs="Arial"/>
          <w:color w:val="auto"/>
          <w:lang w:val="pl-PL"/>
        </w:rPr>
        <w:t>obywatelstwo,</w:t>
      </w:r>
    </w:p>
    <w:p w:rsidR="00D918E2" w:rsidRPr="004E7665" w:rsidRDefault="00D918E2" w:rsidP="00060997">
      <w:pPr>
        <w:numPr>
          <w:ilvl w:val="0"/>
          <w:numId w:val="27"/>
        </w:numPr>
        <w:jc w:val="both"/>
        <w:rPr>
          <w:rFonts w:ascii="Arial" w:hAnsi="Arial" w:cs="Arial"/>
          <w:color w:val="auto"/>
          <w:lang w:val="pl-PL"/>
        </w:rPr>
      </w:pPr>
      <w:r w:rsidRPr="004E7665">
        <w:rPr>
          <w:rFonts w:ascii="Arial" w:hAnsi="Arial" w:cs="Arial"/>
          <w:color w:val="auto"/>
          <w:lang w:val="pl-PL"/>
        </w:rPr>
        <w:t>numer paszportu lub innego dokumentu tożsamości z podaniem organu wydającego oraz daty wydania i terminu ważności,</w:t>
      </w:r>
    </w:p>
    <w:p w:rsidR="00D918E2" w:rsidRPr="004E7665" w:rsidRDefault="00D918E2" w:rsidP="00060997">
      <w:pPr>
        <w:numPr>
          <w:ilvl w:val="0"/>
          <w:numId w:val="27"/>
        </w:numPr>
        <w:jc w:val="both"/>
        <w:rPr>
          <w:rFonts w:ascii="Arial" w:hAnsi="Arial" w:cs="Arial"/>
          <w:color w:val="auto"/>
          <w:lang w:val="pl-PL"/>
        </w:rPr>
      </w:pPr>
      <w:r w:rsidRPr="004E7665">
        <w:rPr>
          <w:rFonts w:ascii="Arial" w:hAnsi="Arial" w:cs="Arial"/>
          <w:color w:val="auto"/>
          <w:lang w:val="pl-PL"/>
        </w:rPr>
        <w:t>numer pozwolenia na pobyt i pracę w RP,</w:t>
      </w:r>
    </w:p>
    <w:p w:rsidR="00D918E2" w:rsidRPr="004E7665" w:rsidRDefault="00D918E2" w:rsidP="00060997">
      <w:pPr>
        <w:numPr>
          <w:ilvl w:val="0"/>
          <w:numId w:val="27"/>
        </w:numPr>
        <w:jc w:val="both"/>
        <w:rPr>
          <w:rFonts w:ascii="Arial" w:hAnsi="Arial" w:cs="Arial"/>
          <w:color w:val="auto"/>
          <w:lang w:val="pl-PL"/>
        </w:rPr>
      </w:pPr>
      <w:r w:rsidRPr="004E7665">
        <w:rPr>
          <w:rFonts w:ascii="Arial" w:hAnsi="Arial" w:cs="Arial"/>
          <w:color w:val="auto"/>
          <w:lang w:val="pl-PL"/>
        </w:rPr>
        <w:t>numery rejestracyjne samochodów oraz innego sprzętu.</w:t>
      </w:r>
    </w:p>
    <w:p w:rsidR="001F44BC" w:rsidRPr="004E7665" w:rsidRDefault="00D918E2" w:rsidP="00306A55">
      <w:pPr>
        <w:suppressAutoHyphens/>
        <w:ind w:left="360"/>
        <w:jc w:val="both"/>
        <w:rPr>
          <w:rFonts w:ascii="Arial" w:hAnsi="Arial" w:cs="Arial"/>
          <w:color w:val="auto"/>
          <w:lang w:val="pl-PL"/>
        </w:rPr>
      </w:pPr>
      <w:r w:rsidRPr="004E7665">
        <w:rPr>
          <w:rFonts w:ascii="Arial" w:hAnsi="Arial" w:cs="Arial"/>
          <w:color w:val="auto"/>
          <w:lang w:val="pl-PL"/>
        </w:rPr>
        <w:t xml:space="preserve">Zamawiający zastrzega sobie, iż warunkiem </w:t>
      </w:r>
      <w:r w:rsidRPr="004E7665">
        <w:rPr>
          <w:rFonts w:ascii="Arial" w:hAnsi="Arial" w:cs="Arial"/>
          <w:b/>
          <w:color w:val="auto"/>
          <w:lang w:val="pl-PL"/>
        </w:rPr>
        <w:t>wstępu cudzoziemców</w:t>
      </w:r>
      <w:r w:rsidRPr="004E7665">
        <w:rPr>
          <w:rFonts w:ascii="Arial" w:hAnsi="Arial" w:cs="Arial"/>
          <w:color w:val="auto"/>
          <w:lang w:val="pl-PL"/>
        </w:rPr>
        <w:t xml:space="preserve"> na teren chronionych obiektów wojskowych jest wydanie przez właściwy organ wojskowy </w:t>
      </w:r>
      <w:r w:rsidRPr="004E7665">
        <w:rPr>
          <w:rFonts w:ascii="Arial" w:hAnsi="Arial" w:cs="Arial"/>
          <w:b/>
          <w:color w:val="auto"/>
          <w:lang w:val="pl-PL"/>
        </w:rPr>
        <w:t>Jednorazowego pozwolenia</w:t>
      </w:r>
      <w:r w:rsidRPr="004E7665">
        <w:rPr>
          <w:rFonts w:ascii="Arial" w:hAnsi="Arial" w:cs="Arial"/>
          <w:color w:val="auto"/>
          <w:lang w:val="pl-PL"/>
        </w:rPr>
        <w:t xml:space="preserve"> uprawniającego do wejścia/wjazdu na teren chronionych obiektów wojskowych. Wydanie </w:t>
      </w:r>
      <w:r w:rsidRPr="004E7665">
        <w:rPr>
          <w:rFonts w:ascii="Arial" w:hAnsi="Arial" w:cs="Arial"/>
          <w:b/>
          <w:color w:val="auto"/>
          <w:lang w:val="pl-PL"/>
        </w:rPr>
        <w:t>pozwolenia</w:t>
      </w:r>
      <w:r w:rsidRPr="004E7665">
        <w:rPr>
          <w:rFonts w:ascii="Arial" w:hAnsi="Arial" w:cs="Arial"/>
          <w:color w:val="auto"/>
          <w:lang w:val="pl-PL"/>
        </w:rPr>
        <w:t xml:space="preserve"> jest uzależnione </w:t>
      </w:r>
      <w:r w:rsidRPr="004E7665">
        <w:rPr>
          <w:rFonts w:ascii="Arial" w:hAnsi="Arial" w:cs="Arial"/>
          <w:color w:val="auto"/>
          <w:lang w:val="pl-PL"/>
        </w:rPr>
        <w:br/>
      </w:r>
      <w:r w:rsidRPr="004E7665">
        <w:rPr>
          <w:rFonts w:ascii="Arial" w:hAnsi="Arial" w:cs="Arial"/>
          <w:color w:val="auto"/>
          <w:lang w:val="pl-PL"/>
        </w:rPr>
        <w:lastRenderedPageBreak/>
        <w:t xml:space="preserve">od wyrażenia przez </w:t>
      </w:r>
      <w:r w:rsidRPr="004E7665">
        <w:rPr>
          <w:rFonts w:ascii="Arial" w:hAnsi="Arial" w:cs="Arial"/>
          <w:b/>
          <w:color w:val="auto"/>
          <w:lang w:val="pl-PL"/>
        </w:rPr>
        <w:t>Służbę Kontrwywiadu Wojskowego</w:t>
      </w:r>
      <w:r w:rsidRPr="004E7665">
        <w:rPr>
          <w:rFonts w:ascii="Arial" w:hAnsi="Arial" w:cs="Arial"/>
          <w:color w:val="auto"/>
          <w:lang w:val="pl-PL"/>
        </w:rPr>
        <w:t xml:space="preserve"> pozytywnej opinii </w:t>
      </w:r>
      <w:r w:rsidRPr="004E7665">
        <w:rPr>
          <w:rFonts w:ascii="Arial" w:hAnsi="Arial" w:cs="Arial"/>
          <w:color w:val="auto"/>
          <w:lang w:val="pl-PL"/>
        </w:rPr>
        <w:br/>
        <w:t>w przedmiotowej sprawie.</w:t>
      </w:r>
    </w:p>
    <w:p w:rsidR="00306A55" w:rsidRPr="004E7665" w:rsidRDefault="00306A55" w:rsidP="00306A55">
      <w:pPr>
        <w:tabs>
          <w:tab w:val="left" w:pos="5190"/>
        </w:tabs>
        <w:rPr>
          <w:rFonts w:ascii="Arial" w:hAnsi="Arial" w:cs="Arial"/>
          <w:sz w:val="20"/>
          <w:szCs w:val="20"/>
          <w:lang w:val="pl-PL" w:eastAsia="pl-PL" w:bidi="ar-SA"/>
        </w:rPr>
      </w:pPr>
      <w:bookmarkStart w:id="2" w:name="_GoBack"/>
      <w:bookmarkEnd w:id="2"/>
    </w:p>
    <w:p w:rsidR="00711CC7" w:rsidRPr="004E7665" w:rsidRDefault="00711CC7" w:rsidP="00D918E2">
      <w:pPr>
        <w:suppressAutoHyphens/>
        <w:jc w:val="both"/>
        <w:rPr>
          <w:rFonts w:ascii="Arial" w:hAnsi="Arial" w:cs="Arial"/>
          <w:lang w:val="pl-PL"/>
        </w:rPr>
      </w:pPr>
    </w:p>
    <w:p w:rsidR="00D918E2" w:rsidRDefault="00D918E2" w:rsidP="00D918E2">
      <w:pPr>
        <w:suppressAutoHyphens/>
        <w:jc w:val="both"/>
        <w:rPr>
          <w:rFonts w:ascii="Arial" w:hAnsi="Arial" w:cs="Arial"/>
          <w:lang w:val="pl-PL"/>
        </w:rPr>
      </w:pPr>
    </w:p>
    <w:p w:rsidR="00276D96" w:rsidRDefault="00276D96" w:rsidP="00D918E2">
      <w:pPr>
        <w:suppressAutoHyphens/>
        <w:jc w:val="both"/>
        <w:rPr>
          <w:rFonts w:ascii="Arial" w:hAnsi="Arial" w:cs="Arial"/>
          <w:lang w:val="pl-PL"/>
        </w:rPr>
      </w:pPr>
    </w:p>
    <w:p w:rsidR="00276D96" w:rsidRDefault="00276D96" w:rsidP="00D918E2">
      <w:pPr>
        <w:suppressAutoHyphens/>
        <w:jc w:val="both"/>
        <w:rPr>
          <w:rFonts w:ascii="Arial" w:hAnsi="Arial" w:cs="Arial"/>
          <w:lang w:val="pl-PL"/>
        </w:rPr>
      </w:pPr>
    </w:p>
    <w:p w:rsidR="00276D96" w:rsidRDefault="00276D96" w:rsidP="00D918E2">
      <w:pPr>
        <w:suppressAutoHyphens/>
        <w:jc w:val="both"/>
        <w:rPr>
          <w:rFonts w:ascii="Arial" w:hAnsi="Arial" w:cs="Arial"/>
          <w:lang w:val="pl-PL"/>
        </w:rPr>
      </w:pPr>
    </w:p>
    <w:p w:rsidR="00276D96" w:rsidRDefault="00276D96" w:rsidP="00D918E2">
      <w:pPr>
        <w:suppressAutoHyphens/>
        <w:jc w:val="both"/>
        <w:rPr>
          <w:rFonts w:ascii="Arial" w:hAnsi="Arial" w:cs="Arial"/>
          <w:lang w:val="pl-PL"/>
        </w:rPr>
      </w:pPr>
    </w:p>
    <w:p w:rsidR="00276D96" w:rsidRDefault="00276D96" w:rsidP="00D918E2">
      <w:pPr>
        <w:suppressAutoHyphens/>
        <w:jc w:val="both"/>
        <w:rPr>
          <w:rFonts w:ascii="Arial" w:hAnsi="Arial" w:cs="Arial"/>
          <w:lang w:val="pl-PL"/>
        </w:rPr>
      </w:pPr>
    </w:p>
    <w:p w:rsidR="00276D96" w:rsidRDefault="00276D96" w:rsidP="00D918E2">
      <w:pPr>
        <w:suppressAutoHyphens/>
        <w:jc w:val="both"/>
        <w:rPr>
          <w:rFonts w:ascii="Arial" w:hAnsi="Arial" w:cs="Arial"/>
          <w:lang w:val="pl-PL"/>
        </w:rPr>
      </w:pPr>
    </w:p>
    <w:p w:rsidR="00276D96" w:rsidRDefault="00276D96" w:rsidP="00D918E2">
      <w:pPr>
        <w:suppressAutoHyphens/>
        <w:jc w:val="both"/>
        <w:rPr>
          <w:rFonts w:ascii="Arial" w:hAnsi="Arial" w:cs="Arial"/>
          <w:lang w:val="pl-PL"/>
        </w:rPr>
      </w:pPr>
    </w:p>
    <w:p w:rsidR="00276D96" w:rsidRPr="004E7665" w:rsidRDefault="00276D96" w:rsidP="00D918E2">
      <w:pPr>
        <w:suppressAutoHyphens/>
        <w:jc w:val="both"/>
        <w:rPr>
          <w:rFonts w:ascii="Arial" w:hAnsi="Arial" w:cs="Arial"/>
          <w:lang w:val="pl-PL"/>
        </w:rPr>
      </w:pPr>
    </w:p>
    <w:p w:rsidR="006C31ED" w:rsidRPr="004E7665" w:rsidRDefault="006C31ED" w:rsidP="00D918E2">
      <w:pPr>
        <w:pStyle w:val="Akapitzlist"/>
        <w:ind w:left="0"/>
        <w:jc w:val="both"/>
        <w:rPr>
          <w:rFonts w:ascii="Arial" w:hAnsi="Arial" w:cs="Arial"/>
          <w:b/>
          <w:lang w:val="pl-PL" w:eastAsia="pl-PL" w:bidi="ar-SA"/>
        </w:rPr>
      </w:pPr>
    </w:p>
    <w:p w:rsidR="00D918E2" w:rsidRPr="004E7665" w:rsidRDefault="00D918E2" w:rsidP="00D918E2">
      <w:pPr>
        <w:pStyle w:val="Akapitzlist"/>
        <w:ind w:left="0"/>
        <w:jc w:val="both"/>
        <w:rPr>
          <w:rFonts w:ascii="Arial" w:hAnsi="Arial" w:cs="Arial"/>
          <w:b/>
          <w:lang w:val="pl-PL" w:eastAsia="pl-PL" w:bidi="ar-SA"/>
        </w:rPr>
      </w:pPr>
      <w:r w:rsidRPr="004E7665">
        <w:rPr>
          <w:rFonts w:ascii="Arial" w:hAnsi="Arial" w:cs="Arial"/>
          <w:b/>
          <w:lang w:val="pl-PL" w:eastAsia="pl-PL" w:bidi="ar-SA"/>
        </w:rPr>
        <w:t xml:space="preserve">Sprawa </w:t>
      </w:r>
      <w:r w:rsidR="00A60478">
        <w:rPr>
          <w:rFonts w:ascii="Arial" w:hAnsi="Arial" w:cs="Arial"/>
          <w:b/>
          <w:lang w:val="pl-PL" w:eastAsia="pl-PL" w:bidi="ar-SA"/>
        </w:rPr>
        <w:t>35</w:t>
      </w:r>
      <w:r w:rsidR="001E2C21" w:rsidRPr="004E7665">
        <w:rPr>
          <w:rFonts w:ascii="Arial" w:hAnsi="Arial" w:cs="Arial"/>
          <w:b/>
          <w:lang w:val="pl-PL" w:eastAsia="pl-PL" w:bidi="ar-SA"/>
        </w:rPr>
        <w:t>/WIB</w:t>
      </w:r>
      <w:r w:rsidRPr="004E7665">
        <w:rPr>
          <w:rFonts w:ascii="Arial" w:hAnsi="Arial" w:cs="Arial"/>
          <w:b/>
          <w:lang w:val="pl-PL" w:eastAsia="pl-PL" w:bidi="ar-SA"/>
        </w:rPr>
        <w:t>/R/2024</w:t>
      </w:r>
    </w:p>
    <w:p w:rsidR="00D918E2" w:rsidRPr="004E7665" w:rsidRDefault="00D918E2" w:rsidP="00D918E2">
      <w:pPr>
        <w:pStyle w:val="Akapitzlist"/>
        <w:ind w:left="0"/>
        <w:jc w:val="both"/>
        <w:rPr>
          <w:rFonts w:ascii="Arial" w:hAnsi="Arial" w:cs="Arial"/>
          <w:b/>
          <w:sz w:val="10"/>
          <w:szCs w:val="10"/>
          <w:lang w:val="pl-PL" w:eastAsia="pl-PL" w:bidi="ar-SA"/>
        </w:rPr>
      </w:pPr>
    </w:p>
    <w:p w:rsidR="00D918E2" w:rsidRPr="004E7665" w:rsidRDefault="00D918E2" w:rsidP="00D918E2">
      <w:pPr>
        <w:pStyle w:val="Akapitzlist"/>
        <w:ind w:left="0"/>
        <w:jc w:val="both"/>
        <w:rPr>
          <w:rFonts w:ascii="Arial" w:eastAsia="Times New Roman" w:hAnsi="Arial" w:cs="Arial"/>
          <w:u w:val="single"/>
          <w:lang w:val="pl-PL" w:eastAsia="pl-PL" w:bidi="ar-SA"/>
        </w:rPr>
      </w:pPr>
      <w:r w:rsidRPr="004E7665">
        <w:rPr>
          <w:rFonts w:ascii="Arial" w:hAnsi="Arial" w:cs="Arial"/>
          <w:u w:val="single"/>
          <w:lang w:val="pl-PL" w:eastAsia="pl-PL" w:bidi="ar-SA"/>
        </w:rPr>
        <w:t>Za</w:t>
      </w:r>
      <w:r w:rsidRPr="004E7665">
        <w:rPr>
          <w:rFonts w:ascii="Arial" w:eastAsia="Times New Roman" w:hAnsi="Arial" w:cs="Arial"/>
          <w:u w:val="single"/>
          <w:lang w:val="pl-PL" w:eastAsia="pl-PL" w:bidi="ar-SA"/>
        </w:rPr>
        <w:t>łączniki do Ogłoszenia:</w:t>
      </w:r>
    </w:p>
    <w:p w:rsidR="00D918E2" w:rsidRPr="004E7665" w:rsidRDefault="00D918E2" w:rsidP="00060997">
      <w:pPr>
        <w:numPr>
          <w:ilvl w:val="0"/>
          <w:numId w:val="11"/>
        </w:numPr>
        <w:suppressAutoHyphens/>
        <w:spacing w:line="276" w:lineRule="auto"/>
        <w:textAlignment w:val="baseline"/>
        <w:rPr>
          <w:rFonts w:ascii="Arial" w:eastAsia="SimSun" w:hAnsi="Arial" w:cs="Arial"/>
          <w:color w:val="auto"/>
          <w:lang w:val="pl-PL" w:eastAsia="zh-CN" w:bidi="hi-IN"/>
        </w:rPr>
      </w:pPr>
      <w:r w:rsidRPr="004E7665">
        <w:rPr>
          <w:rFonts w:ascii="Arial" w:eastAsia="SimSun" w:hAnsi="Arial" w:cs="Arial"/>
          <w:color w:val="auto"/>
          <w:lang w:val="pl-PL" w:eastAsia="zh-CN" w:bidi="hi-IN"/>
        </w:rPr>
        <w:t>Druk – Wniosek o dopuszczenie do udziału w postępowaniu.</w:t>
      </w:r>
    </w:p>
    <w:p w:rsidR="00D918E2" w:rsidRPr="004E7665" w:rsidRDefault="00D918E2" w:rsidP="00060997">
      <w:pPr>
        <w:numPr>
          <w:ilvl w:val="0"/>
          <w:numId w:val="11"/>
        </w:numPr>
        <w:suppressAutoHyphens/>
        <w:jc w:val="both"/>
        <w:textAlignment w:val="baseline"/>
        <w:rPr>
          <w:lang w:val="pl-PL"/>
        </w:rPr>
      </w:pPr>
      <w:r w:rsidRPr="004E7665">
        <w:rPr>
          <w:rFonts w:ascii="Arial" w:eastAsia="SimSun" w:hAnsi="Arial"/>
          <w:color w:val="111111"/>
          <w:lang w:val="pl-PL" w:eastAsia="zh-CN" w:bidi="hi-IN"/>
        </w:rPr>
        <w:t xml:space="preserve">Oświadczenie wykonawcy dotyczące braku przesłanek wykluczenia </w:t>
      </w:r>
      <w:r w:rsidRPr="004E7665">
        <w:rPr>
          <w:rFonts w:ascii="Arial" w:eastAsia="SimSun" w:hAnsi="Arial"/>
          <w:color w:val="111111"/>
          <w:lang w:val="pl-PL" w:eastAsia="zh-CN" w:bidi="hi-IN"/>
        </w:rPr>
        <w:br/>
        <w:t>z postępowania.</w:t>
      </w:r>
    </w:p>
    <w:p w:rsidR="00D918E2" w:rsidRPr="004E7665" w:rsidRDefault="00D918E2" w:rsidP="00060997">
      <w:pPr>
        <w:numPr>
          <w:ilvl w:val="0"/>
          <w:numId w:val="11"/>
        </w:numPr>
        <w:suppressAutoHyphens/>
        <w:jc w:val="both"/>
        <w:textAlignment w:val="baseline"/>
        <w:rPr>
          <w:lang w:val="pl-PL"/>
        </w:rPr>
      </w:pPr>
      <w:r w:rsidRPr="004E7665">
        <w:rPr>
          <w:rFonts w:ascii="Arial" w:eastAsia="SimSun" w:hAnsi="Arial" w:cs="Arial"/>
          <w:color w:val="111111"/>
          <w:lang w:val="pl-PL" w:eastAsia="zh-CN" w:bidi="hi-IN"/>
        </w:rPr>
        <w:t xml:space="preserve">Oświadczenie podmiotu trzeciego dotyczące braku przesłanek wykluczenia </w:t>
      </w:r>
      <w:r w:rsidRPr="004E7665">
        <w:rPr>
          <w:rFonts w:ascii="Arial" w:eastAsia="SimSun" w:hAnsi="Arial" w:cs="Arial"/>
          <w:color w:val="111111"/>
          <w:lang w:val="pl-PL" w:eastAsia="zh-CN" w:bidi="hi-IN"/>
        </w:rPr>
        <w:br/>
        <w:t>z postępowania.</w:t>
      </w:r>
    </w:p>
    <w:p w:rsidR="00D918E2" w:rsidRPr="004E7665" w:rsidRDefault="00D918E2" w:rsidP="00060997">
      <w:pPr>
        <w:numPr>
          <w:ilvl w:val="0"/>
          <w:numId w:val="11"/>
        </w:numPr>
        <w:suppressAutoHyphens/>
        <w:jc w:val="both"/>
        <w:textAlignment w:val="baseline"/>
        <w:rPr>
          <w:lang w:val="pl-PL"/>
        </w:rPr>
      </w:pPr>
      <w:r w:rsidRPr="004E7665">
        <w:rPr>
          <w:rFonts w:ascii="Arial" w:eastAsia="SimSun" w:hAnsi="Arial" w:cs="Arial"/>
          <w:color w:val="111111"/>
          <w:lang w:val="pl-PL" w:eastAsia="zh-CN" w:bidi="hi-IN"/>
        </w:rPr>
        <w:t>Zobowiązanie podmiotu udostępniającego zasoby.</w:t>
      </w:r>
    </w:p>
    <w:p w:rsidR="00D918E2" w:rsidRPr="004E7665" w:rsidRDefault="00D918E2" w:rsidP="00060997">
      <w:pPr>
        <w:numPr>
          <w:ilvl w:val="0"/>
          <w:numId w:val="11"/>
        </w:numPr>
        <w:suppressAutoHyphens/>
        <w:spacing w:line="276" w:lineRule="auto"/>
        <w:jc w:val="both"/>
        <w:textAlignment w:val="baseline"/>
        <w:rPr>
          <w:color w:val="auto"/>
          <w:lang w:val="pl-PL"/>
        </w:rPr>
      </w:pPr>
      <w:r w:rsidRPr="004E7665">
        <w:rPr>
          <w:rFonts w:ascii="Arial" w:eastAsia="SimSun" w:hAnsi="Arial" w:cs="Arial"/>
          <w:color w:val="auto"/>
          <w:lang w:val="pl-PL" w:eastAsia="zh-CN" w:bidi="hi-IN"/>
        </w:rPr>
        <w:t xml:space="preserve">Oświadczenie o posiadaniu akredytowanego systemu teleinformatycznego </w:t>
      </w:r>
      <w:r w:rsidRPr="004E7665">
        <w:rPr>
          <w:rFonts w:ascii="Arial" w:eastAsia="SimSun" w:hAnsi="Arial" w:cs="Arial"/>
          <w:color w:val="auto"/>
          <w:lang w:val="pl-PL" w:eastAsia="zh-CN" w:bidi="hi-IN"/>
        </w:rPr>
        <w:br/>
        <w:t>i komórki organizacyjnej.</w:t>
      </w:r>
    </w:p>
    <w:p w:rsidR="00D918E2" w:rsidRPr="004E7665" w:rsidRDefault="00D918E2" w:rsidP="00711CC7">
      <w:pPr>
        <w:numPr>
          <w:ilvl w:val="0"/>
          <w:numId w:val="11"/>
        </w:numPr>
        <w:suppressAutoHyphens/>
        <w:spacing w:line="276" w:lineRule="auto"/>
        <w:jc w:val="both"/>
        <w:textAlignment w:val="baseline"/>
        <w:rPr>
          <w:color w:val="auto"/>
          <w:lang w:val="pl-PL"/>
        </w:rPr>
      </w:pPr>
      <w:r w:rsidRPr="004E7665">
        <w:rPr>
          <w:rFonts w:ascii="Arial" w:eastAsia="SimSun" w:hAnsi="Arial" w:cs="Arial"/>
          <w:color w:val="auto"/>
          <w:lang w:val="pl-PL" w:eastAsia="zh-CN" w:bidi="hi-IN"/>
        </w:rPr>
        <w:t>Wykaz osób realizujących zamówienie w zak</w:t>
      </w:r>
      <w:r w:rsidR="006C31ED" w:rsidRPr="004E7665">
        <w:rPr>
          <w:rFonts w:ascii="Arial" w:eastAsia="SimSun" w:hAnsi="Arial" w:cs="Arial"/>
          <w:color w:val="auto"/>
          <w:lang w:val="pl-PL" w:eastAsia="zh-CN" w:bidi="hi-IN"/>
        </w:rPr>
        <w:t xml:space="preserve">resie związanym z dostępem </w:t>
      </w:r>
      <w:r w:rsidR="006C31ED" w:rsidRPr="004E7665">
        <w:rPr>
          <w:rFonts w:ascii="Arial" w:eastAsia="SimSun" w:hAnsi="Arial" w:cs="Arial"/>
          <w:color w:val="auto"/>
          <w:lang w:val="pl-PL" w:eastAsia="zh-CN" w:bidi="hi-IN"/>
        </w:rPr>
        <w:br/>
        <w:t>do informacji n</w:t>
      </w:r>
      <w:r w:rsidRPr="004E7665">
        <w:rPr>
          <w:rFonts w:ascii="Arial" w:eastAsia="SimSun" w:hAnsi="Arial" w:cs="Arial"/>
          <w:color w:val="auto"/>
          <w:lang w:val="pl-PL" w:eastAsia="zh-CN" w:bidi="hi-IN"/>
        </w:rPr>
        <w:t xml:space="preserve">iejawnych. </w:t>
      </w:r>
    </w:p>
    <w:p w:rsidR="00D918E2" w:rsidRPr="004E7665" w:rsidRDefault="00D918E2" w:rsidP="00060997">
      <w:pPr>
        <w:numPr>
          <w:ilvl w:val="0"/>
          <w:numId w:val="11"/>
        </w:numPr>
        <w:suppressAutoHyphens/>
        <w:jc w:val="both"/>
        <w:textAlignment w:val="baseline"/>
        <w:rPr>
          <w:rFonts w:ascii="Arial" w:eastAsia="SimSun" w:hAnsi="Arial" w:cs="Arial"/>
          <w:color w:val="111111"/>
          <w:lang w:val="pl-PL" w:eastAsia="zh-CN" w:bidi="hi-IN"/>
        </w:rPr>
      </w:pPr>
      <w:r w:rsidRPr="004E7665">
        <w:rPr>
          <w:rFonts w:ascii="Arial" w:eastAsia="SimSun" w:hAnsi="Arial" w:cs="Arial"/>
          <w:color w:val="111111"/>
          <w:lang w:val="pl-PL" w:eastAsia="zh-CN" w:bidi="hi-IN"/>
        </w:rPr>
        <w:t>Klauzula informacyjna dotycząca przetwarzania danych osobowych.</w:t>
      </w:r>
    </w:p>
    <w:p w:rsidR="00D918E2" w:rsidRPr="004E7665" w:rsidRDefault="00D918E2" w:rsidP="00060997">
      <w:pPr>
        <w:numPr>
          <w:ilvl w:val="0"/>
          <w:numId w:val="11"/>
        </w:numPr>
        <w:suppressAutoHyphens/>
        <w:jc w:val="both"/>
        <w:textAlignment w:val="baseline"/>
        <w:rPr>
          <w:rFonts w:ascii="Arial" w:eastAsia="SimSun" w:hAnsi="Arial" w:cs="Arial"/>
          <w:color w:val="111111"/>
          <w:lang w:val="pl-PL" w:eastAsia="zh-CN" w:bidi="hi-IN"/>
        </w:rPr>
      </w:pPr>
      <w:r w:rsidRPr="004E7665">
        <w:rPr>
          <w:rFonts w:ascii="Arial" w:eastAsia="SimSun" w:hAnsi="Arial" w:cs="Arial"/>
          <w:color w:val="111111"/>
          <w:lang w:val="pl-PL" w:eastAsia="zh-CN" w:bidi="hi-IN"/>
        </w:rPr>
        <w:t>Opis przedmiotu zamówienia.</w:t>
      </w:r>
    </w:p>
    <w:p w:rsidR="00DD7FE4" w:rsidRPr="004E7665" w:rsidRDefault="00DD7FE4">
      <w:pPr>
        <w:rPr>
          <w:lang w:val="pl-PL"/>
        </w:rPr>
      </w:pPr>
    </w:p>
    <w:sectPr w:rsidR="00DD7FE4" w:rsidRPr="004E7665">
      <w:footerReference w:type="default" r:id="rId18"/>
      <w:pgSz w:w="11906" w:h="16838"/>
      <w:pgMar w:top="851" w:right="851" w:bottom="993" w:left="1843" w:header="0" w:footer="146"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CF4" w:rsidRDefault="00654CF4" w:rsidP="00D918E2">
      <w:r>
        <w:separator/>
      </w:r>
    </w:p>
  </w:endnote>
  <w:endnote w:type="continuationSeparator" w:id="0">
    <w:p w:rsidR="00654CF4" w:rsidRDefault="00654CF4" w:rsidP="00D9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rPr>
      <w:id w:val="-459958864"/>
      <w:docPartObj>
        <w:docPartGallery w:val="Page Numbers (Bottom of Page)"/>
        <w:docPartUnique/>
      </w:docPartObj>
    </w:sdtPr>
    <w:sdtEndPr/>
    <w:sdtContent>
      <w:sdt>
        <w:sdtPr>
          <w:rPr>
            <w:color w:val="595959" w:themeColor="text1" w:themeTint="A6"/>
          </w:rPr>
          <w:id w:val="-1769616900"/>
          <w:docPartObj>
            <w:docPartGallery w:val="Page Numbers (Top of Page)"/>
            <w:docPartUnique/>
          </w:docPartObj>
        </w:sdtPr>
        <w:sdtEndPr/>
        <w:sdtContent>
          <w:p w:rsidR="00570B6D" w:rsidRPr="006F7160" w:rsidRDefault="00570B6D">
            <w:pPr>
              <w:pStyle w:val="Stopka"/>
              <w:jc w:val="right"/>
              <w:rPr>
                <w:color w:val="595959" w:themeColor="text1" w:themeTint="A6"/>
              </w:rPr>
            </w:pPr>
            <w:r w:rsidRPr="006F7160">
              <w:rPr>
                <w:rFonts w:ascii="Arial" w:hAnsi="Arial" w:cs="Arial"/>
                <w:color w:val="595959" w:themeColor="text1" w:themeTint="A6"/>
                <w:sz w:val="20"/>
                <w:lang w:val="pl-PL"/>
              </w:rPr>
              <w:t xml:space="preserve">str. </w:t>
            </w:r>
            <w:r w:rsidRPr="006F7160">
              <w:rPr>
                <w:rFonts w:ascii="Arial" w:hAnsi="Arial" w:cs="Arial"/>
                <w:bCs/>
                <w:color w:val="595959" w:themeColor="text1" w:themeTint="A6"/>
                <w:sz w:val="20"/>
              </w:rPr>
              <w:fldChar w:fldCharType="begin"/>
            </w:r>
            <w:r w:rsidRPr="006F7160">
              <w:rPr>
                <w:rFonts w:ascii="Arial" w:hAnsi="Arial" w:cs="Arial"/>
                <w:bCs/>
                <w:color w:val="595959" w:themeColor="text1" w:themeTint="A6"/>
                <w:sz w:val="20"/>
              </w:rPr>
              <w:instrText>PAGE</w:instrText>
            </w:r>
            <w:r w:rsidRPr="006F7160">
              <w:rPr>
                <w:rFonts w:ascii="Arial" w:hAnsi="Arial" w:cs="Arial"/>
                <w:bCs/>
                <w:color w:val="595959" w:themeColor="text1" w:themeTint="A6"/>
                <w:sz w:val="20"/>
              </w:rPr>
              <w:fldChar w:fldCharType="separate"/>
            </w:r>
            <w:r w:rsidR="00BD7973">
              <w:rPr>
                <w:rFonts w:ascii="Arial" w:hAnsi="Arial" w:cs="Arial"/>
                <w:bCs/>
                <w:noProof/>
                <w:color w:val="595959" w:themeColor="text1" w:themeTint="A6"/>
                <w:sz w:val="20"/>
              </w:rPr>
              <w:t>2</w:t>
            </w:r>
            <w:r w:rsidRPr="006F7160">
              <w:rPr>
                <w:rFonts w:ascii="Arial" w:hAnsi="Arial" w:cs="Arial"/>
                <w:bCs/>
                <w:color w:val="595959" w:themeColor="text1" w:themeTint="A6"/>
                <w:sz w:val="20"/>
              </w:rPr>
              <w:fldChar w:fldCharType="end"/>
            </w:r>
            <w:r>
              <w:rPr>
                <w:rFonts w:ascii="Arial" w:hAnsi="Arial" w:cs="Arial"/>
                <w:color w:val="595959" w:themeColor="text1" w:themeTint="A6"/>
                <w:sz w:val="20"/>
                <w:lang w:val="pl-PL"/>
              </w:rPr>
              <w:t xml:space="preserve"> </w:t>
            </w:r>
          </w:p>
        </w:sdtContent>
      </w:sdt>
    </w:sdtContent>
  </w:sdt>
  <w:p w:rsidR="00570B6D" w:rsidRDefault="00570B6D">
    <w:pPr>
      <w:pStyle w:val="Stopka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CF4" w:rsidRDefault="00654CF4" w:rsidP="00D918E2">
      <w:r>
        <w:separator/>
      </w:r>
    </w:p>
  </w:footnote>
  <w:footnote w:type="continuationSeparator" w:id="0">
    <w:p w:rsidR="00654CF4" w:rsidRDefault="00654CF4" w:rsidP="00D91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1E"/>
    <w:multiLevelType w:val="multilevel"/>
    <w:tmpl w:val="3ECA3A2C"/>
    <w:name w:val="WW8Num288"/>
    <w:lvl w:ilvl="0">
      <w:start w:val="1"/>
      <w:numFmt w:val="decimal"/>
      <w:lvlText w:val="%1."/>
      <w:lvlJc w:val="left"/>
      <w:pPr>
        <w:tabs>
          <w:tab w:val="num" w:pos="284"/>
        </w:tabs>
        <w:ind w:left="900" w:hanging="360"/>
      </w:pPr>
      <w:rPr>
        <w:rFonts w:ascii="Arial" w:hAnsi="Arial" w:cs="Arial" w:hint="default"/>
        <w:color w:val="auto"/>
        <w:sz w:val="24"/>
        <w:szCs w:val="24"/>
        <w:lang w:eastAsia="pl-PL"/>
      </w:rPr>
    </w:lvl>
    <w:lvl w:ilvl="1">
      <w:start w:val="1"/>
      <w:numFmt w:val="decimal"/>
      <w:lvlText w:val="%2)"/>
      <w:lvlJc w:val="left"/>
      <w:pPr>
        <w:tabs>
          <w:tab w:val="num" w:pos="0"/>
        </w:tabs>
        <w:ind w:left="1353" w:hanging="360"/>
      </w:pPr>
      <w:rPr>
        <w:rFonts w:ascii="Arial" w:hAnsi="Arial" w:cs="Arial" w:hint="default"/>
        <w:sz w:val="24"/>
        <w:szCs w:val="24"/>
        <w:u w:val="none"/>
      </w:rPr>
    </w:lvl>
    <w:lvl w:ilvl="2">
      <w:start w:val="1"/>
      <w:numFmt w:val="decimal"/>
      <w:lvlText w:val="%3)"/>
      <w:lvlJc w:val="left"/>
      <w:pPr>
        <w:tabs>
          <w:tab w:val="num" w:pos="0"/>
        </w:tabs>
        <w:ind w:left="2340" w:hanging="360"/>
      </w:pPr>
      <w:rPr>
        <w:rFonts w:ascii="Verdana" w:eastAsia="Calibri" w:hAnsi="Verdana" w:cs="Verdana" w:hint="default"/>
        <w:sz w:val="20"/>
      </w:rPr>
    </w:lvl>
    <w:lvl w:ilvl="3">
      <w:start w:val="1"/>
      <w:numFmt w:val="decimal"/>
      <w:lvlText w:val="%4)"/>
      <w:lvlJc w:val="left"/>
      <w:pPr>
        <w:tabs>
          <w:tab w:val="num" w:pos="0"/>
        </w:tabs>
        <w:ind w:left="2880" w:hanging="360"/>
      </w:pPr>
      <w:rPr>
        <w:rFonts w:ascii="Arial" w:eastAsia="SimSun" w:hAnsi="Arial" w:cs="Arial"/>
        <w:sz w:val="24"/>
        <w:szCs w:val="24"/>
      </w:rPr>
    </w:lvl>
    <w:lvl w:ilvl="4">
      <w:start w:val="1"/>
      <w:numFmt w:val="decimal"/>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 w15:restartNumberingAfterBreak="0">
    <w:nsid w:val="03A87E8F"/>
    <w:multiLevelType w:val="multilevel"/>
    <w:tmpl w:val="1E26FBA8"/>
    <w:lvl w:ilvl="0">
      <w:start w:val="1"/>
      <w:numFmt w:val="decimal"/>
      <w:lvlText w:val="%1."/>
      <w:lvlJc w:val="left"/>
      <w:pPr>
        <w:ind w:left="2880" w:hanging="360"/>
      </w:pPr>
      <w:rPr>
        <w:rFonts w:eastAsia="Times New Roman"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1212FE"/>
    <w:multiLevelType w:val="multilevel"/>
    <w:tmpl w:val="E586C0F8"/>
    <w:numStyleLink w:val="WWNum26"/>
  </w:abstractNum>
  <w:abstractNum w:abstractNumId="3" w15:restartNumberingAfterBreak="0">
    <w:nsid w:val="0DA75FAC"/>
    <w:multiLevelType w:val="hybridMultilevel"/>
    <w:tmpl w:val="1EA88CF0"/>
    <w:lvl w:ilvl="0" w:tplc="75141828">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A3710E"/>
    <w:multiLevelType w:val="multilevel"/>
    <w:tmpl w:val="9A48449A"/>
    <w:lvl w:ilvl="0">
      <w:start w:val="1"/>
      <w:numFmt w:val="decimal"/>
      <w:lvlText w:val="%1)"/>
      <w:lvlJc w:val="left"/>
      <w:pPr>
        <w:ind w:left="1506" w:hanging="360"/>
      </w:pPr>
      <w:rPr>
        <w:rFonts w:ascii="Arial" w:hAnsi="Arial" w:cs="Arial" w:hint="default"/>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5" w15:restartNumberingAfterBreak="0">
    <w:nsid w:val="12266948"/>
    <w:multiLevelType w:val="multilevel"/>
    <w:tmpl w:val="B0D0959C"/>
    <w:styleLink w:val="WWNum8"/>
    <w:lvl w:ilvl="0">
      <w:start w:val="1"/>
      <w:numFmt w:val="decimal"/>
      <w:lvlText w:val="%1."/>
      <w:lvlJc w:val="left"/>
      <w:pPr>
        <w:ind w:left="720" w:hanging="360"/>
      </w:pPr>
      <w:rPr>
        <w:rFonts w:ascii="Times New Roman" w:eastAsia="Times New Roman" w:hAnsi="Times New Roman"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8D6F04"/>
    <w:multiLevelType w:val="singleLevel"/>
    <w:tmpl w:val="04150011"/>
    <w:lvl w:ilvl="0">
      <w:start w:val="1"/>
      <w:numFmt w:val="decimal"/>
      <w:lvlText w:val="%1)"/>
      <w:lvlJc w:val="left"/>
      <w:pPr>
        <w:ind w:left="720" w:hanging="360"/>
      </w:pPr>
    </w:lvl>
  </w:abstractNum>
  <w:abstractNum w:abstractNumId="7" w15:restartNumberingAfterBreak="0">
    <w:nsid w:val="138C0E19"/>
    <w:multiLevelType w:val="hybridMultilevel"/>
    <w:tmpl w:val="0C36E2D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9D36BD9"/>
    <w:multiLevelType w:val="hybridMultilevel"/>
    <w:tmpl w:val="998E8200"/>
    <w:lvl w:ilvl="0" w:tplc="0415000F">
      <w:start w:val="12"/>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3FB1A48"/>
    <w:multiLevelType w:val="hybridMultilevel"/>
    <w:tmpl w:val="9716CE30"/>
    <w:lvl w:ilvl="0" w:tplc="AC3888BC">
      <w:start w:val="1"/>
      <w:numFmt w:val="decimal"/>
      <w:lvlText w:val="%1)"/>
      <w:lvlJc w:val="left"/>
      <w:pPr>
        <w:ind w:left="720" w:hanging="360"/>
      </w:pPr>
      <w:rPr>
        <w:rFonts w:eastAsia="Times New Roman" w:hint="default"/>
        <w:color w:val="222222"/>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444A90"/>
    <w:multiLevelType w:val="hybridMultilevel"/>
    <w:tmpl w:val="930831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6DF7FDD"/>
    <w:multiLevelType w:val="multilevel"/>
    <w:tmpl w:val="4A80897C"/>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rPr>
        <w:rFonts w:ascii="Arial" w:hAnsi="Arial"/>
        <w:b w:val="0"/>
        <w:bCs w:val="0"/>
      </w:r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12" w15:restartNumberingAfterBreak="0">
    <w:nsid w:val="27C9794A"/>
    <w:multiLevelType w:val="multilevel"/>
    <w:tmpl w:val="61985CC8"/>
    <w:styleLink w:val="WWNum27"/>
    <w:lvl w:ilvl="0">
      <w:start w:val="1"/>
      <w:numFmt w:val="decimal"/>
      <w:lvlText w:val="%1."/>
      <w:lvlJc w:val="left"/>
      <w:pPr>
        <w:ind w:left="720" w:hanging="360"/>
      </w:pPr>
      <w:rPr>
        <w:rFonts w:ascii="Arial" w:hAnsi="Arial"/>
        <w:b w:val="0"/>
        <w:sz w:val="24"/>
      </w:rPr>
    </w:lvl>
    <w:lvl w:ilvl="1">
      <w:start w:val="1"/>
      <w:numFmt w:val="decimal"/>
      <w:lvlText w:val="%2)"/>
      <w:lvlJc w:val="left"/>
      <w:pPr>
        <w:ind w:left="825" w:hanging="465"/>
      </w:pPr>
      <w:rPr>
        <w:rFonts w:ascii="Arial" w:eastAsia="Calibri" w:hAnsi="Arial" w:cs="Arial"/>
      </w:rPr>
    </w:lvl>
    <w:lvl w:ilvl="2">
      <w:start w:val="1"/>
      <w:numFmt w:val="decimal"/>
      <w:lvlText w:val="%3)"/>
      <w:lvlJc w:val="left"/>
      <w:pPr>
        <w:ind w:left="1146" w:hanging="720"/>
      </w:pPr>
      <w:rPr>
        <w:rFonts w:ascii="Times New Roman" w:eastAsia="Calibri" w:hAnsi="Times New Roman" w:cs="Times New Roman"/>
        <w:sz w:val="24"/>
      </w:rPr>
    </w:lvl>
    <w:lvl w:ilvl="3">
      <w:start w:val="1"/>
      <w:numFmt w:val="decimal"/>
      <w:lvlText w:val="%1.%2.%3.%4"/>
      <w:lvlJc w:val="left"/>
      <w:pPr>
        <w:ind w:left="1080" w:hanging="720"/>
      </w:pPr>
      <w:rPr>
        <w:rFonts w:eastAsia="Calibri"/>
      </w:rPr>
    </w:lvl>
    <w:lvl w:ilvl="4">
      <w:start w:val="1"/>
      <w:numFmt w:val="decimal"/>
      <w:lvlText w:val="%1.%2.%3.%4.%5"/>
      <w:lvlJc w:val="left"/>
      <w:pPr>
        <w:ind w:left="1440" w:hanging="1080"/>
      </w:pPr>
      <w:rPr>
        <w:rFonts w:eastAsia="Calibri"/>
      </w:rPr>
    </w:lvl>
    <w:lvl w:ilvl="5">
      <w:start w:val="1"/>
      <w:numFmt w:val="decimal"/>
      <w:lvlText w:val="%1.%2.%3.%4.%5.%6"/>
      <w:lvlJc w:val="left"/>
      <w:pPr>
        <w:ind w:left="1440" w:hanging="1080"/>
      </w:pPr>
      <w:rPr>
        <w:rFonts w:eastAsia="Calibri"/>
      </w:rPr>
    </w:lvl>
    <w:lvl w:ilvl="6">
      <w:start w:val="1"/>
      <w:numFmt w:val="decimal"/>
      <w:lvlText w:val="%1.%2.%3.%4.%5.%6.%7"/>
      <w:lvlJc w:val="left"/>
      <w:pPr>
        <w:ind w:left="1800" w:hanging="1440"/>
      </w:pPr>
      <w:rPr>
        <w:rFonts w:eastAsia="Calibri"/>
      </w:rPr>
    </w:lvl>
    <w:lvl w:ilvl="7">
      <w:start w:val="1"/>
      <w:numFmt w:val="decimal"/>
      <w:lvlText w:val="%1.%2.%3.%4.%5.%6.%7.%8"/>
      <w:lvlJc w:val="left"/>
      <w:pPr>
        <w:ind w:left="1800" w:hanging="1440"/>
      </w:pPr>
      <w:rPr>
        <w:rFonts w:eastAsia="Calibri"/>
      </w:rPr>
    </w:lvl>
    <w:lvl w:ilvl="8">
      <w:start w:val="1"/>
      <w:numFmt w:val="decimal"/>
      <w:lvlText w:val="%1.%2.%3.%4.%5.%6.%7.%8.%9"/>
      <w:lvlJc w:val="left"/>
      <w:pPr>
        <w:ind w:left="2160" w:hanging="1800"/>
      </w:pPr>
      <w:rPr>
        <w:rFonts w:eastAsia="Calibri"/>
      </w:rPr>
    </w:lvl>
  </w:abstractNum>
  <w:abstractNum w:abstractNumId="13" w15:restartNumberingAfterBreak="0">
    <w:nsid w:val="28D34FB7"/>
    <w:multiLevelType w:val="multilevel"/>
    <w:tmpl w:val="0494E5A2"/>
    <w:lvl w:ilvl="0">
      <w:start w:val="1"/>
      <w:numFmt w:val="decimal"/>
      <w:lvlText w:val="%1."/>
      <w:lvlJc w:val="left"/>
      <w:pPr>
        <w:ind w:left="720" w:hanging="360"/>
      </w:pPr>
      <w:rPr>
        <w:rFonts w:ascii="Arial" w:hAnsi="Arial" w:cs="Aria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954478F"/>
    <w:multiLevelType w:val="hybridMultilevel"/>
    <w:tmpl w:val="4DA05C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CE205FC"/>
    <w:multiLevelType w:val="multilevel"/>
    <w:tmpl w:val="7FE26272"/>
    <w:lvl w:ilvl="0">
      <w:start w:val="1"/>
      <w:numFmt w:val="decimal"/>
      <w:lvlText w:val="%1."/>
      <w:lvlJc w:val="left"/>
      <w:pPr>
        <w:ind w:left="360" w:hanging="360"/>
      </w:pPr>
      <w:rPr>
        <w:rFonts w:hint="default"/>
        <w:sz w:val="24"/>
      </w:rPr>
    </w:lvl>
    <w:lvl w:ilvl="1">
      <w:start w:val="1"/>
      <w:numFmt w:val="decimal"/>
      <w:lvlText w:val="%2)"/>
      <w:lvlJc w:val="left"/>
      <w:pPr>
        <w:ind w:left="1077" w:hanging="71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DE3A8E"/>
    <w:multiLevelType w:val="multilevel"/>
    <w:tmpl w:val="29FAB98A"/>
    <w:lvl w:ilvl="0">
      <w:start w:val="1"/>
      <w:numFmt w:val="decimal"/>
      <w:lvlText w:val="%1."/>
      <w:lvlJc w:val="left"/>
      <w:pPr>
        <w:ind w:left="1602" w:hanging="360"/>
      </w:pPr>
      <w:rPr>
        <w:rFonts w:ascii="Arial" w:hAnsi="Arial"/>
        <w:b w:val="0"/>
      </w:rPr>
    </w:lvl>
    <w:lvl w:ilvl="1">
      <w:start w:val="1"/>
      <w:numFmt w:val="lowerLetter"/>
      <w:lvlText w:val="%2."/>
      <w:lvlJc w:val="left"/>
      <w:pPr>
        <w:ind w:left="2322" w:hanging="360"/>
      </w:pPr>
    </w:lvl>
    <w:lvl w:ilvl="2">
      <w:start w:val="1"/>
      <w:numFmt w:val="lowerRoman"/>
      <w:lvlText w:val="%3."/>
      <w:lvlJc w:val="right"/>
      <w:pPr>
        <w:ind w:left="3042" w:hanging="180"/>
      </w:pPr>
    </w:lvl>
    <w:lvl w:ilvl="3">
      <w:start w:val="1"/>
      <w:numFmt w:val="decimal"/>
      <w:lvlText w:val="%4."/>
      <w:lvlJc w:val="left"/>
      <w:pPr>
        <w:ind w:left="3762" w:hanging="360"/>
      </w:pPr>
      <w:rPr>
        <w:rFonts w:cs="Times New Roman"/>
        <w:b/>
      </w:rPr>
    </w:lvl>
    <w:lvl w:ilvl="4">
      <w:start w:val="1"/>
      <w:numFmt w:val="lowerLetter"/>
      <w:lvlText w:val="%5."/>
      <w:lvlJc w:val="left"/>
      <w:pPr>
        <w:ind w:left="4482" w:hanging="360"/>
      </w:pPr>
    </w:lvl>
    <w:lvl w:ilvl="5">
      <w:start w:val="1"/>
      <w:numFmt w:val="lowerRoman"/>
      <w:lvlText w:val="%6."/>
      <w:lvlJc w:val="right"/>
      <w:pPr>
        <w:ind w:left="5202" w:hanging="180"/>
      </w:pPr>
    </w:lvl>
    <w:lvl w:ilvl="6">
      <w:start w:val="1"/>
      <w:numFmt w:val="decimal"/>
      <w:lvlText w:val="%7."/>
      <w:lvlJc w:val="left"/>
      <w:pPr>
        <w:ind w:left="5922" w:hanging="360"/>
      </w:pPr>
    </w:lvl>
    <w:lvl w:ilvl="7">
      <w:start w:val="1"/>
      <w:numFmt w:val="lowerLetter"/>
      <w:lvlText w:val="%8."/>
      <w:lvlJc w:val="left"/>
      <w:pPr>
        <w:ind w:left="6642" w:hanging="360"/>
      </w:pPr>
    </w:lvl>
    <w:lvl w:ilvl="8">
      <w:start w:val="1"/>
      <w:numFmt w:val="lowerRoman"/>
      <w:lvlText w:val="%9."/>
      <w:lvlJc w:val="right"/>
      <w:pPr>
        <w:ind w:left="7362" w:hanging="180"/>
      </w:pPr>
    </w:lvl>
  </w:abstractNum>
  <w:abstractNum w:abstractNumId="17" w15:restartNumberingAfterBreak="0">
    <w:nsid w:val="2F5A5A42"/>
    <w:multiLevelType w:val="hybridMultilevel"/>
    <w:tmpl w:val="E46219D4"/>
    <w:lvl w:ilvl="0" w:tplc="EF426C60">
      <w:start w:val="1"/>
      <w:numFmt w:val="bullet"/>
      <w:lvlText w:val=""/>
      <w:lvlJc w:val="left"/>
      <w:pPr>
        <w:ind w:left="1571" w:hanging="360"/>
      </w:pPr>
      <w:rPr>
        <w:rFonts w:ascii="Symbol" w:hAnsi="Symbol" w:hint="default"/>
        <w:b/>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305D1E56"/>
    <w:multiLevelType w:val="multilevel"/>
    <w:tmpl w:val="2460FFA2"/>
    <w:lvl w:ilvl="0">
      <w:start w:val="1"/>
      <w:numFmt w:val="decimal"/>
      <w:lvlText w:val="%1."/>
      <w:lvlJc w:val="left"/>
      <w:pPr>
        <w:tabs>
          <w:tab w:val="num" w:pos="405"/>
        </w:tabs>
        <w:ind w:left="405" w:hanging="405"/>
      </w:pPr>
      <w:rPr>
        <w:rFonts w:ascii="Aria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1B821FD"/>
    <w:multiLevelType w:val="hybridMultilevel"/>
    <w:tmpl w:val="E1C4CFAC"/>
    <w:lvl w:ilvl="0" w:tplc="826CD540">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6F7AF2"/>
    <w:multiLevelType w:val="hybridMultilevel"/>
    <w:tmpl w:val="49B4CC76"/>
    <w:lvl w:ilvl="0" w:tplc="6B78661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6DC5734"/>
    <w:multiLevelType w:val="multilevel"/>
    <w:tmpl w:val="32EAB75E"/>
    <w:lvl w:ilvl="0">
      <w:start w:val="1"/>
      <w:numFmt w:val="decimal"/>
      <w:lvlText w:val="%1."/>
      <w:lvlJc w:val="left"/>
      <w:pPr>
        <w:ind w:left="720" w:hanging="360"/>
      </w:pPr>
      <w:rPr>
        <w:rFonts w:ascii="Arial" w:hAnsi="Arial" w:cs="Arial" w:hint="default"/>
        <w:b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79D4AAA"/>
    <w:multiLevelType w:val="hybridMultilevel"/>
    <w:tmpl w:val="1EBED5E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8583B2D"/>
    <w:multiLevelType w:val="multilevel"/>
    <w:tmpl w:val="E586C0F8"/>
    <w:styleLink w:val="WWNum26"/>
    <w:lvl w:ilvl="0">
      <w:start w:val="1"/>
      <w:numFmt w:val="decimal"/>
      <w:lvlText w:val="%1."/>
      <w:lvlJc w:val="left"/>
      <w:pPr>
        <w:ind w:left="502" w:hanging="360"/>
      </w:pPr>
      <w:rPr>
        <w:rFonts w:ascii="Arial" w:hAnsi="Arial"/>
        <w:b w:val="0"/>
        <w:sz w:val="24"/>
      </w:rPr>
    </w:lvl>
    <w:lvl w:ilvl="1">
      <w:start w:val="1"/>
      <w:numFmt w:val="lowerLetter"/>
      <w:lvlText w:val="%2)"/>
      <w:lvlJc w:val="left"/>
      <w:pPr>
        <w:ind w:left="1211"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BD33C66"/>
    <w:multiLevelType w:val="multilevel"/>
    <w:tmpl w:val="CC08F5B2"/>
    <w:lvl w:ilvl="0">
      <w:start w:val="1"/>
      <w:numFmt w:val="decimal"/>
      <w:lvlText w:val="%1)"/>
      <w:lvlJc w:val="left"/>
      <w:pPr>
        <w:ind w:left="720" w:hanging="360"/>
      </w:pPr>
    </w:lvl>
    <w:lvl w:ilvl="1">
      <w:start w:val="1"/>
      <w:numFmt w:val="decimal"/>
      <w:lvlText w:val="%2."/>
      <w:lvlJc w:val="left"/>
      <w:pPr>
        <w:tabs>
          <w:tab w:val="num" w:pos="11"/>
        </w:tabs>
        <w:ind w:left="11" w:hanging="360"/>
      </w:pPr>
    </w:lvl>
    <w:lvl w:ilvl="2">
      <w:start w:val="1"/>
      <w:numFmt w:val="decimal"/>
      <w:lvlText w:val="%3."/>
      <w:lvlJc w:val="left"/>
      <w:pPr>
        <w:tabs>
          <w:tab w:val="num" w:pos="731"/>
        </w:tabs>
        <w:ind w:left="731" w:hanging="360"/>
      </w:pPr>
    </w:lvl>
    <w:lvl w:ilvl="3">
      <w:start w:val="1"/>
      <w:numFmt w:val="decimal"/>
      <w:lvlText w:val="%4."/>
      <w:lvlJc w:val="left"/>
      <w:pPr>
        <w:tabs>
          <w:tab w:val="num" w:pos="1451"/>
        </w:tabs>
        <w:ind w:left="1451" w:hanging="360"/>
      </w:pPr>
    </w:lvl>
    <w:lvl w:ilvl="4">
      <w:start w:val="1"/>
      <w:numFmt w:val="decimal"/>
      <w:lvlText w:val="%5."/>
      <w:lvlJc w:val="left"/>
      <w:pPr>
        <w:tabs>
          <w:tab w:val="num" w:pos="2171"/>
        </w:tabs>
        <w:ind w:left="2171" w:hanging="360"/>
      </w:pPr>
    </w:lvl>
    <w:lvl w:ilvl="5">
      <w:start w:val="1"/>
      <w:numFmt w:val="decimal"/>
      <w:lvlText w:val="%6."/>
      <w:lvlJc w:val="left"/>
      <w:pPr>
        <w:tabs>
          <w:tab w:val="num" w:pos="2891"/>
        </w:tabs>
        <w:ind w:left="2891" w:hanging="360"/>
      </w:pPr>
    </w:lvl>
    <w:lvl w:ilvl="6">
      <w:start w:val="1"/>
      <w:numFmt w:val="decimal"/>
      <w:lvlText w:val="%7."/>
      <w:lvlJc w:val="left"/>
      <w:pPr>
        <w:tabs>
          <w:tab w:val="num" w:pos="3611"/>
        </w:tabs>
        <w:ind w:left="3611" w:hanging="360"/>
      </w:pPr>
    </w:lvl>
    <w:lvl w:ilvl="7">
      <w:start w:val="1"/>
      <w:numFmt w:val="decimal"/>
      <w:lvlText w:val="%8."/>
      <w:lvlJc w:val="left"/>
      <w:pPr>
        <w:tabs>
          <w:tab w:val="num" w:pos="4331"/>
        </w:tabs>
        <w:ind w:left="4331" w:hanging="360"/>
      </w:pPr>
    </w:lvl>
    <w:lvl w:ilvl="8">
      <w:start w:val="1"/>
      <w:numFmt w:val="decimal"/>
      <w:lvlText w:val="%9."/>
      <w:lvlJc w:val="left"/>
      <w:pPr>
        <w:tabs>
          <w:tab w:val="num" w:pos="5051"/>
        </w:tabs>
        <w:ind w:left="5051" w:hanging="360"/>
      </w:pPr>
    </w:lvl>
  </w:abstractNum>
  <w:abstractNum w:abstractNumId="25" w15:restartNumberingAfterBreak="0">
    <w:nsid w:val="4214428F"/>
    <w:multiLevelType w:val="hybridMultilevel"/>
    <w:tmpl w:val="467C78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73877D4"/>
    <w:multiLevelType w:val="multilevel"/>
    <w:tmpl w:val="2BA486A2"/>
    <w:lvl w:ilvl="0">
      <w:start w:val="1"/>
      <w:numFmt w:val="decimal"/>
      <w:lvlText w:val="%1."/>
      <w:lvlJc w:val="left"/>
      <w:pPr>
        <w:ind w:left="720" w:hanging="360"/>
      </w:pPr>
      <w:rPr>
        <w:rFonts w:ascii="Arial" w:hAnsi="Arial" w:cs="Arial"/>
        <w:b w:val="0"/>
        <w:color w:val="00000A"/>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4A167137"/>
    <w:multiLevelType w:val="hybridMultilevel"/>
    <w:tmpl w:val="1EB2DB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D51111"/>
    <w:multiLevelType w:val="multilevel"/>
    <w:tmpl w:val="CC00A16A"/>
    <w:lvl w:ilvl="0">
      <w:start w:val="1"/>
      <w:numFmt w:val="decimal"/>
      <w:lvlText w:val="%1."/>
      <w:lvlJc w:val="left"/>
      <w:pPr>
        <w:ind w:left="360" w:hanging="360"/>
      </w:pPr>
      <w:rPr>
        <w:rFonts w:ascii="Arial" w:hAnsi="Arial" w:cs="Arial"/>
        <w:b w:val="0"/>
        <w:i w:val="0"/>
        <w:color w:val="00000A"/>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2096890"/>
    <w:multiLevelType w:val="multilevel"/>
    <w:tmpl w:val="48E6FF8A"/>
    <w:lvl w:ilvl="0">
      <w:start w:val="1"/>
      <w:numFmt w:val="bullet"/>
      <w:lvlText w:val=""/>
      <w:lvlJc w:val="left"/>
      <w:pPr>
        <w:ind w:left="1353" w:hanging="360"/>
      </w:pPr>
      <w:rPr>
        <w:rFonts w:ascii="Symbol" w:hAnsi="Symbol" w:cs="Symbol" w:hint="default"/>
        <w:b/>
        <w:color w:val="00000A"/>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cs="Wingdings" w:hint="default"/>
      </w:rPr>
    </w:lvl>
    <w:lvl w:ilvl="3">
      <w:start w:val="1"/>
      <w:numFmt w:val="bullet"/>
      <w:lvlText w:val=""/>
      <w:lvlJc w:val="left"/>
      <w:pPr>
        <w:ind w:left="3513" w:hanging="360"/>
      </w:pPr>
      <w:rPr>
        <w:rFonts w:ascii="Symbol" w:hAnsi="Symbol" w:cs="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cs="Wingdings" w:hint="default"/>
      </w:rPr>
    </w:lvl>
    <w:lvl w:ilvl="6">
      <w:start w:val="1"/>
      <w:numFmt w:val="bullet"/>
      <w:lvlText w:val=""/>
      <w:lvlJc w:val="left"/>
      <w:pPr>
        <w:ind w:left="5673" w:hanging="360"/>
      </w:pPr>
      <w:rPr>
        <w:rFonts w:ascii="Symbol" w:hAnsi="Symbol" w:cs="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cs="Wingdings" w:hint="default"/>
      </w:rPr>
    </w:lvl>
  </w:abstractNum>
  <w:abstractNum w:abstractNumId="30" w15:restartNumberingAfterBreak="0">
    <w:nsid w:val="56802501"/>
    <w:multiLevelType w:val="multilevel"/>
    <w:tmpl w:val="7812D5E0"/>
    <w:lvl w:ilvl="0">
      <w:start w:val="1"/>
      <w:numFmt w:val="decimal"/>
      <w:lvlText w:val="%1)"/>
      <w:lvlJc w:val="left"/>
      <w:pPr>
        <w:ind w:left="644" w:hanging="360"/>
      </w:pPr>
      <w:rPr>
        <w:rFonts w:ascii="Arial" w:hAnsi="Arial" w:cs="Arial" w:hint="default"/>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57772EF0"/>
    <w:multiLevelType w:val="hybridMultilevel"/>
    <w:tmpl w:val="CD0A6E8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BE79D1"/>
    <w:multiLevelType w:val="hybridMultilevel"/>
    <w:tmpl w:val="1F00A1D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16E0F7A"/>
    <w:multiLevelType w:val="hybridMultilevel"/>
    <w:tmpl w:val="01E4D770"/>
    <w:lvl w:ilvl="0" w:tplc="B746A9B6">
      <w:start w:val="5"/>
      <w:numFmt w:val="decimal"/>
      <w:lvlText w:val="%1."/>
      <w:lvlJc w:val="left"/>
      <w:pPr>
        <w:ind w:left="360" w:hanging="360"/>
      </w:pPr>
      <w:rPr>
        <w:rFonts w:eastAsia="Times New Roman" w:hint="default"/>
        <w:color w:val="000000"/>
      </w:rPr>
    </w:lvl>
    <w:lvl w:ilvl="1" w:tplc="04150019">
      <w:start w:val="1"/>
      <w:numFmt w:val="lowerLetter"/>
      <w:lvlText w:val="%2."/>
      <w:lvlJc w:val="left"/>
      <w:pPr>
        <w:ind w:left="1080" w:hanging="360"/>
      </w:pPr>
    </w:lvl>
    <w:lvl w:ilvl="2" w:tplc="8E80598C">
      <w:start w:val="1"/>
      <w:numFmt w:val="decimal"/>
      <w:lvlText w:val="%3."/>
      <w:lvlJc w:val="right"/>
      <w:pPr>
        <w:ind w:left="1800" w:hanging="180"/>
      </w:pPr>
      <w:rPr>
        <w:rFonts w:ascii="Arial" w:eastAsia="SimSun" w:hAnsi="Arial" w:cs="Arial"/>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2E94255"/>
    <w:multiLevelType w:val="multilevel"/>
    <w:tmpl w:val="2102C7E0"/>
    <w:lvl w:ilvl="0">
      <w:start w:val="1"/>
      <w:numFmt w:val="decimal"/>
      <w:lvlText w:val="%1)"/>
      <w:lvlJc w:val="left"/>
      <w:pPr>
        <w:ind w:left="3338" w:hanging="360"/>
      </w:pPr>
      <w:rPr>
        <w:rFonts w:ascii="Arial" w:hAnsi="Arial" w:cs="Aria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b w:val="0"/>
        <w:sz w:val="24"/>
        <w:szCs w:val="24"/>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rPr>
        <w:b w:val="0"/>
        <w:color w:val="auto"/>
      </w:r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15:restartNumberingAfterBreak="0">
    <w:nsid w:val="661C1603"/>
    <w:multiLevelType w:val="multilevel"/>
    <w:tmpl w:val="0FF468E2"/>
    <w:lvl w:ilvl="0">
      <w:start w:val="1"/>
      <w:numFmt w:val="decimal"/>
      <w:lvlText w:val="%1)"/>
      <w:lvlJc w:val="left"/>
      <w:pPr>
        <w:ind w:left="720" w:hanging="360"/>
      </w:pPr>
      <w:rPr>
        <w:rFonts w:hint="default"/>
        <w:sz w:val="24"/>
      </w:rPr>
    </w:lvl>
    <w:lvl w:ilvl="1">
      <w:start w:val="1"/>
      <w:numFmt w:val="decimal"/>
      <w:lvlText w:val="%2)"/>
      <w:lvlJc w:val="left"/>
      <w:pPr>
        <w:ind w:left="1437" w:hanging="717"/>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15:restartNumberingAfterBreak="0">
    <w:nsid w:val="6E03393F"/>
    <w:multiLevelType w:val="multilevel"/>
    <w:tmpl w:val="8A323A7A"/>
    <w:lvl w:ilvl="0">
      <w:start w:val="1"/>
      <w:numFmt w:val="decimal"/>
      <w:lvlText w:val="%1."/>
      <w:lvlJc w:val="left"/>
      <w:pPr>
        <w:tabs>
          <w:tab w:val="num" w:pos="720"/>
        </w:tabs>
        <w:ind w:left="720" w:hanging="360"/>
      </w:pPr>
      <w:rPr>
        <w:rFonts w:ascii="Arial" w:hAnsi="Arial" w:cs="Arial" w:hint="default"/>
        <w:b w:val="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E080799"/>
    <w:multiLevelType w:val="multilevel"/>
    <w:tmpl w:val="6B088DD8"/>
    <w:lvl w:ilvl="0">
      <w:start w:val="1"/>
      <w:numFmt w:val="decimal"/>
      <w:lvlText w:val="%1)"/>
      <w:lvlJc w:val="left"/>
      <w:pPr>
        <w:ind w:left="720" w:hanging="360"/>
      </w:pPr>
      <w:rPr>
        <w:rFonts w:ascii="Arial" w:hAnsi="Arial" w:cs="Arial" w:hint="default"/>
        <w:sz w:val="24"/>
      </w:rPr>
    </w:lvl>
    <w:lvl w:ilvl="1">
      <w:start w:val="1"/>
      <w:numFmt w:val="decimal"/>
      <w:lvlText w:val="%2)"/>
      <w:lvlJc w:val="left"/>
      <w:pPr>
        <w:ind w:left="1437" w:hanging="717"/>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6E4809B5"/>
    <w:multiLevelType w:val="multilevel"/>
    <w:tmpl w:val="EA461BA8"/>
    <w:lvl w:ilvl="0">
      <w:start w:val="1"/>
      <w:numFmt w:val="lowerLetter"/>
      <w:lvlText w:val="%1)"/>
      <w:lvlJc w:val="left"/>
      <w:pPr>
        <w:ind w:left="5747" w:hanging="360"/>
      </w:pPr>
      <w:rPr>
        <w:rFonts w:ascii="Arial" w:hAnsi="Arial"/>
        <w:sz w:val="24"/>
        <w:szCs w:val="24"/>
      </w:rPr>
    </w:lvl>
    <w:lvl w:ilvl="1">
      <w:start w:val="1"/>
      <w:numFmt w:val="lowerLetter"/>
      <w:lvlText w:val="%2."/>
      <w:lvlJc w:val="left"/>
      <w:pPr>
        <w:ind w:left="6467" w:hanging="360"/>
      </w:pPr>
    </w:lvl>
    <w:lvl w:ilvl="2">
      <w:start w:val="1"/>
      <w:numFmt w:val="lowerRoman"/>
      <w:lvlText w:val="%3."/>
      <w:lvlJc w:val="right"/>
      <w:pPr>
        <w:ind w:left="7187" w:hanging="180"/>
      </w:pPr>
    </w:lvl>
    <w:lvl w:ilvl="3">
      <w:start w:val="1"/>
      <w:numFmt w:val="decimal"/>
      <w:lvlText w:val="%4."/>
      <w:lvlJc w:val="left"/>
      <w:pPr>
        <w:ind w:left="7907" w:hanging="360"/>
      </w:pPr>
    </w:lvl>
    <w:lvl w:ilvl="4">
      <w:start w:val="1"/>
      <w:numFmt w:val="lowerLetter"/>
      <w:lvlText w:val="%5."/>
      <w:lvlJc w:val="left"/>
      <w:pPr>
        <w:ind w:left="8627" w:hanging="360"/>
      </w:pPr>
    </w:lvl>
    <w:lvl w:ilvl="5">
      <w:start w:val="1"/>
      <w:numFmt w:val="lowerRoman"/>
      <w:lvlText w:val="%6."/>
      <w:lvlJc w:val="right"/>
      <w:pPr>
        <w:ind w:left="9347" w:hanging="180"/>
      </w:pPr>
    </w:lvl>
    <w:lvl w:ilvl="6">
      <w:start w:val="1"/>
      <w:numFmt w:val="decimal"/>
      <w:lvlText w:val="%7."/>
      <w:lvlJc w:val="left"/>
      <w:pPr>
        <w:ind w:left="10067" w:hanging="360"/>
      </w:pPr>
    </w:lvl>
    <w:lvl w:ilvl="7">
      <w:start w:val="1"/>
      <w:numFmt w:val="lowerLetter"/>
      <w:lvlText w:val="%8."/>
      <w:lvlJc w:val="left"/>
      <w:pPr>
        <w:ind w:left="10787" w:hanging="360"/>
      </w:pPr>
    </w:lvl>
    <w:lvl w:ilvl="8">
      <w:start w:val="1"/>
      <w:numFmt w:val="lowerRoman"/>
      <w:lvlText w:val="%9."/>
      <w:lvlJc w:val="right"/>
      <w:pPr>
        <w:ind w:left="11507" w:hanging="180"/>
      </w:pPr>
    </w:lvl>
  </w:abstractNum>
  <w:abstractNum w:abstractNumId="39" w15:restartNumberingAfterBreak="0">
    <w:nsid w:val="6F2353A2"/>
    <w:multiLevelType w:val="multilevel"/>
    <w:tmpl w:val="4D78806C"/>
    <w:lvl w:ilvl="0">
      <w:start w:val="1"/>
      <w:numFmt w:val="decimal"/>
      <w:lvlText w:val="%1."/>
      <w:lvlJc w:val="left"/>
      <w:pPr>
        <w:ind w:left="720" w:hanging="360"/>
      </w:pPr>
      <w:rPr>
        <w:rFonts w:cs="Arial"/>
        <w:b w:val="0"/>
        <w:sz w:val="24"/>
      </w:rPr>
    </w:lvl>
    <w:lvl w:ilvl="1">
      <w:start w:val="1"/>
      <w:numFmt w:val="decimal"/>
      <w:lvlText w:val="%1.%2"/>
      <w:lvlJc w:val="left"/>
      <w:pPr>
        <w:ind w:left="825" w:hanging="465"/>
      </w:pPr>
      <w:rPr>
        <w:rFonts w:eastAsia="Calibri"/>
      </w:rPr>
    </w:lvl>
    <w:lvl w:ilvl="2">
      <w:start w:val="1"/>
      <w:numFmt w:val="decimal"/>
      <w:lvlText w:val="%3)"/>
      <w:lvlJc w:val="left"/>
      <w:pPr>
        <w:ind w:left="1080" w:hanging="720"/>
      </w:pPr>
      <w:rPr>
        <w:rFonts w:ascii="Arial" w:eastAsia="Calibri" w:hAnsi="Arial" w:cs="Arial"/>
        <w:sz w:val="24"/>
      </w:rPr>
    </w:lvl>
    <w:lvl w:ilvl="3">
      <w:start w:val="1"/>
      <w:numFmt w:val="decimal"/>
      <w:lvlText w:val="%1.%2.%3.%4"/>
      <w:lvlJc w:val="left"/>
      <w:pPr>
        <w:ind w:left="1080" w:hanging="720"/>
      </w:pPr>
      <w:rPr>
        <w:rFonts w:eastAsia="Calibri"/>
      </w:rPr>
    </w:lvl>
    <w:lvl w:ilvl="4">
      <w:start w:val="1"/>
      <w:numFmt w:val="decimal"/>
      <w:lvlText w:val="%1.%2.%3.%4.%5"/>
      <w:lvlJc w:val="left"/>
      <w:pPr>
        <w:ind w:left="1440" w:hanging="1080"/>
      </w:pPr>
      <w:rPr>
        <w:rFonts w:eastAsia="Calibri"/>
      </w:rPr>
    </w:lvl>
    <w:lvl w:ilvl="5">
      <w:start w:val="1"/>
      <w:numFmt w:val="decimal"/>
      <w:lvlText w:val="%1.%2.%3.%4.%5.%6"/>
      <w:lvlJc w:val="left"/>
      <w:pPr>
        <w:ind w:left="1440" w:hanging="1080"/>
      </w:pPr>
      <w:rPr>
        <w:rFonts w:eastAsia="Calibri"/>
      </w:rPr>
    </w:lvl>
    <w:lvl w:ilvl="6">
      <w:start w:val="1"/>
      <w:numFmt w:val="decimal"/>
      <w:lvlText w:val="%1.%2.%3.%4.%5.%6.%7"/>
      <w:lvlJc w:val="left"/>
      <w:pPr>
        <w:ind w:left="1800" w:hanging="1440"/>
      </w:pPr>
      <w:rPr>
        <w:rFonts w:eastAsia="Calibri"/>
      </w:rPr>
    </w:lvl>
    <w:lvl w:ilvl="7">
      <w:start w:val="1"/>
      <w:numFmt w:val="decimal"/>
      <w:lvlText w:val="%1.%2.%3.%4.%5.%6.%7.%8"/>
      <w:lvlJc w:val="left"/>
      <w:pPr>
        <w:ind w:left="1800" w:hanging="1440"/>
      </w:pPr>
      <w:rPr>
        <w:rFonts w:eastAsia="Calibri"/>
      </w:rPr>
    </w:lvl>
    <w:lvl w:ilvl="8">
      <w:start w:val="1"/>
      <w:numFmt w:val="decimal"/>
      <w:lvlText w:val="%1.%2.%3.%4.%5.%6.%7.%8.%9"/>
      <w:lvlJc w:val="left"/>
      <w:pPr>
        <w:ind w:left="2160" w:hanging="1800"/>
      </w:pPr>
      <w:rPr>
        <w:rFonts w:eastAsia="Calibri"/>
      </w:rPr>
    </w:lvl>
  </w:abstractNum>
  <w:abstractNum w:abstractNumId="40" w15:restartNumberingAfterBreak="0">
    <w:nsid w:val="714F3684"/>
    <w:multiLevelType w:val="hybridMultilevel"/>
    <w:tmpl w:val="8C3A129A"/>
    <w:lvl w:ilvl="0" w:tplc="BDB4440A">
      <w:start w:val="32"/>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AF0CD5"/>
    <w:multiLevelType w:val="hybridMultilevel"/>
    <w:tmpl w:val="6E484B8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A4461B1"/>
    <w:multiLevelType w:val="multilevel"/>
    <w:tmpl w:val="0D62A45E"/>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8"/>
  </w:num>
  <w:num w:numId="3">
    <w:abstractNumId w:val="38"/>
  </w:num>
  <w:num w:numId="4">
    <w:abstractNumId w:val="16"/>
  </w:num>
  <w:num w:numId="5">
    <w:abstractNumId w:val="26"/>
  </w:num>
  <w:num w:numId="6">
    <w:abstractNumId w:val="21"/>
  </w:num>
  <w:num w:numId="7">
    <w:abstractNumId w:val="39"/>
  </w:num>
  <w:num w:numId="8">
    <w:abstractNumId w:val="29"/>
  </w:num>
  <w:num w:numId="9">
    <w:abstractNumId w:val="1"/>
  </w:num>
  <w:num w:numId="10">
    <w:abstractNumId w:val="30"/>
  </w:num>
  <w:num w:numId="11">
    <w:abstractNumId w:val="42"/>
  </w:num>
  <w:num w:numId="12">
    <w:abstractNumId w:val="4"/>
  </w:num>
  <w:num w:numId="13">
    <w:abstractNumId w:val="34"/>
  </w:num>
  <w:num w:numId="14">
    <w:abstractNumId w:val="36"/>
  </w:num>
  <w:num w:numId="15">
    <w:abstractNumId w:val="11"/>
  </w:num>
  <w:num w:numId="16">
    <w:abstractNumId w:val="17"/>
  </w:num>
  <w:num w:numId="17">
    <w:abstractNumId w:val="31"/>
  </w:num>
  <w:num w:numId="18">
    <w:abstractNumId w:val="12"/>
    <w:lvlOverride w:ilvl="0">
      <w:startOverride w:val="1"/>
      <w:lvl w:ilvl="0">
        <w:start w:val="1"/>
        <w:numFmt w:val="decimal"/>
        <w:lvlText w:val="%1."/>
        <w:lvlJc w:val="left"/>
        <w:rPr>
          <w:rFonts w:ascii="Arial" w:eastAsia="SimSun" w:hAnsi="Arial" w:cs="Times New Roman"/>
        </w:rPr>
      </w:lvl>
    </w:lvlOverride>
    <w:lvlOverride w:ilvl="2">
      <w:startOverride w:val="1"/>
      <w:lvl w:ilvl="2">
        <w:start w:val="1"/>
        <w:numFmt w:val="decimal"/>
        <w:lvlText w:val="%3)"/>
        <w:lvlJc w:val="left"/>
        <w:pPr>
          <w:ind w:left="1146" w:hanging="720"/>
        </w:pPr>
        <w:rPr>
          <w:rFonts w:ascii="Arial" w:eastAsia="Calibri" w:hAnsi="Arial" w:cs="Arial" w:hint="default"/>
          <w:sz w:val="24"/>
        </w:rPr>
      </w:lvl>
    </w:lvlOverride>
  </w:num>
  <w:num w:numId="19">
    <w:abstractNumId w:val="9"/>
  </w:num>
  <w:num w:numId="20">
    <w:abstractNumId w:val="27"/>
  </w:num>
  <w:num w:numId="21">
    <w:abstractNumId w:val="35"/>
  </w:num>
  <w:num w:numId="22">
    <w:abstractNumId w:val="15"/>
  </w:num>
  <w:num w:numId="23">
    <w:abstractNumId w:val="3"/>
  </w:num>
  <w:num w:numId="24">
    <w:abstractNumId w:val="19"/>
  </w:num>
  <w:num w:numId="25">
    <w:abstractNumId w:val="37"/>
  </w:num>
  <w:num w:numId="26">
    <w:abstractNumId w:val="10"/>
  </w:num>
  <w:num w:numId="27">
    <w:abstractNumId w:val="24"/>
  </w:num>
  <w:num w:numId="28">
    <w:abstractNumId w:val="22"/>
  </w:num>
  <w:num w:numId="29">
    <w:abstractNumId w:val="40"/>
  </w:num>
  <w:num w:numId="30">
    <w:abstractNumId w:val="25"/>
  </w:num>
  <w:num w:numId="31">
    <w:abstractNumId w:val="7"/>
  </w:num>
  <w:num w:numId="32">
    <w:abstractNumId w:val="32"/>
  </w:num>
  <w:num w:numId="33">
    <w:abstractNumId w:val="23"/>
    <w:lvlOverride w:ilvl="0">
      <w:lvl w:ilvl="0">
        <w:start w:val="1"/>
        <w:numFmt w:val="decimal"/>
        <w:lvlText w:val="%1."/>
        <w:lvlJc w:val="left"/>
        <w:pPr>
          <w:ind w:left="502" w:hanging="360"/>
        </w:pPr>
        <w:rPr>
          <w:rFonts w:ascii="Arial" w:hAnsi="Arial"/>
          <w:b w:val="0"/>
          <w:sz w:val="24"/>
        </w:rPr>
      </w:lvl>
    </w:lvlOverride>
    <w:lvlOverride w:ilvl="1">
      <w:lvl w:ilvl="1">
        <w:start w:val="1"/>
        <w:numFmt w:val="lowerLetter"/>
        <w:lvlText w:val="%2)"/>
        <w:lvlJc w:val="left"/>
        <w:pPr>
          <w:ind w:left="1211" w:hanging="360"/>
        </w:pPr>
        <w:rPr>
          <w:rFonts w:ascii="Arial" w:hAnsi="Arial" w:cs="Arial" w:hint="default"/>
        </w:r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4">
    <w:abstractNumId w:val="23"/>
    <w:lvlOverride w:ilvl="0">
      <w:startOverride w:val="1"/>
    </w:lvlOverride>
  </w:num>
  <w:num w:numId="35">
    <w:abstractNumId w:val="5"/>
    <w:lvlOverride w:ilvl="3">
      <w:lvl w:ilvl="3">
        <w:start w:val="1"/>
        <w:numFmt w:val="decimal"/>
        <w:lvlText w:val="%4."/>
        <w:lvlJc w:val="left"/>
        <w:pPr>
          <w:ind w:left="2880" w:hanging="360"/>
        </w:pPr>
        <w:rPr>
          <w:rFonts w:ascii="Arial" w:hAnsi="Arial" w:cs="Arial" w:hint="default"/>
        </w:rPr>
      </w:lvl>
    </w:lvlOverride>
  </w:num>
  <w:num w:numId="36">
    <w:abstractNumId w:val="14"/>
  </w:num>
  <w:num w:numId="37">
    <w:abstractNumId w:val="5"/>
  </w:num>
  <w:num w:numId="38">
    <w:abstractNumId w:val="12"/>
  </w:num>
  <w:num w:numId="39">
    <w:abstractNumId w:val="23"/>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num>
  <w:num w:numId="43">
    <w:abstractNumId w:val="2"/>
  </w:num>
  <w:num w:numId="44">
    <w:abstractNumId w:val="33"/>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8E2"/>
    <w:rsid w:val="00014473"/>
    <w:rsid w:val="00060997"/>
    <w:rsid w:val="00063698"/>
    <w:rsid w:val="000937BF"/>
    <w:rsid w:val="000A5D83"/>
    <w:rsid w:val="000D271B"/>
    <w:rsid w:val="000E0DD7"/>
    <w:rsid w:val="000F1D52"/>
    <w:rsid w:val="000F75FD"/>
    <w:rsid w:val="00186BD6"/>
    <w:rsid w:val="001B79B8"/>
    <w:rsid w:val="001C7744"/>
    <w:rsid w:val="001D1D5C"/>
    <w:rsid w:val="001E2C21"/>
    <w:rsid w:val="001F44BC"/>
    <w:rsid w:val="002036AE"/>
    <w:rsid w:val="002257CE"/>
    <w:rsid w:val="002317D8"/>
    <w:rsid w:val="0024728B"/>
    <w:rsid w:val="00252361"/>
    <w:rsid w:val="00257288"/>
    <w:rsid w:val="00260718"/>
    <w:rsid w:val="00276D96"/>
    <w:rsid w:val="002C118A"/>
    <w:rsid w:val="002D133A"/>
    <w:rsid w:val="0030345A"/>
    <w:rsid w:val="00306A55"/>
    <w:rsid w:val="00314846"/>
    <w:rsid w:val="00341A7E"/>
    <w:rsid w:val="003537DE"/>
    <w:rsid w:val="00370871"/>
    <w:rsid w:val="00373496"/>
    <w:rsid w:val="003914C3"/>
    <w:rsid w:val="0039323E"/>
    <w:rsid w:val="00463316"/>
    <w:rsid w:val="004945A0"/>
    <w:rsid w:val="004C3E72"/>
    <w:rsid w:val="004C4C44"/>
    <w:rsid w:val="004E7665"/>
    <w:rsid w:val="00515562"/>
    <w:rsid w:val="00570B6D"/>
    <w:rsid w:val="00575B0B"/>
    <w:rsid w:val="005D292C"/>
    <w:rsid w:val="00604814"/>
    <w:rsid w:val="00607E74"/>
    <w:rsid w:val="006175F5"/>
    <w:rsid w:val="0063640D"/>
    <w:rsid w:val="00654CF4"/>
    <w:rsid w:val="006642BE"/>
    <w:rsid w:val="006A76A0"/>
    <w:rsid w:val="006C0ABF"/>
    <w:rsid w:val="006C23D0"/>
    <w:rsid w:val="006C31ED"/>
    <w:rsid w:val="006D4EE5"/>
    <w:rsid w:val="006E43CA"/>
    <w:rsid w:val="00711CC7"/>
    <w:rsid w:val="0074717A"/>
    <w:rsid w:val="00751587"/>
    <w:rsid w:val="00832713"/>
    <w:rsid w:val="00855C3B"/>
    <w:rsid w:val="00863332"/>
    <w:rsid w:val="00871D6D"/>
    <w:rsid w:val="008A1201"/>
    <w:rsid w:val="008C3128"/>
    <w:rsid w:val="008C66C2"/>
    <w:rsid w:val="008E3B67"/>
    <w:rsid w:val="00953F99"/>
    <w:rsid w:val="009969FE"/>
    <w:rsid w:val="00A3333A"/>
    <w:rsid w:val="00A60478"/>
    <w:rsid w:val="00AB03B5"/>
    <w:rsid w:val="00AB33D8"/>
    <w:rsid w:val="00AE0D4D"/>
    <w:rsid w:val="00B40DB1"/>
    <w:rsid w:val="00B47BE9"/>
    <w:rsid w:val="00BD3900"/>
    <w:rsid w:val="00BD7973"/>
    <w:rsid w:val="00C050FE"/>
    <w:rsid w:val="00C44BFD"/>
    <w:rsid w:val="00C91687"/>
    <w:rsid w:val="00CA6B38"/>
    <w:rsid w:val="00CA715C"/>
    <w:rsid w:val="00CF4E4D"/>
    <w:rsid w:val="00D46085"/>
    <w:rsid w:val="00D90C69"/>
    <w:rsid w:val="00D918E2"/>
    <w:rsid w:val="00DA6CF0"/>
    <w:rsid w:val="00DD0102"/>
    <w:rsid w:val="00DD7FE4"/>
    <w:rsid w:val="00E0466D"/>
    <w:rsid w:val="00E04FE3"/>
    <w:rsid w:val="00E12228"/>
    <w:rsid w:val="00E21979"/>
    <w:rsid w:val="00E22E06"/>
    <w:rsid w:val="00E32464"/>
    <w:rsid w:val="00E478ED"/>
    <w:rsid w:val="00E678EB"/>
    <w:rsid w:val="00E702A0"/>
    <w:rsid w:val="00E91048"/>
    <w:rsid w:val="00E92D9A"/>
    <w:rsid w:val="00EA5DFE"/>
    <w:rsid w:val="00EB4977"/>
    <w:rsid w:val="00ED6848"/>
    <w:rsid w:val="00F23C36"/>
    <w:rsid w:val="00F735BB"/>
    <w:rsid w:val="00FA43C9"/>
    <w:rsid w:val="00FA7E5D"/>
    <w:rsid w:val="00FC46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2818E3"/>
  <w15:chartTrackingRefBased/>
  <w15:docId w15:val="{9355FABC-546A-46D1-8A5A-45CDDEDA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918E2"/>
    <w:pPr>
      <w:spacing w:after="0" w:line="240" w:lineRule="auto"/>
    </w:pPr>
    <w:rPr>
      <w:rFonts w:ascii="Book Antiqua" w:eastAsia="Calibri" w:hAnsi="Book Antiqua" w:cs="Times New Roman"/>
      <w:color w:val="00000A"/>
      <w:sz w:val="24"/>
      <w:szCs w:val="24"/>
      <w:lang w:val="en-US" w:bidi="en-US"/>
    </w:rPr>
  </w:style>
  <w:style w:type="paragraph" w:styleId="Nagwek1">
    <w:name w:val="heading 1"/>
    <w:basedOn w:val="Normalny"/>
    <w:next w:val="Normalny"/>
    <w:link w:val="Nagwek1Znak1"/>
    <w:uiPriority w:val="9"/>
    <w:qFormat/>
    <w:rsid w:val="00D918E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qFormat/>
    <w:rsid w:val="00D918E2"/>
    <w:pPr>
      <w:tabs>
        <w:tab w:val="center" w:pos="4536"/>
        <w:tab w:val="right" w:pos="9072"/>
      </w:tabs>
    </w:pPr>
  </w:style>
  <w:style w:type="character" w:customStyle="1" w:styleId="NagwekZnak">
    <w:name w:val="Nagłówek Znak"/>
    <w:basedOn w:val="Domylnaczcionkaakapitu"/>
    <w:link w:val="Nagwek"/>
    <w:uiPriority w:val="99"/>
    <w:qFormat/>
    <w:rsid w:val="00D918E2"/>
  </w:style>
  <w:style w:type="paragraph" w:styleId="Stopka">
    <w:name w:val="footer"/>
    <w:basedOn w:val="Normalny"/>
    <w:link w:val="StopkaZnak"/>
    <w:uiPriority w:val="99"/>
    <w:unhideWhenUsed/>
    <w:rsid w:val="00D918E2"/>
    <w:pPr>
      <w:tabs>
        <w:tab w:val="center" w:pos="4536"/>
        <w:tab w:val="right" w:pos="9072"/>
      </w:tabs>
    </w:pPr>
  </w:style>
  <w:style w:type="character" w:customStyle="1" w:styleId="StopkaZnak">
    <w:name w:val="Stopka Znak"/>
    <w:basedOn w:val="Domylnaczcionkaakapitu"/>
    <w:link w:val="Stopka"/>
    <w:uiPriority w:val="99"/>
    <w:qFormat/>
    <w:rsid w:val="00D918E2"/>
  </w:style>
  <w:style w:type="character" w:customStyle="1" w:styleId="Nagwek1Znak">
    <w:name w:val="Nagłówek 1 Znak"/>
    <w:link w:val="Nagwek11"/>
    <w:uiPriority w:val="9"/>
    <w:qFormat/>
    <w:rsid w:val="00D918E2"/>
    <w:rPr>
      <w:rFonts w:ascii="Cambria" w:eastAsia="Times New Roman" w:hAnsi="Cambria"/>
      <w:b/>
      <w:bCs/>
      <w:sz w:val="32"/>
      <w:szCs w:val="32"/>
    </w:rPr>
  </w:style>
  <w:style w:type="character" w:customStyle="1" w:styleId="Nagwek2Znak">
    <w:name w:val="Nagłówek 2 Znak"/>
    <w:link w:val="Nagwek21"/>
    <w:uiPriority w:val="9"/>
    <w:qFormat/>
    <w:rsid w:val="00D918E2"/>
    <w:rPr>
      <w:rFonts w:ascii="Cambria" w:eastAsia="Times New Roman" w:hAnsi="Cambria"/>
      <w:b/>
      <w:bCs/>
      <w:i/>
      <w:iCs/>
      <w:sz w:val="28"/>
      <w:szCs w:val="28"/>
    </w:rPr>
  </w:style>
  <w:style w:type="character" w:customStyle="1" w:styleId="Nagwek3Znak">
    <w:name w:val="Nagłówek 3 Znak"/>
    <w:link w:val="Nagwek31"/>
    <w:uiPriority w:val="9"/>
    <w:qFormat/>
    <w:rsid w:val="00D918E2"/>
    <w:rPr>
      <w:rFonts w:ascii="Cambria" w:eastAsia="Times New Roman" w:hAnsi="Cambria"/>
      <w:b/>
      <w:bCs/>
      <w:sz w:val="26"/>
      <w:szCs w:val="26"/>
    </w:rPr>
  </w:style>
  <w:style w:type="character" w:customStyle="1" w:styleId="Nagwek4Znak">
    <w:name w:val="Nagłówek 4 Znak"/>
    <w:link w:val="Nagwek41"/>
    <w:uiPriority w:val="9"/>
    <w:qFormat/>
    <w:rsid w:val="00D918E2"/>
    <w:rPr>
      <w:b/>
      <w:bCs/>
      <w:sz w:val="28"/>
      <w:szCs w:val="28"/>
    </w:rPr>
  </w:style>
  <w:style w:type="character" w:customStyle="1" w:styleId="Nagwek5Znak">
    <w:name w:val="Nagłówek 5 Znak"/>
    <w:link w:val="Nagwek51"/>
    <w:uiPriority w:val="9"/>
    <w:qFormat/>
    <w:rsid w:val="00D918E2"/>
    <w:rPr>
      <w:b/>
      <w:bCs/>
      <w:i/>
      <w:iCs/>
      <w:sz w:val="26"/>
      <w:szCs w:val="26"/>
    </w:rPr>
  </w:style>
  <w:style w:type="character" w:customStyle="1" w:styleId="Nagwek6Znak">
    <w:name w:val="Nagłówek 6 Znak"/>
    <w:link w:val="Nagwek61"/>
    <w:uiPriority w:val="9"/>
    <w:qFormat/>
    <w:rsid w:val="00D918E2"/>
    <w:rPr>
      <w:b/>
      <w:bCs/>
    </w:rPr>
  </w:style>
  <w:style w:type="character" w:customStyle="1" w:styleId="Nagwek7Znak">
    <w:name w:val="Nagłówek 7 Znak"/>
    <w:link w:val="Nagwek71"/>
    <w:uiPriority w:val="9"/>
    <w:qFormat/>
    <w:rsid w:val="00D918E2"/>
    <w:rPr>
      <w:sz w:val="24"/>
      <w:szCs w:val="24"/>
    </w:rPr>
  </w:style>
  <w:style w:type="character" w:customStyle="1" w:styleId="Nagwek8Znak">
    <w:name w:val="Nagłówek 8 Znak"/>
    <w:link w:val="Nagwek81"/>
    <w:uiPriority w:val="9"/>
    <w:qFormat/>
    <w:rsid w:val="00D918E2"/>
    <w:rPr>
      <w:i/>
      <w:iCs/>
      <w:sz w:val="24"/>
      <w:szCs w:val="24"/>
    </w:rPr>
  </w:style>
  <w:style w:type="character" w:customStyle="1" w:styleId="Nagwek9Znak">
    <w:name w:val="Nagłówek 9 Znak"/>
    <w:link w:val="Nagwek91"/>
    <w:uiPriority w:val="9"/>
    <w:qFormat/>
    <w:rsid w:val="00D918E2"/>
    <w:rPr>
      <w:rFonts w:ascii="Cambria" w:eastAsia="Times New Roman" w:hAnsi="Cambria"/>
    </w:rPr>
  </w:style>
  <w:style w:type="character" w:customStyle="1" w:styleId="TytuZnak">
    <w:name w:val="Tytuł Znak"/>
    <w:link w:val="Tytu"/>
    <w:qFormat/>
    <w:rsid w:val="00D918E2"/>
    <w:rPr>
      <w:rFonts w:ascii="Cambria" w:eastAsia="Times New Roman" w:hAnsi="Cambria"/>
      <w:b/>
      <w:bCs/>
      <w:sz w:val="32"/>
      <w:szCs w:val="32"/>
    </w:rPr>
  </w:style>
  <w:style w:type="character" w:customStyle="1" w:styleId="PodtytuZnak">
    <w:name w:val="Podtytuł Znak"/>
    <w:link w:val="Podtytu"/>
    <w:uiPriority w:val="11"/>
    <w:qFormat/>
    <w:rsid w:val="00D918E2"/>
    <w:rPr>
      <w:rFonts w:ascii="Cambria" w:eastAsia="Times New Roman" w:hAnsi="Cambria"/>
      <w:sz w:val="24"/>
      <w:szCs w:val="24"/>
    </w:rPr>
  </w:style>
  <w:style w:type="character" w:styleId="Pogrubienie">
    <w:name w:val="Strong"/>
    <w:uiPriority w:val="22"/>
    <w:qFormat/>
    <w:rsid w:val="00D918E2"/>
    <w:rPr>
      <w:b/>
      <w:bCs/>
    </w:rPr>
  </w:style>
  <w:style w:type="character" w:customStyle="1" w:styleId="Wyrnienie">
    <w:name w:val="Wyróżnienie"/>
    <w:uiPriority w:val="20"/>
    <w:qFormat/>
    <w:rsid w:val="00D918E2"/>
    <w:rPr>
      <w:rFonts w:ascii="Calibri" w:hAnsi="Calibri"/>
      <w:b/>
      <w:i/>
      <w:iCs/>
    </w:rPr>
  </w:style>
  <w:style w:type="character" w:customStyle="1" w:styleId="CytatZnak">
    <w:name w:val="Cytat Znak"/>
    <w:link w:val="Cytat"/>
    <w:uiPriority w:val="29"/>
    <w:qFormat/>
    <w:rsid w:val="00D918E2"/>
    <w:rPr>
      <w:i/>
      <w:sz w:val="24"/>
      <w:szCs w:val="24"/>
    </w:rPr>
  </w:style>
  <w:style w:type="character" w:customStyle="1" w:styleId="CytatintensywnyZnak">
    <w:name w:val="Cytat intensywny Znak"/>
    <w:link w:val="Cytatintensywny"/>
    <w:uiPriority w:val="30"/>
    <w:qFormat/>
    <w:rsid w:val="00D918E2"/>
    <w:rPr>
      <w:b/>
      <w:i/>
      <w:sz w:val="24"/>
    </w:rPr>
  </w:style>
  <w:style w:type="character" w:styleId="Wyrnieniedelikatne">
    <w:name w:val="Subtle Emphasis"/>
    <w:uiPriority w:val="19"/>
    <w:qFormat/>
    <w:rsid w:val="00D918E2"/>
    <w:rPr>
      <w:i/>
      <w:color w:val="5A5A5A"/>
    </w:rPr>
  </w:style>
  <w:style w:type="character" w:styleId="Wyrnienieintensywne">
    <w:name w:val="Intense Emphasis"/>
    <w:uiPriority w:val="21"/>
    <w:qFormat/>
    <w:rsid w:val="00D918E2"/>
    <w:rPr>
      <w:b/>
      <w:i/>
      <w:sz w:val="24"/>
      <w:szCs w:val="24"/>
      <w:u w:val="single"/>
    </w:rPr>
  </w:style>
  <w:style w:type="character" w:styleId="Odwoaniedelikatne">
    <w:name w:val="Subtle Reference"/>
    <w:uiPriority w:val="31"/>
    <w:qFormat/>
    <w:rsid w:val="00D918E2"/>
    <w:rPr>
      <w:sz w:val="24"/>
      <w:szCs w:val="24"/>
      <w:u w:val="single"/>
    </w:rPr>
  </w:style>
  <w:style w:type="character" w:styleId="Odwoanieintensywne">
    <w:name w:val="Intense Reference"/>
    <w:uiPriority w:val="32"/>
    <w:qFormat/>
    <w:rsid w:val="00D918E2"/>
    <w:rPr>
      <w:b/>
      <w:sz w:val="24"/>
      <w:u w:val="single"/>
    </w:rPr>
  </w:style>
  <w:style w:type="character" w:styleId="Tytuksiki">
    <w:name w:val="Book Title"/>
    <w:uiPriority w:val="33"/>
    <w:qFormat/>
    <w:rsid w:val="00D918E2"/>
    <w:rPr>
      <w:rFonts w:ascii="Cambria" w:eastAsia="Times New Roman" w:hAnsi="Cambria"/>
      <w:b/>
      <w:i/>
      <w:sz w:val="24"/>
      <w:szCs w:val="24"/>
    </w:rPr>
  </w:style>
  <w:style w:type="character" w:customStyle="1" w:styleId="czeinternetowe">
    <w:name w:val="Łącze internetowe"/>
    <w:basedOn w:val="Domylnaczcionkaakapitu"/>
    <w:uiPriority w:val="99"/>
    <w:unhideWhenUsed/>
    <w:rsid w:val="00D918E2"/>
    <w:rPr>
      <w:color w:val="0563C1" w:themeColor="hyperlink"/>
      <w:u w:val="single"/>
    </w:rPr>
  </w:style>
  <w:style w:type="character" w:customStyle="1" w:styleId="TekstpodstawowyZnak">
    <w:name w:val="Tekst podstawowy Znak"/>
    <w:link w:val="Tekstpodstawowy1"/>
    <w:qFormat/>
    <w:rsid w:val="00D918E2"/>
    <w:rPr>
      <w:rFonts w:ascii="Times New Roman" w:eastAsia="Lucida Sans Unicode" w:hAnsi="Times New Roman"/>
      <w:color w:val="000000"/>
      <w:sz w:val="24"/>
      <w:szCs w:val="24"/>
    </w:rPr>
  </w:style>
  <w:style w:type="character" w:styleId="Numerstrony">
    <w:name w:val="page number"/>
    <w:basedOn w:val="Domylnaczcionkaakapitu"/>
    <w:qFormat/>
    <w:rsid w:val="00D918E2"/>
  </w:style>
  <w:style w:type="character" w:customStyle="1" w:styleId="TekstdymkaZnak">
    <w:name w:val="Tekst dymka Znak"/>
    <w:link w:val="Tekstdymka"/>
    <w:uiPriority w:val="99"/>
    <w:semiHidden/>
    <w:qFormat/>
    <w:rsid w:val="00D918E2"/>
    <w:rPr>
      <w:rFonts w:ascii="Tahoma" w:hAnsi="Tahoma" w:cs="Tahoma"/>
      <w:sz w:val="16"/>
      <w:szCs w:val="16"/>
      <w:lang w:val="en-US" w:bidi="en-US"/>
    </w:rPr>
  </w:style>
  <w:style w:type="character" w:customStyle="1" w:styleId="ListLabel1">
    <w:name w:val="ListLabel 1"/>
    <w:qFormat/>
    <w:rsid w:val="00D918E2"/>
    <w:rPr>
      <w:rFonts w:ascii="Times New Roman" w:hAnsi="Times New Roman"/>
      <w:b/>
    </w:rPr>
  </w:style>
  <w:style w:type="character" w:customStyle="1" w:styleId="ListLabel2">
    <w:name w:val="ListLabel 2"/>
    <w:qFormat/>
    <w:rsid w:val="00D918E2"/>
    <w:rPr>
      <w:rFonts w:ascii="Times New Roman" w:eastAsia="Times New Roman" w:hAnsi="Times New Roman" w:cs="Times New Roman"/>
      <w:b/>
    </w:rPr>
  </w:style>
  <w:style w:type="character" w:customStyle="1" w:styleId="ListLabel3">
    <w:name w:val="ListLabel 3"/>
    <w:qFormat/>
    <w:rsid w:val="00D918E2"/>
    <w:rPr>
      <w:rFonts w:ascii="Times New Roman" w:eastAsia="Calibri" w:hAnsi="Times New Roman"/>
    </w:rPr>
  </w:style>
  <w:style w:type="character" w:customStyle="1" w:styleId="ListLabel4">
    <w:name w:val="ListLabel 4"/>
    <w:qFormat/>
    <w:rsid w:val="00D918E2"/>
    <w:rPr>
      <w:rFonts w:ascii="Times New Roman" w:hAnsi="Times New Roman"/>
      <w:b/>
    </w:rPr>
  </w:style>
  <w:style w:type="character" w:customStyle="1" w:styleId="ListLabel5">
    <w:name w:val="ListLabel 5"/>
    <w:qFormat/>
    <w:rsid w:val="00D918E2"/>
    <w:rPr>
      <w:rFonts w:ascii="Times New Roman" w:hAnsi="Times New Roman"/>
      <w:b/>
      <w:i w:val="0"/>
      <w:strike w:val="0"/>
      <w:dstrike w:val="0"/>
      <w:color w:val="00000A"/>
    </w:rPr>
  </w:style>
  <w:style w:type="character" w:customStyle="1" w:styleId="ListLabel6">
    <w:name w:val="ListLabel 6"/>
    <w:qFormat/>
    <w:rsid w:val="00D918E2"/>
    <w:rPr>
      <w:rFonts w:ascii="Times New Roman" w:eastAsia="Times New Roman" w:hAnsi="Times New Roman" w:cs="Times New Roman"/>
    </w:rPr>
  </w:style>
  <w:style w:type="character" w:customStyle="1" w:styleId="ListLabel7">
    <w:name w:val="ListLabel 7"/>
    <w:qFormat/>
    <w:rsid w:val="00D918E2"/>
    <w:rPr>
      <w:rFonts w:ascii="Times New Roman" w:hAnsi="Times New Roman"/>
      <w:sz w:val="24"/>
      <w:szCs w:val="24"/>
    </w:rPr>
  </w:style>
  <w:style w:type="character" w:customStyle="1" w:styleId="ListLabel8">
    <w:name w:val="ListLabel 8"/>
    <w:qFormat/>
    <w:rsid w:val="00D918E2"/>
    <w:rPr>
      <w:rFonts w:ascii="Times New Roman" w:eastAsia="Times New Roman" w:hAnsi="Times New Roman" w:cs="Times New Roman"/>
      <w:sz w:val="24"/>
      <w:szCs w:val="24"/>
    </w:rPr>
  </w:style>
  <w:style w:type="character" w:customStyle="1" w:styleId="ListLabel9">
    <w:name w:val="ListLabel 9"/>
    <w:qFormat/>
    <w:rsid w:val="00D918E2"/>
    <w:rPr>
      <w:rFonts w:ascii="Times New Roman" w:eastAsia="Calibri" w:hAnsi="Times New Roman" w:cs="Times New Roman"/>
    </w:rPr>
  </w:style>
  <w:style w:type="character" w:customStyle="1" w:styleId="ListLabel10">
    <w:name w:val="ListLabel 10"/>
    <w:qFormat/>
    <w:rsid w:val="00D918E2"/>
    <w:rPr>
      <w:rFonts w:ascii="Times New Roman" w:hAnsi="Times New Roman" w:cs="Times New Roman"/>
      <w:b/>
      <w:i w:val="0"/>
      <w:color w:val="00000A"/>
      <w:sz w:val="24"/>
      <w:szCs w:val="24"/>
    </w:rPr>
  </w:style>
  <w:style w:type="character" w:customStyle="1" w:styleId="ListLabel11">
    <w:name w:val="ListLabel 11"/>
    <w:qFormat/>
    <w:rsid w:val="00D918E2"/>
    <w:rPr>
      <w:rFonts w:ascii="Times New Roman" w:eastAsia="Times New Roman" w:hAnsi="Times New Roman"/>
      <w:b/>
    </w:rPr>
  </w:style>
  <w:style w:type="character" w:customStyle="1" w:styleId="ListLabel12">
    <w:name w:val="ListLabel 12"/>
    <w:qFormat/>
    <w:rsid w:val="00D918E2"/>
    <w:rPr>
      <w:rFonts w:ascii="Times New Roman" w:hAnsi="Times New Roman" w:cs="Symbol"/>
    </w:rPr>
  </w:style>
  <w:style w:type="character" w:customStyle="1" w:styleId="ListLabel13">
    <w:name w:val="ListLabel 13"/>
    <w:qFormat/>
    <w:rsid w:val="00D918E2"/>
    <w:rPr>
      <w:rFonts w:ascii="Times New Roman" w:eastAsia="Times New Roman" w:hAnsi="Times New Roman" w:cs="Times New Roman"/>
      <w:b/>
      <w:bCs/>
      <w:lang w:val="pl-PL" w:eastAsia="pl-PL" w:bidi="ar-SA"/>
    </w:rPr>
  </w:style>
  <w:style w:type="character" w:customStyle="1" w:styleId="ListLabel14">
    <w:name w:val="ListLabel 14"/>
    <w:qFormat/>
    <w:rsid w:val="00D918E2"/>
    <w:rPr>
      <w:rFonts w:ascii="Times New Roman" w:eastAsia="Calibri" w:hAnsi="Times New Roman" w:cs="Times New Roman"/>
      <w:b w:val="0"/>
      <w:lang w:eastAsia="pl-PL"/>
    </w:rPr>
  </w:style>
  <w:style w:type="character" w:customStyle="1" w:styleId="ListLabel15">
    <w:name w:val="ListLabel 15"/>
    <w:qFormat/>
    <w:rsid w:val="00D918E2"/>
    <w:rPr>
      <w:rFonts w:ascii="Times New Roman" w:hAnsi="Times New Roman" w:cs="Times New Roman"/>
      <w:lang w:val="pl-PL" w:eastAsia="pl-PL"/>
    </w:rPr>
  </w:style>
  <w:style w:type="character" w:customStyle="1" w:styleId="ListLabel16">
    <w:name w:val="ListLabel 16"/>
    <w:qFormat/>
    <w:rsid w:val="00D918E2"/>
    <w:rPr>
      <w:rFonts w:ascii="Times New Roman" w:eastAsia="Calibri" w:hAnsi="Times New Roman" w:cs="Times New Roman"/>
      <w:lang w:val="pl-PL" w:eastAsia="pl-PL"/>
    </w:rPr>
  </w:style>
  <w:style w:type="character" w:customStyle="1" w:styleId="ListLabel17">
    <w:name w:val="ListLabel 17"/>
    <w:qFormat/>
    <w:rsid w:val="00D918E2"/>
    <w:rPr>
      <w:rFonts w:cs="Symbol"/>
      <w:color w:val="00000A"/>
    </w:rPr>
  </w:style>
  <w:style w:type="character" w:customStyle="1" w:styleId="ListLabel18">
    <w:name w:val="ListLabel 18"/>
    <w:qFormat/>
    <w:rsid w:val="00D918E2"/>
    <w:rPr>
      <w:rFonts w:cs="Times New Roman"/>
      <w:lang w:val="pl-PL"/>
    </w:rPr>
  </w:style>
  <w:style w:type="character" w:customStyle="1" w:styleId="ListLabel19">
    <w:name w:val="ListLabel 19"/>
    <w:qFormat/>
    <w:rsid w:val="00D918E2"/>
    <w:rPr>
      <w:rFonts w:cs="Courier New"/>
    </w:rPr>
  </w:style>
  <w:style w:type="character" w:customStyle="1" w:styleId="ListLabel20">
    <w:name w:val="ListLabel 20"/>
    <w:qFormat/>
    <w:rsid w:val="00D918E2"/>
    <w:rPr>
      <w:rFonts w:ascii="Times New Roman" w:hAnsi="Times New Roman"/>
      <w:b/>
    </w:rPr>
  </w:style>
  <w:style w:type="character" w:customStyle="1" w:styleId="ListLabel21">
    <w:name w:val="ListLabel 21"/>
    <w:qFormat/>
    <w:rsid w:val="00D918E2"/>
    <w:rPr>
      <w:rFonts w:ascii="Times New Roman" w:eastAsia="Times New Roman" w:hAnsi="Times New Roman" w:cs="Times New Roman"/>
      <w:b/>
    </w:rPr>
  </w:style>
  <w:style w:type="character" w:customStyle="1" w:styleId="ListLabel22">
    <w:name w:val="ListLabel 22"/>
    <w:qFormat/>
    <w:rsid w:val="00D918E2"/>
    <w:rPr>
      <w:rFonts w:ascii="Times New Roman" w:eastAsia="Calibri" w:hAnsi="Times New Roman"/>
    </w:rPr>
  </w:style>
  <w:style w:type="character" w:customStyle="1" w:styleId="ListLabel23">
    <w:name w:val="ListLabel 23"/>
    <w:qFormat/>
    <w:rsid w:val="00D918E2"/>
    <w:rPr>
      <w:rFonts w:ascii="Times New Roman" w:hAnsi="Times New Roman" w:cs="Symbol"/>
      <w:b/>
    </w:rPr>
  </w:style>
  <w:style w:type="character" w:customStyle="1" w:styleId="ListLabel24">
    <w:name w:val="ListLabel 24"/>
    <w:qFormat/>
    <w:rsid w:val="00D918E2"/>
    <w:rPr>
      <w:rFonts w:ascii="Times New Roman" w:hAnsi="Times New Roman" w:cs="Symbol"/>
    </w:rPr>
  </w:style>
  <w:style w:type="character" w:customStyle="1" w:styleId="ListLabel25">
    <w:name w:val="ListLabel 25"/>
    <w:qFormat/>
    <w:rsid w:val="00D918E2"/>
    <w:rPr>
      <w:rFonts w:ascii="Times New Roman" w:hAnsi="Times New Roman"/>
      <w:b/>
      <w:i w:val="0"/>
      <w:strike w:val="0"/>
      <w:dstrike w:val="0"/>
      <w:color w:val="00000A"/>
    </w:rPr>
  </w:style>
  <w:style w:type="character" w:customStyle="1" w:styleId="ListLabel26">
    <w:name w:val="ListLabel 26"/>
    <w:qFormat/>
    <w:rsid w:val="00D918E2"/>
    <w:rPr>
      <w:rFonts w:ascii="Times New Roman" w:eastAsia="Times New Roman" w:hAnsi="Times New Roman" w:cs="Times New Roman"/>
    </w:rPr>
  </w:style>
  <w:style w:type="character" w:customStyle="1" w:styleId="ListLabel27">
    <w:name w:val="ListLabel 27"/>
    <w:qFormat/>
    <w:rsid w:val="00D918E2"/>
    <w:rPr>
      <w:rFonts w:ascii="Times New Roman" w:hAnsi="Times New Roman"/>
      <w:sz w:val="24"/>
      <w:szCs w:val="24"/>
    </w:rPr>
  </w:style>
  <w:style w:type="character" w:customStyle="1" w:styleId="ListLabel28">
    <w:name w:val="ListLabel 28"/>
    <w:qFormat/>
    <w:rsid w:val="00D918E2"/>
    <w:rPr>
      <w:rFonts w:ascii="Times New Roman" w:eastAsia="Times New Roman" w:hAnsi="Times New Roman" w:cs="Times New Roman"/>
      <w:sz w:val="24"/>
      <w:szCs w:val="24"/>
    </w:rPr>
  </w:style>
  <w:style w:type="character" w:customStyle="1" w:styleId="ListLabel29">
    <w:name w:val="ListLabel 29"/>
    <w:qFormat/>
    <w:rsid w:val="00D918E2"/>
    <w:rPr>
      <w:rFonts w:ascii="Times New Roman" w:hAnsi="Times New Roman" w:cs="Times New Roman"/>
      <w:b/>
      <w:i w:val="0"/>
      <w:color w:val="00000A"/>
      <w:sz w:val="24"/>
      <w:szCs w:val="24"/>
    </w:rPr>
  </w:style>
  <w:style w:type="character" w:customStyle="1" w:styleId="ListLabel30">
    <w:name w:val="ListLabel 30"/>
    <w:qFormat/>
    <w:rsid w:val="00D918E2"/>
    <w:rPr>
      <w:rFonts w:ascii="Times New Roman" w:eastAsia="Times New Roman" w:hAnsi="Times New Roman"/>
      <w:b/>
    </w:rPr>
  </w:style>
  <w:style w:type="character" w:customStyle="1" w:styleId="ListLabel31">
    <w:name w:val="ListLabel 31"/>
    <w:qFormat/>
    <w:rsid w:val="00D918E2"/>
    <w:rPr>
      <w:rFonts w:ascii="Times New Roman" w:hAnsi="Times New Roman"/>
      <w:b/>
    </w:rPr>
  </w:style>
  <w:style w:type="character" w:customStyle="1" w:styleId="ListLabel32">
    <w:name w:val="ListLabel 32"/>
    <w:qFormat/>
    <w:rsid w:val="00D918E2"/>
    <w:rPr>
      <w:rFonts w:ascii="Times New Roman" w:eastAsia="Calibri" w:hAnsi="Times New Roman" w:cs="Times New Roman"/>
    </w:rPr>
  </w:style>
  <w:style w:type="character" w:customStyle="1" w:styleId="ListLabel33">
    <w:name w:val="ListLabel 33"/>
    <w:qFormat/>
    <w:rsid w:val="00D918E2"/>
    <w:rPr>
      <w:rFonts w:ascii="Times New Roman" w:eastAsia="Times New Roman" w:hAnsi="Times New Roman" w:cs="Times New Roman"/>
      <w:b/>
      <w:bCs/>
      <w:lang w:val="pl-PL" w:eastAsia="pl-PL" w:bidi="ar-SA"/>
    </w:rPr>
  </w:style>
  <w:style w:type="character" w:customStyle="1" w:styleId="ListLabel34">
    <w:name w:val="ListLabel 34"/>
    <w:qFormat/>
    <w:rsid w:val="00D918E2"/>
    <w:rPr>
      <w:rFonts w:ascii="Times New Roman" w:eastAsia="Calibri" w:hAnsi="Times New Roman" w:cs="Times New Roman"/>
      <w:b w:val="0"/>
      <w:lang w:eastAsia="pl-PL"/>
    </w:rPr>
  </w:style>
  <w:style w:type="character" w:customStyle="1" w:styleId="ListLabel35">
    <w:name w:val="ListLabel 35"/>
    <w:qFormat/>
    <w:rsid w:val="00D918E2"/>
    <w:rPr>
      <w:rFonts w:ascii="Times New Roman" w:hAnsi="Times New Roman" w:cs="Times New Roman"/>
      <w:lang w:val="pl-PL" w:eastAsia="pl-PL"/>
    </w:rPr>
  </w:style>
  <w:style w:type="character" w:customStyle="1" w:styleId="ListLabel36">
    <w:name w:val="ListLabel 36"/>
    <w:qFormat/>
    <w:rsid w:val="00D918E2"/>
    <w:rPr>
      <w:rFonts w:ascii="Times New Roman" w:eastAsia="Calibri" w:hAnsi="Times New Roman" w:cs="Times New Roman"/>
      <w:lang w:val="pl-PL" w:eastAsia="pl-PL"/>
    </w:rPr>
  </w:style>
  <w:style w:type="character" w:customStyle="1" w:styleId="ListLabel37">
    <w:name w:val="ListLabel 37"/>
    <w:qFormat/>
    <w:rsid w:val="00D918E2"/>
    <w:rPr>
      <w:rFonts w:cs="Symbol"/>
      <w:color w:val="00000A"/>
    </w:rPr>
  </w:style>
  <w:style w:type="character" w:customStyle="1" w:styleId="ListLabel38">
    <w:name w:val="ListLabel 38"/>
    <w:qFormat/>
    <w:rsid w:val="00D918E2"/>
    <w:rPr>
      <w:rFonts w:cs="Times New Roman"/>
      <w:lang w:val="pl-PL"/>
    </w:rPr>
  </w:style>
  <w:style w:type="character" w:customStyle="1" w:styleId="ListLabel39">
    <w:name w:val="ListLabel 39"/>
    <w:qFormat/>
    <w:rsid w:val="00D918E2"/>
    <w:rPr>
      <w:rFonts w:ascii="Times New Roman" w:hAnsi="Times New Roman" w:cs="Wingdings"/>
    </w:rPr>
  </w:style>
  <w:style w:type="character" w:customStyle="1" w:styleId="ListLabel40">
    <w:name w:val="ListLabel 40"/>
    <w:qFormat/>
    <w:rsid w:val="00D918E2"/>
    <w:rPr>
      <w:rFonts w:cs="Courier New"/>
    </w:rPr>
  </w:style>
  <w:style w:type="character" w:customStyle="1" w:styleId="ListLabel41">
    <w:name w:val="ListLabel 41"/>
    <w:qFormat/>
    <w:rsid w:val="00D918E2"/>
    <w:rPr>
      <w:rFonts w:ascii="Times New Roman" w:hAnsi="Times New Roman" w:cs="Times New Roman"/>
    </w:rPr>
  </w:style>
  <w:style w:type="character" w:customStyle="1" w:styleId="ListLabel42">
    <w:name w:val="ListLabel 42"/>
    <w:qFormat/>
    <w:rsid w:val="00D918E2"/>
    <w:rPr>
      <w:rFonts w:ascii="Times New Roman" w:hAnsi="Times New Roman"/>
      <w:b/>
    </w:rPr>
  </w:style>
  <w:style w:type="character" w:customStyle="1" w:styleId="ListLabel43">
    <w:name w:val="ListLabel 43"/>
    <w:qFormat/>
    <w:rsid w:val="00D918E2"/>
    <w:rPr>
      <w:rFonts w:ascii="Times New Roman" w:hAnsi="Times New Roman"/>
      <w:b/>
    </w:rPr>
  </w:style>
  <w:style w:type="character" w:customStyle="1" w:styleId="ListLabel44">
    <w:name w:val="ListLabel 44"/>
    <w:qFormat/>
    <w:rsid w:val="00D918E2"/>
    <w:rPr>
      <w:rFonts w:ascii="Times New Roman" w:eastAsia="Times New Roman" w:hAnsi="Times New Roman" w:cs="Times New Roman"/>
      <w:b/>
    </w:rPr>
  </w:style>
  <w:style w:type="character" w:customStyle="1" w:styleId="ListLabel45">
    <w:name w:val="ListLabel 45"/>
    <w:qFormat/>
    <w:rsid w:val="00D918E2"/>
    <w:rPr>
      <w:rFonts w:eastAsia="Calibri"/>
    </w:rPr>
  </w:style>
  <w:style w:type="character" w:customStyle="1" w:styleId="ListLabel46">
    <w:name w:val="ListLabel 46"/>
    <w:qFormat/>
    <w:rsid w:val="00D918E2"/>
    <w:rPr>
      <w:rFonts w:ascii="Times New Roman" w:eastAsia="Times New Roman" w:hAnsi="Times New Roman" w:cs="Times New Roman"/>
      <w:b/>
    </w:rPr>
  </w:style>
  <w:style w:type="character" w:customStyle="1" w:styleId="ListLabel47">
    <w:name w:val="ListLabel 47"/>
    <w:qFormat/>
    <w:rsid w:val="00D918E2"/>
    <w:rPr>
      <w:rFonts w:ascii="Times New Roman" w:hAnsi="Times New Roman"/>
      <w:b/>
    </w:rPr>
  </w:style>
  <w:style w:type="character" w:customStyle="1" w:styleId="ListLabel48">
    <w:name w:val="ListLabel 48"/>
    <w:qFormat/>
    <w:rsid w:val="00D918E2"/>
    <w:rPr>
      <w:rFonts w:cs="Symbol"/>
      <w:b/>
    </w:rPr>
  </w:style>
  <w:style w:type="character" w:customStyle="1" w:styleId="ListLabel49">
    <w:name w:val="ListLabel 49"/>
    <w:qFormat/>
    <w:rsid w:val="00D918E2"/>
    <w:rPr>
      <w:rFonts w:ascii="Times New Roman" w:hAnsi="Times New Roman"/>
      <w:b/>
    </w:rPr>
  </w:style>
  <w:style w:type="character" w:customStyle="1" w:styleId="ListLabel50">
    <w:name w:val="ListLabel 50"/>
    <w:qFormat/>
    <w:rsid w:val="00D918E2"/>
    <w:rPr>
      <w:rFonts w:cs="Symbol"/>
    </w:rPr>
  </w:style>
  <w:style w:type="character" w:customStyle="1" w:styleId="ListLabel51">
    <w:name w:val="ListLabel 51"/>
    <w:qFormat/>
    <w:rsid w:val="00D918E2"/>
    <w:rPr>
      <w:rFonts w:ascii="Times New Roman" w:hAnsi="Times New Roman"/>
      <w:b/>
      <w:i w:val="0"/>
      <w:strike w:val="0"/>
      <w:dstrike w:val="0"/>
      <w:color w:val="00000A"/>
      <w:sz w:val="24"/>
      <w:szCs w:val="24"/>
    </w:rPr>
  </w:style>
  <w:style w:type="character" w:customStyle="1" w:styleId="ListLabel52">
    <w:name w:val="ListLabel 52"/>
    <w:qFormat/>
    <w:rsid w:val="00D918E2"/>
    <w:rPr>
      <w:rFonts w:ascii="Times New Roman" w:eastAsia="Times New Roman" w:hAnsi="Times New Roman" w:cs="Times New Roman"/>
    </w:rPr>
  </w:style>
  <w:style w:type="character" w:customStyle="1" w:styleId="ListLabel53">
    <w:name w:val="ListLabel 53"/>
    <w:qFormat/>
    <w:rsid w:val="00D918E2"/>
    <w:rPr>
      <w:rFonts w:ascii="Times New Roman" w:hAnsi="Times New Roman"/>
      <w:b/>
      <w:i w:val="0"/>
      <w:sz w:val="20"/>
      <w:szCs w:val="24"/>
    </w:rPr>
  </w:style>
  <w:style w:type="character" w:customStyle="1" w:styleId="ListLabel54">
    <w:name w:val="ListLabel 54"/>
    <w:qFormat/>
    <w:rsid w:val="00D918E2"/>
    <w:rPr>
      <w:sz w:val="24"/>
      <w:szCs w:val="24"/>
    </w:rPr>
  </w:style>
  <w:style w:type="character" w:customStyle="1" w:styleId="ListLabel55">
    <w:name w:val="ListLabel 55"/>
    <w:qFormat/>
    <w:rsid w:val="00D918E2"/>
    <w:rPr>
      <w:rFonts w:ascii="Times New Roman" w:eastAsia="Calibri" w:hAnsi="Times New Roman" w:cs="Times New Roman"/>
    </w:rPr>
  </w:style>
  <w:style w:type="character" w:customStyle="1" w:styleId="ListLabel56">
    <w:name w:val="ListLabel 56"/>
    <w:qFormat/>
    <w:rsid w:val="00D918E2"/>
    <w:rPr>
      <w:rFonts w:ascii="Times New Roman" w:eastAsia="Times New Roman" w:hAnsi="Times New Roman" w:cs="Times New Roman"/>
      <w:sz w:val="24"/>
      <w:szCs w:val="24"/>
    </w:rPr>
  </w:style>
  <w:style w:type="character" w:customStyle="1" w:styleId="ListLabel57">
    <w:name w:val="ListLabel 57"/>
    <w:qFormat/>
    <w:rsid w:val="00D918E2"/>
    <w:rPr>
      <w:rFonts w:ascii="Times New Roman" w:hAnsi="Times New Roman"/>
      <w:b/>
    </w:rPr>
  </w:style>
  <w:style w:type="character" w:customStyle="1" w:styleId="ListLabel58">
    <w:name w:val="ListLabel 58"/>
    <w:qFormat/>
    <w:rsid w:val="00D918E2"/>
    <w:rPr>
      <w:rFonts w:ascii="Times New Roman" w:hAnsi="Times New Roman" w:cs="Times New Roman"/>
      <w:b/>
      <w:i w:val="0"/>
      <w:color w:val="00000A"/>
      <w:sz w:val="24"/>
      <w:szCs w:val="24"/>
    </w:rPr>
  </w:style>
  <w:style w:type="character" w:customStyle="1" w:styleId="ListLabel59">
    <w:name w:val="ListLabel 59"/>
    <w:qFormat/>
    <w:rsid w:val="00D918E2"/>
    <w:rPr>
      <w:rFonts w:ascii="Times New Roman" w:hAnsi="Times New Roman"/>
      <w:b/>
    </w:rPr>
  </w:style>
  <w:style w:type="character" w:customStyle="1" w:styleId="ListLabel60">
    <w:name w:val="ListLabel 60"/>
    <w:qFormat/>
    <w:rsid w:val="00D918E2"/>
    <w:rPr>
      <w:rFonts w:ascii="Times New Roman" w:hAnsi="Times New Roman"/>
      <w:b/>
    </w:rPr>
  </w:style>
  <w:style w:type="character" w:customStyle="1" w:styleId="ListLabel61">
    <w:name w:val="ListLabel 61"/>
    <w:qFormat/>
    <w:rsid w:val="00D918E2"/>
    <w:rPr>
      <w:rFonts w:eastAsia="Calibri"/>
    </w:rPr>
  </w:style>
  <w:style w:type="character" w:customStyle="1" w:styleId="ListLabel62">
    <w:name w:val="ListLabel 62"/>
    <w:qFormat/>
    <w:rsid w:val="00D918E2"/>
    <w:rPr>
      <w:rFonts w:eastAsia="Calibri"/>
    </w:rPr>
  </w:style>
  <w:style w:type="character" w:customStyle="1" w:styleId="ListLabel63">
    <w:name w:val="ListLabel 63"/>
    <w:qFormat/>
    <w:rsid w:val="00D918E2"/>
    <w:rPr>
      <w:rFonts w:eastAsia="Calibri"/>
    </w:rPr>
  </w:style>
  <w:style w:type="character" w:customStyle="1" w:styleId="ListLabel64">
    <w:name w:val="ListLabel 64"/>
    <w:qFormat/>
    <w:rsid w:val="00D918E2"/>
    <w:rPr>
      <w:rFonts w:eastAsia="Calibri"/>
    </w:rPr>
  </w:style>
  <w:style w:type="character" w:customStyle="1" w:styleId="ListLabel65">
    <w:name w:val="ListLabel 65"/>
    <w:qFormat/>
    <w:rsid w:val="00D918E2"/>
    <w:rPr>
      <w:rFonts w:eastAsia="Calibri"/>
    </w:rPr>
  </w:style>
  <w:style w:type="character" w:customStyle="1" w:styleId="ListLabel66">
    <w:name w:val="ListLabel 66"/>
    <w:qFormat/>
    <w:rsid w:val="00D918E2"/>
    <w:rPr>
      <w:rFonts w:eastAsia="Calibri"/>
    </w:rPr>
  </w:style>
  <w:style w:type="character" w:customStyle="1" w:styleId="ListLabel67">
    <w:name w:val="ListLabel 67"/>
    <w:qFormat/>
    <w:rsid w:val="00D918E2"/>
    <w:rPr>
      <w:rFonts w:eastAsia="Calibri"/>
    </w:rPr>
  </w:style>
  <w:style w:type="character" w:customStyle="1" w:styleId="ListLabel68">
    <w:name w:val="ListLabel 68"/>
    <w:qFormat/>
    <w:rsid w:val="00D918E2"/>
    <w:rPr>
      <w:rFonts w:eastAsia="Calibri"/>
    </w:rPr>
  </w:style>
  <w:style w:type="character" w:customStyle="1" w:styleId="ListLabel69">
    <w:name w:val="ListLabel 69"/>
    <w:qFormat/>
    <w:rsid w:val="00D918E2"/>
    <w:rPr>
      <w:rFonts w:ascii="Times New Roman" w:hAnsi="Times New Roman"/>
      <w:b/>
    </w:rPr>
  </w:style>
  <w:style w:type="character" w:customStyle="1" w:styleId="ListLabel70">
    <w:name w:val="ListLabel 70"/>
    <w:qFormat/>
    <w:rsid w:val="00D918E2"/>
    <w:rPr>
      <w:rFonts w:eastAsia="Times New Roman"/>
      <w:b/>
    </w:rPr>
  </w:style>
  <w:style w:type="character" w:customStyle="1" w:styleId="ListLabel71">
    <w:name w:val="ListLabel 71"/>
    <w:qFormat/>
    <w:rsid w:val="00D918E2"/>
    <w:rPr>
      <w:rFonts w:ascii="Times New Roman" w:hAnsi="Times New Roman"/>
      <w:b/>
    </w:rPr>
  </w:style>
  <w:style w:type="character" w:customStyle="1" w:styleId="ListLabel72">
    <w:name w:val="ListLabel 72"/>
    <w:qFormat/>
    <w:rsid w:val="00D918E2"/>
    <w:rPr>
      <w:b/>
    </w:rPr>
  </w:style>
  <w:style w:type="character" w:customStyle="1" w:styleId="ListLabel73">
    <w:name w:val="ListLabel 73"/>
    <w:qFormat/>
    <w:rsid w:val="00D918E2"/>
    <w:rPr>
      <w:rFonts w:ascii="Times New Roman" w:eastAsia="Times New Roman" w:hAnsi="Times New Roman" w:cs="Times New Roman"/>
      <w:b/>
    </w:rPr>
  </w:style>
  <w:style w:type="character" w:customStyle="1" w:styleId="ListLabel74">
    <w:name w:val="ListLabel 74"/>
    <w:qFormat/>
    <w:rsid w:val="00D918E2"/>
    <w:rPr>
      <w:rFonts w:ascii="Times New Roman" w:hAnsi="Times New Roman"/>
      <w:b/>
    </w:rPr>
  </w:style>
  <w:style w:type="character" w:customStyle="1" w:styleId="ListLabel75">
    <w:name w:val="ListLabel 75"/>
    <w:qFormat/>
    <w:rsid w:val="00D918E2"/>
    <w:rPr>
      <w:rFonts w:ascii="Times New Roman" w:hAnsi="Times New Roman"/>
      <w:b/>
    </w:rPr>
  </w:style>
  <w:style w:type="character" w:customStyle="1" w:styleId="ListLabel76">
    <w:name w:val="ListLabel 76"/>
    <w:qFormat/>
    <w:rsid w:val="00D918E2"/>
    <w:rPr>
      <w:rFonts w:eastAsia="Calibri" w:cs="Times New Roman"/>
    </w:rPr>
  </w:style>
  <w:style w:type="character" w:customStyle="1" w:styleId="ListLabel77">
    <w:name w:val="ListLabel 77"/>
    <w:qFormat/>
    <w:rsid w:val="00D918E2"/>
    <w:rPr>
      <w:b/>
    </w:rPr>
  </w:style>
  <w:style w:type="character" w:customStyle="1" w:styleId="ListLabel78">
    <w:name w:val="ListLabel 78"/>
    <w:qFormat/>
    <w:rsid w:val="00D918E2"/>
    <w:rPr>
      <w:rFonts w:ascii="Times New Roman" w:hAnsi="Times New Roman"/>
      <w:b/>
    </w:rPr>
  </w:style>
  <w:style w:type="character" w:customStyle="1" w:styleId="ListLabel79">
    <w:name w:val="ListLabel 79"/>
    <w:qFormat/>
    <w:rsid w:val="00D918E2"/>
    <w:rPr>
      <w:rFonts w:ascii="Times New Roman" w:eastAsia="Calibri" w:hAnsi="Times New Roman"/>
      <w:b/>
    </w:rPr>
  </w:style>
  <w:style w:type="character" w:customStyle="1" w:styleId="ListLabel80">
    <w:name w:val="ListLabel 80"/>
    <w:qFormat/>
    <w:rsid w:val="00D918E2"/>
    <w:rPr>
      <w:rFonts w:ascii="Times New Roman" w:hAnsi="Times New Roman"/>
      <w:b/>
    </w:rPr>
  </w:style>
  <w:style w:type="character" w:customStyle="1" w:styleId="ListLabel81">
    <w:name w:val="ListLabel 81"/>
    <w:qFormat/>
    <w:rsid w:val="00D918E2"/>
    <w:rPr>
      <w:rFonts w:ascii="Times New Roman" w:hAnsi="Times New Roman" w:cs="Symbol"/>
    </w:rPr>
  </w:style>
  <w:style w:type="character" w:customStyle="1" w:styleId="ListLabel82">
    <w:name w:val="ListLabel 82"/>
    <w:qFormat/>
    <w:rsid w:val="00D918E2"/>
    <w:rPr>
      <w:rFonts w:ascii="Times New Roman" w:eastAsia="Times New Roman" w:hAnsi="Times New Roman" w:cs="Times New Roman"/>
      <w:b/>
      <w:bCs/>
      <w:lang w:val="pl-PL" w:eastAsia="pl-PL" w:bidi="ar-SA"/>
    </w:rPr>
  </w:style>
  <w:style w:type="character" w:customStyle="1" w:styleId="ListLabel83">
    <w:name w:val="ListLabel 83"/>
    <w:qFormat/>
    <w:rsid w:val="00D918E2"/>
    <w:rPr>
      <w:rFonts w:ascii="Times New Roman" w:hAnsi="Times New Roman"/>
      <w:sz w:val="24"/>
      <w:szCs w:val="24"/>
    </w:rPr>
  </w:style>
  <w:style w:type="character" w:customStyle="1" w:styleId="ListLabel84">
    <w:name w:val="ListLabel 84"/>
    <w:qFormat/>
    <w:rsid w:val="00D918E2"/>
    <w:rPr>
      <w:rFonts w:ascii="Times New Roman" w:hAnsi="Times New Roman"/>
      <w:b w:val="0"/>
    </w:rPr>
  </w:style>
  <w:style w:type="character" w:customStyle="1" w:styleId="ListLabel85">
    <w:name w:val="ListLabel 85"/>
    <w:qFormat/>
    <w:rsid w:val="00D918E2"/>
    <w:rPr>
      <w:rFonts w:ascii="Times New Roman" w:eastAsia="Calibri" w:hAnsi="Times New Roman" w:cs="Times New Roman"/>
      <w:b w:val="0"/>
      <w:lang w:eastAsia="pl-PL"/>
    </w:rPr>
  </w:style>
  <w:style w:type="character" w:customStyle="1" w:styleId="ListLabel86">
    <w:name w:val="ListLabel 86"/>
    <w:qFormat/>
    <w:rsid w:val="00D918E2"/>
    <w:rPr>
      <w:rFonts w:ascii="Times New Roman" w:hAnsi="Times New Roman" w:cs="Times New Roman"/>
      <w:lang w:val="pl-PL" w:eastAsia="pl-PL"/>
    </w:rPr>
  </w:style>
  <w:style w:type="character" w:customStyle="1" w:styleId="ListLabel87">
    <w:name w:val="ListLabel 87"/>
    <w:qFormat/>
    <w:rsid w:val="00D918E2"/>
    <w:rPr>
      <w:rFonts w:ascii="Times New Roman" w:eastAsia="Calibri" w:hAnsi="Times New Roman" w:cs="Times New Roman"/>
      <w:lang w:val="pl-PL" w:eastAsia="pl-PL"/>
    </w:rPr>
  </w:style>
  <w:style w:type="character" w:customStyle="1" w:styleId="ListLabel88">
    <w:name w:val="ListLabel 88"/>
    <w:qFormat/>
    <w:rsid w:val="00D918E2"/>
    <w:rPr>
      <w:rFonts w:ascii="Times New Roman" w:eastAsia="Calibri" w:hAnsi="Times New Roman" w:cs="Times New Roman"/>
      <w:lang w:val="pl-PL" w:eastAsia="pl-PL"/>
    </w:rPr>
  </w:style>
  <w:style w:type="character" w:customStyle="1" w:styleId="ListLabel89">
    <w:name w:val="ListLabel 89"/>
    <w:qFormat/>
    <w:rsid w:val="00D918E2"/>
    <w:rPr>
      <w:rFonts w:ascii="Times New Roman" w:hAnsi="Times New Roman" w:cs="Times New Roman"/>
      <w:lang w:val="pl-PL" w:eastAsia="pl-PL"/>
    </w:rPr>
  </w:style>
  <w:style w:type="character" w:customStyle="1" w:styleId="ListLabel90">
    <w:name w:val="ListLabel 90"/>
    <w:qFormat/>
    <w:rsid w:val="00D918E2"/>
    <w:rPr>
      <w:rFonts w:ascii="Times New Roman" w:hAnsi="Times New Roman" w:cs="Times New Roman"/>
      <w:lang w:val="pl-PL" w:eastAsia="pl-PL"/>
    </w:rPr>
  </w:style>
  <w:style w:type="character" w:customStyle="1" w:styleId="ListLabel91">
    <w:name w:val="ListLabel 91"/>
    <w:qFormat/>
    <w:rsid w:val="00D918E2"/>
    <w:rPr>
      <w:rFonts w:cs="Symbol"/>
      <w:color w:val="00000A"/>
    </w:rPr>
  </w:style>
  <w:style w:type="character" w:customStyle="1" w:styleId="ListLabel92">
    <w:name w:val="ListLabel 92"/>
    <w:qFormat/>
    <w:rsid w:val="00D918E2"/>
    <w:rPr>
      <w:rFonts w:cs="Times New Roman"/>
      <w:lang w:val="pl-PL" w:eastAsia="pl-PL"/>
    </w:rPr>
  </w:style>
  <w:style w:type="character" w:customStyle="1" w:styleId="ListLabel93">
    <w:name w:val="ListLabel 93"/>
    <w:qFormat/>
    <w:rsid w:val="00D918E2"/>
    <w:rPr>
      <w:rFonts w:cs="Times New Roman"/>
      <w:lang w:val="pl-PL" w:eastAsia="pl-PL"/>
    </w:rPr>
  </w:style>
  <w:style w:type="character" w:customStyle="1" w:styleId="ListLabel94">
    <w:name w:val="ListLabel 94"/>
    <w:qFormat/>
    <w:rsid w:val="00D918E2"/>
    <w:rPr>
      <w:rFonts w:cs="Symbol"/>
      <w:color w:val="00000A"/>
    </w:rPr>
  </w:style>
  <w:style w:type="character" w:customStyle="1" w:styleId="ListLabel95">
    <w:name w:val="ListLabel 95"/>
    <w:qFormat/>
    <w:rsid w:val="00D918E2"/>
    <w:rPr>
      <w:rFonts w:cs="Symbol"/>
    </w:rPr>
  </w:style>
  <w:style w:type="character" w:customStyle="1" w:styleId="ListLabel96">
    <w:name w:val="ListLabel 96"/>
    <w:qFormat/>
    <w:rsid w:val="00D918E2"/>
    <w:rPr>
      <w:rFonts w:cs="Symbol"/>
      <w:color w:val="00000A"/>
    </w:rPr>
  </w:style>
  <w:style w:type="character" w:customStyle="1" w:styleId="ListLabel97">
    <w:name w:val="ListLabel 97"/>
    <w:qFormat/>
    <w:rsid w:val="00D918E2"/>
    <w:rPr>
      <w:rFonts w:ascii="Times New Roman" w:eastAsia="Calibri" w:hAnsi="Times New Roman" w:cs="Times New Roman"/>
    </w:rPr>
  </w:style>
  <w:style w:type="character" w:customStyle="1" w:styleId="ListLabel98">
    <w:name w:val="ListLabel 98"/>
    <w:qFormat/>
    <w:rsid w:val="00D918E2"/>
    <w:rPr>
      <w:rFonts w:cs="Times New Roman"/>
      <w:lang w:val="pl-PL"/>
    </w:rPr>
  </w:style>
  <w:style w:type="character" w:customStyle="1" w:styleId="ListLabel99">
    <w:name w:val="ListLabel 99"/>
    <w:qFormat/>
    <w:rsid w:val="00D918E2"/>
    <w:rPr>
      <w:rFonts w:ascii="Times New Roman" w:hAnsi="Times New Roman"/>
      <w:b/>
    </w:rPr>
  </w:style>
  <w:style w:type="character" w:customStyle="1" w:styleId="ListLabel100">
    <w:name w:val="ListLabel 100"/>
    <w:qFormat/>
    <w:rsid w:val="00D918E2"/>
    <w:rPr>
      <w:rFonts w:ascii="Times New Roman" w:hAnsi="Times New Roman"/>
      <w:b/>
      <w:color w:val="00000A"/>
    </w:rPr>
  </w:style>
  <w:style w:type="character" w:customStyle="1" w:styleId="ListLabel101">
    <w:name w:val="ListLabel 101"/>
    <w:qFormat/>
    <w:rsid w:val="00D918E2"/>
    <w:rPr>
      <w:sz w:val="24"/>
      <w:szCs w:val="24"/>
    </w:rPr>
  </w:style>
  <w:style w:type="character" w:customStyle="1" w:styleId="ListLabel102">
    <w:name w:val="ListLabel 102"/>
    <w:qFormat/>
    <w:rsid w:val="00D918E2"/>
    <w:rPr>
      <w:rFonts w:ascii="Times New Roman" w:hAnsi="Times New Roman"/>
      <w:sz w:val="24"/>
      <w:szCs w:val="24"/>
    </w:rPr>
  </w:style>
  <w:style w:type="character" w:customStyle="1" w:styleId="ListLabel103">
    <w:name w:val="ListLabel 103"/>
    <w:qFormat/>
    <w:rsid w:val="00D918E2"/>
    <w:rPr>
      <w:rFonts w:ascii="Times New Roman" w:eastAsia="Times New Roman" w:hAnsi="Times New Roman"/>
      <w:b/>
    </w:rPr>
  </w:style>
  <w:style w:type="character" w:customStyle="1" w:styleId="ListLabel104">
    <w:name w:val="ListLabel 104"/>
    <w:qFormat/>
    <w:rsid w:val="00D918E2"/>
    <w:rPr>
      <w:rFonts w:ascii="Times New Roman" w:hAnsi="Times New Roman"/>
      <w:sz w:val="24"/>
      <w:szCs w:val="24"/>
    </w:rPr>
  </w:style>
  <w:style w:type="character" w:customStyle="1" w:styleId="ListLabel105">
    <w:name w:val="ListLabel 105"/>
    <w:qFormat/>
    <w:rsid w:val="00D918E2"/>
    <w:rPr>
      <w:rFonts w:eastAsia="Calibri" w:cs="Times New Roman"/>
    </w:rPr>
  </w:style>
  <w:style w:type="character" w:customStyle="1" w:styleId="ListLabel106">
    <w:name w:val="ListLabel 106"/>
    <w:qFormat/>
    <w:rsid w:val="00D918E2"/>
    <w:rPr>
      <w:rFonts w:eastAsia="Calibri" w:cs="Times New Roman"/>
    </w:rPr>
  </w:style>
  <w:style w:type="character" w:customStyle="1" w:styleId="ListLabel107">
    <w:name w:val="ListLabel 107"/>
    <w:qFormat/>
    <w:rsid w:val="00D918E2"/>
    <w:rPr>
      <w:sz w:val="24"/>
      <w:szCs w:val="24"/>
    </w:rPr>
  </w:style>
  <w:style w:type="character" w:customStyle="1" w:styleId="ListLabel108">
    <w:name w:val="ListLabel 108"/>
    <w:qFormat/>
    <w:rsid w:val="00D918E2"/>
    <w:rPr>
      <w:rFonts w:ascii="Times New Roman" w:hAnsi="Times New Roman"/>
      <w:sz w:val="24"/>
      <w:szCs w:val="24"/>
    </w:rPr>
  </w:style>
  <w:style w:type="character" w:customStyle="1" w:styleId="ListLabel109">
    <w:name w:val="ListLabel 109"/>
    <w:qFormat/>
    <w:rsid w:val="00D918E2"/>
    <w:rPr>
      <w:rFonts w:ascii="Times New Roman" w:hAnsi="Times New Roman" w:cs="Wingdings"/>
    </w:rPr>
  </w:style>
  <w:style w:type="character" w:customStyle="1" w:styleId="ListLabel110">
    <w:name w:val="ListLabel 110"/>
    <w:qFormat/>
    <w:rsid w:val="00D918E2"/>
    <w:rPr>
      <w:rFonts w:cs="Courier New"/>
    </w:rPr>
  </w:style>
  <w:style w:type="character" w:customStyle="1" w:styleId="ListLabel111">
    <w:name w:val="ListLabel 111"/>
    <w:qFormat/>
    <w:rsid w:val="00D918E2"/>
    <w:rPr>
      <w:rFonts w:cs="Wingdings"/>
    </w:rPr>
  </w:style>
  <w:style w:type="character" w:customStyle="1" w:styleId="ListLabel112">
    <w:name w:val="ListLabel 112"/>
    <w:qFormat/>
    <w:rsid w:val="00D918E2"/>
    <w:rPr>
      <w:rFonts w:cs="Symbol"/>
    </w:rPr>
  </w:style>
  <w:style w:type="character" w:customStyle="1" w:styleId="ListLabel113">
    <w:name w:val="ListLabel 113"/>
    <w:qFormat/>
    <w:rsid w:val="00D918E2"/>
    <w:rPr>
      <w:rFonts w:cs="Courier New"/>
    </w:rPr>
  </w:style>
  <w:style w:type="character" w:customStyle="1" w:styleId="ListLabel114">
    <w:name w:val="ListLabel 114"/>
    <w:qFormat/>
    <w:rsid w:val="00D918E2"/>
    <w:rPr>
      <w:rFonts w:cs="Wingdings"/>
    </w:rPr>
  </w:style>
  <w:style w:type="character" w:customStyle="1" w:styleId="ListLabel115">
    <w:name w:val="ListLabel 115"/>
    <w:qFormat/>
    <w:rsid w:val="00D918E2"/>
    <w:rPr>
      <w:rFonts w:cs="Symbol"/>
    </w:rPr>
  </w:style>
  <w:style w:type="character" w:customStyle="1" w:styleId="ListLabel116">
    <w:name w:val="ListLabel 116"/>
    <w:qFormat/>
    <w:rsid w:val="00D918E2"/>
    <w:rPr>
      <w:rFonts w:cs="Courier New"/>
    </w:rPr>
  </w:style>
  <w:style w:type="character" w:customStyle="1" w:styleId="ListLabel117">
    <w:name w:val="ListLabel 117"/>
    <w:qFormat/>
    <w:rsid w:val="00D918E2"/>
    <w:rPr>
      <w:rFonts w:cs="Wingdings"/>
    </w:rPr>
  </w:style>
  <w:style w:type="character" w:customStyle="1" w:styleId="ListLabel118">
    <w:name w:val="ListLabel 118"/>
    <w:qFormat/>
    <w:rsid w:val="00D918E2"/>
    <w:rPr>
      <w:rFonts w:cs="Symbol"/>
      <w:b/>
    </w:rPr>
  </w:style>
  <w:style w:type="character" w:customStyle="1" w:styleId="ListLabel119">
    <w:name w:val="ListLabel 119"/>
    <w:qFormat/>
    <w:rsid w:val="00D918E2"/>
    <w:rPr>
      <w:rFonts w:cs="Courier New"/>
    </w:rPr>
  </w:style>
  <w:style w:type="character" w:customStyle="1" w:styleId="ListLabel120">
    <w:name w:val="ListLabel 120"/>
    <w:qFormat/>
    <w:rsid w:val="00D918E2"/>
    <w:rPr>
      <w:rFonts w:cs="Wingdings"/>
    </w:rPr>
  </w:style>
  <w:style w:type="character" w:customStyle="1" w:styleId="ListLabel121">
    <w:name w:val="ListLabel 121"/>
    <w:qFormat/>
    <w:rsid w:val="00D918E2"/>
    <w:rPr>
      <w:rFonts w:cs="Symbol"/>
    </w:rPr>
  </w:style>
  <w:style w:type="character" w:customStyle="1" w:styleId="ListLabel122">
    <w:name w:val="ListLabel 122"/>
    <w:qFormat/>
    <w:rsid w:val="00D918E2"/>
    <w:rPr>
      <w:rFonts w:cs="Courier New"/>
    </w:rPr>
  </w:style>
  <w:style w:type="character" w:customStyle="1" w:styleId="ListLabel123">
    <w:name w:val="ListLabel 123"/>
    <w:qFormat/>
    <w:rsid w:val="00D918E2"/>
    <w:rPr>
      <w:rFonts w:cs="Wingdings"/>
    </w:rPr>
  </w:style>
  <w:style w:type="character" w:customStyle="1" w:styleId="ListLabel124">
    <w:name w:val="ListLabel 124"/>
    <w:qFormat/>
    <w:rsid w:val="00D918E2"/>
    <w:rPr>
      <w:rFonts w:cs="Symbol"/>
    </w:rPr>
  </w:style>
  <w:style w:type="character" w:customStyle="1" w:styleId="ListLabel125">
    <w:name w:val="ListLabel 125"/>
    <w:qFormat/>
    <w:rsid w:val="00D918E2"/>
    <w:rPr>
      <w:rFonts w:cs="Courier New"/>
    </w:rPr>
  </w:style>
  <w:style w:type="character" w:customStyle="1" w:styleId="ListLabel126">
    <w:name w:val="ListLabel 126"/>
    <w:qFormat/>
    <w:rsid w:val="00D918E2"/>
    <w:rPr>
      <w:rFonts w:cs="Wingdings"/>
    </w:rPr>
  </w:style>
  <w:style w:type="character" w:customStyle="1" w:styleId="ListLabel127">
    <w:name w:val="ListLabel 127"/>
    <w:qFormat/>
    <w:rsid w:val="00D918E2"/>
    <w:rPr>
      <w:rFonts w:ascii="Times New Roman" w:hAnsi="Times New Roman" w:cs="Times New Roman"/>
      <w:b/>
    </w:rPr>
  </w:style>
  <w:style w:type="character" w:customStyle="1" w:styleId="ListLabel128">
    <w:name w:val="ListLabel 128"/>
    <w:qFormat/>
    <w:rsid w:val="00D918E2"/>
    <w:rPr>
      <w:rFonts w:ascii="Times New Roman" w:hAnsi="Times New Roman" w:cs="Times New Roman"/>
    </w:rPr>
  </w:style>
  <w:style w:type="character" w:customStyle="1" w:styleId="ListLabel129">
    <w:name w:val="ListLabel 129"/>
    <w:qFormat/>
    <w:rsid w:val="00D918E2"/>
    <w:rPr>
      <w:rFonts w:ascii="Times New Roman" w:hAnsi="Times New Roman"/>
      <w:b/>
      <w:sz w:val="20"/>
    </w:rPr>
  </w:style>
  <w:style w:type="character" w:customStyle="1" w:styleId="ListLabel130">
    <w:name w:val="ListLabel 130"/>
    <w:qFormat/>
    <w:rsid w:val="00D918E2"/>
    <w:rPr>
      <w:rFonts w:eastAsia="Times New Roman" w:cs="Times New Roman"/>
      <w:b/>
    </w:rPr>
  </w:style>
  <w:style w:type="character" w:customStyle="1" w:styleId="ListLabel131">
    <w:name w:val="ListLabel 131"/>
    <w:qFormat/>
    <w:rsid w:val="00D918E2"/>
    <w:rPr>
      <w:color w:val="000000"/>
    </w:rPr>
  </w:style>
  <w:style w:type="character" w:customStyle="1" w:styleId="ListLabel132">
    <w:name w:val="ListLabel 132"/>
    <w:qFormat/>
    <w:rsid w:val="00D918E2"/>
    <w:rPr>
      <w:rFonts w:eastAsia="Times New Roman" w:cs="Times New Roman"/>
      <w:b/>
      <w:bCs/>
      <w:lang w:val="pl-PL" w:eastAsia="pl-PL" w:bidi="ar-SA"/>
    </w:rPr>
  </w:style>
  <w:style w:type="character" w:customStyle="1" w:styleId="ListLabel133">
    <w:name w:val="ListLabel 133"/>
    <w:qFormat/>
    <w:rsid w:val="00D918E2"/>
    <w:rPr>
      <w:rFonts w:cs="Courier New"/>
    </w:rPr>
  </w:style>
  <w:style w:type="character" w:customStyle="1" w:styleId="ListLabel134">
    <w:name w:val="ListLabel 134"/>
    <w:qFormat/>
    <w:rsid w:val="00D918E2"/>
    <w:rPr>
      <w:rFonts w:cs="Courier New"/>
    </w:rPr>
  </w:style>
  <w:style w:type="character" w:customStyle="1" w:styleId="ListLabel135">
    <w:name w:val="ListLabel 135"/>
    <w:qFormat/>
    <w:rsid w:val="00D918E2"/>
    <w:rPr>
      <w:rFonts w:cs="Courier New"/>
    </w:rPr>
  </w:style>
  <w:style w:type="character" w:customStyle="1" w:styleId="ListLabel136">
    <w:name w:val="ListLabel 136"/>
    <w:qFormat/>
    <w:rsid w:val="00D918E2"/>
    <w:rPr>
      <w:rFonts w:cs="Courier New"/>
    </w:rPr>
  </w:style>
  <w:style w:type="character" w:customStyle="1" w:styleId="ListLabel137">
    <w:name w:val="ListLabel 137"/>
    <w:qFormat/>
    <w:rsid w:val="00D918E2"/>
    <w:rPr>
      <w:rFonts w:cs="Courier New"/>
    </w:rPr>
  </w:style>
  <w:style w:type="character" w:customStyle="1" w:styleId="ListLabel138">
    <w:name w:val="ListLabel 138"/>
    <w:qFormat/>
    <w:rsid w:val="00D918E2"/>
    <w:rPr>
      <w:rFonts w:cs="Courier New"/>
    </w:rPr>
  </w:style>
  <w:style w:type="character" w:customStyle="1" w:styleId="ListLabel139">
    <w:name w:val="ListLabel 139"/>
    <w:qFormat/>
    <w:rsid w:val="00D918E2"/>
    <w:rPr>
      <w:rFonts w:ascii="Times New Roman" w:hAnsi="Times New Roman"/>
      <w:b/>
    </w:rPr>
  </w:style>
  <w:style w:type="character" w:customStyle="1" w:styleId="ListLabel140">
    <w:name w:val="ListLabel 140"/>
    <w:qFormat/>
    <w:rsid w:val="00D918E2"/>
    <w:rPr>
      <w:rFonts w:ascii="Times New Roman" w:hAnsi="Times New Roman"/>
      <w:b/>
    </w:rPr>
  </w:style>
  <w:style w:type="character" w:customStyle="1" w:styleId="ListLabel141">
    <w:name w:val="ListLabel 141"/>
    <w:qFormat/>
    <w:rsid w:val="00D918E2"/>
    <w:rPr>
      <w:rFonts w:ascii="Times New Roman" w:eastAsia="Times New Roman" w:hAnsi="Times New Roman" w:cs="Times New Roman"/>
      <w:b/>
    </w:rPr>
  </w:style>
  <w:style w:type="character" w:customStyle="1" w:styleId="ListLabel142">
    <w:name w:val="ListLabel 142"/>
    <w:qFormat/>
    <w:rsid w:val="00D918E2"/>
    <w:rPr>
      <w:rFonts w:eastAsia="Calibri"/>
    </w:rPr>
  </w:style>
  <w:style w:type="character" w:customStyle="1" w:styleId="ListLabel143">
    <w:name w:val="ListLabel 143"/>
    <w:qFormat/>
    <w:rsid w:val="00D918E2"/>
    <w:rPr>
      <w:rFonts w:ascii="Times New Roman" w:eastAsia="Times New Roman" w:hAnsi="Times New Roman" w:cs="Times New Roman"/>
      <w:b/>
    </w:rPr>
  </w:style>
  <w:style w:type="character" w:customStyle="1" w:styleId="ListLabel144">
    <w:name w:val="ListLabel 144"/>
    <w:qFormat/>
    <w:rsid w:val="00D918E2"/>
    <w:rPr>
      <w:rFonts w:ascii="Times New Roman" w:hAnsi="Times New Roman"/>
      <w:b/>
    </w:rPr>
  </w:style>
  <w:style w:type="character" w:customStyle="1" w:styleId="ListLabel145">
    <w:name w:val="ListLabel 145"/>
    <w:qFormat/>
    <w:rsid w:val="00D918E2"/>
    <w:rPr>
      <w:rFonts w:cs="Symbol"/>
      <w:b/>
    </w:rPr>
  </w:style>
  <w:style w:type="character" w:customStyle="1" w:styleId="ListLabel146">
    <w:name w:val="ListLabel 146"/>
    <w:qFormat/>
    <w:rsid w:val="00D918E2"/>
    <w:rPr>
      <w:rFonts w:ascii="Times New Roman" w:hAnsi="Times New Roman"/>
      <w:b/>
    </w:rPr>
  </w:style>
  <w:style w:type="character" w:customStyle="1" w:styleId="ListLabel147">
    <w:name w:val="ListLabel 147"/>
    <w:qFormat/>
    <w:rsid w:val="00D918E2"/>
    <w:rPr>
      <w:rFonts w:cs="Symbol"/>
    </w:rPr>
  </w:style>
  <w:style w:type="character" w:customStyle="1" w:styleId="ListLabel148">
    <w:name w:val="ListLabel 148"/>
    <w:qFormat/>
    <w:rsid w:val="00D918E2"/>
    <w:rPr>
      <w:rFonts w:ascii="Times New Roman" w:hAnsi="Times New Roman"/>
      <w:b/>
      <w:i w:val="0"/>
      <w:strike w:val="0"/>
      <w:dstrike w:val="0"/>
      <w:color w:val="00000A"/>
      <w:sz w:val="24"/>
      <w:szCs w:val="24"/>
    </w:rPr>
  </w:style>
  <w:style w:type="character" w:customStyle="1" w:styleId="ListLabel149">
    <w:name w:val="ListLabel 149"/>
    <w:qFormat/>
    <w:rsid w:val="00D918E2"/>
    <w:rPr>
      <w:rFonts w:ascii="Times New Roman" w:eastAsia="Times New Roman" w:hAnsi="Times New Roman" w:cs="Times New Roman"/>
    </w:rPr>
  </w:style>
  <w:style w:type="character" w:customStyle="1" w:styleId="ListLabel150">
    <w:name w:val="ListLabel 150"/>
    <w:qFormat/>
    <w:rsid w:val="00D918E2"/>
    <w:rPr>
      <w:rFonts w:ascii="Times New Roman" w:hAnsi="Times New Roman"/>
      <w:b/>
      <w:i w:val="0"/>
      <w:sz w:val="20"/>
      <w:szCs w:val="24"/>
    </w:rPr>
  </w:style>
  <w:style w:type="character" w:customStyle="1" w:styleId="ListLabel151">
    <w:name w:val="ListLabel 151"/>
    <w:qFormat/>
    <w:rsid w:val="00D918E2"/>
    <w:rPr>
      <w:sz w:val="24"/>
      <w:szCs w:val="24"/>
    </w:rPr>
  </w:style>
  <w:style w:type="character" w:customStyle="1" w:styleId="ListLabel152">
    <w:name w:val="ListLabel 152"/>
    <w:qFormat/>
    <w:rsid w:val="00D918E2"/>
    <w:rPr>
      <w:rFonts w:ascii="Times New Roman" w:eastAsia="Calibri" w:hAnsi="Times New Roman" w:cs="Times New Roman"/>
    </w:rPr>
  </w:style>
  <w:style w:type="character" w:customStyle="1" w:styleId="ListLabel153">
    <w:name w:val="ListLabel 153"/>
    <w:qFormat/>
    <w:rsid w:val="00D918E2"/>
    <w:rPr>
      <w:rFonts w:ascii="Times New Roman" w:eastAsia="Times New Roman" w:hAnsi="Times New Roman" w:cs="Times New Roman"/>
      <w:sz w:val="24"/>
      <w:szCs w:val="24"/>
    </w:rPr>
  </w:style>
  <w:style w:type="character" w:customStyle="1" w:styleId="ListLabel154">
    <w:name w:val="ListLabel 154"/>
    <w:qFormat/>
    <w:rsid w:val="00D918E2"/>
    <w:rPr>
      <w:rFonts w:ascii="Times New Roman" w:hAnsi="Times New Roman"/>
      <w:b/>
    </w:rPr>
  </w:style>
  <w:style w:type="character" w:customStyle="1" w:styleId="ListLabel155">
    <w:name w:val="ListLabel 155"/>
    <w:qFormat/>
    <w:rsid w:val="00D918E2"/>
    <w:rPr>
      <w:rFonts w:ascii="Times New Roman" w:hAnsi="Times New Roman" w:cs="Times New Roman"/>
      <w:b/>
      <w:i w:val="0"/>
      <w:color w:val="00000A"/>
      <w:sz w:val="24"/>
      <w:szCs w:val="24"/>
    </w:rPr>
  </w:style>
  <w:style w:type="character" w:customStyle="1" w:styleId="ListLabel156">
    <w:name w:val="ListLabel 156"/>
    <w:qFormat/>
    <w:rsid w:val="00D918E2"/>
    <w:rPr>
      <w:rFonts w:ascii="Times New Roman" w:hAnsi="Times New Roman"/>
      <w:b/>
    </w:rPr>
  </w:style>
  <w:style w:type="character" w:customStyle="1" w:styleId="ListLabel157">
    <w:name w:val="ListLabel 157"/>
    <w:qFormat/>
    <w:rsid w:val="00D918E2"/>
    <w:rPr>
      <w:rFonts w:ascii="Times New Roman" w:hAnsi="Times New Roman"/>
      <w:b/>
    </w:rPr>
  </w:style>
  <w:style w:type="character" w:customStyle="1" w:styleId="ListLabel158">
    <w:name w:val="ListLabel 158"/>
    <w:qFormat/>
    <w:rsid w:val="00D918E2"/>
    <w:rPr>
      <w:rFonts w:eastAsia="Calibri"/>
    </w:rPr>
  </w:style>
  <w:style w:type="character" w:customStyle="1" w:styleId="ListLabel159">
    <w:name w:val="ListLabel 159"/>
    <w:qFormat/>
    <w:rsid w:val="00D918E2"/>
    <w:rPr>
      <w:rFonts w:eastAsia="Calibri"/>
    </w:rPr>
  </w:style>
  <w:style w:type="character" w:customStyle="1" w:styleId="ListLabel160">
    <w:name w:val="ListLabel 160"/>
    <w:qFormat/>
    <w:rsid w:val="00D918E2"/>
    <w:rPr>
      <w:rFonts w:eastAsia="Calibri"/>
    </w:rPr>
  </w:style>
  <w:style w:type="character" w:customStyle="1" w:styleId="ListLabel161">
    <w:name w:val="ListLabel 161"/>
    <w:qFormat/>
    <w:rsid w:val="00D918E2"/>
    <w:rPr>
      <w:rFonts w:eastAsia="Calibri"/>
    </w:rPr>
  </w:style>
  <w:style w:type="character" w:customStyle="1" w:styleId="ListLabel162">
    <w:name w:val="ListLabel 162"/>
    <w:qFormat/>
    <w:rsid w:val="00D918E2"/>
    <w:rPr>
      <w:rFonts w:eastAsia="Calibri"/>
    </w:rPr>
  </w:style>
  <w:style w:type="character" w:customStyle="1" w:styleId="ListLabel163">
    <w:name w:val="ListLabel 163"/>
    <w:qFormat/>
    <w:rsid w:val="00D918E2"/>
    <w:rPr>
      <w:rFonts w:eastAsia="Calibri"/>
    </w:rPr>
  </w:style>
  <w:style w:type="character" w:customStyle="1" w:styleId="ListLabel164">
    <w:name w:val="ListLabel 164"/>
    <w:qFormat/>
    <w:rsid w:val="00D918E2"/>
    <w:rPr>
      <w:rFonts w:eastAsia="Calibri"/>
    </w:rPr>
  </w:style>
  <w:style w:type="character" w:customStyle="1" w:styleId="ListLabel165">
    <w:name w:val="ListLabel 165"/>
    <w:qFormat/>
    <w:rsid w:val="00D918E2"/>
    <w:rPr>
      <w:rFonts w:eastAsia="Calibri"/>
    </w:rPr>
  </w:style>
  <w:style w:type="character" w:customStyle="1" w:styleId="ListLabel166">
    <w:name w:val="ListLabel 166"/>
    <w:qFormat/>
    <w:rsid w:val="00D918E2"/>
    <w:rPr>
      <w:rFonts w:ascii="Times New Roman" w:hAnsi="Times New Roman"/>
      <w:b/>
    </w:rPr>
  </w:style>
  <w:style w:type="character" w:customStyle="1" w:styleId="ListLabel167">
    <w:name w:val="ListLabel 167"/>
    <w:qFormat/>
    <w:rsid w:val="00D918E2"/>
    <w:rPr>
      <w:rFonts w:eastAsia="Times New Roman"/>
      <w:b/>
    </w:rPr>
  </w:style>
  <w:style w:type="character" w:customStyle="1" w:styleId="ListLabel168">
    <w:name w:val="ListLabel 168"/>
    <w:qFormat/>
    <w:rsid w:val="00D918E2"/>
    <w:rPr>
      <w:rFonts w:ascii="Times New Roman" w:hAnsi="Times New Roman"/>
      <w:b/>
    </w:rPr>
  </w:style>
  <w:style w:type="character" w:customStyle="1" w:styleId="ListLabel169">
    <w:name w:val="ListLabel 169"/>
    <w:qFormat/>
    <w:rsid w:val="00D918E2"/>
    <w:rPr>
      <w:b/>
    </w:rPr>
  </w:style>
  <w:style w:type="character" w:customStyle="1" w:styleId="ListLabel170">
    <w:name w:val="ListLabel 170"/>
    <w:qFormat/>
    <w:rsid w:val="00D918E2"/>
    <w:rPr>
      <w:rFonts w:ascii="Times New Roman" w:eastAsia="Times New Roman" w:hAnsi="Times New Roman" w:cs="Times New Roman"/>
      <w:b/>
    </w:rPr>
  </w:style>
  <w:style w:type="character" w:customStyle="1" w:styleId="ListLabel171">
    <w:name w:val="ListLabel 171"/>
    <w:qFormat/>
    <w:rsid w:val="00D918E2"/>
    <w:rPr>
      <w:rFonts w:ascii="Times New Roman" w:hAnsi="Times New Roman"/>
      <w:b/>
    </w:rPr>
  </w:style>
  <w:style w:type="character" w:customStyle="1" w:styleId="ListLabel172">
    <w:name w:val="ListLabel 172"/>
    <w:qFormat/>
    <w:rsid w:val="00D918E2"/>
    <w:rPr>
      <w:rFonts w:ascii="Times New Roman" w:hAnsi="Times New Roman"/>
      <w:b/>
    </w:rPr>
  </w:style>
  <w:style w:type="character" w:customStyle="1" w:styleId="ListLabel173">
    <w:name w:val="ListLabel 173"/>
    <w:qFormat/>
    <w:rsid w:val="00D918E2"/>
    <w:rPr>
      <w:rFonts w:eastAsia="Calibri" w:cs="Times New Roman"/>
    </w:rPr>
  </w:style>
  <w:style w:type="character" w:customStyle="1" w:styleId="ListLabel174">
    <w:name w:val="ListLabel 174"/>
    <w:qFormat/>
    <w:rsid w:val="00D918E2"/>
    <w:rPr>
      <w:rFonts w:ascii="Times New Roman" w:hAnsi="Times New Roman"/>
      <w:b/>
    </w:rPr>
  </w:style>
  <w:style w:type="character" w:customStyle="1" w:styleId="ListLabel175">
    <w:name w:val="ListLabel 175"/>
    <w:qFormat/>
    <w:rsid w:val="00D918E2"/>
    <w:rPr>
      <w:rFonts w:ascii="Times New Roman" w:eastAsia="Calibri" w:hAnsi="Times New Roman"/>
      <w:b/>
    </w:rPr>
  </w:style>
  <w:style w:type="character" w:customStyle="1" w:styleId="ListLabel176">
    <w:name w:val="ListLabel 176"/>
    <w:qFormat/>
    <w:rsid w:val="00D918E2"/>
    <w:rPr>
      <w:rFonts w:ascii="Times New Roman" w:hAnsi="Times New Roman"/>
      <w:b/>
    </w:rPr>
  </w:style>
  <w:style w:type="character" w:customStyle="1" w:styleId="ListLabel177">
    <w:name w:val="ListLabel 177"/>
    <w:qFormat/>
    <w:rsid w:val="00D918E2"/>
    <w:rPr>
      <w:rFonts w:ascii="Times New Roman" w:hAnsi="Times New Roman" w:cs="Symbol"/>
    </w:rPr>
  </w:style>
  <w:style w:type="character" w:customStyle="1" w:styleId="ListLabel178">
    <w:name w:val="ListLabel 178"/>
    <w:qFormat/>
    <w:rsid w:val="00D918E2"/>
    <w:rPr>
      <w:rFonts w:ascii="Times New Roman" w:eastAsia="Times New Roman" w:hAnsi="Times New Roman" w:cs="Times New Roman"/>
      <w:b/>
      <w:bCs/>
      <w:lang w:val="pl-PL" w:eastAsia="pl-PL" w:bidi="ar-SA"/>
    </w:rPr>
  </w:style>
  <w:style w:type="character" w:customStyle="1" w:styleId="ListLabel179">
    <w:name w:val="ListLabel 179"/>
    <w:qFormat/>
    <w:rsid w:val="00D918E2"/>
    <w:rPr>
      <w:rFonts w:ascii="Times New Roman" w:hAnsi="Times New Roman"/>
      <w:sz w:val="24"/>
      <w:szCs w:val="24"/>
    </w:rPr>
  </w:style>
  <w:style w:type="character" w:customStyle="1" w:styleId="ListLabel180">
    <w:name w:val="ListLabel 180"/>
    <w:qFormat/>
    <w:rsid w:val="00D918E2"/>
    <w:rPr>
      <w:rFonts w:ascii="Times New Roman" w:hAnsi="Times New Roman"/>
      <w:b w:val="0"/>
    </w:rPr>
  </w:style>
  <w:style w:type="character" w:customStyle="1" w:styleId="ListLabel181">
    <w:name w:val="ListLabel 181"/>
    <w:qFormat/>
    <w:rsid w:val="00D918E2"/>
    <w:rPr>
      <w:rFonts w:ascii="Times New Roman" w:eastAsia="Calibri" w:hAnsi="Times New Roman" w:cs="Times New Roman"/>
      <w:b w:val="0"/>
      <w:lang w:eastAsia="pl-PL"/>
    </w:rPr>
  </w:style>
  <w:style w:type="character" w:customStyle="1" w:styleId="ListLabel182">
    <w:name w:val="ListLabel 182"/>
    <w:qFormat/>
    <w:rsid w:val="00D918E2"/>
    <w:rPr>
      <w:rFonts w:ascii="Times New Roman" w:hAnsi="Times New Roman" w:cs="Times New Roman"/>
      <w:lang w:val="pl-PL" w:eastAsia="pl-PL"/>
    </w:rPr>
  </w:style>
  <w:style w:type="character" w:customStyle="1" w:styleId="ListLabel183">
    <w:name w:val="ListLabel 183"/>
    <w:qFormat/>
    <w:rsid w:val="00D918E2"/>
    <w:rPr>
      <w:rFonts w:ascii="Times New Roman" w:eastAsia="Calibri" w:hAnsi="Times New Roman" w:cs="Times New Roman"/>
      <w:lang w:val="pl-PL" w:eastAsia="pl-PL"/>
    </w:rPr>
  </w:style>
  <w:style w:type="character" w:customStyle="1" w:styleId="ListLabel184">
    <w:name w:val="ListLabel 184"/>
    <w:qFormat/>
    <w:rsid w:val="00D918E2"/>
    <w:rPr>
      <w:rFonts w:ascii="Times New Roman" w:eastAsia="Calibri" w:hAnsi="Times New Roman" w:cs="Times New Roman"/>
      <w:lang w:val="pl-PL" w:eastAsia="pl-PL"/>
    </w:rPr>
  </w:style>
  <w:style w:type="character" w:customStyle="1" w:styleId="ListLabel185">
    <w:name w:val="ListLabel 185"/>
    <w:qFormat/>
    <w:rsid w:val="00D918E2"/>
    <w:rPr>
      <w:rFonts w:ascii="Times New Roman" w:hAnsi="Times New Roman" w:cs="Times New Roman"/>
      <w:lang w:val="pl-PL" w:eastAsia="pl-PL"/>
    </w:rPr>
  </w:style>
  <w:style w:type="character" w:customStyle="1" w:styleId="ListLabel186">
    <w:name w:val="ListLabel 186"/>
    <w:qFormat/>
    <w:rsid w:val="00D918E2"/>
    <w:rPr>
      <w:rFonts w:ascii="Times New Roman" w:hAnsi="Times New Roman" w:cs="Times New Roman"/>
      <w:lang w:val="pl-PL" w:eastAsia="pl-PL"/>
    </w:rPr>
  </w:style>
  <w:style w:type="character" w:customStyle="1" w:styleId="ListLabel187">
    <w:name w:val="ListLabel 187"/>
    <w:qFormat/>
    <w:rsid w:val="00D918E2"/>
    <w:rPr>
      <w:rFonts w:cs="Symbol"/>
      <w:color w:val="00000A"/>
    </w:rPr>
  </w:style>
  <w:style w:type="character" w:customStyle="1" w:styleId="ListLabel188">
    <w:name w:val="ListLabel 188"/>
    <w:qFormat/>
    <w:rsid w:val="00D918E2"/>
    <w:rPr>
      <w:rFonts w:cs="Times New Roman"/>
      <w:lang w:val="pl-PL" w:eastAsia="pl-PL"/>
    </w:rPr>
  </w:style>
  <w:style w:type="character" w:customStyle="1" w:styleId="ListLabel189">
    <w:name w:val="ListLabel 189"/>
    <w:qFormat/>
    <w:rsid w:val="00D918E2"/>
    <w:rPr>
      <w:rFonts w:cs="Times New Roman"/>
      <w:lang w:val="pl-PL" w:eastAsia="pl-PL"/>
    </w:rPr>
  </w:style>
  <w:style w:type="character" w:customStyle="1" w:styleId="ListLabel190">
    <w:name w:val="ListLabel 190"/>
    <w:qFormat/>
    <w:rsid w:val="00D918E2"/>
    <w:rPr>
      <w:rFonts w:cs="Symbol"/>
      <w:color w:val="00000A"/>
    </w:rPr>
  </w:style>
  <w:style w:type="character" w:customStyle="1" w:styleId="ListLabel191">
    <w:name w:val="ListLabel 191"/>
    <w:qFormat/>
    <w:rsid w:val="00D918E2"/>
    <w:rPr>
      <w:rFonts w:cs="Symbol"/>
    </w:rPr>
  </w:style>
  <w:style w:type="character" w:customStyle="1" w:styleId="ListLabel192">
    <w:name w:val="ListLabel 192"/>
    <w:qFormat/>
    <w:rsid w:val="00D918E2"/>
    <w:rPr>
      <w:rFonts w:cs="Symbol"/>
      <w:color w:val="00000A"/>
    </w:rPr>
  </w:style>
  <w:style w:type="character" w:customStyle="1" w:styleId="ListLabel193">
    <w:name w:val="ListLabel 193"/>
    <w:qFormat/>
    <w:rsid w:val="00D918E2"/>
    <w:rPr>
      <w:rFonts w:ascii="Times New Roman" w:eastAsia="Calibri" w:hAnsi="Times New Roman" w:cs="Times New Roman"/>
    </w:rPr>
  </w:style>
  <w:style w:type="character" w:customStyle="1" w:styleId="ListLabel194">
    <w:name w:val="ListLabel 194"/>
    <w:qFormat/>
    <w:rsid w:val="00D918E2"/>
    <w:rPr>
      <w:rFonts w:cs="Times New Roman"/>
      <w:lang w:val="pl-PL"/>
    </w:rPr>
  </w:style>
  <w:style w:type="character" w:customStyle="1" w:styleId="ListLabel195">
    <w:name w:val="ListLabel 195"/>
    <w:qFormat/>
    <w:rsid w:val="00D918E2"/>
    <w:rPr>
      <w:rFonts w:ascii="Times New Roman" w:hAnsi="Times New Roman"/>
      <w:b/>
    </w:rPr>
  </w:style>
  <w:style w:type="character" w:customStyle="1" w:styleId="ListLabel196">
    <w:name w:val="ListLabel 196"/>
    <w:qFormat/>
    <w:rsid w:val="00D918E2"/>
    <w:rPr>
      <w:rFonts w:ascii="Times New Roman" w:hAnsi="Times New Roman"/>
      <w:b/>
      <w:color w:val="00000A"/>
    </w:rPr>
  </w:style>
  <w:style w:type="character" w:customStyle="1" w:styleId="ListLabel197">
    <w:name w:val="ListLabel 197"/>
    <w:qFormat/>
    <w:rsid w:val="00D918E2"/>
    <w:rPr>
      <w:sz w:val="24"/>
      <w:szCs w:val="24"/>
    </w:rPr>
  </w:style>
  <w:style w:type="character" w:customStyle="1" w:styleId="ListLabel198">
    <w:name w:val="ListLabel 198"/>
    <w:qFormat/>
    <w:rsid w:val="00D918E2"/>
    <w:rPr>
      <w:rFonts w:ascii="Times New Roman" w:hAnsi="Times New Roman"/>
      <w:sz w:val="24"/>
      <w:szCs w:val="24"/>
    </w:rPr>
  </w:style>
  <w:style w:type="character" w:customStyle="1" w:styleId="ListLabel199">
    <w:name w:val="ListLabel 199"/>
    <w:qFormat/>
    <w:rsid w:val="00D918E2"/>
    <w:rPr>
      <w:rFonts w:ascii="Times New Roman" w:eastAsia="Times New Roman" w:hAnsi="Times New Roman"/>
      <w:b/>
    </w:rPr>
  </w:style>
  <w:style w:type="character" w:customStyle="1" w:styleId="ListLabel200">
    <w:name w:val="ListLabel 200"/>
    <w:qFormat/>
    <w:rsid w:val="00D918E2"/>
    <w:rPr>
      <w:rFonts w:ascii="Times New Roman" w:hAnsi="Times New Roman"/>
      <w:sz w:val="24"/>
      <w:szCs w:val="24"/>
    </w:rPr>
  </w:style>
  <w:style w:type="character" w:customStyle="1" w:styleId="ListLabel201">
    <w:name w:val="ListLabel 201"/>
    <w:qFormat/>
    <w:rsid w:val="00D918E2"/>
    <w:rPr>
      <w:sz w:val="24"/>
      <w:szCs w:val="24"/>
    </w:rPr>
  </w:style>
  <w:style w:type="character" w:customStyle="1" w:styleId="ListLabel202">
    <w:name w:val="ListLabel 202"/>
    <w:qFormat/>
    <w:rsid w:val="00D918E2"/>
    <w:rPr>
      <w:rFonts w:ascii="Times New Roman" w:hAnsi="Times New Roman"/>
      <w:sz w:val="24"/>
      <w:szCs w:val="24"/>
    </w:rPr>
  </w:style>
  <w:style w:type="character" w:customStyle="1" w:styleId="ListLabel203">
    <w:name w:val="ListLabel 203"/>
    <w:qFormat/>
    <w:rsid w:val="00D918E2"/>
    <w:rPr>
      <w:rFonts w:ascii="Times New Roman" w:hAnsi="Times New Roman" w:cs="Wingdings"/>
    </w:rPr>
  </w:style>
  <w:style w:type="character" w:customStyle="1" w:styleId="ListLabel204">
    <w:name w:val="ListLabel 204"/>
    <w:qFormat/>
    <w:rsid w:val="00D918E2"/>
    <w:rPr>
      <w:rFonts w:cs="Courier New"/>
    </w:rPr>
  </w:style>
  <w:style w:type="character" w:customStyle="1" w:styleId="ListLabel205">
    <w:name w:val="ListLabel 205"/>
    <w:qFormat/>
    <w:rsid w:val="00D918E2"/>
    <w:rPr>
      <w:rFonts w:cs="Wingdings"/>
    </w:rPr>
  </w:style>
  <w:style w:type="character" w:customStyle="1" w:styleId="ListLabel206">
    <w:name w:val="ListLabel 206"/>
    <w:qFormat/>
    <w:rsid w:val="00D918E2"/>
    <w:rPr>
      <w:rFonts w:cs="Symbol"/>
    </w:rPr>
  </w:style>
  <w:style w:type="character" w:customStyle="1" w:styleId="ListLabel207">
    <w:name w:val="ListLabel 207"/>
    <w:qFormat/>
    <w:rsid w:val="00D918E2"/>
    <w:rPr>
      <w:rFonts w:cs="Courier New"/>
    </w:rPr>
  </w:style>
  <w:style w:type="character" w:customStyle="1" w:styleId="ListLabel208">
    <w:name w:val="ListLabel 208"/>
    <w:qFormat/>
    <w:rsid w:val="00D918E2"/>
    <w:rPr>
      <w:rFonts w:cs="Wingdings"/>
    </w:rPr>
  </w:style>
  <w:style w:type="character" w:customStyle="1" w:styleId="ListLabel209">
    <w:name w:val="ListLabel 209"/>
    <w:qFormat/>
    <w:rsid w:val="00D918E2"/>
    <w:rPr>
      <w:rFonts w:cs="Symbol"/>
    </w:rPr>
  </w:style>
  <w:style w:type="character" w:customStyle="1" w:styleId="ListLabel210">
    <w:name w:val="ListLabel 210"/>
    <w:qFormat/>
    <w:rsid w:val="00D918E2"/>
    <w:rPr>
      <w:rFonts w:cs="Courier New"/>
    </w:rPr>
  </w:style>
  <w:style w:type="character" w:customStyle="1" w:styleId="ListLabel211">
    <w:name w:val="ListLabel 211"/>
    <w:qFormat/>
    <w:rsid w:val="00D918E2"/>
    <w:rPr>
      <w:rFonts w:cs="Wingdings"/>
    </w:rPr>
  </w:style>
  <w:style w:type="character" w:customStyle="1" w:styleId="ListLabel212">
    <w:name w:val="ListLabel 212"/>
    <w:qFormat/>
    <w:rsid w:val="00D918E2"/>
    <w:rPr>
      <w:rFonts w:ascii="Times New Roman" w:hAnsi="Times New Roman" w:cs="Times New Roman"/>
      <w:b/>
    </w:rPr>
  </w:style>
  <w:style w:type="character" w:customStyle="1" w:styleId="ListLabel213">
    <w:name w:val="ListLabel 213"/>
    <w:qFormat/>
    <w:rsid w:val="00D918E2"/>
    <w:rPr>
      <w:rFonts w:ascii="Times New Roman" w:hAnsi="Times New Roman" w:cs="Times New Roman"/>
    </w:rPr>
  </w:style>
  <w:style w:type="character" w:customStyle="1" w:styleId="ListLabel214">
    <w:name w:val="ListLabel 214"/>
    <w:qFormat/>
    <w:rsid w:val="00D918E2"/>
    <w:rPr>
      <w:rFonts w:ascii="Times New Roman" w:hAnsi="Times New Roman"/>
      <w:b/>
      <w:sz w:val="20"/>
    </w:rPr>
  </w:style>
  <w:style w:type="character" w:customStyle="1" w:styleId="StopkaZnak1">
    <w:name w:val="Stopka Znak1"/>
    <w:basedOn w:val="Domylnaczcionkaakapitu"/>
    <w:uiPriority w:val="99"/>
    <w:semiHidden/>
    <w:qFormat/>
    <w:rsid w:val="00D918E2"/>
    <w:rPr>
      <w:rFonts w:ascii="Book Antiqua" w:hAnsi="Book Antiqua"/>
      <w:color w:val="00000A"/>
      <w:sz w:val="24"/>
      <w:szCs w:val="24"/>
      <w:lang w:val="en-US" w:eastAsia="en-US" w:bidi="en-US"/>
    </w:rPr>
  </w:style>
  <w:style w:type="character" w:customStyle="1" w:styleId="ListLabel234">
    <w:name w:val="ListLabel 234"/>
    <w:qFormat/>
    <w:rsid w:val="00D918E2"/>
    <w:rPr>
      <w:rFonts w:ascii="Times New Roman" w:eastAsia="Times New Roman" w:hAnsi="Times New Roman" w:cs="Times New Roman"/>
      <w:b/>
    </w:rPr>
  </w:style>
  <w:style w:type="character" w:customStyle="1" w:styleId="AkapitzlistZnak">
    <w:name w:val="Akapit z listą Znak"/>
    <w:aliases w:val="L1 Znak,Numerowanie Znak,2 heading Znak,A_wyliczenie Znak,K-P_odwolanie Znak,Akapit z listą5 Znak,maz_wyliczenie Znak,opis dzialania Znak,Akapit z listą4 Znak,Podsis rysunku Znak,T_SZ_List Paragraph Znak,BulletC Znak,Wyliczanie Znak"/>
    <w:link w:val="Akapitzlist"/>
    <w:uiPriority w:val="34"/>
    <w:qFormat/>
    <w:locked/>
    <w:rsid w:val="00D918E2"/>
    <w:rPr>
      <w:rFonts w:ascii="Book Antiqua" w:hAnsi="Book Antiqua"/>
      <w:color w:val="00000A"/>
      <w:sz w:val="24"/>
      <w:szCs w:val="24"/>
      <w:lang w:val="en-US" w:bidi="en-US"/>
    </w:rPr>
  </w:style>
  <w:style w:type="character" w:customStyle="1" w:styleId="VisitedInternetLink">
    <w:name w:val="Visited Internet Link"/>
    <w:qFormat/>
    <w:rsid w:val="00D918E2"/>
    <w:rPr>
      <w:color w:val="800000"/>
      <w:u w:val="single"/>
    </w:rPr>
  </w:style>
  <w:style w:type="character" w:customStyle="1" w:styleId="ListLabel235">
    <w:name w:val="ListLabel 235"/>
    <w:qFormat/>
    <w:rsid w:val="00D918E2"/>
    <w:rPr>
      <w:rFonts w:ascii="Arial" w:hAnsi="Arial" w:cs="Arial"/>
      <w:b w:val="0"/>
    </w:rPr>
  </w:style>
  <w:style w:type="character" w:customStyle="1" w:styleId="ListLabel236">
    <w:name w:val="ListLabel 236"/>
    <w:qFormat/>
    <w:rsid w:val="00D918E2"/>
    <w:rPr>
      <w:rFonts w:ascii="Arial" w:hAnsi="Arial" w:cs="Arial"/>
      <w:b w:val="0"/>
      <w:i w:val="0"/>
      <w:color w:val="00000A"/>
      <w:sz w:val="24"/>
      <w:szCs w:val="24"/>
    </w:rPr>
  </w:style>
  <w:style w:type="character" w:customStyle="1" w:styleId="ListLabel237">
    <w:name w:val="ListLabel 237"/>
    <w:qFormat/>
    <w:rsid w:val="00D918E2"/>
    <w:rPr>
      <w:rFonts w:ascii="Arial" w:eastAsia="Times New Roman" w:hAnsi="Arial" w:cs="Arial"/>
      <w:b/>
      <w:color w:val="00000A"/>
    </w:rPr>
  </w:style>
  <w:style w:type="character" w:customStyle="1" w:styleId="ListLabel238">
    <w:name w:val="ListLabel 238"/>
    <w:qFormat/>
    <w:rsid w:val="00D918E2"/>
    <w:rPr>
      <w:rFonts w:ascii="Arial" w:hAnsi="Arial"/>
      <w:sz w:val="10"/>
      <w:szCs w:val="24"/>
    </w:rPr>
  </w:style>
  <w:style w:type="character" w:customStyle="1" w:styleId="ListLabel239">
    <w:name w:val="ListLabel 239"/>
    <w:qFormat/>
    <w:rsid w:val="00D918E2"/>
    <w:rPr>
      <w:rFonts w:ascii="Arial" w:hAnsi="Arial"/>
      <w:b w:val="0"/>
    </w:rPr>
  </w:style>
  <w:style w:type="character" w:customStyle="1" w:styleId="ListLabel240">
    <w:name w:val="ListLabel 240"/>
    <w:qFormat/>
    <w:rsid w:val="00D918E2"/>
    <w:rPr>
      <w:rFonts w:cs="Times New Roman"/>
      <w:b/>
    </w:rPr>
  </w:style>
  <w:style w:type="character" w:customStyle="1" w:styleId="ListLabel241">
    <w:name w:val="ListLabel 241"/>
    <w:qFormat/>
    <w:rsid w:val="00D918E2"/>
    <w:rPr>
      <w:rFonts w:ascii="Arial" w:hAnsi="Arial"/>
      <w:b w:val="0"/>
      <w:sz w:val="10"/>
      <w:szCs w:val="24"/>
    </w:rPr>
  </w:style>
  <w:style w:type="character" w:customStyle="1" w:styleId="ListLabel242">
    <w:name w:val="ListLabel 242"/>
    <w:qFormat/>
    <w:rsid w:val="00D918E2"/>
    <w:rPr>
      <w:rFonts w:ascii="Arial" w:hAnsi="Arial" w:cs="Arial"/>
      <w:b/>
      <w:color w:val="00000A"/>
    </w:rPr>
  </w:style>
  <w:style w:type="character" w:customStyle="1" w:styleId="ListLabel243">
    <w:name w:val="ListLabel 243"/>
    <w:qFormat/>
    <w:rsid w:val="00D918E2"/>
    <w:rPr>
      <w:rFonts w:cs="Arial"/>
      <w:b w:val="0"/>
    </w:rPr>
  </w:style>
  <w:style w:type="character" w:customStyle="1" w:styleId="ListLabel244">
    <w:name w:val="ListLabel 244"/>
    <w:qFormat/>
    <w:rsid w:val="00D918E2"/>
    <w:rPr>
      <w:rFonts w:cs="Arial"/>
      <w:b w:val="0"/>
      <w:sz w:val="24"/>
    </w:rPr>
  </w:style>
  <w:style w:type="character" w:customStyle="1" w:styleId="ListLabel245">
    <w:name w:val="ListLabel 245"/>
    <w:qFormat/>
    <w:rsid w:val="00D918E2"/>
    <w:rPr>
      <w:rFonts w:eastAsia="Calibri"/>
    </w:rPr>
  </w:style>
  <w:style w:type="character" w:customStyle="1" w:styleId="ListLabel246">
    <w:name w:val="ListLabel 246"/>
    <w:qFormat/>
    <w:rsid w:val="00D918E2"/>
    <w:rPr>
      <w:rFonts w:ascii="Arial" w:eastAsia="Calibri" w:hAnsi="Arial" w:cs="Arial"/>
      <w:sz w:val="24"/>
    </w:rPr>
  </w:style>
  <w:style w:type="character" w:customStyle="1" w:styleId="ListLabel247">
    <w:name w:val="ListLabel 247"/>
    <w:qFormat/>
    <w:rsid w:val="00D918E2"/>
    <w:rPr>
      <w:rFonts w:eastAsia="Calibri"/>
    </w:rPr>
  </w:style>
  <w:style w:type="character" w:customStyle="1" w:styleId="ListLabel248">
    <w:name w:val="ListLabel 248"/>
    <w:qFormat/>
    <w:rsid w:val="00D918E2"/>
    <w:rPr>
      <w:rFonts w:eastAsia="Calibri"/>
    </w:rPr>
  </w:style>
  <w:style w:type="character" w:customStyle="1" w:styleId="ListLabel249">
    <w:name w:val="ListLabel 249"/>
    <w:qFormat/>
    <w:rsid w:val="00D918E2"/>
    <w:rPr>
      <w:rFonts w:eastAsia="Calibri"/>
    </w:rPr>
  </w:style>
  <w:style w:type="character" w:customStyle="1" w:styleId="ListLabel250">
    <w:name w:val="ListLabel 250"/>
    <w:qFormat/>
    <w:rsid w:val="00D918E2"/>
    <w:rPr>
      <w:rFonts w:eastAsia="Calibri"/>
    </w:rPr>
  </w:style>
  <w:style w:type="character" w:customStyle="1" w:styleId="ListLabel251">
    <w:name w:val="ListLabel 251"/>
    <w:qFormat/>
    <w:rsid w:val="00D918E2"/>
    <w:rPr>
      <w:rFonts w:eastAsia="Calibri"/>
    </w:rPr>
  </w:style>
  <w:style w:type="character" w:customStyle="1" w:styleId="ListLabel252">
    <w:name w:val="ListLabel 252"/>
    <w:qFormat/>
    <w:rsid w:val="00D918E2"/>
    <w:rPr>
      <w:rFonts w:eastAsia="Calibri"/>
    </w:rPr>
  </w:style>
  <w:style w:type="character" w:customStyle="1" w:styleId="ListLabel253">
    <w:name w:val="ListLabel 253"/>
    <w:qFormat/>
    <w:rsid w:val="00D918E2"/>
    <w:rPr>
      <w:rFonts w:ascii="Arial" w:hAnsi="Arial"/>
      <w:color w:val="00000A"/>
    </w:rPr>
  </w:style>
  <w:style w:type="character" w:customStyle="1" w:styleId="ListLabel254">
    <w:name w:val="ListLabel 254"/>
    <w:qFormat/>
    <w:rsid w:val="00D918E2"/>
    <w:rPr>
      <w:rFonts w:cs="Courier New"/>
    </w:rPr>
  </w:style>
  <w:style w:type="character" w:customStyle="1" w:styleId="ListLabel255">
    <w:name w:val="ListLabel 255"/>
    <w:qFormat/>
    <w:rsid w:val="00D918E2"/>
    <w:rPr>
      <w:rFonts w:cs="Courier New"/>
    </w:rPr>
  </w:style>
  <w:style w:type="character" w:customStyle="1" w:styleId="ListLabel256">
    <w:name w:val="ListLabel 256"/>
    <w:qFormat/>
    <w:rsid w:val="00D918E2"/>
    <w:rPr>
      <w:rFonts w:cs="Courier New"/>
    </w:rPr>
  </w:style>
  <w:style w:type="character" w:customStyle="1" w:styleId="ListLabel257">
    <w:name w:val="ListLabel 257"/>
    <w:qFormat/>
    <w:rsid w:val="00D918E2"/>
    <w:rPr>
      <w:rFonts w:ascii="Arial" w:hAnsi="Arial"/>
      <w:color w:val="00000A"/>
    </w:rPr>
  </w:style>
  <w:style w:type="character" w:customStyle="1" w:styleId="ListLabel258">
    <w:name w:val="ListLabel 258"/>
    <w:qFormat/>
    <w:rsid w:val="00D918E2"/>
    <w:rPr>
      <w:rFonts w:cs="Courier New"/>
    </w:rPr>
  </w:style>
  <w:style w:type="character" w:customStyle="1" w:styleId="ListLabel259">
    <w:name w:val="ListLabel 259"/>
    <w:qFormat/>
    <w:rsid w:val="00D918E2"/>
    <w:rPr>
      <w:rFonts w:cs="Courier New"/>
    </w:rPr>
  </w:style>
  <w:style w:type="character" w:customStyle="1" w:styleId="ListLabel260">
    <w:name w:val="ListLabel 260"/>
    <w:qFormat/>
    <w:rsid w:val="00D918E2"/>
    <w:rPr>
      <w:rFonts w:cs="Courier New"/>
    </w:rPr>
  </w:style>
  <w:style w:type="character" w:customStyle="1" w:styleId="ListLabel261">
    <w:name w:val="ListLabel 261"/>
    <w:qFormat/>
    <w:rsid w:val="00D918E2"/>
    <w:rPr>
      <w:b w:val="0"/>
    </w:rPr>
  </w:style>
  <w:style w:type="character" w:customStyle="1" w:styleId="ListLabel262">
    <w:name w:val="ListLabel 262"/>
    <w:qFormat/>
    <w:rsid w:val="00D918E2"/>
    <w:rPr>
      <w:b/>
      <w:bCs w:val="0"/>
      <w:sz w:val="24"/>
    </w:rPr>
  </w:style>
  <w:style w:type="character" w:customStyle="1" w:styleId="ListLabel263">
    <w:name w:val="ListLabel 263"/>
    <w:qFormat/>
    <w:rsid w:val="00D918E2"/>
    <w:rPr>
      <w:rFonts w:ascii="Arial" w:hAnsi="Arial"/>
      <w:b/>
      <w:color w:val="00000A"/>
    </w:rPr>
  </w:style>
  <w:style w:type="character" w:customStyle="1" w:styleId="ListLabel264">
    <w:name w:val="ListLabel 264"/>
    <w:qFormat/>
    <w:rsid w:val="00D918E2"/>
    <w:rPr>
      <w:rFonts w:cs="Courier New"/>
    </w:rPr>
  </w:style>
  <w:style w:type="character" w:customStyle="1" w:styleId="ListLabel265">
    <w:name w:val="ListLabel 265"/>
    <w:qFormat/>
    <w:rsid w:val="00D918E2"/>
    <w:rPr>
      <w:rFonts w:cs="Courier New"/>
    </w:rPr>
  </w:style>
  <w:style w:type="character" w:customStyle="1" w:styleId="ListLabel266">
    <w:name w:val="ListLabel 266"/>
    <w:qFormat/>
    <w:rsid w:val="00D918E2"/>
    <w:rPr>
      <w:rFonts w:cs="Courier New"/>
    </w:rPr>
  </w:style>
  <w:style w:type="character" w:customStyle="1" w:styleId="ListLabel267">
    <w:name w:val="ListLabel 267"/>
    <w:qFormat/>
    <w:rsid w:val="00D918E2"/>
    <w:rPr>
      <w:rFonts w:ascii="Arial" w:hAnsi="Arial"/>
      <w:b w:val="0"/>
      <w:sz w:val="24"/>
    </w:rPr>
  </w:style>
  <w:style w:type="character" w:customStyle="1" w:styleId="ListLabel268">
    <w:name w:val="ListLabel 268"/>
    <w:qFormat/>
    <w:rsid w:val="00D918E2"/>
    <w:rPr>
      <w:rFonts w:ascii="Arial" w:hAnsi="Arial"/>
      <w:b w:val="0"/>
      <w:sz w:val="24"/>
    </w:rPr>
  </w:style>
  <w:style w:type="character" w:customStyle="1" w:styleId="ListLabel269">
    <w:name w:val="ListLabel 269"/>
    <w:qFormat/>
    <w:rsid w:val="00D918E2"/>
    <w:rPr>
      <w:rFonts w:eastAsia="Times New Roman" w:cs="Times New Roman"/>
      <w:b/>
      <w:sz w:val="24"/>
    </w:rPr>
  </w:style>
  <w:style w:type="character" w:customStyle="1" w:styleId="ListLabel270">
    <w:name w:val="ListLabel 270"/>
    <w:qFormat/>
    <w:rsid w:val="00D918E2"/>
    <w:rPr>
      <w:rFonts w:ascii="Arial" w:hAnsi="Arial" w:cs="Arial"/>
    </w:rPr>
  </w:style>
  <w:style w:type="character" w:customStyle="1" w:styleId="ListLabel271">
    <w:name w:val="ListLabel 271"/>
    <w:qFormat/>
    <w:rsid w:val="00D918E2"/>
    <w:rPr>
      <w:rFonts w:ascii="Arial" w:hAnsi="Arial"/>
      <w:b w:val="0"/>
      <w:bCs w:val="0"/>
      <w:sz w:val="24"/>
    </w:rPr>
  </w:style>
  <w:style w:type="character" w:customStyle="1" w:styleId="ListLabel272">
    <w:name w:val="ListLabel 272"/>
    <w:qFormat/>
    <w:rsid w:val="00D918E2"/>
    <w:rPr>
      <w:rFonts w:ascii="Arial" w:hAnsi="Arial"/>
      <w:b w:val="0"/>
      <w:bCs w:val="0"/>
      <w:sz w:val="24"/>
    </w:rPr>
  </w:style>
  <w:style w:type="character" w:customStyle="1" w:styleId="ListLabel273">
    <w:name w:val="ListLabel 273"/>
    <w:qFormat/>
    <w:rsid w:val="00D918E2"/>
    <w:rPr>
      <w:rFonts w:eastAsia="Times New Roman" w:cs="Times New Roman"/>
      <w:b/>
      <w:sz w:val="24"/>
    </w:rPr>
  </w:style>
  <w:style w:type="character" w:customStyle="1" w:styleId="ListLabel274">
    <w:name w:val="ListLabel 274"/>
    <w:qFormat/>
    <w:rsid w:val="00D918E2"/>
    <w:rPr>
      <w:b w:val="0"/>
      <w:sz w:val="24"/>
    </w:rPr>
  </w:style>
  <w:style w:type="character" w:customStyle="1" w:styleId="ListLabel275">
    <w:name w:val="ListLabel 275"/>
    <w:qFormat/>
    <w:rsid w:val="00D918E2"/>
    <w:rPr>
      <w:b/>
      <w:sz w:val="24"/>
    </w:rPr>
  </w:style>
  <w:style w:type="character" w:customStyle="1" w:styleId="ListLabel276">
    <w:name w:val="ListLabel 276"/>
    <w:qFormat/>
    <w:rsid w:val="00D918E2"/>
    <w:rPr>
      <w:rFonts w:cs="Symbol"/>
    </w:rPr>
  </w:style>
  <w:style w:type="character" w:customStyle="1" w:styleId="ListLabel277">
    <w:name w:val="ListLabel 277"/>
    <w:qFormat/>
    <w:rsid w:val="00D918E2"/>
    <w:rPr>
      <w:b w:val="0"/>
      <w:bCs w:val="0"/>
      <w:sz w:val="24"/>
    </w:rPr>
  </w:style>
  <w:style w:type="character" w:customStyle="1" w:styleId="ListLabel278">
    <w:name w:val="ListLabel 278"/>
    <w:qFormat/>
    <w:rsid w:val="00D918E2"/>
    <w:rPr>
      <w:b/>
      <w:sz w:val="24"/>
    </w:rPr>
  </w:style>
  <w:style w:type="character" w:customStyle="1" w:styleId="ListLabel279">
    <w:name w:val="ListLabel 279"/>
    <w:qFormat/>
    <w:rsid w:val="00D918E2"/>
    <w:rPr>
      <w:rFonts w:cs="Arial"/>
    </w:rPr>
  </w:style>
  <w:style w:type="character" w:customStyle="1" w:styleId="ListLabel280">
    <w:name w:val="ListLabel 280"/>
    <w:qFormat/>
    <w:rsid w:val="00D918E2"/>
    <w:rPr>
      <w:rFonts w:cs="Arial"/>
    </w:rPr>
  </w:style>
  <w:style w:type="character" w:customStyle="1" w:styleId="ListLabel281">
    <w:name w:val="ListLabel 281"/>
    <w:qFormat/>
    <w:rsid w:val="00D918E2"/>
    <w:rPr>
      <w:rFonts w:cs="Arial"/>
    </w:rPr>
  </w:style>
  <w:style w:type="character" w:customStyle="1" w:styleId="ListLabel282">
    <w:name w:val="ListLabel 282"/>
    <w:qFormat/>
    <w:rsid w:val="00D918E2"/>
    <w:rPr>
      <w:rFonts w:cs="Arial"/>
    </w:rPr>
  </w:style>
  <w:style w:type="character" w:customStyle="1" w:styleId="ListLabel283">
    <w:name w:val="ListLabel 283"/>
    <w:qFormat/>
    <w:rsid w:val="00D918E2"/>
    <w:rPr>
      <w:rFonts w:eastAsia="Calibri" w:cs="Times New Roman"/>
      <w:color w:val="000000"/>
    </w:rPr>
  </w:style>
  <w:style w:type="character" w:customStyle="1" w:styleId="ListLabel284">
    <w:name w:val="ListLabel 284"/>
    <w:qFormat/>
    <w:rsid w:val="00D918E2"/>
    <w:rPr>
      <w:rFonts w:ascii="Arial" w:eastAsia="SimSun" w:hAnsi="Arial" w:cs="Arial"/>
    </w:rPr>
  </w:style>
  <w:style w:type="character" w:customStyle="1" w:styleId="WW8Num57z0">
    <w:name w:val="WW8Num57z0"/>
    <w:qFormat/>
    <w:rsid w:val="00D918E2"/>
    <w:rPr>
      <w:rFonts w:cs="Arial"/>
      <w:lang w:bidi="hi-IN"/>
    </w:rPr>
  </w:style>
  <w:style w:type="character" w:customStyle="1" w:styleId="WW8Num57z1">
    <w:name w:val="WW8Num57z1"/>
    <w:qFormat/>
    <w:rsid w:val="00D918E2"/>
  </w:style>
  <w:style w:type="character" w:customStyle="1" w:styleId="WW8Num57z2">
    <w:name w:val="WW8Num57z2"/>
    <w:qFormat/>
    <w:rsid w:val="00D918E2"/>
  </w:style>
  <w:style w:type="character" w:customStyle="1" w:styleId="WW8Num57z3">
    <w:name w:val="WW8Num57z3"/>
    <w:qFormat/>
    <w:rsid w:val="00D918E2"/>
  </w:style>
  <w:style w:type="character" w:customStyle="1" w:styleId="WW8Num57z4">
    <w:name w:val="WW8Num57z4"/>
    <w:qFormat/>
    <w:rsid w:val="00D918E2"/>
  </w:style>
  <w:style w:type="character" w:customStyle="1" w:styleId="WW8Num57z5">
    <w:name w:val="WW8Num57z5"/>
    <w:qFormat/>
    <w:rsid w:val="00D918E2"/>
  </w:style>
  <w:style w:type="character" w:customStyle="1" w:styleId="WW8Num57z6">
    <w:name w:val="WW8Num57z6"/>
    <w:qFormat/>
    <w:rsid w:val="00D918E2"/>
  </w:style>
  <w:style w:type="character" w:customStyle="1" w:styleId="WW8Num57z7">
    <w:name w:val="WW8Num57z7"/>
    <w:qFormat/>
    <w:rsid w:val="00D918E2"/>
  </w:style>
  <w:style w:type="character" w:customStyle="1" w:styleId="WW8Num57z8">
    <w:name w:val="WW8Num57z8"/>
    <w:qFormat/>
    <w:rsid w:val="00D918E2"/>
  </w:style>
  <w:style w:type="character" w:customStyle="1" w:styleId="ListLabel838">
    <w:name w:val="ListLabel 838"/>
    <w:qFormat/>
    <w:rsid w:val="00D918E2"/>
    <w:rPr>
      <w:rFonts w:ascii="Arial" w:hAnsi="Arial"/>
      <w:b w:val="0"/>
      <w:bCs w:val="0"/>
      <w:sz w:val="24"/>
    </w:rPr>
  </w:style>
  <w:style w:type="character" w:customStyle="1" w:styleId="ListLabel839">
    <w:name w:val="ListLabel 839"/>
    <w:qFormat/>
    <w:rsid w:val="00D918E2"/>
    <w:rPr>
      <w:rFonts w:ascii="Arial" w:hAnsi="Arial"/>
      <w:b w:val="0"/>
      <w:bCs w:val="0"/>
      <w:sz w:val="24"/>
    </w:rPr>
  </w:style>
  <w:style w:type="character" w:customStyle="1" w:styleId="WW8Num68z0">
    <w:name w:val="WW8Num68z0"/>
    <w:qFormat/>
    <w:rsid w:val="00D918E2"/>
  </w:style>
  <w:style w:type="character" w:customStyle="1" w:styleId="WW8Num68z1">
    <w:name w:val="WW8Num68z1"/>
    <w:qFormat/>
    <w:rsid w:val="00D918E2"/>
  </w:style>
  <w:style w:type="character" w:customStyle="1" w:styleId="WW8Num68z2">
    <w:name w:val="WW8Num68z2"/>
    <w:qFormat/>
    <w:rsid w:val="00D918E2"/>
  </w:style>
  <w:style w:type="character" w:customStyle="1" w:styleId="WW8Num68z3">
    <w:name w:val="WW8Num68z3"/>
    <w:qFormat/>
    <w:rsid w:val="00D918E2"/>
    <w:rPr>
      <w:rFonts w:ascii="Arial" w:hAnsi="Arial"/>
      <w:b w:val="0"/>
      <w:bCs w:val="0"/>
    </w:rPr>
  </w:style>
  <w:style w:type="character" w:customStyle="1" w:styleId="WW8Num68z4">
    <w:name w:val="WW8Num68z4"/>
    <w:qFormat/>
    <w:rsid w:val="00D918E2"/>
  </w:style>
  <w:style w:type="character" w:customStyle="1" w:styleId="WW8Num68z5">
    <w:name w:val="WW8Num68z5"/>
    <w:qFormat/>
    <w:rsid w:val="00D918E2"/>
  </w:style>
  <w:style w:type="character" w:customStyle="1" w:styleId="WW8Num68z6">
    <w:name w:val="WW8Num68z6"/>
    <w:qFormat/>
    <w:rsid w:val="00D918E2"/>
  </w:style>
  <w:style w:type="character" w:customStyle="1" w:styleId="WW8Num68z7">
    <w:name w:val="WW8Num68z7"/>
    <w:qFormat/>
    <w:rsid w:val="00D918E2"/>
  </w:style>
  <w:style w:type="character" w:customStyle="1" w:styleId="WW8Num68z8">
    <w:name w:val="WW8Num68z8"/>
    <w:qFormat/>
    <w:rsid w:val="00D918E2"/>
  </w:style>
  <w:style w:type="character" w:customStyle="1" w:styleId="WW8Num52z0">
    <w:name w:val="WW8Num52z0"/>
    <w:qFormat/>
    <w:rsid w:val="00D918E2"/>
  </w:style>
  <w:style w:type="character" w:customStyle="1" w:styleId="WW8Num52z1">
    <w:name w:val="WW8Num52z1"/>
    <w:qFormat/>
    <w:rsid w:val="00D918E2"/>
  </w:style>
  <w:style w:type="character" w:customStyle="1" w:styleId="WW8Num52z2">
    <w:name w:val="WW8Num52z2"/>
    <w:qFormat/>
    <w:rsid w:val="00D918E2"/>
  </w:style>
  <w:style w:type="character" w:customStyle="1" w:styleId="WW8Num52z3">
    <w:name w:val="WW8Num52z3"/>
    <w:qFormat/>
    <w:rsid w:val="00D918E2"/>
  </w:style>
  <w:style w:type="character" w:customStyle="1" w:styleId="WW8Num52z4">
    <w:name w:val="WW8Num52z4"/>
    <w:qFormat/>
    <w:rsid w:val="00D918E2"/>
  </w:style>
  <w:style w:type="character" w:customStyle="1" w:styleId="WW8Num52z5">
    <w:name w:val="WW8Num52z5"/>
    <w:qFormat/>
    <w:rsid w:val="00D918E2"/>
  </w:style>
  <w:style w:type="character" w:customStyle="1" w:styleId="WW8Num52z6">
    <w:name w:val="WW8Num52z6"/>
    <w:qFormat/>
    <w:rsid w:val="00D918E2"/>
  </w:style>
  <w:style w:type="character" w:customStyle="1" w:styleId="WW8Num52z7">
    <w:name w:val="WW8Num52z7"/>
    <w:qFormat/>
    <w:rsid w:val="00D918E2"/>
  </w:style>
  <w:style w:type="character" w:customStyle="1" w:styleId="WW8Num52z8">
    <w:name w:val="WW8Num52z8"/>
    <w:qFormat/>
    <w:rsid w:val="00D918E2"/>
  </w:style>
  <w:style w:type="paragraph" w:styleId="Tekstpodstawowy">
    <w:name w:val="Body Text"/>
    <w:basedOn w:val="Normalny"/>
    <w:link w:val="TekstpodstawowyZnak1"/>
    <w:rsid w:val="00D918E2"/>
    <w:pPr>
      <w:spacing w:after="140" w:line="288" w:lineRule="auto"/>
    </w:pPr>
  </w:style>
  <w:style w:type="character" w:customStyle="1" w:styleId="TekstpodstawowyZnak1">
    <w:name w:val="Tekst podstawowy Znak1"/>
    <w:basedOn w:val="Domylnaczcionkaakapitu"/>
    <w:link w:val="Tekstpodstawowy"/>
    <w:rsid w:val="00D918E2"/>
    <w:rPr>
      <w:rFonts w:ascii="Book Antiqua" w:eastAsia="Calibri" w:hAnsi="Book Antiqua" w:cs="Times New Roman"/>
      <w:color w:val="00000A"/>
      <w:sz w:val="24"/>
      <w:szCs w:val="24"/>
      <w:lang w:val="en-US" w:bidi="en-US"/>
    </w:rPr>
  </w:style>
  <w:style w:type="paragraph" w:styleId="Lista">
    <w:name w:val="List"/>
    <w:basedOn w:val="Tekstpodstawowy1"/>
    <w:rsid w:val="00D918E2"/>
    <w:rPr>
      <w:rFonts w:cs="Mangal"/>
    </w:rPr>
  </w:style>
  <w:style w:type="paragraph" w:styleId="Legenda">
    <w:name w:val="caption"/>
    <w:basedOn w:val="Normalny"/>
    <w:qFormat/>
    <w:rsid w:val="00D918E2"/>
    <w:pPr>
      <w:suppressLineNumbers/>
      <w:spacing w:before="120" w:after="120"/>
    </w:pPr>
    <w:rPr>
      <w:rFonts w:cs="Mangal"/>
      <w:i/>
      <w:iCs/>
    </w:rPr>
  </w:style>
  <w:style w:type="paragraph" w:customStyle="1" w:styleId="Indeks">
    <w:name w:val="Indeks"/>
    <w:basedOn w:val="Normalny"/>
    <w:qFormat/>
    <w:rsid w:val="00D918E2"/>
    <w:pPr>
      <w:suppressLineNumbers/>
    </w:pPr>
    <w:rPr>
      <w:rFonts w:cs="Mangal"/>
    </w:rPr>
  </w:style>
  <w:style w:type="paragraph" w:customStyle="1" w:styleId="Nagwek11">
    <w:name w:val="Nagłówek 11"/>
    <w:basedOn w:val="Normalny"/>
    <w:link w:val="Nagwek1Znak"/>
    <w:uiPriority w:val="9"/>
    <w:qFormat/>
    <w:rsid w:val="00D918E2"/>
    <w:pPr>
      <w:keepNext/>
      <w:spacing w:before="240" w:after="60"/>
      <w:outlineLvl w:val="0"/>
    </w:pPr>
    <w:rPr>
      <w:rFonts w:ascii="Cambria" w:eastAsia="Times New Roman" w:hAnsi="Cambria" w:cstheme="minorBidi"/>
      <w:b/>
      <w:bCs/>
      <w:color w:val="auto"/>
      <w:sz w:val="32"/>
      <w:szCs w:val="32"/>
      <w:lang w:val="pl-PL" w:bidi="ar-SA"/>
    </w:rPr>
  </w:style>
  <w:style w:type="paragraph" w:customStyle="1" w:styleId="Nagwek21">
    <w:name w:val="Nagłówek 21"/>
    <w:basedOn w:val="Normalny"/>
    <w:link w:val="Nagwek2Znak"/>
    <w:uiPriority w:val="9"/>
    <w:qFormat/>
    <w:rsid w:val="00D918E2"/>
    <w:pPr>
      <w:keepNext/>
      <w:spacing w:before="240" w:after="60"/>
      <w:outlineLvl w:val="1"/>
    </w:pPr>
    <w:rPr>
      <w:rFonts w:ascii="Cambria" w:eastAsia="Times New Roman" w:hAnsi="Cambria" w:cstheme="minorBidi"/>
      <w:b/>
      <w:bCs/>
      <w:i/>
      <w:iCs/>
      <w:color w:val="auto"/>
      <w:sz w:val="28"/>
      <w:szCs w:val="28"/>
      <w:lang w:val="pl-PL" w:bidi="ar-SA"/>
    </w:rPr>
  </w:style>
  <w:style w:type="paragraph" w:customStyle="1" w:styleId="Nagwek31">
    <w:name w:val="Nagłówek 31"/>
    <w:basedOn w:val="Normalny"/>
    <w:link w:val="Nagwek3Znak"/>
    <w:uiPriority w:val="9"/>
    <w:qFormat/>
    <w:rsid w:val="00D918E2"/>
    <w:pPr>
      <w:keepNext/>
      <w:spacing w:before="240" w:after="60"/>
      <w:outlineLvl w:val="2"/>
    </w:pPr>
    <w:rPr>
      <w:rFonts w:ascii="Cambria" w:eastAsia="Times New Roman" w:hAnsi="Cambria" w:cstheme="minorBidi"/>
      <w:b/>
      <w:bCs/>
      <w:color w:val="auto"/>
      <w:sz w:val="26"/>
      <w:szCs w:val="26"/>
      <w:lang w:val="pl-PL" w:bidi="ar-SA"/>
    </w:rPr>
  </w:style>
  <w:style w:type="paragraph" w:customStyle="1" w:styleId="Nagwek41">
    <w:name w:val="Nagłówek 41"/>
    <w:basedOn w:val="Normalny"/>
    <w:link w:val="Nagwek4Znak"/>
    <w:uiPriority w:val="9"/>
    <w:qFormat/>
    <w:rsid w:val="00D918E2"/>
    <w:pPr>
      <w:keepNext/>
      <w:spacing w:before="240" w:after="60"/>
      <w:outlineLvl w:val="3"/>
    </w:pPr>
    <w:rPr>
      <w:rFonts w:asciiTheme="minorHAnsi" w:eastAsiaTheme="minorHAnsi" w:hAnsiTheme="minorHAnsi" w:cstheme="minorBidi"/>
      <w:b/>
      <w:bCs/>
      <w:color w:val="auto"/>
      <w:sz w:val="28"/>
      <w:szCs w:val="28"/>
      <w:lang w:val="pl-PL" w:bidi="ar-SA"/>
    </w:rPr>
  </w:style>
  <w:style w:type="paragraph" w:customStyle="1" w:styleId="Nagwek51">
    <w:name w:val="Nagłówek 51"/>
    <w:basedOn w:val="Normalny"/>
    <w:link w:val="Nagwek5Znak"/>
    <w:uiPriority w:val="9"/>
    <w:qFormat/>
    <w:rsid w:val="00D918E2"/>
    <w:pPr>
      <w:spacing w:before="240" w:after="60"/>
      <w:outlineLvl w:val="4"/>
    </w:pPr>
    <w:rPr>
      <w:rFonts w:asciiTheme="minorHAnsi" w:eastAsiaTheme="minorHAnsi" w:hAnsiTheme="minorHAnsi" w:cstheme="minorBidi"/>
      <w:b/>
      <w:bCs/>
      <w:i/>
      <w:iCs/>
      <w:color w:val="auto"/>
      <w:sz w:val="26"/>
      <w:szCs w:val="26"/>
      <w:lang w:val="pl-PL" w:bidi="ar-SA"/>
    </w:rPr>
  </w:style>
  <w:style w:type="paragraph" w:customStyle="1" w:styleId="Nagwek61">
    <w:name w:val="Nagłówek 61"/>
    <w:basedOn w:val="Normalny"/>
    <w:link w:val="Nagwek6Znak"/>
    <w:uiPriority w:val="9"/>
    <w:qFormat/>
    <w:rsid w:val="00D918E2"/>
    <w:pPr>
      <w:spacing w:before="240" w:after="60"/>
      <w:outlineLvl w:val="5"/>
    </w:pPr>
    <w:rPr>
      <w:rFonts w:asciiTheme="minorHAnsi" w:eastAsiaTheme="minorHAnsi" w:hAnsiTheme="minorHAnsi" w:cstheme="minorBidi"/>
      <w:b/>
      <w:bCs/>
      <w:color w:val="auto"/>
      <w:sz w:val="22"/>
      <w:szCs w:val="22"/>
      <w:lang w:val="pl-PL" w:bidi="ar-SA"/>
    </w:rPr>
  </w:style>
  <w:style w:type="paragraph" w:customStyle="1" w:styleId="Nagwek71">
    <w:name w:val="Nagłówek 71"/>
    <w:basedOn w:val="Normalny"/>
    <w:link w:val="Nagwek7Znak"/>
    <w:uiPriority w:val="9"/>
    <w:qFormat/>
    <w:rsid w:val="00D918E2"/>
    <w:pPr>
      <w:spacing w:before="240" w:after="60"/>
      <w:outlineLvl w:val="6"/>
    </w:pPr>
    <w:rPr>
      <w:rFonts w:asciiTheme="minorHAnsi" w:eastAsiaTheme="minorHAnsi" w:hAnsiTheme="minorHAnsi" w:cstheme="minorBidi"/>
      <w:color w:val="auto"/>
      <w:lang w:val="pl-PL" w:bidi="ar-SA"/>
    </w:rPr>
  </w:style>
  <w:style w:type="paragraph" w:customStyle="1" w:styleId="Nagwek81">
    <w:name w:val="Nagłówek 81"/>
    <w:basedOn w:val="Normalny"/>
    <w:link w:val="Nagwek8Znak"/>
    <w:uiPriority w:val="9"/>
    <w:qFormat/>
    <w:rsid w:val="00D918E2"/>
    <w:pPr>
      <w:spacing w:before="240" w:after="60"/>
      <w:outlineLvl w:val="7"/>
    </w:pPr>
    <w:rPr>
      <w:rFonts w:asciiTheme="minorHAnsi" w:eastAsiaTheme="minorHAnsi" w:hAnsiTheme="minorHAnsi" w:cstheme="minorBidi"/>
      <w:i/>
      <w:iCs/>
      <w:color w:val="auto"/>
      <w:lang w:val="pl-PL" w:bidi="ar-SA"/>
    </w:rPr>
  </w:style>
  <w:style w:type="paragraph" w:customStyle="1" w:styleId="Nagwek91">
    <w:name w:val="Nagłówek 91"/>
    <w:basedOn w:val="Normalny"/>
    <w:link w:val="Nagwek9Znak"/>
    <w:uiPriority w:val="9"/>
    <w:qFormat/>
    <w:rsid w:val="00D918E2"/>
    <w:pPr>
      <w:spacing w:before="240" w:after="60"/>
      <w:outlineLvl w:val="8"/>
    </w:pPr>
    <w:rPr>
      <w:rFonts w:ascii="Cambria" w:eastAsia="Times New Roman" w:hAnsi="Cambria" w:cstheme="minorBidi"/>
      <w:color w:val="auto"/>
      <w:sz w:val="22"/>
      <w:szCs w:val="22"/>
      <w:lang w:val="pl-PL" w:bidi="ar-SA"/>
    </w:rPr>
  </w:style>
  <w:style w:type="paragraph" w:customStyle="1" w:styleId="Tekstpodstawowy1">
    <w:name w:val="Tekst podstawowy1"/>
    <w:basedOn w:val="Normalny"/>
    <w:link w:val="TekstpodstawowyZnak"/>
    <w:qFormat/>
    <w:rsid w:val="00D918E2"/>
    <w:pPr>
      <w:widowControl w:val="0"/>
      <w:suppressAutoHyphens/>
    </w:pPr>
    <w:rPr>
      <w:rFonts w:ascii="Times New Roman" w:eastAsia="Lucida Sans Unicode" w:hAnsi="Times New Roman" w:cstheme="minorBidi"/>
      <w:color w:val="000000"/>
      <w:lang w:val="pl-PL" w:bidi="ar-SA"/>
    </w:rPr>
  </w:style>
  <w:style w:type="paragraph" w:customStyle="1" w:styleId="Legenda1">
    <w:name w:val="Legenda1"/>
    <w:basedOn w:val="Normalny"/>
    <w:qFormat/>
    <w:rsid w:val="00D918E2"/>
    <w:pPr>
      <w:suppressLineNumbers/>
      <w:spacing w:before="120" w:after="120"/>
    </w:pPr>
    <w:rPr>
      <w:rFonts w:cs="Mangal"/>
      <w:i/>
      <w:iCs/>
    </w:rPr>
  </w:style>
  <w:style w:type="paragraph" w:customStyle="1" w:styleId="Nagwek10">
    <w:name w:val="Nagłówek1"/>
    <w:basedOn w:val="Normalny"/>
    <w:uiPriority w:val="99"/>
    <w:semiHidden/>
    <w:unhideWhenUsed/>
    <w:qFormat/>
    <w:rsid w:val="00D918E2"/>
    <w:pPr>
      <w:tabs>
        <w:tab w:val="center" w:pos="4536"/>
        <w:tab w:val="right" w:pos="9072"/>
      </w:tabs>
    </w:pPr>
  </w:style>
  <w:style w:type="paragraph" w:customStyle="1" w:styleId="Podpis1">
    <w:name w:val="Podpis1"/>
    <w:basedOn w:val="Normalny"/>
    <w:qFormat/>
    <w:rsid w:val="00D918E2"/>
    <w:pPr>
      <w:suppressLineNumbers/>
      <w:spacing w:before="120" w:after="120"/>
    </w:pPr>
    <w:rPr>
      <w:rFonts w:cs="Mangal"/>
      <w:i/>
      <w:iCs/>
    </w:rPr>
  </w:style>
  <w:style w:type="paragraph" w:styleId="Tytu">
    <w:name w:val="Title"/>
    <w:basedOn w:val="Normalny"/>
    <w:link w:val="TytuZnak"/>
    <w:qFormat/>
    <w:rsid w:val="00D918E2"/>
    <w:pPr>
      <w:spacing w:before="240" w:after="60"/>
      <w:jc w:val="center"/>
      <w:outlineLvl w:val="0"/>
    </w:pPr>
    <w:rPr>
      <w:rFonts w:ascii="Cambria" w:eastAsia="Times New Roman" w:hAnsi="Cambria" w:cstheme="minorBidi"/>
      <w:b/>
      <w:bCs/>
      <w:color w:val="auto"/>
      <w:sz w:val="32"/>
      <w:szCs w:val="32"/>
      <w:lang w:val="pl-PL" w:bidi="ar-SA"/>
    </w:rPr>
  </w:style>
  <w:style w:type="character" w:customStyle="1" w:styleId="TytuZnak1">
    <w:name w:val="Tytuł Znak1"/>
    <w:basedOn w:val="Domylnaczcionkaakapitu"/>
    <w:uiPriority w:val="10"/>
    <w:rsid w:val="00D918E2"/>
    <w:rPr>
      <w:rFonts w:asciiTheme="majorHAnsi" w:eastAsiaTheme="majorEastAsia" w:hAnsiTheme="majorHAnsi" w:cstheme="majorBidi"/>
      <w:spacing w:val="-10"/>
      <w:kern w:val="28"/>
      <w:sz w:val="56"/>
      <w:szCs w:val="56"/>
      <w:lang w:val="en-US" w:bidi="en-US"/>
    </w:rPr>
  </w:style>
  <w:style w:type="paragraph" w:styleId="Podtytu">
    <w:name w:val="Subtitle"/>
    <w:basedOn w:val="Normalny"/>
    <w:link w:val="PodtytuZnak"/>
    <w:uiPriority w:val="11"/>
    <w:qFormat/>
    <w:rsid w:val="00D918E2"/>
    <w:pPr>
      <w:spacing w:after="60"/>
      <w:jc w:val="center"/>
      <w:outlineLvl w:val="1"/>
    </w:pPr>
    <w:rPr>
      <w:rFonts w:ascii="Cambria" w:eastAsia="Times New Roman" w:hAnsi="Cambria" w:cstheme="minorBidi"/>
      <w:color w:val="auto"/>
      <w:lang w:val="pl-PL" w:bidi="ar-SA"/>
    </w:rPr>
  </w:style>
  <w:style w:type="character" w:customStyle="1" w:styleId="PodtytuZnak1">
    <w:name w:val="Podtytuł Znak1"/>
    <w:basedOn w:val="Domylnaczcionkaakapitu"/>
    <w:uiPriority w:val="11"/>
    <w:rsid w:val="00D918E2"/>
    <w:rPr>
      <w:rFonts w:eastAsiaTheme="minorEastAsia"/>
      <w:color w:val="5A5A5A" w:themeColor="text1" w:themeTint="A5"/>
      <w:spacing w:val="15"/>
      <w:lang w:val="en-US" w:bidi="en-US"/>
    </w:rPr>
  </w:style>
  <w:style w:type="paragraph" w:styleId="Bezodstpw">
    <w:name w:val="No Spacing"/>
    <w:basedOn w:val="Normalny"/>
    <w:uiPriority w:val="1"/>
    <w:qFormat/>
    <w:rsid w:val="00D918E2"/>
    <w:rPr>
      <w:szCs w:val="32"/>
    </w:rPr>
  </w:style>
  <w:style w:type="paragraph" w:styleId="Akapitzlist">
    <w:name w:val="List Paragraph"/>
    <w:aliases w:val="L1,Numerowanie,2 heading,A_wyliczenie,K-P_odwolanie,Akapit z listą5,maz_wyliczenie,opis dzialania,Akapit z listą4,Podsis rysunku,T_SZ_List Paragraph,BulletC,Wyliczanie,Obiekt,normalny tekst,Akapit z listą31,Bullets,List Paragraph1,Lista1"/>
    <w:basedOn w:val="Normalny"/>
    <w:link w:val="AkapitzlistZnak"/>
    <w:uiPriority w:val="34"/>
    <w:qFormat/>
    <w:rsid w:val="00D918E2"/>
    <w:pPr>
      <w:ind w:left="708"/>
    </w:pPr>
    <w:rPr>
      <w:rFonts w:eastAsiaTheme="minorHAnsi" w:cstheme="minorBidi"/>
    </w:rPr>
  </w:style>
  <w:style w:type="paragraph" w:styleId="Cytat">
    <w:name w:val="Quote"/>
    <w:basedOn w:val="Normalny"/>
    <w:link w:val="CytatZnak"/>
    <w:uiPriority w:val="29"/>
    <w:qFormat/>
    <w:rsid w:val="00D918E2"/>
    <w:rPr>
      <w:rFonts w:asciiTheme="minorHAnsi" w:eastAsiaTheme="minorHAnsi" w:hAnsiTheme="minorHAnsi" w:cstheme="minorBidi"/>
      <w:i/>
      <w:color w:val="auto"/>
      <w:lang w:val="pl-PL" w:bidi="ar-SA"/>
    </w:rPr>
  </w:style>
  <w:style w:type="character" w:customStyle="1" w:styleId="CytatZnak1">
    <w:name w:val="Cytat Znak1"/>
    <w:basedOn w:val="Domylnaczcionkaakapitu"/>
    <w:uiPriority w:val="29"/>
    <w:rsid w:val="00D918E2"/>
    <w:rPr>
      <w:rFonts w:ascii="Book Antiqua" w:eastAsia="Calibri" w:hAnsi="Book Antiqua" w:cs="Times New Roman"/>
      <w:i/>
      <w:iCs/>
      <w:color w:val="404040" w:themeColor="text1" w:themeTint="BF"/>
      <w:sz w:val="24"/>
      <w:szCs w:val="24"/>
      <w:lang w:val="en-US" w:bidi="en-US"/>
    </w:rPr>
  </w:style>
  <w:style w:type="paragraph" w:styleId="Cytatintensywny">
    <w:name w:val="Intense Quote"/>
    <w:basedOn w:val="Normalny"/>
    <w:link w:val="CytatintensywnyZnak"/>
    <w:uiPriority w:val="30"/>
    <w:qFormat/>
    <w:rsid w:val="00D918E2"/>
    <w:pPr>
      <w:ind w:left="720" w:right="720"/>
    </w:pPr>
    <w:rPr>
      <w:rFonts w:asciiTheme="minorHAnsi" w:eastAsiaTheme="minorHAnsi" w:hAnsiTheme="minorHAnsi" w:cstheme="minorBidi"/>
      <w:b/>
      <w:i/>
      <w:color w:val="auto"/>
      <w:szCs w:val="22"/>
      <w:lang w:val="pl-PL" w:bidi="ar-SA"/>
    </w:rPr>
  </w:style>
  <w:style w:type="character" w:customStyle="1" w:styleId="CytatintensywnyZnak1">
    <w:name w:val="Cytat intensywny Znak1"/>
    <w:basedOn w:val="Domylnaczcionkaakapitu"/>
    <w:uiPriority w:val="30"/>
    <w:rsid w:val="00D918E2"/>
    <w:rPr>
      <w:rFonts w:ascii="Book Antiqua" w:eastAsia="Calibri" w:hAnsi="Book Antiqua" w:cs="Times New Roman"/>
      <w:i/>
      <w:iCs/>
      <w:color w:val="5B9BD5" w:themeColor="accent1"/>
      <w:sz w:val="24"/>
      <w:szCs w:val="24"/>
      <w:lang w:val="en-US" w:bidi="en-US"/>
    </w:rPr>
  </w:style>
  <w:style w:type="character" w:customStyle="1" w:styleId="Nagwek1Znak1">
    <w:name w:val="Nagłówek 1 Znak1"/>
    <w:basedOn w:val="Domylnaczcionkaakapitu"/>
    <w:link w:val="Nagwek1"/>
    <w:uiPriority w:val="9"/>
    <w:rsid w:val="00D918E2"/>
    <w:rPr>
      <w:rFonts w:asciiTheme="majorHAnsi" w:eastAsiaTheme="majorEastAsia" w:hAnsiTheme="majorHAnsi" w:cstheme="majorBidi"/>
      <w:color w:val="2E74B5" w:themeColor="accent1" w:themeShade="BF"/>
      <w:sz w:val="32"/>
      <w:szCs w:val="32"/>
      <w:lang w:val="en-US" w:bidi="en-US"/>
    </w:rPr>
  </w:style>
  <w:style w:type="paragraph" w:styleId="Nagwekspisutreci">
    <w:name w:val="TOC Heading"/>
    <w:basedOn w:val="Nagwek11"/>
    <w:uiPriority w:val="39"/>
    <w:qFormat/>
    <w:rsid w:val="00D918E2"/>
  </w:style>
  <w:style w:type="paragraph" w:customStyle="1" w:styleId="Stopka1">
    <w:name w:val="Stopka1"/>
    <w:basedOn w:val="Normalny"/>
    <w:uiPriority w:val="99"/>
    <w:unhideWhenUsed/>
    <w:qFormat/>
    <w:rsid w:val="00D918E2"/>
    <w:pPr>
      <w:tabs>
        <w:tab w:val="center" w:pos="4536"/>
        <w:tab w:val="right" w:pos="9072"/>
      </w:tabs>
    </w:pPr>
  </w:style>
  <w:style w:type="paragraph" w:styleId="NormalnyWeb">
    <w:name w:val="Normal (Web)"/>
    <w:basedOn w:val="Normalny"/>
    <w:unhideWhenUsed/>
    <w:qFormat/>
    <w:rsid w:val="00D918E2"/>
    <w:pPr>
      <w:ind w:left="225"/>
    </w:pPr>
    <w:rPr>
      <w:rFonts w:ascii="Times New Roman" w:eastAsia="Times New Roman" w:hAnsi="Times New Roman"/>
      <w:lang w:val="pl-PL" w:eastAsia="pl-PL" w:bidi="ar-SA"/>
    </w:rPr>
  </w:style>
  <w:style w:type="paragraph" w:styleId="Tekstdymka">
    <w:name w:val="Balloon Text"/>
    <w:basedOn w:val="Normalny"/>
    <w:link w:val="TekstdymkaZnak"/>
    <w:uiPriority w:val="99"/>
    <w:semiHidden/>
    <w:unhideWhenUsed/>
    <w:qFormat/>
    <w:rsid w:val="00D918E2"/>
    <w:rPr>
      <w:rFonts w:ascii="Tahoma" w:eastAsiaTheme="minorHAnsi" w:hAnsi="Tahoma" w:cs="Tahoma"/>
      <w:color w:val="auto"/>
      <w:sz w:val="16"/>
      <w:szCs w:val="16"/>
    </w:rPr>
  </w:style>
  <w:style w:type="character" w:customStyle="1" w:styleId="TekstdymkaZnak1">
    <w:name w:val="Tekst dymka Znak1"/>
    <w:basedOn w:val="Domylnaczcionkaakapitu"/>
    <w:uiPriority w:val="99"/>
    <w:semiHidden/>
    <w:rsid w:val="00D918E2"/>
    <w:rPr>
      <w:rFonts w:ascii="Segoe UI" w:eastAsia="Calibri" w:hAnsi="Segoe UI" w:cs="Segoe UI"/>
      <w:color w:val="00000A"/>
      <w:sz w:val="18"/>
      <w:szCs w:val="18"/>
      <w:lang w:val="en-US" w:bidi="en-US"/>
    </w:rPr>
  </w:style>
  <w:style w:type="paragraph" w:customStyle="1" w:styleId="Zawartoramki">
    <w:name w:val="Zawartość ramki"/>
    <w:basedOn w:val="Normalny"/>
    <w:qFormat/>
    <w:rsid w:val="00D918E2"/>
  </w:style>
  <w:style w:type="paragraph" w:customStyle="1" w:styleId="Standard">
    <w:name w:val="Standard"/>
    <w:qFormat/>
    <w:rsid w:val="00D918E2"/>
    <w:pPr>
      <w:suppressAutoHyphens/>
      <w:spacing w:after="0" w:line="240" w:lineRule="auto"/>
      <w:textAlignment w:val="baseline"/>
    </w:pPr>
    <w:rPr>
      <w:rFonts w:ascii="Liberation Serif" w:eastAsia="SimSun" w:hAnsi="Liberation Serif" w:cs="Mangal"/>
      <w:sz w:val="24"/>
      <w:szCs w:val="24"/>
      <w:lang w:eastAsia="zh-CN" w:bidi="hi-IN"/>
    </w:rPr>
  </w:style>
  <w:style w:type="numbering" w:customStyle="1" w:styleId="WW8Num57">
    <w:name w:val="WW8Num57"/>
    <w:qFormat/>
    <w:rsid w:val="00D918E2"/>
  </w:style>
  <w:style w:type="numbering" w:customStyle="1" w:styleId="WW8Num68">
    <w:name w:val="WW8Num68"/>
    <w:qFormat/>
    <w:rsid w:val="00D918E2"/>
  </w:style>
  <w:style w:type="numbering" w:customStyle="1" w:styleId="WW8Num52">
    <w:name w:val="WW8Num52"/>
    <w:qFormat/>
    <w:rsid w:val="00D918E2"/>
  </w:style>
  <w:style w:type="table" w:styleId="Tabela-Siatka">
    <w:name w:val="Table Grid"/>
    <w:basedOn w:val="Standardowy"/>
    <w:uiPriority w:val="39"/>
    <w:rsid w:val="00D91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918E2"/>
    <w:rPr>
      <w:color w:val="0563C1" w:themeColor="hyperlink"/>
      <w:u w:val="single"/>
    </w:rPr>
  </w:style>
  <w:style w:type="paragraph" w:customStyle="1" w:styleId="Default">
    <w:name w:val="Default"/>
    <w:qFormat/>
    <w:rsid w:val="00D918E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estern">
    <w:name w:val="western"/>
    <w:basedOn w:val="Normalny"/>
    <w:rsid w:val="00D918E2"/>
    <w:pPr>
      <w:spacing w:before="100" w:beforeAutospacing="1" w:after="119"/>
    </w:pPr>
    <w:rPr>
      <w:rFonts w:ascii="Times New Roman" w:eastAsia="Times New Roman" w:hAnsi="Times New Roman"/>
      <w:color w:val="000000"/>
      <w:lang w:val="pl-PL" w:eastAsia="pl-PL" w:bidi="ar-SA"/>
    </w:rPr>
  </w:style>
  <w:style w:type="numbering" w:customStyle="1" w:styleId="WWNum27">
    <w:name w:val="WWNum27"/>
    <w:basedOn w:val="Bezlisty"/>
    <w:rsid w:val="00D918E2"/>
    <w:pPr>
      <w:numPr>
        <w:numId w:val="38"/>
      </w:numPr>
    </w:pPr>
  </w:style>
  <w:style w:type="numbering" w:customStyle="1" w:styleId="WWNum26">
    <w:name w:val="WWNum26"/>
    <w:basedOn w:val="Bezlisty"/>
    <w:rsid w:val="00D918E2"/>
    <w:pPr>
      <w:numPr>
        <w:numId w:val="39"/>
      </w:numPr>
    </w:pPr>
  </w:style>
  <w:style w:type="numbering" w:customStyle="1" w:styleId="WWNum8">
    <w:name w:val="WWNum8"/>
    <w:basedOn w:val="Bezlisty"/>
    <w:rsid w:val="00D918E2"/>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83437">
      <w:bodyDiv w:val="1"/>
      <w:marLeft w:val="0"/>
      <w:marRight w:val="0"/>
      <w:marTop w:val="0"/>
      <w:marBottom w:val="0"/>
      <w:divBdr>
        <w:top w:val="none" w:sz="0" w:space="0" w:color="auto"/>
        <w:left w:val="none" w:sz="0" w:space="0" w:color="auto"/>
        <w:bottom w:val="none" w:sz="0" w:space="0" w:color="auto"/>
        <w:right w:val="none" w:sz="0" w:space="0" w:color="auto"/>
      </w:divBdr>
    </w:div>
    <w:div w:id="139828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rzi_gdyni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rzi_gdynia" TargetMode="External"/><Relationship Id="rId17" Type="http://schemas.openxmlformats.org/officeDocument/2006/relationships/hyperlink" Target="https://platformazakupowa.pl/pn/rzi_gdynia" TargetMode="External"/><Relationship Id="rId2" Type="http://schemas.openxmlformats.org/officeDocument/2006/relationships/numbering" Target="numbering.xml"/><Relationship Id="rId16" Type="http://schemas.openxmlformats.org/officeDocument/2006/relationships/hyperlink" Target="https://platformazakupowa.pl/pn/rzi_gdyn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zi_gdynia" TargetMode="External"/><Relationship Id="rId5" Type="http://schemas.openxmlformats.org/officeDocument/2006/relationships/webSettings" Target="webSettings.xml"/><Relationship Id="rId15" Type="http://schemas.openxmlformats.org/officeDocument/2006/relationships/hyperlink" Target="mailto:rzigdynia.przetargi@ron.mil.pl" TargetMode="External"/><Relationship Id="rId10" Type="http://schemas.openxmlformats.org/officeDocument/2006/relationships/hyperlink" Target="https://platformazakupowa.pl/pn/rzi_gdyn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rzi_gdynia" TargetMode="External"/><Relationship Id="rId14" Type="http://schemas.openxmlformats.org/officeDocument/2006/relationships/hyperlink" Target="mailto:rzigdynia.kancelari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6F7B440B-FFBF-4E76-A53A-94147B77595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22</Pages>
  <Words>8820</Words>
  <Characters>52921</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Jakubowska Marta</dc:creator>
  <cp:keywords/>
  <dc:description/>
  <cp:lastModifiedBy>Kierzkowska Iwona</cp:lastModifiedBy>
  <cp:revision>49</cp:revision>
  <cp:lastPrinted>2024-11-26T10:53:00Z</cp:lastPrinted>
  <dcterms:created xsi:type="dcterms:W3CDTF">2024-10-11T10:37:00Z</dcterms:created>
  <dcterms:modified xsi:type="dcterms:W3CDTF">2024-11-26T12:36:00Z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87d3d3ea-be2c-4646-9063-b269b2a81b41</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Jakubowska Marta</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Uym4SYHsVKHWzErhdS79OBbRdbaRweiy</vt:lpwstr>
  </property>
  <property fmtid="{D5CDD505-2E9C-101B-9397-08002B2CF9AE}" pid="10" name="s5636:Creator type=IP">
    <vt:lpwstr>10.49.57.22</vt:lpwstr>
  </property>
  <property fmtid="{D5CDD505-2E9C-101B-9397-08002B2CF9AE}" pid="11" name="bjPortionMark">
    <vt:lpwstr>[]</vt:lpwstr>
  </property>
</Properties>
</file>