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D5" w:rsidRPr="00CB2504" w:rsidRDefault="007C24D5" w:rsidP="003D3215">
      <w:pPr>
        <w:jc w:val="center"/>
        <w:rPr>
          <w:rFonts w:ascii="Arial" w:hAnsi="Arial" w:cs="Arial"/>
          <w:b/>
        </w:rPr>
      </w:pPr>
      <w:r w:rsidRPr="00CB2504">
        <w:rPr>
          <w:rFonts w:ascii="Arial" w:hAnsi="Arial" w:cs="Arial"/>
          <w:b/>
          <w:bCs/>
        </w:rPr>
        <w:t>OPIS PRZEDMIOTU ZAMÓWIENIA</w:t>
      </w:r>
    </w:p>
    <w:p w:rsidR="007C24D5" w:rsidRPr="00CB2504" w:rsidRDefault="007C24D5" w:rsidP="007C24D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7C24D5" w:rsidRPr="00CB2504" w:rsidRDefault="007C24D5" w:rsidP="004469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Przedmiot zamówienia obejmuje</w:t>
      </w:r>
      <w:r w:rsidR="004469FE" w:rsidRPr="00CB2504">
        <w:rPr>
          <w:rFonts w:ascii="Arial" w:hAnsi="Arial" w:cs="Arial"/>
          <w:sz w:val="24"/>
          <w:szCs w:val="24"/>
        </w:rPr>
        <w:t xml:space="preserve"> </w:t>
      </w:r>
      <w:r w:rsidR="00755221" w:rsidRPr="00CB2504">
        <w:rPr>
          <w:rStyle w:val="Uwydatnienie"/>
          <w:rFonts w:ascii="Arial" w:hAnsi="Arial" w:cs="Arial"/>
          <w:b/>
          <w:i w:val="0"/>
        </w:rPr>
        <w:t>ŚWIADCZENIE USŁUG W ZAKRESIE KONSULTACJI SPECJALISTYCZNYCH ORAZ BADAŃ DODATKOWYCH PRACOWNIKÓW WOJSKA I ŻOŁNIERZY ZAWODOWYCH ZATRUDNIONYCH ORAZ KANDYDATÓW DO PRACY W ODDZIALE ZABEZPIECZENIA CENTRUM SZKOLENIA SIŁ POŁĄCZONYCH ORGANIZACJI TRAKTATU PÓŁNOCNOATLANTYCKIEGO W BYDGOSZCZY, PRACOWNIKÓW I KANDYDATÓW DO PRACY W JFTC, JAK RÓWNIEŻ ŻOŁNIERZY ZAWODOWYCH BĘDĄCYCH FINANSOWO NA ZAOPATRZENIU ODDZIAŁU ZABEZPIECZENIA CENTRUM SZKOLENIA SIŁ POŁĄCZONYCH ORGANIZACJI TRAKTATU PÓŁNOCNOATLANTYCKIEGO W BYDGOSZCZY W RAMACH MEDYCYNY PRACY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Zakres usług będzie obejmował badania laboratoryjne badania lekarskie oraz konsultacje specjalistyczne zgodnie z formularzem oferty, a także - w określonych przypadkach - konsultacje lekarza specjalisty medycyny pracy.</w:t>
      </w:r>
      <w:r w:rsidRPr="00CB2504">
        <w:rPr>
          <w:rFonts w:ascii="Arial" w:hAnsi="Arial" w:cs="Arial"/>
          <w:b/>
          <w:sz w:val="24"/>
          <w:szCs w:val="24"/>
        </w:rPr>
        <w:t xml:space="preserve"> </w:t>
      </w:r>
    </w:p>
    <w:p w:rsidR="007C24D5" w:rsidRPr="00CB2504" w:rsidRDefault="007C24D5" w:rsidP="003D3215">
      <w:pPr>
        <w:pStyle w:val="Akapitzlist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b/>
          <w:sz w:val="24"/>
          <w:szCs w:val="24"/>
        </w:rPr>
        <w:t>Wszystkie te usługi</w:t>
      </w:r>
      <w:r w:rsidRPr="00CB2504">
        <w:rPr>
          <w:rFonts w:ascii="Arial" w:hAnsi="Arial" w:cs="Arial"/>
          <w:sz w:val="24"/>
          <w:szCs w:val="24"/>
        </w:rPr>
        <w:t xml:space="preserve"> </w:t>
      </w:r>
      <w:r w:rsidRPr="00CB2504">
        <w:rPr>
          <w:rFonts w:ascii="Arial" w:hAnsi="Arial" w:cs="Arial"/>
          <w:b/>
          <w:sz w:val="24"/>
          <w:szCs w:val="24"/>
        </w:rPr>
        <w:t>świadczone będą wyłącznie na terenie miasta Bydgoszczy.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Przewidywana</w:t>
      </w:r>
      <w:r w:rsidR="003D3215" w:rsidRPr="00CB2504">
        <w:rPr>
          <w:rFonts w:ascii="Arial" w:hAnsi="Arial" w:cs="Arial"/>
          <w:sz w:val="24"/>
          <w:szCs w:val="24"/>
        </w:rPr>
        <w:t xml:space="preserve"> liczba</w:t>
      </w:r>
      <w:r w:rsidRPr="00CB2504">
        <w:rPr>
          <w:rFonts w:ascii="Arial" w:hAnsi="Arial" w:cs="Arial"/>
          <w:sz w:val="24"/>
          <w:szCs w:val="24"/>
        </w:rPr>
        <w:t xml:space="preserve"> pracowników, którzy będą korzystać z konsultacji specjalistycznych oraz badań dodatkowych wynosi:</w:t>
      </w:r>
    </w:p>
    <w:p w:rsidR="007C24D5" w:rsidRPr="00CB2504" w:rsidRDefault="007C24D5" w:rsidP="007C2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pracownicy wojska Oddziału Zabezpieczenia  JFTC – 46 osób,</w:t>
      </w:r>
    </w:p>
    <w:p w:rsidR="007C24D5" w:rsidRPr="00CB2504" w:rsidRDefault="007C24D5" w:rsidP="007C2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pracownicy JFTC – </w:t>
      </w:r>
      <w:r w:rsidR="003D3215" w:rsidRPr="00CB2504">
        <w:rPr>
          <w:rFonts w:ascii="Arial" w:hAnsi="Arial" w:cs="Arial"/>
          <w:sz w:val="24"/>
          <w:szCs w:val="24"/>
        </w:rPr>
        <w:t xml:space="preserve">8 </w:t>
      </w:r>
      <w:r w:rsidRPr="00CB2504">
        <w:rPr>
          <w:rFonts w:ascii="Arial" w:hAnsi="Arial" w:cs="Arial"/>
          <w:sz w:val="24"/>
          <w:szCs w:val="24"/>
        </w:rPr>
        <w:t>osób w zależności  od potrzeb Zamawiającego</w:t>
      </w:r>
    </w:p>
    <w:p w:rsidR="007C24D5" w:rsidRPr="00CB2504" w:rsidRDefault="007C24D5" w:rsidP="007C2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żołnierze zawodowi – 284 osób.</w:t>
      </w:r>
    </w:p>
    <w:p w:rsidR="007C24D5" w:rsidRPr="00CB2504" w:rsidRDefault="007C24D5" w:rsidP="007C24D5">
      <w:pPr>
        <w:pStyle w:val="Akapitzlist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Powyższe</w:t>
      </w:r>
      <w:r w:rsidR="003D3215" w:rsidRPr="00CB2504">
        <w:rPr>
          <w:rFonts w:ascii="Arial" w:hAnsi="Arial" w:cs="Arial"/>
          <w:sz w:val="24"/>
          <w:szCs w:val="24"/>
        </w:rPr>
        <w:t xml:space="preserve"> liczby</w:t>
      </w:r>
      <w:r w:rsidRPr="00CB2504">
        <w:rPr>
          <w:rFonts w:ascii="Arial" w:hAnsi="Arial" w:cs="Arial"/>
          <w:sz w:val="24"/>
          <w:szCs w:val="24"/>
        </w:rPr>
        <w:t xml:space="preserve"> są danymi szacunkowymi opracowanymi na podstawie konieczności terminowego wykonania badań okresowych aktualnie zatrudnionych osób i nie stanowią one zobowiązania Zamawiającego do korzystania z usług medycznych ww. </w:t>
      </w:r>
      <w:r w:rsidR="003D3215" w:rsidRPr="00CB2504">
        <w:rPr>
          <w:rFonts w:ascii="Arial" w:hAnsi="Arial" w:cs="Arial"/>
          <w:sz w:val="24"/>
          <w:szCs w:val="24"/>
        </w:rPr>
        <w:t>liczbie</w:t>
      </w:r>
      <w:r w:rsidRPr="00CB2504">
        <w:rPr>
          <w:rFonts w:ascii="Arial" w:hAnsi="Arial" w:cs="Arial"/>
          <w:sz w:val="24"/>
          <w:szCs w:val="24"/>
        </w:rPr>
        <w:t>.</w:t>
      </w:r>
    </w:p>
    <w:p w:rsidR="007C24D5" w:rsidRPr="00CB2504" w:rsidRDefault="007C24D5" w:rsidP="007C24D5">
      <w:pPr>
        <w:pStyle w:val="Akapitzlist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Zamawiający przewiduje również możliwość udzielenia zamówień na badania </w:t>
      </w:r>
      <w:r w:rsidRPr="00CB2504">
        <w:rPr>
          <w:rFonts w:ascii="Arial" w:hAnsi="Arial" w:cs="Arial"/>
          <w:sz w:val="24"/>
          <w:szCs w:val="24"/>
        </w:rPr>
        <w:br/>
        <w:t>w zakresie wykonania badań:</w:t>
      </w:r>
    </w:p>
    <w:p w:rsidR="007C24D5" w:rsidRPr="00CB2504" w:rsidRDefault="007C24D5" w:rsidP="007C24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kierowców kategorii B, C, D, C+E, pojazdów uprzywilejowanych – z wyłączeniem badań psychologicznych;</w:t>
      </w:r>
    </w:p>
    <w:p w:rsidR="007C24D5" w:rsidRPr="00CB2504" w:rsidRDefault="007C24D5" w:rsidP="007C24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profilaktyczne badania lekarskie lekarza medycyny pracy – wstępne, okresowe,</w:t>
      </w:r>
      <w:r w:rsidRPr="00CB2504">
        <w:rPr>
          <w:rFonts w:ascii="Arial" w:hAnsi="Arial" w:cs="Arial"/>
          <w:sz w:val="24"/>
          <w:szCs w:val="24"/>
        </w:rPr>
        <w:tab/>
        <w:t>kontrolne</w:t>
      </w:r>
      <w:r w:rsidRPr="00CB2504">
        <w:rPr>
          <w:rFonts w:ascii="Arial" w:hAnsi="Arial" w:cs="Arial"/>
          <w:sz w:val="24"/>
          <w:szCs w:val="24"/>
        </w:rPr>
        <w:tab/>
        <w:t>badania</w:t>
      </w:r>
      <w:r w:rsidRPr="00CB2504">
        <w:rPr>
          <w:rFonts w:ascii="Arial" w:hAnsi="Arial" w:cs="Arial"/>
          <w:sz w:val="24"/>
          <w:szCs w:val="24"/>
        </w:rPr>
        <w:tab/>
        <w:t>lekarskich pracowników oraz orzeczenia lekarskie wydawane do celów przewidzianych w Kodeksie pracy, z zastrzeżeniem</w:t>
      </w:r>
      <w:r w:rsidRPr="00CB2504">
        <w:rPr>
          <w:rFonts w:ascii="Arial" w:hAnsi="Arial" w:cs="Arial"/>
          <w:sz w:val="24"/>
          <w:szCs w:val="24"/>
        </w:rPr>
        <w:tab/>
        <w:t>ust.</w:t>
      </w:r>
      <w:r w:rsidRPr="00CB2504">
        <w:rPr>
          <w:rFonts w:ascii="Arial" w:hAnsi="Arial" w:cs="Arial"/>
          <w:sz w:val="24"/>
          <w:szCs w:val="24"/>
        </w:rPr>
        <w:tab/>
        <w:t>9;</w:t>
      </w:r>
    </w:p>
    <w:p w:rsidR="007C24D5" w:rsidRPr="00CB2504" w:rsidRDefault="007C24D5" w:rsidP="007C24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badanie</w:t>
      </w:r>
      <w:r w:rsidRPr="00CB2504">
        <w:rPr>
          <w:rFonts w:ascii="Arial" w:hAnsi="Arial" w:cs="Arial"/>
          <w:sz w:val="24"/>
          <w:szCs w:val="24"/>
        </w:rPr>
        <w:tab/>
        <w:t>sanitarno – epidemiologiczne- badania kału na nosicielstwo 3 próby oraz wydanie zaświadczenia;</w:t>
      </w:r>
    </w:p>
    <w:p w:rsidR="007C24D5" w:rsidRPr="00CB2504" w:rsidRDefault="007C24D5" w:rsidP="007C24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badania kwalifikacyjne pracowników zabezpieczenia technicznego – z wyłączeniem badań psychologicznych.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lastRenderedPageBreak/>
        <w:t>Wykonawca zobowiązuje się do świadczenia usług medycznych, stanowiących przedmiot umowy zgodnie z obowiązującymi przepisami w szczególności :</w:t>
      </w:r>
    </w:p>
    <w:p w:rsidR="007C24D5" w:rsidRPr="00CB2504" w:rsidRDefault="007C24D5" w:rsidP="007C2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ustawie z dnia 26 czerwca 1974 r. -  Kodeks Pracy (Dz.U.</w:t>
      </w:r>
      <w:r w:rsidR="006A0A36" w:rsidRPr="00CB2504">
        <w:rPr>
          <w:rFonts w:ascii="Arial" w:hAnsi="Arial" w:cs="Arial"/>
          <w:sz w:val="24"/>
          <w:szCs w:val="24"/>
        </w:rPr>
        <w:t xml:space="preserve"> z</w:t>
      </w:r>
      <w:r w:rsidRPr="00CB2504">
        <w:rPr>
          <w:rFonts w:ascii="Arial" w:hAnsi="Arial" w:cs="Arial"/>
          <w:sz w:val="24"/>
          <w:szCs w:val="24"/>
        </w:rPr>
        <w:t xml:space="preserve"> 2023 r., poz. 1465 z późn. zm.),</w:t>
      </w:r>
    </w:p>
    <w:p w:rsidR="007C24D5" w:rsidRPr="00CB2504" w:rsidRDefault="007C24D5" w:rsidP="007C2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ustawie z dnia 27 czerwca 1997 r. o służbie medycyny pracy (</w:t>
      </w:r>
      <w:r w:rsidR="006A0A36" w:rsidRPr="00CB2504">
        <w:rPr>
          <w:rFonts w:ascii="Arial" w:hAnsi="Arial" w:cs="Arial"/>
          <w:sz w:val="24"/>
          <w:szCs w:val="24"/>
        </w:rPr>
        <w:t>t</w:t>
      </w:r>
      <w:r w:rsidRPr="00CB2504">
        <w:rPr>
          <w:rFonts w:ascii="Arial" w:hAnsi="Arial" w:cs="Arial"/>
          <w:sz w:val="24"/>
          <w:szCs w:val="24"/>
        </w:rPr>
        <w:t>Dz.U.</w:t>
      </w:r>
      <w:r w:rsidR="006A0A36" w:rsidRPr="00CB2504">
        <w:rPr>
          <w:rFonts w:ascii="Arial" w:hAnsi="Arial" w:cs="Arial"/>
          <w:sz w:val="24"/>
          <w:szCs w:val="24"/>
        </w:rPr>
        <w:t xml:space="preserve"> z</w:t>
      </w:r>
      <w:r w:rsidRPr="00CB2504">
        <w:rPr>
          <w:rFonts w:ascii="Arial" w:hAnsi="Arial" w:cs="Arial"/>
          <w:sz w:val="24"/>
          <w:szCs w:val="24"/>
        </w:rPr>
        <w:t xml:space="preserve"> 2022 r., poz. 437),</w:t>
      </w:r>
    </w:p>
    <w:p w:rsidR="007C24D5" w:rsidRPr="00CB2504" w:rsidRDefault="007C24D5" w:rsidP="007C2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rozporządzeniu Ministra Zdrowia i Opieki Społecznej z dnia 30 maja 1996 r. w sprawie przeprowadzania badań lekarskich pracowników, zakresu profilaktycznej opieki zdrowotnej nad pracownikami oraz orzeczeń lekarskich wydawanych do celów p</w:t>
      </w:r>
      <w:r w:rsidR="00CD63ED" w:rsidRPr="00CB2504">
        <w:rPr>
          <w:rFonts w:ascii="Arial" w:hAnsi="Arial" w:cs="Arial"/>
          <w:sz w:val="24"/>
          <w:szCs w:val="24"/>
        </w:rPr>
        <w:t xml:space="preserve">rzewidzianych w Kodeksie pracy (Dz.U. </w:t>
      </w:r>
      <w:r w:rsidR="006A0A36" w:rsidRPr="00CB2504">
        <w:rPr>
          <w:rFonts w:ascii="Arial" w:hAnsi="Arial" w:cs="Arial"/>
          <w:sz w:val="24"/>
          <w:szCs w:val="24"/>
        </w:rPr>
        <w:t xml:space="preserve">z </w:t>
      </w:r>
      <w:r w:rsidR="00CD63ED" w:rsidRPr="00CB2504">
        <w:rPr>
          <w:rFonts w:ascii="Arial" w:hAnsi="Arial" w:cs="Arial"/>
          <w:sz w:val="24"/>
          <w:szCs w:val="24"/>
        </w:rPr>
        <w:t>2023 r., poz. 607 tj</w:t>
      </w:r>
      <w:r w:rsidRPr="00CB2504">
        <w:rPr>
          <w:rFonts w:ascii="Arial" w:hAnsi="Arial" w:cs="Arial"/>
          <w:sz w:val="24"/>
          <w:szCs w:val="24"/>
        </w:rPr>
        <w:t>.),</w:t>
      </w:r>
    </w:p>
    <w:p w:rsidR="007C24D5" w:rsidRPr="00CB2504" w:rsidRDefault="007C24D5" w:rsidP="007C2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ustawą z dnia 15.04.2011 r. o działalności leczniczej </w:t>
      </w:r>
      <w:r w:rsidRPr="00CB2504">
        <w:rPr>
          <w:rFonts w:ascii="Arial" w:hAnsi="Arial" w:cs="Arial"/>
        </w:rPr>
        <w:t>(</w:t>
      </w:r>
      <w:r w:rsidRPr="00CB2504">
        <w:rPr>
          <w:rFonts w:ascii="Arial" w:hAnsi="Arial" w:cs="Arial"/>
          <w:sz w:val="24"/>
          <w:szCs w:val="24"/>
        </w:rPr>
        <w:t xml:space="preserve"> U. z 2024 r. poz. 799.)</w:t>
      </w:r>
    </w:p>
    <w:p w:rsidR="007C24D5" w:rsidRPr="00CB2504" w:rsidRDefault="007C24D5" w:rsidP="007C2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ustawą z dnia 5 grudnia 1996 r. o zawodach lekarza i lekarza dentysty (Dz. U. z 2024 r. poz. 1287.)</w:t>
      </w:r>
    </w:p>
    <w:p w:rsidR="007C24D5" w:rsidRPr="00CB2504" w:rsidRDefault="007C24D5" w:rsidP="004469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Wykonawca oświadcza, że jest uprawniony do wykonywania świadczeń zdrowotnych, o których mowa w art. 229 ustawy z dnia 26 czerwca 1974 r. - Kodeksu pracy  w sposób zgodny z obowiązującymi przepisami w szczególności rozporządzenia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r w:rsidR="006A0A36" w:rsidRPr="00CB2504">
        <w:rPr>
          <w:rFonts w:ascii="Arial" w:hAnsi="Arial" w:cs="Arial"/>
          <w:sz w:val="24"/>
          <w:szCs w:val="24"/>
        </w:rPr>
        <w:t>(Dz.U. 2023 r., poz. 607</w:t>
      </w:r>
      <w:r w:rsidR="00CD63ED" w:rsidRPr="00CB2504">
        <w:rPr>
          <w:rFonts w:ascii="Arial" w:hAnsi="Arial" w:cs="Arial"/>
          <w:sz w:val="24"/>
          <w:szCs w:val="24"/>
        </w:rPr>
        <w:t xml:space="preserve">), </w:t>
      </w:r>
      <w:r w:rsidRPr="00CB2504">
        <w:rPr>
          <w:rFonts w:ascii="Arial" w:hAnsi="Arial" w:cs="Arial"/>
          <w:sz w:val="24"/>
          <w:szCs w:val="24"/>
        </w:rPr>
        <w:t xml:space="preserve">zadań określonych w ustawie z dnia 27 czerwca 1997 r. o służbie medycyny pracy oraz badań lekarskich, o których mowa w rozporządzeniu Ministra Zdrowia z dnia 5 stycznia 2022 r. w sprawie badań lekarskich osób ubiegających się o uprawnienia do kierowania pojazdami i kierowców, wydanego na podstawie art.81 ustawy z dnia 5 stycznia 2011 r. o kierujących pojazdami </w:t>
      </w:r>
      <w:r w:rsidR="004469FE" w:rsidRPr="00CB2504">
        <w:rPr>
          <w:rFonts w:ascii="Arial" w:hAnsi="Arial" w:cs="Arial"/>
          <w:sz w:val="24"/>
          <w:szCs w:val="24"/>
        </w:rPr>
        <w:t xml:space="preserve">(Dz. U. </w:t>
      </w:r>
      <w:r w:rsidR="006A0A36" w:rsidRPr="00CB2504">
        <w:rPr>
          <w:rFonts w:ascii="Arial" w:hAnsi="Arial" w:cs="Arial"/>
          <w:sz w:val="24"/>
          <w:szCs w:val="24"/>
        </w:rPr>
        <w:t xml:space="preserve">z </w:t>
      </w:r>
      <w:r w:rsidR="004469FE" w:rsidRPr="00CB2504">
        <w:rPr>
          <w:rFonts w:ascii="Arial" w:hAnsi="Arial" w:cs="Arial"/>
          <w:sz w:val="24"/>
          <w:szCs w:val="24"/>
        </w:rPr>
        <w:t>2024</w:t>
      </w:r>
      <w:r w:rsidR="006A0A36" w:rsidRPr="00CB2504">
        <w:rPr>
          <w:rFonts w:ascii="Arial" w:hAnsi="Arial" w:cs="Arial"/>
          <w:sz w:val="24"/>
          <w:szCs w:val="24"/>
        </w:rPr>
        <w:t xml:space="preserve"> r. poz. 1210</w:t>
      </w:r>
      <w:r w:rsidR="004469FE" w:rsidRPr="00CB2504">
        <w:rPr>
          <w:rFonts w:ascii="Arial" w:hAnsi="Arial" w:cs="Arial"/>
          <w:sz w:val="24"/>
          <w:szCs w:val="24"/>
        </w:rPr>
        <w:t>)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Wykonawca, w celu realizacji umowy zgodnie z jej postanowieniami, niniejszym opisem przedmiot zamówienia, w tym wymaganiami określonymi obowiązującymi przepisami, zobowiązany jest w szczególności do: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świadczenia usług medycznych zgodnie z umową, aktualnym stanem wiedzy medycznej,  Kodeksem Etyki Lekarskiej, powszechnie obowiązującymi przepisami prawa, w tym aktami prawnymi, o których mowa wyżej w pkt 4 i należytą starannością;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udzielania świadczeń medycznych, stanowiących przedmiotem umowy, przez personel  lekarski, pielęgniarski posiadający odpowiednie kwalifikacje i uprawnienia wymagane obowiązującymi przepisami;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prowadzenie dokumentacji medycznej;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zachowania w tajemnicy wszelkich informacji, o które Wykonawca powziął w trakcie realizacji niniejszej mowy; Wykonawca zachowa w tajemnicy </w:t>
      </w:r>
      <w:r w:rsidRPr="00CB2504">
        <w:rPr>
          <w:rFonts w:ascii="Arial" w:hAnsi="Arial" w:cs="Arial"/>
          <w:sz w:val="24"/>
          <w:szCs w:val="24"/>
        </w:rPr>
        <w:lastRenderedPageBreak/>
        <w:t>i wykorzysta wyłącznie dla realizacji przedmiotu umowy, posiadaną wiedzę o zasobach, sposobie i celu działania Zamawiającego;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rejestracji osób objętych świadczeniami;</w:t>
      </w:r>
    </w:p>
    <w:p w:rsidR="007C24D5" w:rsidRPr="00CB2504" w:rsidRDefault="007C24D5" w:rsidP="007C24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zapewnienia ciągłości wykonywania przedmiotu zamówienia przez personel w wyznaczonym terminie niezależnie od okoliczności i  nieprzewidzianych zdarzeń.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Zamawiający zobowiązuje się do:</w:t>
      </w:r>
    </w:p>
    <w:p w:rsidR="007C24D5" w:rsidRPr="00CB2504" w:rsidRDefault="007C24D5" w:rsidP="007C24D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zapewnienia możliwości przeglądu stanowisk pracy w celu dokonania oceny warunków pracy;</w:t>
      </w:r>
    </w:p>
    <w:p w:rsidR="007C24D5" w:rsidRPr="00CB2504" w:rsidRDefault="007C24D5" w:rsidP="007C24D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przekazywania informacji o występowaniu czynników szkodliwych dla zdrowia lub warunków uciążliwych wraz z aktualnymi wynikami badań i pomiarów tych czynników;</w:t>
      </w:r>
    </w:p>
    <w:p w:rsidR="007C24D5" w:rsidRPr="00CB2504" w:rsidRDefault="007C24D5" w:rsidP="007C24D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udostępnienia dokumentacji wyników kontroli warunków pracy w części odnoszącej się do ochrony zdrowia;</w:t>
      </w:r>
    </w:p>
    <w:p w:rsidR="007C24D5" w:rsidRPr="00CB2504" w:rsidRDefault="007C24D5" w:rsidP="007C24D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do zachowania w tajemnicy wszelkich informacji i danych dotyczących Wykonawcy oraz danych osobowych uzyskanych w związku z wykonywaniem umowy w czasie jej trwania, jak i po jej zakończeniu.</w:t>
      </w:r>
    </w:p>
    <w:p w:rsidR="007C24D5" w:rsidRPr="00CB2504" w:rsidRDefault="007C24D5" w:rsidP="003D3215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Realizacja usług medycznych  odbywać się będzie na podstawie imiennych skierowań, wystawionych i podpisanych przez Starszego Asystenta Oddziału Zabezpieczenia JFTC w Bydgoszczy, a w szczególnych przypadkach, </w:t>
      </w:r>
      <w:r w:rsidRPr="00CB2504">
        <w:rPr>
          <w:rFonts w:ascii="Arial" w:hAnsi="Arial" w:cs="Arial"/>
          <w:sz w:val="24"/>
          <w:szCs w:val="24"/>
        </w:rPr>
        <w:br/>
        <w:t xml:space="preserve">o których mowa w pkt. 10 opisu przedmiotu zamówienia, stanowiącego </w:t>
      </w:r>
      <w:r w:rsidRPr="00CB2504">
        <w:rPr>
          <w:rFonts w:ascii="Arial" w:hAnsi="Arial" w:cs="Arial"/>
          <w:b/>
          <w:sz w:val="24"/>
          <w:szCs w:val="24"/>
        </w:rPr>
        <w:t xml:space="preserve">załącznik </w:t>
      </w:r>
      <w:r w:rsidRPr="00CB2504">
        <w:rPr>
          <w:rFonts w:ascii="Arial" w:hAnsi="Arial" w:cs="Arial"/>
          <w:b/>
          <w:sz w:val="24"/>
          <w:szCs w:val="24"/>
        </w:rPr>
        <w:br/>
        <w:t>nr 1</w:t>
      </w:r>
      <w:r w:rsidRPr="00CB2504">
        <w:rPr>
          <w:rFonts w:ascii="Arial" w:hAnsi="Arial" w:cs="Arial"/>
          <w:sz w:val="24"/>
          <w:szCs w:val="24"/>
        </w:rPr>
        <w:t xml:space="preserve"> do umowy, na podstawie imiennego skierowania wystawionego </w:t>
      </w:r>
      <w:r w:rsidRPr="00CB2504">
        <w:rPr>
          <w:rFonts w:ascii="Arial" w:hAnsi="Arial" w:cs="Arial"/>
          <w:sz w:val="24"/>
          <w:szCs w:val="24"/>
        </w:rPr>
        <w:br/>
        <w:t>przez Starszego Inspektora BHP Oddziału Zabezpieczenia  JFTC, osoby wyznaczonej przez JFTC w zakresie pracowników JFTC lub Starszego Oficera Narodowego, po przedstawieniu przez kierowanego na badania dokumentu tożsamości.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Skierowanie zawierać będzie w szczególności:</w:t>
      </w:r>
    </w:p>
    <w:p w:rsidR="007C24D5" w:rsidRPr="00CB2504" w:rsidRDefault="007C24D5" w:rsidP="007C2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dokładne dane osoby kierowanej na badanie (imię i nazwisko, PESEL, </w:t>
      </w:r>
      <w:r w:rsidRPr="00CB2504">
        <w:rPr>
          <w:rFonts w:ascii="Arial" w:hAnsi="Arial" w:cs="Arial"/>
          <w:sz w:val="24"/>
          <w:szCs w:val="24"/>
        </w:rPr>
        <w:br/>
        <w:t>datę urodzenia, adres zamieszkania),</w:t>
      </w:r>
    </w:p>
    <w:p w:rsidR="007C24D5" w:rsidRPr="00CB2504" w:rsidRDefault="007C24D5" w:rsidP="007C2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rodzaj badania,</w:t>
      </w:r>
    </w:p>
    <w:p w:rsidR="007C24D5" w:rsidRPr="00CB2504" w:rsidRDefault="007C24D5" w:rsidP="007C2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stanowisko pracy,</w:t>
      </w:r>
    </w:p>
    <w:p w:rsidR="007C24D5" w:rsidRPr="00CB2504" w:rsidRDefault="007C24D5" w:rsidP="007C2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informację o występowaniu na stanowisku pracy czynników szkodliwych </w:t>
      </w:r>
      <w:r w:rsidRPr="00CB2504">
        <w:rPr>
          <w:rFonts w:ascii="Arial" w:hAnsi="Arial" w:cs="Arial"/>
          <w:sz w:val="24"/>
          <w:szCs w:val="24"/>
        </w:rPr>
        <w:br/>
        <w:t>dla zdrowia lub warunków uciążliwych,</w:t>
      </w:r>
    </w:p>
    <w:p w:rsidR="007C24D5" w:rsidRPr="00CB2504" w:rsidRDefault="007C24D5" w:rsidP="007C2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dane umożliwiające identyfikację Oddziału Zabezpieczenia Centrum Szkolenia Sił Połączonych Organizacji Traktatu Północnoatlantyckiego </w:t>
      </w:r>
      <w:r w:rsidRPr="00CB2504">
        <w:rPr>
          <w:rFonts w:ascii="Arial" w:hAnsi="Arial" w:cs="Arial"/>
          <w:b/>
          <w:sz w:val="24"/>
          <w:szCs w:val="24"/>
        </w:rPr>
        <w:br/>
      </w:r>
      <w:r w:rsidRPr="00CB2504">
        <w:rPr>
          <w:rFonts w:ascii="Arial" w:hAnsi="Arial" w:cs="Arial"/>
          <w:sz w:val="24"/>
          <w:szCs w:val="24"/>
        </w:rPr>
        <w:t>w Bydgoszczy jako instytucję kierującą pracowników na badania (nazwa, adres, NIP, REGON).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lastRenderedPageBreak/>
        <w:t xml:space="preserve">Zamawiający przeprowadza profilaktyczne badania lekarskie lekarza medycyny pracy we własnym zakresie poprzez Ambulatorium  Oddziału Zabezpieczenia Centrum Szkolenia Sił Połączonych Organizacji Traktatu Północnoatlantyckiego </w:t>
      </w:r>
      <w:r w:rsidRPr="00CB2504">
        <w:rPr>
          <w:rFonts w:ascii="Arial" w:hAnsi="Arial" w:cs="Arial"/>
          <w:sz w:val="24"/>
          <w:szCs w:val="24"/>
        </w:rPr>
        <w:br/>
        <w:t>w Bydgoszczy, z  zastrzeżeniem, o którym mowa poniżej. W przypadku  nieobecności lekarza medycyny pracy Zamawiającego  oraz w przypadku osób skierowanych na badania na stanowiskach związanych z kierowaniem pojazdami (kierowcy), Wykonawca obowiązany jest przeprowadzić badania lekarskie oraz profilaktyczne badanie lekarskie. O zaistnieniu takich przypadków Zamawiający powiadomi Wykonawcę telefonicznie z wyprzedzeniem 1 dnia roboczego lub z zachowaniem jak najkrótszego terminu od momentu powzięcia przez Zamawiającego informacji o takiej potrzebie.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Badania lekarskie kierowców przeprowadza uprawniony lekarz Wykonawcy, dokonujący oceny stanu zdrowia osoby badanej w celu stwierdzenia istnienia lub braku przeciwwskazań zdrowotnych do kierowania pojazdami zgodnie z obowiązującymi przepisami i w zakresie, o których mowa w rozporządzeniu Ministra Zdrowia z dnia 5 grudnia 2022 r. w sprawie badań lekarskich osób ubiegających  się o uprawnienia do kierowania    pojazdami i kierowców. Szczegółowe warunki   badania lekarskiego kierowców w zakresie, o których mowa w § 5 rozporządzenia Ministra Zdrowia  z dnia 5 grudnia 2022 r. w sprawie badań lekarskich osób ubiegających się o uprawnienia do kierowania pojazdami i kierowców określają załączniki wymienione w pkt 1-7 tego przepisu, w tym zakresie narządu wzroku, obejmującego „Widzenie zmierzchowe i wrażliwość na olśnienie, wrażliwość na kontrast” – są określone w załączniku nr 2 do powołanego wyżej rozporządzenia.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Z zastrzeżeniem pkt 10, w uzasadnionych przypadkach dopuszcza się możliwość rozszerzenia zakresu badań przez lekarzy konsultantów. Wykonawca zobowiązany jest zapewnić możliwość realizacji dodatkowych badań na zasadach określonych w umowie. Koszty tych badań zostaną pokryte przez Zamawiającego na podstawie aktualnego cennika Wykonawcy, który Wykonawca jest zobowiązany dostarczyć Zamawiającemu </w:t>
      </w:r>
      <w:r w:rsidRPr="00CB2504">
        <w:rPr>
          <w:rFonts w:ascii="Arial" w:hAnsi="Arial" w:cs="Arial"/>
          <w:b/>
          <w:sz w:val="24"/>
          <w:szCs w:val="24"/>
        </w:rPr>
        <w:t>przed</w:t>
      </w:r>
      <w:r w:rsidRPr="00CB2504">
        <w:rPr>
          <w:rFonts w:ascii="Arial" w:hAnsi="Arial" w:cs="Arial"/>
          <w:sz w:val="24"/>
          <w:szCs w:val="24"/>
        </w:rPr>
        <w:t xml:space="preserve"> </w:t>
      </w:r>
      <w:r w:rsidRPr="00CB2504">
        <w:rPr>
          <w:rFonts w:ascii="Arial" w:hAnsi="Arial" w:cs="Arial"/>
          <w:b/>
          <w:sz w:val="24"/>
          <w:szCs w:val="24"/>
        </w:rPr>
        <w:t>podpisaniem umowy</w:t>
      </w:r>
      <w:r w:rsidRPr="00CB2504">
        <w:rPr>
          <w:rFonts w:ascii="Arial" w:hAnsi="Arial" w:cs="Arial"/>
          <w:sz w:val="24"/>
          <w:szCs w:val="24"/>
        </w:rPr>
        <w:t xml:space="preserve"> (niniejszy cennik będzie stanowił załącznik nr 5 do umowy). Zamawiający dopuszcza możliwość aktualizacji cennika w toku realizacji umowy, jak również możliwość negocjacji ceny w przypadku znaczącej rozbieżności od obowiązujących cen rynkowych. 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Wykonawca zapewni realizację zamówienia przez co najmniej 3 dni robocze w tygodniu przez co najmniej 4 godziny dziennie w godzinach służbowych Oddziału Zabezpieczenia Centrum Szkolenia Sił Połączonych Organizacji Traktatu Północnoatlantyckiego w Bydgoszczy, tj. między 7.30 a 15.30. 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Badanie lekarza medycyny pracy kończy się wydaniem orzeczenia lekarskiego, stwierdzającego:</w:t>
      </w:r>
    </w:p>
    <w:p w:rsidR="007C24D5" w:rsidRPr="00CB2504" w:rsidRDefault="007C24D5" w:rsidP="007C2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brak przeciwwskazań do pracy na określonym stanowisku pracy bądź,</w:t>
      </w:r>
    </w:p>
    <w:p w:rsidR="007C24D5" w:rsidRPr="00CB2504" w:rsidRDefault="007C24D5" w:rsidP="007C2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lastRenderedPageBreak/>
        <w:t xml:space="preserve">ewentualne przeciwwskazanie do pracy na określonym stanowisku pracy. 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Orzeczenie lekarskie, o którym mowa wyżej, będzie wydawane w dwóch egzemplarzach. Lekarz przeprowadzający badanie przekazuje oba egzemplarze pracownikowi bezpośrednio po zakończonym badaniu. 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 xml:space="preserve">Wykonawca, po przeprowadzeniu przez specjalistę badań okulistycznych </w:t>
      </w:r>
      <w:r w:rsidRPr="00CB2504">
        <w:rPr>
          <w:rFonts w:ascii="Arial" w:hAnsi="Arial" w:cs="Arial"/>
          <w:sz w:val="24"/>
          <w:szCs w:val="24"/>
        </w:rPr>
        <w:br/>
        <w:t>i po stwierdzeniu konieczności stosowania przez pracownika okularów korygujących wzrok przy obsłudze monitora ekranowego, musi udokumentować konieczność korekcji wady wzroku, stosownym zaświadczeniem.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Wykonawca poda, w formularzu oferty w pkt. 2 (załącznik nr 3 do zapytania ofertowego) adresy placówek, w których będą przeprowadzane badania, zgodnie z postanowieniami § 7 ust. 8 umowy.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spacing w:before="120" w:after="120"/>
        <w:ind w:right="-284"/>
        <w:jc w:val="both"/>
        <w:rPr>
          <w:rFonts w:ascii="Arial" w:eastAsia="HG Mincho Light J" w:hAnsi="Arial" w:cs="Arial"/>
          <w:sz w:val="24"/>
          <w:szCs w:val="24"/>
        </w:rPr>
      </w:pPr>
      <w:r w:rsidRPr="00CB2504">
        <w:rPr>
          <w:rFonts w:ascii="Arial" w:eastAsia="HG Mincho Light J" w:hAnsi="Arial" w:cs="Arial"/>
          <w:sz w:val="24"/>
          <w:szCs w:val="24"/>
        </w:rPr>
        <w:t>Wykonawca archiwizował będzie dokumentację z przeprowadzonych badań zgodnie z rozporządzeniem z dnia 29 lipca 2010 r. w sprawie rodzajów dokumentacji służby medycyny pracy, sposobu jej prowadzenia i przechowywania oraz wzorów stosowanych dokumentów (Dz.U. z 2010 r. Nr 149, poz. 1002</w:t>
      </w:r>
      <w:r w:rsidR="006A0A36" w:rsidRPr="00CB2504">
        <w:rPr>
          <w:rFonts w:ascii="Arial" w:eastAsia="HG Mincho Light J" w:hAnsi="Arial" w:cs="Arial"/>
          <w:sz w:val="24"/>
          <w:szCs w:val="24"/>
        </w:rPr>
        <w:t xml:space="preserve"> i z 2024 r. poz. 1311</w:t>
      </w:r>
      <w:r w:rsidRPr="00CB2504">
        <w:rPr>
          <w:rFonts w:ascii="Arial" w:eastAsia="HG Mincho Light J" w:hAnsi="Arial" w:cs="Arial"/>
          <w:sz w:val="24"/>
          <w:szCs w:val="24"/>
        </w:rPr>
        <w:t>).</w:t>
      </w:r>
    </w:p>
    <w:p w:rsidR="007C24D5" w:rsidRPr="00CB2504" w:rsidRDefault="007C24D5" w:rsidP="007C2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2504">
        <w:rPr>
          <w:rFonts w:ascii="Arial" w:hAnsi="Arial" w:cs="Arial"/>
          <w:sz w:val="24"/>
          <w:szCs w:val="24"/>
        </w:rPr>
        <w:t>Pozostałe warunki wykonania przedmiotowego zamówienia określa projekt umowy.</w:t>
      </w:r>
    </w:p>
    <w:p w:rsidR="00F90052" w:rsidRPr="00CB2504" w:rsidRDefault="00F90052"/>
    <w:p w:rsidR="009C2656" w:rsidRPr="00CB2504" w:rsidRDefault="009C2656" w:rsidP="009C265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B2504">
        <w:rPr>
          <w:rFonts w:ascii="Arial" w:hAnsi="Arial" w:cs="Arial"/>
        </w:rPr>
        <w:t xml:space="preserve">Załącznik nr 1 – zestawienie cenowe stanowiące załącznik nr </w:t>
      </w:r>
      <w:r w:rsidR="00691A48" w:rsidRPr="00CB2504">
        <w:rPr>
          <w:rFonts w:ascii="Arial" w:hAnsi="Arial" w:cs="Arial"/>
        </w:rPr>
        <w:t>1A</w:t>
      </w:r>
      <w:r w:rsidRPr="00CB2504">
        <w:rPr>
          <w:rFonts w:ascii="Arial" w:hAnsi="Arial" w:cs="Arial"/>
        </w:rPr>
        <w:t xml:space="preserve"> do zapytania ofertowego.</w:t>
      </w:r>
    </w:p>
    <w:p w:rsidR="009C2656" w:rsidRPr="00CB2504" w:rsidRDefault="009C2656"/>
    <w:sectPr w:rsidR="009C2656" w:rsidRPr="00CB2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01A" w:rsidRDefault="00C7701A" w:rsidP="007C24D5">
      <w:r>
        <w:separator/>
      </w:r>
    </w:p>
  </w:endnote>
  <w:endnote w:type="continuationSeparator" w:id="0">
    <w:p w:rsidR="00C7701A" w:rsidRDefault="00C7701A" w:rsidP="007C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A9" w:rsidRDefault="00091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A9" w:rsidRDefault="00091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A9" w:rsidRDefault="00091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01A" w:rsidRDefault="00C7701A" w:rsidP="007C24D5">
      <w:r>
        <w:separator/>
      </w:r>
    </w:p>
  </w:footnote>
  <w:footnote w:type="continuationSeparator" w:id="0">
    <w:p w:rsidR="00C7701A" w:rsidRDefault="00C7701A" w:rsidP="007C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A9" w:rsidRDefault="000916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E4" w:rsidRPr="009C17D7" w:rsidRDefault="00D61E3C" w:rsidP="00D61E3C">
    <w:pPr>
      <w:pStyle w:val="Nagwek"/>
      <w:rPr>
        <w:sz w:val="20"/>
        <w:szCs w:val="20"/>
      </w:rPr>
    </w:pPr>
    <w:bookmarkStart w:id="0" w:name="_GoBack"/>
    <w:bookmarkEnd w:id="0"/>
    <w:r>
      <w:rPr>
        <w:rFonts w:ascii="Arial" w:hAnsi="Arial" w:cs="Arial"/>
        <w:sz w:val="22"/>
        <w:szCs w:val="22"/>
      </w:rPr>
      <w:tab/>
    </w:r>
    <w:r w:rsidRPr="009C17D7">
      <w:rPr>
        <w:rFonts w:ascii="Arial" w:hAnsi="Arial" w:cs="Arial"/>
        <w:sz w:val="20"/>
        <w:szCs w:val="20"/>
      </w:rPr>
      <w:t xml:space="preserve">                                                                         </w:t>
    </w:r>
    <w:r w:rsidR="009C17D7" w:rsidRPr="009C17D7">
      <w:rPr>
        <w:rFonts w:ascii="Arial" w:hAnsi="Arial" w:cs="Arial"/>
        <w:sz w:val="20"/>
        <w:szCs w:val="20"/>
      </w:rPr>
      <w:t xml:space="preserve">Załącznik nr </w:t>
    </w:r>
    <w:r w:rsidR="000916A9">
      <w:rPr>
        <w:rFonts w:ascii="Arial" w:hAnsi="Arial" w:cs="Arial"/>
        <w:sz w:val="20"/>
        <w:szCs w:val="20"/>
      </w:rPr>
      <w:t xml:space="preserve">2 </w:t>
    </w:r>
    <w:r w:rsidR="009C17D7" w:rsidRPr="009C17D7">
      <w:rPr>
        <w:rFonts w:ascii="Arial" w:hAnsi="Arial" w:cs="Arial"/>
        <w:sz w:val="20"/>
        <w:szCs w:val="20"/>
      </w:rPr>
      <w:t xml:space="preserve">do </w:t>
    </w:r>
    <w:r w:rsidR="00691A48">
      <w:rPr>
        <w:rFonts w:ascii="Arial" w:hAnsi="Arial" w:cs="Arial"/>
        <w:sz w:val="20"/>
        <w:szCs w:val="20"/>
      </w:rPr>
      <w:t>Zapytania ofertowego</w:t>
    </w:r>
  </w:p>
  <w:p w:rsidR="003D3215" w:rsidRDefault="003D3215" w:rsidP="00737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A9" w:rsidRDefault="00091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960"/>
    <w:multiLevelType w:val="hybridMultilevel"/>
    <w:tmpl w:val="478C3BF8"/>
    <w:lvl w:ilvl="0" w:tplc="EFB0BC7C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35F77"/>
    <w:multiLevelType w:val="hybridMultilevel"/>
    <w:tmpl w:val="4276F3E2"/>
    <w:lvl w:ilvl="0" w:tplc="EFB0BC7C">
      <w:start w:val="1"/>
      <w:numFmt w:val="decimal"/>
      <w:lvlText w:val="%1)"/>
      <w:lvlJc w:val="left"/>
      <w:pPr>
        <w:ind w:left="14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F33090"/>
    <w:multiLevelType w:val="hybridMultilevel"/>
    <w:tmpl w:val="A64402B6"/>
    <w:lvl w:ilvl="0" w:tplc="EFB0BC7C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E4753"/>
    <w:multiLevelType w:val="hybridMultilevel"/>
    <w:tmpl w:val="E2929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30EC"/>
    <w:multiLevelType w:val="hybridMultilevel"/>
    <w:tmpl w:val="948E8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65156"/>
    <w:multiLevelType w:val="hybridMultilevel"/>
    <w:tmpl w:val="3EE4FA88"/>
    <w:lvl w:ilvl="0" w:tplc="EFB0BC7C">
      <w:start w:val="1"/>
      <w:numFmt w:val="decimal"/>
      <w:lvlText w:val="%1)"/>
      <w:lvlJc w:val="left"/>
      <w:pPr>
        <w:ind w:left="147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48A52A49"/>
    <w:multiLevelType w:val="hybridMultilevel"/>
    <w:tmpl w:val="C0A05816"/>
    <w:lvl w:ilvl="0" w:tplc="EFB0BC7C">
      <w:start w:val="1"/>
      <w:numFmt w:val="decimal"/>
      <w:lvlText w:val="%1)"/>
      <w:lvlJc w:val="left"/>
      <w:pPr>
        <w:ind w:left="14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AB0CF1"/>
    <w:multiLevelType w:val="hybridMultilevel"/>
    <w:tmpl w:val="DA28D364"/>
    <w:lvl w:ilvl="0" w:tplc="8D662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D5"/>
    <w:rsid w:val="000916A9"/>
    <w:rsid w:val="001245E4"/>
    <w:rsid w:val="001A0E21"/>
    <w:rsid w:val="00201F9C"/>
    <w:rsid w:val="00213B34"/>
    <w:rsid w:val="002704AD"/>
    <w:rsid w:val="002E3F2E"/>
    <w:rsid w:val="003D3215"/>
    <w:rsid w:val="004469FE"/>
    <w:rsid w:val="00691A48"/>
    <w:rsid w:val="006A0A36"/>
    <w:rsid w:val="00737088"/>
    <w:rsid w:val="00755221"/>
    <w:rsid w:val="007C24D5"/>
    <w:rsid w:val="00803983"/>
    <w:rsid w:val="008B7E28"/>
    <w:rsid w:val="009A1BB4"/>
    <w:rsid w:val="009C17D7"/>
    <w:rsid w:val="009C2656"/>
    <w:rsid w:val="009C7439"/>
    <w:rsid w:val="00AD2C17"/>
    <w:rsid w:val="00BA404D"/>
    <w:rsid w:val="00C7701A"/>
    <w:rsid w:val="00CB2504"/>
    <w:rsid w:val="00CD63ED"/>
    <w:rsid w:val="00D61E3C"/>
    <w:rsid w:val="00DA0580"/>
    <w:rsid w:val="00EA2D20"/>
    <w:rsid w:val="00EF6AAE"/>
    <w:rsid w:val="00F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6F906"/>
  <w15:chartTrackingRefBased/>
  <w15:docId w15:val="{ACA0B677-ECA6-4FFB-A77F-7A49611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4D5"/>
  </w:style>
  <w:style w:type="paragraph" w:styleId="Stopka">
    <w:name w:val="footer"/>
    <w:basedOn w:val="Normalny"/>
    <w:link w:val="StopkaZnak"/>
    <w:uiPriority w:val="99"/>
    <w:unhideWhenUsed/>
    <w:rsid w:val="007C24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4D5"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99"/>
    <w:qFormat/>
    <w:rsid w:val="007C24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99"/>
    <w:qFormat/>
    <w:rsid w:val="007C24D5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1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755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241532-6CCF-4F65-9233-285BA7709B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Oleksy Agnieszka</cp:lastModifiedBy>
  <cp:revision>9</cp:revision>
  <cp:lastPrinted>2024-10-23T09:38:00Z</cp:lastPrinted>
  <dcterms:created xsi:type="dcterms:W3CDTF">2024-10-10T11:55:00Z</dcterms:created>
  <dcterms:modified xsi:type="dcterms:W3CDTF">2024-11-29T12:45:00Z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df0d8e26-fb7b-46e0-be5f-3f9724541039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