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CBD6" w14:textId="77777777" w:rsidR="008B0D04" w:rsidRDefault="00744674">
      <w:r>
        <w:rPr>
          <w:noProof/>
          <w:lang w:eastAsia="pl-PL"/>
        </w:rPr>
        <w:drawing>
          <wp:anchor distT="0" distB="0" distL="114300" distR="114300" simplePos="0" relativeHeight="251662336" behindDoc="0" locked="1" layoutInCell="1" allowOverlap="1" wp14:anchorId="7BFD7F57" wp14:editId="470B30B4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D04">
        <w:rPr>
          <w:noProof/>
          <w:lang w:eastAsia="pl-PL"/>
        </w:rPr>
        <w:drawing>
          <wp:anchor distT="360045" distB="0" distL="114300" distR="114300" simplePos="0" relativeHeight="251659264" behindDoc="1" locked="1" layoutInCell="1" allowOverlap="1" wp14:anchorId="13584C39" wp14:editId="3D70F096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73D01F" w14:textId="77777777" w:rsidR="00317629" w:rsidRDefault="00317629"/>
    <w:p w14:paraId="4D040702" w14:textId="53C1B984" w:rsidR="005918A1" w:rsidRPr="009A3BF9" w:rsidRDefault="005918A1" w:rsidP="005918A1">
      <w:pPr>
        <w:jc w:val="right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Milicz</w:t>
      </w:r>
      <w:r w:rsidRPr="009A3BF9">
        <w:rPr>
          <w:rFonts w:ascii="Palatino Linotype" w:hAnsi="Palatino Linotype" w:cs="Calibri"/>
        </w:rPr>
        <w:t xml:space="preserve">, dnia </w:t>
      </w:r>
      <w:r w:rsidR="00BA2672">
        <w:rPr>
          <w:rFonts w:ascii="Palatino Linotype" w:hAnsi="Palatino Linotype" w:cs="Calibri"/>
        </w:rPr>
        <w:t>24</w:t>
      </w:r>
      <w:r>
        <w:rPr>
          <w:rFonts w:ascii="Palatino Linotype" w:hAnsi="Palatino Linotype" w:cs="Calibri"/>
        </w:rPr>
        <w:t>.08.202</w:t>
      </w:r>
      <w:r w:rsidR="00BA2672">
        <w:rPr>
          <w:rFonts w:ascii="Palatino Linotype" w:hAnsi="Palatino Linotype" w:cs="Calibri"/>
        </w:rPr>
        <w:t>3</w:t>
      </w:r>
      <w:r w:rsidRPr="009A3BF9">
        <w:rPr>
          <w:rFonts w:ascii="Palatino Linotype" w:hAnsi="Palatino Linotype" w:cs="Calibri"/>
        </w:rPr>
        <w:t xml:space="preserve"> r.</w:t>
      </w:r>
    </w:p>
    <w:p w14:paraId="2E8DB816" w14:textId="77777777" w:rsidR="005918A1" w:rsidRPr="009A3BF9" w:rsidRDefault="005918A1" w:rsidP="005918A1">
      <w:pPr>
        <w:jc w:val="both"/>
        <w:rPr>
          <w:rFonts w:ascii="Palatino Linotype" w:hAnsi="Palatino Linotype" w:cs="Calibri"/>
          <w:b/>
          <w:bCs/>
        </w:rPr>
      </w:pPr>
      <w:r w:rsidRPr="009A3BF9">
        <w:rPr>
          <w:rFonts w:ascii="Palatino Linotype" w:hAnsi="Palatino Linotype" w:cs="Calibri"/>
          <w:b/>
          <w:bCs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</w:rPr>
        <w:tab/>
      </w:r>
    </w:p>
    <w:p w14:paraId="0DDBEE1A" w14:textId="77777777" w:rsidR="005918A1" w:rsidRPr="00DA0B55" w:rsidRDefault="005918A1" w:rsidP="005918A1">
      <w:pPr>
        <w:jc w:val="center"/>
        <w:rPr>
          <w:rFonts w:ascii="Palatino Linotype" w:hAnsi="Palatino Linotype" w:cs="Calibri"/>
          <w:b/>
          <w:bCs/>
        </w:rPr>
      </w:pPr>
      <w:r w:rsidRPr="00DA0B55">
        <w:rPr>
          <w:rFonts w:ascii="Palatino Linotype" w:hAnsi="Palatino Linotype" w:cs="Calibri"/>
          <w:b/>
          <w:bCs/>
        </w:rPr>
        <w:t>PRZEDŁUŻENIE TERMINU SKŁADANIA OFERT</w:t>
      </w:r>
    </w:p>
    <w:p w14:paraId="494A0135" w14:textId="77777777" w:rsidR="005918A1" w:rsidRPr="00DA0B55" w:rsidRDefault="005918A1" w:rsidP="005918A1">
      <w:pPr>
        <w:rPr>
          <w:rFonts w:ascii="Palatino Linotype" w:hAnsi="Palatino Linotype" w:cs="Calibri"/>
          <w:b/>
          <w:bCs/>
        </w:rPr>
      </w:pPr>
    </w:p>
    <w:p w14:paraId="371D3D13" w14:textId="32F6ABA2" w:rsidR="005918A1" w:rsidRPr="00DA0B55" w:rsidRDefault="005918A1" w:rsidP="005918A1">
      <w:pPr>
        <w:jc w:val="both"/>
        <w:rPr>
          <w:rFonts w:ascii="Palatino Linotype" w:hAnsi="Palatino Linotype"/>
          <w:b/>
          <w:bCs/>
        </w:rPr>
      </w:pPr>
      <w:r w:rsidRPr="00DA0B55">
        <w:rPr>
          <w:rFonts w:ascii="Palatino Linotype" w:hAnsi="Palatino Linotype"/>
        </w:rPr>
        <w:t xml:space="preserve">Dot. postępowania o udzielenie zamówienia publicznego pn. </w:t>
      </w:r>
      <w:r w:rsidRPr="005918A1">
        <w:rPr>
          <w:rFonts w:ascii="Palatino Linotype" w:hAnsi="Palatino Linotype"/>
          <w:b/>
          <w:bCs/>
        </w:rPr>
        <w:t>„Sukcesywny, bezgotówkowy zakup paliw do pojazdów służbowych oraz sprzętu zmechanizowanego i technicznego Zamawiającego" – nr ref. ZP-</w:t>
      </w:r>
      <w:r w:rsidR="00BA2672">
        <w:rPr>
          <w:rFonts w:ascii="Palatino Linotype" w:hAnsi="Palatino Linotype"/>
          <w:b/>
          <w:bCs/>
        </w:rPr>
        <w:t>64/TP/PGK/2023</w:t>
      </w:r>
    </w:p>
    <w:p w14:paraId="77BCCE2D" w14:textId="0EE53290" w:rsidR="005918A1" w:rsidRPr="0056618F" w:rsidRDefault="005918A1" w:rsidP="0056618F">
      <w:pPr>
        <w:tabs>
          <w:tab w:val="left" w:pos="2268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PGK „Dolina Baryczy” sp. z o.o. w Miliczu</w:t>
      </w:r>
      <w:r w:rsidRPr="00DA0B55">
        <w:rPr>
          <w:rFonts w:ascii="Palatino Linotype" w:hAnsi="Palatino Linotype"/>
        </w:rPr>
        <w:t xml:space="preserve"> (Zamawiający) działając zgodnie z </w:t>
      </w:r>
      <w:r w:rsidR="003E04CB">
        <w:rPr>
          <w:rFonts w:ascii="Palatino Linotype" w:hAnsi="Palatino Linotype"/>
        </w:rPr>
        <w:t xml:space="preserve">art. 286 </w:t>
      </w:r>
      <w:r w:rsidR="00BA2672">
        <w:rPr>
          <w:rFonts w:ascii="Palatino Linotype" w:hAnsi="Palatino Linotype"/>
        </w:rPr>
        <w:t xml:space="preserve"> ust. 3 </w:t>
      </w:r>
      <w:r w:rsidRPr="00DA0B55">
        <w:rPr>
          <w:rFonts w:ascii="Palatino Linotype" w:hAnsi="Palatino Linotype"/>
        </w:rPr>
        <w:t xml:space="preserve">ustawy z dnia 11 września 2019 r. - Prawo zamówień publicznych (Dz.U. z 2021 r. poz. 1129 ze zm.) </w:t>
      </w:r>
      <w:r w:rsidRPr="003029BA">
        <w:rPr>
          <w:rFonts w:ascii="Palatino Linotype" w:hAnsi="Palatino Linotype"/>
          <w:b/>
          <w:bCs/>
          <w:u w:val="single"/>
        </w:rPr>
        <w:t xml:space="preserve">przedłuża termin składania ofert do dnia </w:t>
      </w:r>
      <w:r w:rsidR="00BA2672">
        <w:rPr>
          <w:rFonts w:ascii="Palatino Linotype" w:hAnsi="Palatino Linotype"/>
          <w:b/>
          <w:bCs/>
          <w:u w:val="single"/>
        </w:rPr>
        <w:t>29</w:t>
      </w:r>
      <w:r>
        <w:rPr>
          <w:rFonts w:ascii="Palatino Linotype" w:hAnsi="Palatino Linotype"/>
          <w:b/>
          <w:bCs/>
          <w:u w:val="single"/>
        </w:rPr>
        <w:t>.08.</w:t>
      </w:r>
      <w:r w:rsidRPr="003029BA">
        <w:rPr>
          <w:rFonts w:ascii="Palatino Linotype" w:hAnsi="Palatino Linotype"/>
          <w:b/>
          <w:bCs/>
          <w:u w:val="single"/>
        </w:rPr>
        <w:t>202</w:t>
      </w:r>
      <w:r w:rsidR="00BA2672">
        <w:rPr>
          <w:rFonts w:ascii="Palatino Linotype" w:hAnsi="Palatino Linotype"/>
          <w:b/>
          <w:bCs/>
          <w:u w:val="single"/>
        </w:rPr>
        <w:t>3</w:t>
      </w:r>
      <w:r w:rsidRPr="003029BA">
        <w:rPr>
          <w:rFonts w:ascii="Palatino Linotype" w:hAnsi="Palatino Linotype"/>
          <w:b/>
          <w:bCs/>
          <w:u w:val="single"/>
        </w:rPr>
        <w:t xml:space="preserve"> r. do godz. 10:00.</w:t>
      </w:r>
    </w:p>
    <w:p w14:paraId="213E911B" w14:textId="77777777" w:rsidR="005918A1" w:rsidRPr="005918A1" w:rsidRDefault="005918A1" w:rsidP="005918A1">
      <w:pPr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</w:rPr>
        <w:t>W związku z powyższym Zamawiający informuje, że zmianie uległy następujące zapisy SWZ</w:t>
      </w:r>
    </w:p>
    <w:p w14:paraId="78517CEA" w14:textId="77777777" w:rsidR="005918A1" w:rsidRPr="003029BA" w:rsidRDefault="005918A1" w:rsidP="005918A1">
      <w:pPr>
        <w:spacing w:line="276" w:lineRule="auto"/>
        <w:jc w:val="both"/>
        <w:rPr>
          <w:rFonts w:ascii="Palatino Linotype" w:hAnsi="Palatino Linotype" w:cs="Arial"/>
          <w:b/>
          <w:bCs/>
        </w:rPr>
      </w:pPr>
      <w:r w:rsidRPr="003029BA">
        <w:rPr>
          <w:rFonts w:ascii="Palatino Linotype" w:hAnsi="Palatino Linotype" w:cs="Arial"/>
          <w:b/>
          <w:bCs/>
        </w:rPr>
        <w:t>Rozdział:</w:t>
      </w:r>
    </w:p>
    <w:p w14:paraId="6932217B" w14:textId="77777777" w:rsidR="005918A1" w:rsidRPr="00DA0B55" w:rsidRDefault="005918A1" w:rsidP="005918A1">
      <w:pPr>
        <w:shd w:val="clear" w:color="auto" w:fill="BFBFBF" w:themeFill="background1" w:themeFillShade="BF"/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  <w:b/>
          <w:bCs/>
          <w:shd w:val="clear" w:color="auto" w:fill="BFBFBF" w:themeFill="background1" w:themeFillShade="BF"/>
        </w:rPr>
        <w:t>XV.</w:t>
      </w:r>
      <w:r w:rsidRPr="00DA0B55">
        <w:rPr>
          <w:rFonts w:ascii="Palatino Linotype" w:hAnsi="Palatino Linotype" w:cs="Arial"/>
          <w:b/>
          <w:bCs/>
          <w:shd w:val="clear" w:color="auto" w:fill="BFBFBF" w:themeFill="background1" w:themeFillShade="BF"/>
        </w:rPr>
        <w:tab/>
        <w:t>Termin związania ofertą.</w:t>
      </w:r>
      <w:r w:rsidRPr="00DA0B55">
        <w:rPr>
          <w:rFonts w:ascii="Palatino Linotype" w:hAnsi="Palatino Linotype" w:cs="Arial"/>
          <w:b/>
          <w:bCs/>
        </w:rPr>
        <w:t>, pkt. 1</w:t>
      </w:r>
      <w:r w:rsidRPr="00DA0B55">
        <w:rPr>
          <w:rFonts w:ascii="Palatino Linotype" w:hAnsi="Palatino Linotype" w:cs="Arial"/>
        </w:rPr>
        <w:t xml:space="preserve"> </w:t>
      </w:r>
      <w:bookmarkStart w:id="0" w:name="_Hlk71109294"/>
      <w:r w:rsidRPr="00DA0B55">
        <w:rPr>
          <w:rFonts w:ascii="Palatino Linotype" w:hAnsi="Palatino Linotype" w:cs="Arial"/>
        </w:rPr>
        <w:t>otrzymuje następujące brzmienie:</w:t>
      </w:r>
    </w:p>
    <w:bookmarkEnd w:id="0"/>
    <w:p w14:paraId="433B4AEB" w14:textId="7A6082C3" w:rsidR="005918A1" w:rsidRPr="005918A1" w:rsidRDefault="005918A1" w:rsidP="005918A1">
      <w:pPr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</w:rPr>
        <w:t xml:space="preserve">„Wykonawca będzie związany ofertą przez okres </w:t>
      </w:r>
      <w:r w:rsidRPr="00FE6B9A">
        <w:rPr>
          <w:rFonts w:ascii="Palatino Linotype" w:hAnsi="Palatino Linotype" w:cs="Arial"/>
          <w:b/>
          <w:bCs/>
        </w:rPr>
        <w:t>30 dni</w:t>
      </w:r>
      <w:r w:rsidRPr="00DA0B55">
        <w:rPr>
          <w:rFonts w:ascii="Palatino Linotype" w:hAnsi="Palatino Linotype" w:cs="Arial"/>
        </w:rPr>
        <w:t xml:space="preserve">, tj. do dnia </w:t>
      </w:r>
      <w:r w:rsidR="00BA2672">
        <w:rPr>
          <w:rFonts w:ascii="Palatino Linotype" w:hAnsi="Palatino Linotype" w:cs="Arial"/>
          <w:b/>
          <w:bCs/>
        </w:rPr>
        <w:t>27</w:t>
      </w:r>
      <w:r>
        <w:rPr>
          <w:rFonts w:ascii="Palatino Linotype" w:hAnsi="Palatino Linotype" w:cs="Arial"/>
          <w:b/>
          <w:bCs/>
        </w:rPr>
        <w:t>.09.2022</w:t>
      </w:r>
      <w:r w:rsidRPr="00FE6B9A">
        <w:rPr>
          <w:rFonts w:ascii="Palatino Linotype" w:hAnsi="Palatino Linotype" w:cs="Arial"/>
          <w:b/>
          <w:bCs/>
        </w:rPr>
        <w:t xml:space="preserve"> r.</w:t>
      </w:r>
      <w:r w:rsidRPr="00DA0B55">
        <w:rPr>
          <w:rFonts w:ascii="Palatino Linotype" w:hAnsi="Palatino Linotype" w:cs="Arial"/>
        </w:rPr>
        <w:t xml:space="preserve"> Bieg terminu związania ofertą rozpoczyna się wraz z upływem terminu składania ofert,”</w:t>
      </w:r>
    </w:p>
    <w:p w14:paraId="54B5EE0A" w14:textId="77777777" w:rsidR="005918A1" w:rsidRPr="00DA0B55" w:rsidRDefault="005918A1" w:rsidP="005918A1">
      <w:pPr>
        <w:numPr>
          <w:ilvl w:val="0"/>
          <w:numId w:val="1"/>
        </w:numPr>
        <w:shd w:val="clear" w:color="auto" w:fill="BFBFBF" w:themeFill="background1" w:themeFillShade="BF"/>
        <w:tabs>
          <w:tab w:val="left" w:pos="426"/>
        </w:tabs>
        <w:spacing w:after="120" w:line="240" w:lineRule="auto"/>
        <w:ind w:left="426"/>
        <w:jc w:val="both"/>
        <w:rPr>
          <w:rFonts w:ascii="Palatino Linotype" w:hAnsi="Palatino Linotype" w:cs="Arial"/>
          <w:b/>
          <w:bCs/>
          <w:color w:val="000000"/>
          <w:highlight w:val="lightGray"/>
        </w:rPr>
      </w:pPr>
      <w:r w:rsidRPr="00DA0B55">
        <w:rPr>
          <w:rFonts w:ascii="Palatino Linotype" w:hAnsi="Palatino Linotype" w:cs="Arial"/>
          <w:b/>
          <w:bCs/>
          <w:color w:val="000000"/>
          <w:highlight w:val="lightGray"/>
        </w:rPr>
        <w:t>Sposób oraz termin składania ofert.</w:t>
      </w:r>
      <w:bookmarkStart w:id="1" w:name="_Hlk71109427"/>
      <w:r w:rsidRPr="00DA0B55">
        <w:rPr>
          <w:rFonts w:ascii="Palatino Linotype" w:hAnsi="Palatino Linotype" w:cs="Arial"/>
          <w:b/>
          <w:bCs/>
          <w:color w:val="000000"/>
        </w:rPr>
        <w:t xml:space="preserve">, pkt. 1 </w:t>
      </w:r>
      <w:r w:rsidRPr="00DA0B55">
        <w:rPr>
          <w:rFonts w:ascii="Palatino Linotype" w:hAnsi="Palatino Linotype" w:cs="Arial"/>
          <w:color w:val="000000"/>
        </w:rPr>
        <w:t>otrzymuje następujące brzmienie:</w:t>
      </w:r>
    </w:p>
    <w:bookmarkEnd w:id="1"/>
    <w:p w14:paraId="6279D936" w14:textId="50F23005" w:rsidR="005918A1" w:rsidRPr="00BA2672" w:rsidRDefault="005918A1" w:rsidP="005918A1">
      <w:pPr>
        <w:tabs>
          <w:tab w:val="num" w:pos="426"/>
        </w:tabs>
        <w:spacing w:after="120" w:line="240" w:lineRule="auto"/>
        <w:jc w:val="both"/>
        <w:textAlignment w:val="baseline"/>
        <w:rPr>
          <w:rFonts w:ascii="Palatino Linotype" w:hAnsi="Palatino Linotype"/>
          <w:b/>
          <w:bCs/>
        </w:rPr>
      </w:pPr>
      <w:r>
        <w:rPr>
          <w:rFonts w:ascii="Palatino Linotype" w:eastAsia="Times New Roman" w:hAnsi="Palatino Linotype" w:cs="Arial"/>
          <w:color w:val="000000"/>
          <w:lang w:eastAsia="pl-PL"/>
        </w:rPr>
        <w:t>„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Ofertę wraz z wymaganymi dokumentami należy umieścić na </w:t>
      </w:r>
      <w:hyperlink r:id="rId10" w:history="1">
        <w:r w:rsidRPr="005918A1">
          <w:rPr>
            <w:rFonts w:ascii="Palatino Linotype" w:eastAsia="Times New Roman" w:hAnsi="Palatino Linotype" w:cs="Arial"/>
            <w:color w:val="000000"/>
            <w:u w:val="single"/>
            <w:lang w:eastAsia="pl-PL"/>
          </w:rPr>
          <w:t>platformazakupowa.pl</w:t>
        </w:r>
      </w:hyperlink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pod adresem: </w:t>
      </w:r>
      <w:hyperlink r:id="rId11" w:history="1">
        <w:r w:rsidR="00BA2672" w:rsidRPr="003C7CFC">
          <w:rPr>
            <w:rStyle w:val="Hipercze"/>
            <w:rFonts w:ascii="Palatino Linotype" w:hAnsi="Palatino Linotype"/>
          </w:rPr>
          <w:t>https://platformazakupowa.pl/transakcja/806647</w:t>
        </w:r>
      </w:hyperlink>
      <w:r w:rsidR="00BA2672">
        <w:rPr>
          <w:rFonts w:ascii="Palatino Linotype" w:hAnsi="Palatino Linotype"/>
        </w:rPr>
        <w:t xml:space="preserve">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>w</w:t>
      </w:r>
      <w:r w:rsidR="00BA2672">
        <w:rPr>
          <w:rFonts w:ascii="Palatino Linotype" w:eastAsia="Times New Roman" w:hAnsi="Palatino Linotype" w:cs="Arial"/>
          <w:color w:val="000000"/>
          <w:lang w:eastAsia="pl-PL"/>
        </w:rPr>
        <w:t xml:space="preserve">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myśl </w:t>
      </w:r>
      <w:proofErr w:type="spellStart"/>
      <w:r w:rsidRPr="005918A1">
        <w:rPr>
          <w:rFonts w:ascii="Palatino Linotype" w:eastAsia="Times New Roman" w:hAnsi="Palatino Linotype" w:cs="Arial"/>
          <w:color w:val="000000"/>
          <w:lang w:eastAsia="pl-PL"/>
        </w:rPr>
        <w:t>Pzp</w:t>
      </w:r>
      <w:proofErr w:type="spellEnd"/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na stronie internetowej prowadzonego postępowania do dnia </w:t>
      </w:r>
      <w:bookmarkStart w:id="2" w:name="_Hlk69975382"/>
      <w:r w:rsidR="00BA2672">
        <w:rPr>
          <w:rFonts w:ascii="Palatino Linotype" w:eastAsia="Times New Roman" w:hAnsi="Palatino Linotype" w:cs="Arial"/>
          <w:b/>
          <w:bCs/>
          <w:color w:val="FF0000"/>
          <w:lang w:eastAsia="pl-PL"/>
        </w:rPr>
        <w:t>29</w:t>
      </w:r>
      <w:r w:rsidRPr="005918A1">
        <w:rPr>
          <w:rFonts w:ascii="Palatino Linotype" w:eastAsia="Times New Roman" w:hAnsi="Palatino Linotype" w:cs="Arial"/>
          <w:b/>
          <w:bCs/>
          <w:color w:val="FF0000"/>
          <w:lang w:eastAsia="pl-PL"/>
        </w:rPr>
        <w:t>.08.202</w:t>
      </w:r>
      <w:r w:rsidR="00BA2672">
        <w:rPr>
          <w:rFonts w:ascii="Palatino Linotype" w:eastAsia="Times New Roman" w:hAnsi="Palatino Linotype" w:cs="Arial"/>
          <w:b/>
          <w:bCs/>
          <w:color w:val="FF0000"/>
          <w:lang w:eastAsia="pl-PL"/>
        </w:rPr>
        <w:t>3</w:t>
      </w:r>
      <w:r w:rsidRPr="005918A1">
        <w:rPr>
          <w:rFonts w:ascii="Palatino Linotype" w:eastAsia="Times New Roman" w:hAnsi="Palatino Linotype" w:cs="Arial"/>
          <w:b/>
          <w:bCs/>
          <w:color w:val="FF0000"/>
          <w:lang w:eastAsia="pl-PL"/>
        </w:rPr>
        <w:t xml:space="preserve">r.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do godz. </w:t>
      </w:r>
      <w:r w:rsidRPr="005918A1">
        <w:rPr>
          <w:rFonts w:ascii="Palatino Linotype" w:eastAsia="Times New Roman" w:hAnsi="Palatino Linotype" w:cs="Arial"/>
          <w:b/>
          <w:bCs/>
          <w:color w:val="000000"/>
          <w:lang w:eastAsia="pl-PL"/>
        </w:rPr>
        <w:t>10:00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>.</w:t>
      </w:r>
      <w:r>
        <w:rPr>
          <w:rFonts w:ascii="Palatino Linotype" w:eastAsia="Times New Roman" w:hAnsi="Palatino Linotype" w:cs="Arial"/>
          <w:color w:val="000000"/>
          <w:lang w:eastAsia="pl-PL"/>
        </w:rPr>
        <w:t>”</w:t>
      </w:r>
    </w:p>
    <w:bookmarkEnd w:id="2"/>
    <w:p w14:paraId="778ED5D0" w14:textId="77777777" w:rsidR="005918A1" w:rsidRPr="00DA0B55" w:rsidRDefault="005918A1" w:rsidP="005918A1">
      <w:pPr>
        <w:spacing w:line="276" w:lineRule="auto"/>
        <w:jc w:val="both"/>
        <w:rPr>
          <w:rFonts w:ascii="Palatino Linotype" w:hAnsi="Palatino Linotype"/>
          <w:i/>
        </w:rPr>
      </w:pPr>
    </w:p>
    <w:p w14:paraId="3DAD8DAA" w14:textId="77777777" w:rsidR="005918A1" w:rsidRPr="00DA0B55" w:rsidRDefault="005918A1" w:rsidP="005918A1">
      <w:pPr>
        <w:numPr>
          <w:ilvl w:val="0"/>
          <w:numId w:val="1"/>
        </w:numPr>
        <w:shd w:val="clear" w:color="auto" w:fill="D9D9D9" w:themeFill="background1" w:themeFillShade="D9"/>
        <w:tabs>
          <w:tab w:val="left" w:pos="709"/>
        </w:tabs>
        <w:spacing w:after="120" w:line="240" w:lineRule="auto"/>
        <w:ind w:left="567" w:hanging="567"/>
        <w:jc w:val="both"/>
        <w:rPr>
          <w:rFonts w:ascii="Palatino Linotype" w:hAnsi="Palatino Linotype" w:cs="Arial"/>
          <w:b/>
          <w:bCs/>
        </w:rPr>
      </w:pPr>
      <w:r w:rsidRPr="00DA0B55">
        <w:rPr>
          <w:rFonts w:ascii="Palatino Linotype" w:hAnsi="Palatino Linotype" w:cs="Arial"/>
          <w:b/>
          <w:bCs/>
        </w:rPr>
        <w:t>Termin otwarcia ofert.</w:t>
      </w:r>
      <w:r w:rsidRPr="00DA0B55">
        <w:rPr>
          <w:rFonts w:ascii="Palatino Linotype" w:hAnsi="Palatino Linotype" w:cs="Arial"/>
        </w:rPr>
        <w:t>,</w:t>
      </w:r>
      <w:r w:rsidRPr="00DA0B55">
        <w:rPr>
          <w:rFonts w:ascii="Palatino Linotype" w:hAnsi="Palatino Linotype" w:cs="Arial"/>
          <w:b/>
          <w:bCs/>
        </w:rPr>
        <w:t xml:space="preserve"> pkt. 1 </w:t>
      </w:r>
      <w:r w:rsidRPr="00DA0B55">
        <w:rPr>
          <w:rFonts w:ascii="Palatino Linotype" w:hAnsi="Palatino Linotype" w:cs="Arial"/>
        </w:rPr>
        <w:t>otrzymuje następujące brzmienie:</w:t>
      </w:r>
    </w:p>
    <w:p w14:paraId="46208B66" w14:textId="4C7B1642" w:rsidR="005918A1" w:rsidRPr="00DA0B55" w:rsidRDefault="005918A1" w:rsidP="005918A1">
      <w:pPr>
        <w:pStyle w:val="NormalnyWeb"/>
        <w:spacing w:before="0" w:beforeAutospacing="0" w:after="12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DA0B55">
        <w:rPr>
          <w:rFonts w:ascii="Palatino Linotype" w:hAnsi="Palatino Linotype" w:cs="Calibri"/>
          <w:color w:val="000000"/>
          <w:sz w:val="22"/>
          <w:szCs w:val="22"/>
        </w:rPr>
        <w:t xml:space="preserve">„Otwarcie ofert nastąpi w dniu </w:t>
      </w:r>
      <w:r w:rsidR="00BA2672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29.08.2023</w:t>
      </w:r>
      <w:r w:rsidRPr="00831EC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r.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</w:t>
      </w:r>
      <w:r w:rsidR="002B2687">
        <w:rPr>
          <w:rFonts w:ascii="Palatino Linotype" w:hAnsi="Palatino Linotype" w:cs="Calibri"/>
          <w:color w:val="000000" w:themeColor="text1"/>
          <w:sz w:val="22"/>
          <w:szCs w:val="22"/>
        </w:rPr>
        <w:t>o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godz. </w:t>
      </w:r>
      <w:r w:rsidRPr="00831EC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10:30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>.”</w:t>
      </w:r>
    </w:p>
    <w:p w14:paraId="6BF047C0" w14:textId="2911C5A2" w:rsidR="007C378F" w:rsidRPr="005918A1" w:rsidRDefault="007C378F" w:rsidP="005918A1">
      <w:pPr>
        <w:spacing w:line="276" w:lineRule="auto"/>
        <w:jc w:val="both"/>
        <w:rPr>
          <w:rFonts w:ascii="Palatino Linotype" w:hAnsi="Palatino Linotype"/>
          <w:i/>
        </w:rPr>
      </w:pPr>
    </w:p>
    <w:sectPr w:rsidR="007C378F" w:rsidRPr="005918A1" w:rsidSect="008B0D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4F45" w14:textId="77777777" w:rsidR="00983514" w:rsidRDefault="00983514" w:rsidP="00AA5651">
      <w:pPr>
        <w:spacing w:after="0" w:line="240" w:lineRule="auto"/>
      </w:pPr>
      <w:r>
        <w:separator/>
      </w:r>
    </w:p>
  </w:endnote>
  <w:endnote w:type="continuationSeparator" w:id="0">
    <w:p w14:paraId="25BFD1ED" w14:textId="77777777" w:rsidR="00983514" w:rsidRDefault="00983514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D8DE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A85C630" wp14:editId="6910F36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90BE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86222B" wp14:editId="2AD9C3E2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F98E" w14:textId="77777777" w:rsidR="00983514" w:rsidRDefault="00983514" w:rsidP="00AA5651">
      <w:pPr>
        <w:spacing w:after="0" w:line="240" w:lineRule="auto"/>
      </w:pPr>
      <w:r>
        <w:separator/>
      </w:r>
    </w:p>
  </w:footnote>
  <w:footnote w:type="continuationSeparator" w:id="0">
    <w:p w14:paraId="47AD21DB" w14:textId="77777777" w:rsidR="00983514" w:rsidRDefault="00983514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FADB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AB6360" wp14:editId="0A1033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CBCE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A57B48D" wp14:editId="21B66D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1C5"/>
    <w:multiLevelType w:val="multilevel"/>
    <w:tmpl w:val="3EB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B000C"/>
    <w:multiLevelType w:val="multilevel"/>
    <w:tmpl w:val="E3FCCF74"/>
    <w:lvl w:ilvl="0">
      <w:start w:val="17"/>
      <w:numFmt w:val="upperRoman"/>
      <w:lvlText w:val="%1."/>
      <w:lvlJc w:val="left"/>
      <w:pPr>
        <w:ind w:left="928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num w:numId="1" w16cid:durableId="344475977">
    <w:abstractNumId w:val="1"/>
  </w:num>
  <w:num w:numId="2" w16cid:durableId="12668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A1"/>
    <w:rsid w:val="00007474"/>
    <w:rsid w:val="00063502"/>
    <w:rsid w:val="002434BA"/>
    <w:rsid w:val="0024461E"/>
    <w:rsid w:val="002B2687"/>
    <w:rsid w:val="00317629"/>
    <w:rsid w:val="003237E4"/>
    <w:rsid w:val="003E04CB"/>
    <w:rsid w:val="0048445E"/>
    <w:rsid w:val="0056618F"/>
    <w:rsid w:val="005918A1"/>
    <w:rsid w:val="0074117B"/>
    <w:rsid w:val="00744674"/>
    <w:rsid w:val="007C378F"/>
    <w:rsid w:val="007D1800"/>
    <w:rsid w:val="007D7A58"/>
    <w:rsid w:val="008B0D04"/>
    <w:rsid w:val="00983514"/>
    <w:rsid w:val="00985EE7"/>
    <w:rsid w:val="009E42A5"/>
    <w:rsid w:val="00AA5651"/>
    <w:rsid w:val="00B230F9"/>
    <w:rsid w:val="00B274FE"/>
    <w:rsid w:val="00B4021A"/>
    <w:rsid w:val="00BA2672"/>
    <w:rsid w:val="00C06145"/>
    <w:rsid w:val="00E22150"/>
    <w:rsid w:val="00E8599B"/>
    <w:rsid w:val="00EB40BA"/>
    <w:rsid w:val="00EE7485"/>
    <w:rsid w:val="00F46FE0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86400"/>
  <w15:docId w15:val="{FB0809A9-3020-4CF9-894C-6EABA0D7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6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Hipercze">
    <w:name w:val="Hyperlink"/>
    <w:rsid w:val="005918A1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59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117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2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0664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1EF3-FE24-42CC-975F-0E3BC1CF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Pawlak</dc:creator>
  <cp:lastModifiedBy>Iga Pawlak</cp:lastModifiedBy>
  <cp:revision>2</cp:revision>
  <dcterms:created xsi:type="dcterms:W3CDTF">2023-08-24T05:40:00Z</dcterms:created>
  <dcterms:modified xsi:type="dcterms:W3CDTF">2023-08-24T05:40:00Z</dcterms:modified>
</cp:coreProperties>
</file>