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57D1A" w14:textId="77777777" w:rsidR="00AB6D88" w:rsidRPr="00D00F82" w:rsidRDefault="00AB6D88" w:rsidP="00AB6D88">
      <w:pPr>
        <w:spacing w:after="0" w:line="319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bookmarkStart w:id="0" w:name="_Hlk520715683"/>
      <w:r w:rsidRPr="00D00F82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INFORMACJA Z SESJI OTWARCIA OFERT</w:t>
      </w:r>
    </w:p>
    <w:p w14:paraId="653D0E48" w14:textId="031C37C8" w:rsidR="00AB6D88" w:rsidRPr="00D00F82" w:rsidRDefault="00AB6D88" w:rsidP="000B710F">
      <w:pPr>
        <w:suppressAutoHyphens/>
        <w:autoSpaceDN w:val="0"/>
        <w:spacing w:after="0" w:line="319" w:lineRule="auto"/>
        <w:jc w:val="center"/>
        <w:textAlignment w:val="baseline"/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</w:pPr>
      <w:r w:rsidRPr="00D00F82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>Dotyczy postępowania o udzielenie zamówienia publicznego nr ROA.271.</w:t>
      </w:r>
      <w:r w:rsidR="000B710F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>22</w:t>
      </w:r>
      <w:r w:rsidRPr="00D00F82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>.202</w:t>
      </w:r>
      <w:r w:rsidR="00D81F12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>4</w:t>
      </w:r>
      <w:r w:rsidRPr="00D00F82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 xml:space="preserve"> </w:t>
      </w:r>
    </w:p>
    <w:p w14:paraId="47D1924E" w14:textId="77777777" w:rsidR="000B710F" w:rsidRPr="000B710F" w:rsidRDefault="00AB6D88" w:rsidP="000B710F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 w:rsidRPr="000B710F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 xml:space="preserve">pn. </w:t>
      </w:r>
      <w:bookmarkStart w:id="1" w:name="_Hlk172799803"/>
      <w:r w:rsidR="000B710F" w:rsidRPr="000B710F">
        <w:rPr>
          <w:rFonts w:asciiTheme="minorHAnsi" w:hAnsiTheme="minorHAnsi" w:cstheme="minorHAnsi"/>
          <w:b/>
          <w:sz w:val="22"/>
        </w:rPr>
        <w:t>Utworzenie ścieżek edukacyjnych i ogródka dydaktycznego w Szkołach Podstawowych w Gminie Dopiewo:</w:t>
      </w:r>
    </w:p>
    <w:p w14:paraId="4DE6A45C" w14:textId="77777777" w:rsidR="000B710F" w:rsidRPr="000B710F" w:rsidRDefault="000B710F" w:rsidP="000B710F">
      <w:pPr>
        <w:tabs>
          <w:tab w:val="left" w:pos="426"/>
        </w:tabs>
        <w:spacing w:after="0" w:line="240" w:lineRule="auto"/>
        <w:ind w:firstLine="426"/>
        <w:jc w:val="both"/>
        <w:rPr>
          <w:rFonts w:asciiTheme="minorHAnsi" w:hAnsiTheme="minorHAnsi" w:cstheme="minorHAnsi"/>
          <w:b/>
          <w:sz w:val="22"/>
        </w:rPr>
      </w:pPr>
      <w:bookmarkStart w:id="2" w:name="_Hlk172803932"/>
      <w:bookmarkEnd w:id="1"/>
      <w:r w:rsidRPr="000B710F">
        <w:rPr>
          <w:rFonts w:asciiTheme="minorHAnsi" w:hAnsiTheme="minorHAnsi" w:cstheme="minorHAnsi"/>
          <w:b/>
          <w:sz w:val="22"/>
        </w:rPr>
        <w:t>Zad. 1. Utworzenie ścieżki edukacyjnej w Szkole Podstawowej nr 1 w Skórzewie</w:t>
      </w:r>
      <w:bookmarkEnd w:id="2"/>
    </w:p>
    <w:p w14:paraId="243C3816" w14:textId="77777777" w:rsidR="000B710F" w:rsidRPr="000B710F" w:rsidRDefault="000B710F" w:rsidP="000B710F">
      <w:pPr>
        <w:tabs>
          <w:tab w:val="left" w:pos="426"/>
        </w:tabs>
        <w:spacing w:after="0" w:line="240" w:lineRule="auto"/>
        <w:ind w:firstLine="426"/>
        <w:jc w:val="both"/>
        <w:rPr>
          <w:rFonts w:asciiTheme="minorHAnsi" w:hAnsiTheme="minorHAnsi" w:cstheme="minorHAnsi"/>
          <w:b/>
          <w:sz w:val="22"/>
        </w:rPr>
      </w:pPr>
      <w:bookmarkStart w:id="3" w:name="_Hlk172803942"/>
      <w:r w:rsidRPr="000B710F">
        <w:rPr>
          <w:rFonts w:asciiTheme="minorHAnsi" w:hAnsiTheme="minorHAnsi" w:cstheme="minorHAnsi"/>
          <w:b/>
          <w:sz w:val="22"/>
        </w:rPr>
        <w:t>Zad. 2. Wykonanie ogródka dydaktycznego w Zespole Szkolno-Przedszkolnym w Więckowicach</w:t>
      </w:r>
    </w:p>
    <w:p w14:paraId="35407597" w14:textId="77777777" w:rsidR="000B710F" w:rsidRPr="000B710F" w:rsidRDefault="000B710F" w:rsidP="000B710F">
      <w:pPr>
        <w:tabs>
          <w:tab w:val="left" w:pos="426"/>
        </w:tabs>
        <w:spacing w:after="0" w:line="240" w:lineRule="auto"/>
        <w:ind w:firstLine="426"/>
        <w:jc w:val="both"/>
        <w:rPr>
          <w:rFonts w:asciiTheme="minorHAnsi" w:hAnsiTheme="minorHAnsi" w:cstheme="minorHAnsi"/>
          <w:b/>
          <w:sz w:val="22"/>
        </w:rPr>
      </w:pPr>
      <w:r w:rsidRPr="000B710F">
        <w:rPr>
          <w:rFonts w:asciiTheme="minorHAnsi" w:hAnsiTheme="minorHAnsi" w:cstheme="minorHAnsi"/>
          <w:b/>
          <w:sz w:val="22"/>
        </w:rPr>
        <w:t>Zad. 3. Utworzenie ścieżki edukacyjnej w Szkole Podstawowej w Dopiewcu</w:t>
      </w:r>
    </w:p>
    <w:p w14:paraId="04EBF448" w14:textId="77777777" w:rsidR="000B710F" w:rsidRPr="000B710F" w:rsidRDefault="000B710F" w:rsidP="000B710F">
      <w:pPr>
        <w:tabs>
          <w:tab w:val="left" w:pos="426"/>
        </w:tabs>
        <w:spacing w:after="0" w:line="240" w:lineRule="auto"/>
        <w:ind w:firstLine="426"/>
        <w:jc w:val="both"/>
        <w:rPr>
          <w:rFonts w:asciiTheme="minorHAnsi" w:hAnsiTheme="minorHAnsi" w:cstheme="minorHAnsi"/>
          <w:b/>
          <w:sz w:val="22"/>
        </w:rPr>
      </w:pPr>
      <w:r w:rsidRPr="000B710F">
        <w:rPr>
          <w:rFonts w:asciiTheme="minorHAnsi" w:hAnsiTheme="minorHAnsi" w:cstheme="minorHAnsi"/>
          <w:b/>
          <w:sz w:val="22"/>
        </w:rPr>
        <w:t>Zad. 4. Utworzenie ścieżki edukacyjnej w Szkole Podstawowej w Dąbrowie</w:t>
      </w:r>
    </w:p>
    <w:bookmarkEnd w:id="3"/>
    <w:p w14:paraId="7B9C8B20" w14:textId="6B071A23" w:rsidR="00AB6D88" w:rsidRPr="00D00F82" w:rsidRDefault="00AB6D88" w:rsidP="000B710F">
      <w:pPr>
        <w:pStyle w:val="Akapitzlist"/>
        <w:spacing w:after="0" w:line="319" w:lineRule="auto"/>
        <w:ind w:left="0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3F9256D1" w14:textId="359A606B" w:rsidR="00AB6D88" w:rsidRPr="00D00F82" w:rsidRDefault="00AB6D88" w:rsidP="00AB6D88">
      <w:pPr>
        <w:spacing w:after="0" w:line="319" w:lineRule="auto"/>
        <w:jc w:val="both"/>
        <w:rPr>
          <w:rFonts w:asciiTheme="minorHAnsi" w:eastAsia="Calibri" w:hAnsiTheme="minorHAnsi" w:cstheme="minorHAnsi"/>
          <w:b/>
          <w:kern w:val="0"/>
          <w:sz w:val="22"/>
        </w:rPr>
      </w:pPr>
      <w:r w:rsidRPr="00D00F82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1.</w:t>
      </w:r>
      <w:r w:rsidRPr="00D00F82">
        <w:rPr>
          <w:rFonts w:asciiTheme="minorHAnsi" w:eastAsia="Calibri" w:hAnsiTheme="minorHAnsi" w:cstheme="minorHAnsi"/>
          <w:kern w:val="0"/>
          <w:sz w:val="22"/>
        </w:rPr>
        <w:t xml:space="preserve">Termin składania ofert do : </w:t>
      </w:r>
      <w:r w:rsidR="000B710F">
        <w:rPr>
          <w:rFonts w:asciiTheme="minorHAnsi" w:eastAsia="Calibri" w:hAnsiTheme="minorHAnsi" w:cstheme="minorHAnsi"/>
          <w:b/>
          <w:kern w:val="0"/>
          <w:sz w:val="22"/>
        </w:rPr>
        <w:t>23</w:t>
      </w:r>
      <w:r w:rsidRPr="00D00F82">
        <w:rPr>
          <w:rFonts w:asciiTheme="minorHAnsi" w:eastAsia="Calibri" w:hAnsiTheme="minorHAnsi" w:cstheme="minorHAnsi"/>
          <w:b/>
          <w:kern w:val="0"/>
          <w:sz w:val="22"/>
        </w:rPr>
        <w:t>.0</w:t>
      </w:r>
      <w:r w:rsidR="000B710F">
        <w:rPr>
          <w:rFonts w:asciiTheme="minorHAnsi" w:eastAsia="Calibri" w:hAnsiTheme="minorHAnsi" w:cstheme="minorHAnsi"/>
          <w:b/>
          <w:kern w:val="0"/>
          <w:sz w:val="22"/>
        </w:rPr>
        <w:t>8</w:t>
      </w:r>
      <w:r w:rsidRPr="00D00F82">
        <w:rPr>
          <w:rFonts w:asciiTheme="minorHAnsi" w:eastAsia="Calibri" w:hAnsiTheme="minorHAnsi" w:cstheme="minorHAnsi"/>
          <w:b/>
          <w:kern w:val="0"/>
          <w:sz w:val="22"/>
        </w:rPr>
        <w:t>.202</w:t>
      </w:r>
      <w:r w:rsidR="00D81F12">
        <w:rPr>
          <w:rFonts w:asciiTheme="minorHAnsi" w:eastAsia="Calibri" w:hAnsiTheme="minorHAnsi" w:cstheme="minorHAnsi"/>
          <w:b/>
          <w:kern w:val="0"/>
          <w:sz w:val="22"/>
        </w:rPr>
        <w:t>4</w:t>
      </w:r>
      <w:r w:rsidRPr="00D00F82">
        <w:rPr>
          <w:rFonts w:asciiTheme="minorHAnsi" w:eastAsia="Calibri" w:hAnsiTheme="minorHAnsi" w:cstheme="minorHAnsi"/>
          <w:b/>
          <w:kern w:val="0"/>
          <w:sz w:val="22"/>
        </w:rPr>
        <w:t>r. godz. 11.00</w:t>
      </w:r>
    </w:p>
    <w:p w14:paraId="6C196411" w14:textId="24181490" w:rsidR="00AB6D88" w:rsidRPr="00D00F82" w:rsidRDefault="00AB6D88" w:rsidP="00AB6D88">
      <w:pPr>
        <w:spacing w:after="0" w:line="319" w:lineRule="auto"/>
        <w:jc w:val="both"/>
        <w:rPr>
          <w:rFonts w:asciiTheme="minorHAnsi" w:eastAsia="Calibri" w:hAnsiTheme="minorHAnsi" w:cstheme="minorHAnsi"/>
          <w:b/>
          <w:kern w:val="0"/>
          <w:sz w:val="22"/>
        </w:rPr>
      </w:pPr>
      <w:r w:rsidRPr="00D00F82">
        <w:rPr>
          <w:rFonts w:asciiTheme="minorHAnsi" w:eastAsia="Calibri" w:hAnsiTheme="minorHAnsi" w:cstheme="minorHAnsi"/>
          <w:b/>
          <w:kern w:val="0"/>
          <w:sz w:val="22"/>
        </w:rPr>
        <w:t>2.</w:t>
      </w:r>
      <w:r w:rsidRPr="00D00F82">
        <w:rPr>
          <w:rFonts w:asciiTheme="minorHAnsi" w:eastAsia="Calibri" w:hAnsiTheme="minorHAnsi" w:cstheme="minorHAnsi"/>
          <w:kern w:val="0"/>
          <w:sz w:val="22"/>
        </w:rPr>
        <w:t>Termin otwarcia ofert:</w:t>
      </w:r>
      <w:r w:rsidRPr="00D00F82">
        <w:rPr>
          <w:rFonts w:asciiTheme="minorHAnsi" w:eastAsia="Calibri" w:hAnsiTheme="minorHAnsi" w:cstheme="minorHAnsi"/>
          <w:b/>
          <w:kern w:val="0"/>
          <w:sz w:val="22"/>
        </w:rPr>
        <w:t xml:space="preserve"> </w:t>
      </w:r>
      <w:r w:rsidR="000B710F">
        <w:rPr>
          <w:rFonts w:asciiTheme="minorHAnsi" w:eastAsia="Calibri" w:hAnsiTheme="minorHAnsi" w:cstheme="minorHAnsi"/>
          <w:b/>
          <w:kern w:val="0"/>
          <w:sz w:val="22"/>
        </w:rPr>
        <w:t>23</w:t>
      </w:r>
      <w:r w:rsidRPr="00D00F82">
        <w:rPr>
          <w:rFonts w:asciiTheme="minorHAnsi" w:eastAsia="Calibri" w:hAnsiTheme="minorHAnsi" w:cstheme="minorHAnsi"/>
          <w:b/>
          <w:kern w:val="0"/>
          <w:sz w:val="22"/>
        </w:rPr>
        <w:t>.0</w:t>
      </w:r>
      <w:r w:rsidR="000B710F">
        <w:rPr>
          <w:rFonts w:asciiTheme="minorHAnsi" w:eastAsia="Calibri" w:hAnsiTheme="minorHAnsi" w:cstheme="minorHAnsi"/>
          <w:b/>
          <w:kern w:val="0"/>
          <w:sz w:val="22"/>
        </w:rPr>
        <w:t>8</w:t>
      </w:r>
      <w:r w:rsidRPr="00D00F82">
        <w:rPr>
          <w:rFonts w:asciiTheme="minorHAnsi" w:eastAsia="Calibri" w:hAnsiTheme="minorHAnsi" w:cstheme="minorHAnsi"/>
          <w:b/>
          <w:kern w:val="0"/>
          <w:sz w:val="22"/>
        </w:rPr>
        <w:t>.202</w:t>
      </w:r>
      <w:r w:rsidR="00D81F12">
        <w:rPr>
          <w:rFonts w:asciiTheme="minorHAnsi" w:eastAsia="Calibri" w:hAnsiTheme="minorHAnsi" w:cstheme="minorHAnsi"/>
          <w:b/>
          <w:kern w:val="0"/>
          <w:sz w:val="22"/>
        </w:rPr>
        <w:t>4</w:t>
      </w:r>
      <w:r w:rsidRPr="00D00F82">
        <w:rPr>
          <w:rFonts w:asciiTheme="minorHAnsi" w:eastAsia="Calibri" w:hAnsiTheme="minorHAnsi" w:cstheme="minorHAnsi"/>
          <w:b/>
          <w:kern w:val="0"/>
          <w:sz w:val="22"/>
        </w:rPr>
        <w:t>r.  godz. 11.30</w:t>
      </w:r>
    </w:p>
    <w:p w14:paraId="2520DFB5" w14:textId="77777777" w:rsidR="00AB6D88" w:rsidRPr="00D00F82" w:rsidRDefault="00AB6D88" w:rsidP="00AB6D88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7932DC39" w14:textId="77777777" w:rsidR="00AB6D88" w:rsidRPr="00D00F82" w:rsidRDefault="00AB6D88" w:rsidP="00AB6D88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00F82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3. Kwota, którą Zamawiający zamierza przeznaczyć na realizacje zamówienia wynosi: </w:t>
      </w:r>
    </w:p>
    <w:p w14:paraId="236FC5DC" w14:textId="77777777" w:rsidR="000B710F" w:rsidRDefault="000B710F" w:rsidP="00AB6D8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- </w:t>
      </w:r>
      <w:r w:rsidRPr="000B710F">
        <w:rPr>
          <w:rFonts w:asciiTheme="minorHAnsi" w:hAnsiTheme="minorHAnsi" w:cstheme="minorHAnsi"/>
          <w:sz w:val="22"/>
        </w:rPr>
        <w:t xml:space="preserve">Zadanie 1: 37 300,00 zł brutto, </w:t>
      </w:r>
    </w:p>
    <w:p w14:paraId="61CE243A" w14:textId="77777777" w:rsidR="000B710F" w:rsidRDefault="000B710F" w:rsidP="00AB6D8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- </w:t>
      </w:r>
      <w:r w:rsidRPr="000B710F">
        <w:rPr>
          <w:rFonts w:asciiTheme="minorHAnsi" w:hAnsiTheme="minorHAnsi" w:cstheme="minorHAnsi"/>
          <w:sz w:val="22"/>
        </w:rPr>
        <w:t>Zadanie 2: 56 700,00 zł brutto,</w:t>
      </w:r>
    </w:p>
    <w:p w14:paraId="6A981033" w14:textId="77777777" w:rsidR="000B710F" w:rsidRDefault="000B710F" w:rsidP="00AB6D8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- </w:t>
      </w:r>
      <w:r w:rsidRPr="000B710F">
        <w:rPr>
          <w:rFonts w:asciiTheme="minorHAnsi" w:hAnsiTheme="minorHAnsi" w:cstheme="minorHAnsi"/>
          <w:sz w:val="22"/>
        </w:rPr>
        <w:t xml:space="preserve">Zadanie 3: 73 700,00 zł brutto, </w:t>
      </w:r>
    </w:p>
    <w:p w14:paraId="5E95CF41" w14:textId="65BF4C6A" w:rsidR="00D81F12" w:rsidRPr="000B710F" w:rsidRDefault="000B710F" w:rsidP="00AB6D88">
      <w:pPr>
        <w:spacing w:after="0" w:line="240" w:lineRule="auto"/>
        <w:jc w:val="both"/>
        <w:rPr>
          <w:rFonts w:asciiTheme="minorHAnsi" w:eastAsia="Calibri" w:hAnsiTheme="minorHAnsi" w:cstheme="minorHAnsi"/>
          <w:b/>
          <w:kern w:val="0"/>
          <w:sz w:val="22"/>
        </w:rPr>
      </w:pPr>
      <w:r>
        <w:rPr>
          <w:rFonts w:asciiTheme="minorHAnsi" w:hAnsiTheme="minorHAnsi" w:cstheme="minorHAnsi"/>
          <w:sz w:val="22"/>
        </w:rPr>
        <w:t xml:space="preserve">- </w:t>
      </w:r>
      <w:r w:rsidRPr="000B710F">
        <w:rPr>
          <w:rFonts w:asciiTheme="minorHAnsi" w:hAnsiTheme="minorHAnsi" w:cstheme="minorHAnsi"/>
          <w:sz w:val="22"/>
        </w:rPr>
        <w:t>Zadanie 4: 34 300,00 zł brutto.</w:t>
      </w:r>
    </w:p>
    <w:p w14:paraId="33AD8EE1" w14:textId="77777777" w:rsidR="000B710F" w:rsidRDefault="000B710F" w:rsidP="00AB6D88">
      <w:pPr>
        <w:spacing w:after="0" w:line="312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246CE64A" w14:textId="66A06E1F" w:rsidR="00AB6D88" w:rsidRDefault="00AB6D88" w:rsidP="00AB6D88">
      <w:pPr>
        <w:spacing w:after="0" w:line="312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00F82">
        <w:rPr>
          <w:rFonts w:asciiTheme="minorHAnsi" w:eastAsia="Times New Roman" w:hAnsiTheme="minorHAnsi" w:cstheme="minorHAnsi"/>
          <w:kern w:val="0"/>
          <w:sz w:val="22"/>
          <w:lang w:eastAsia="pl-PL"/>
        </w:rPr>
        <w:t>4. Działając na podstawie art. 222 ust. 5 ustawy z 11 września 2019 r. Prawo zamówień publicznych,</w:t>
      </w: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D00F82">
        <w:rPr>
          <w:rFonts w:asciiTheme="minorHAnsi" w:eastAsia="Times New Roman" w:hAnsiTheme="minorHAnsi" w:cstheme="minorHAnsi"/>
          <w:kern w:val="0"/>
          <w:sz w:val="22"/>
          <w:lang w:eastAsia="pl-PL"/>
        </w:rPr>
        <w:t>Zamawiający informuje, że w postępowaniu wpłynęły następujące oferty:</w:t>
      </w:r>
    </w:p>
    <w:p w14:paraId="044ABA6C" w14:textId="77777777" w:rsidR="00D81F12" w:rsidRDefault="00D81F12" w:rsidP="00AB6D88">
      <w:pPr>
        <w:spacing w:after="0" w:line="312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0EF3B300" w14:textId="77777777" w:rsidR="00D81F12" w:rsidRDefault="00D81F12" w:rsidP="00AB6D88">
      <w:pPr>
        <w:spacing w:after="0" w:line="312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04FB00F2" w14:textId="77777777" w:rsidR="00D81F12" w:rsidRDefault="00D81F12" w:rsidP="00AB6D88">
      <w:pPr>
        <w:spacing w:after="0" w:line="312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103BE0E5" w14:textId="77777777" w:rsidR="000B710F" w:rsidRDefault="000B710F" w:rsidP="00AB6D88">
      <w:pPr>
        <w:spacing w:after="0" w:line="312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0C7D2009" w14:textId="77777777" w:rsidR="000B710F" w:rsidRPr="00D00F82" w:rsidRDefault="000B710F" w:rsidP="00AB6D88">
      <w:pPr>
        <w:spacing w:after="0" w:line="312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00CB72E3" w14:textId="77777777" w:rsidR="00AB6D88" w:rsidRPr="00D00F82" w:rsidRDefault="00AB6D88" w:rsidP="00AB6D88">
      <w:pPr>
        <w:spacing w:after="0" w:line="312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Style w:val="Tabela-Siatka"/>
        <w:tblW w:w="13532" w:type="dxa"/>
        <w:tblLook w:val="00A0" w:firstRow="1" w:lastRow="0" w:firstColumn="1" w:lastColumn="0" w:noHBand="0" w:noVBand="0"/>
      </w:tblPr>
      <w:tblGrid>
        <w:gridCol w:w="771"/>
        <w:gridCol w:w="5178"/>
        <w:gridCol w:w="1417"/>
        <w:gridCol w:w="1558"/>
        <w:gridCol w:w="1561"/>
        <w:gridCol w:w="1489"/>
        <w:gridCol w:w="1558"/>
      </w:tblGrid>
      <w:tr w:rsidR="00FC0997" w:rsidRPr="0044594C" w14:paraId="72ED6D2B" w14:textId="0AABD12A" w:rsidTr="00FC0997">
        <w:trPr>
          <w:trHeight w:val="693"/>
        </w:trPr>
        <w:tc>
          <w:tcPr>
            <w:tcW w:w="771" w:type="dxa"/>
          </w:tcPr>
          <w:p w14:paraId="18032551" w14:textId="77777777" w:rsidR="00FC0997" w:rsidRPr="0044594C" w:rsidRDefault="00FC0997" w:rsidP="004D0820">
            <w:pPr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b/>
                <w:sz w:val="22"/>
              </w:rPr>
              <w:lastRenderedPageBreak/>
              <w:t>Nr oferty</w:t>
            </w:r>
          </w:p>
        </w:tc>
        <w:tc>
          <w:tcPr>
            <w:tcW w:w="5178" w:type="dxa"/>
          </w:tcPr>
          <w:p w14:paraId="4BBB4667" w14:textId="77777777" w:rsidR="00FC0997" w:rsidRPr="0044594C" w:rsidRDefault="00FC0997" w:rsidP="004D0820">
            <w:pPr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b/>
                <w:sz w:val="22"/>
              </w:rPr>
              <w:t>Nazwa Wykonawcy</w:t>
            </w:r>
          </w:p>
          <w:p w14:paraId="6A88C8AD" w14:textId="77777777" w:rsidR="00FC0997" w:rsidRPr="0044594C" w:rsidRDefault="00FC0997" w:rsidP="004D0820">
            <w:pPr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b/>
                <w:sz w:val="22"/>
              </w:rPr>
              <w:t xml:space="preserve">  </w:t>
            </w:r>
          </w:p>
        </w:tc>
        <w:tc>
          <w:tcPr>
            <w:tcW w:w="1417" w:type="dxa"/>
          </w:tcPr>
          <w:p w14:paraId="1C87828C" w14:textId="77777777" w:rsidR="00FC0997" w:rsidRPr="0044594C" w:rsidRDefault="00FC0997" w:rsidP="004D0820">
            <w:pPr>
              <w:jc w:val="center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b/>
                <w:sz w:val="22"/>
              </w:rPr>
              <w:t>Kryteria oceny ofert</w:t>
            </w:r>
          </w:p>
        </w:tc>
        <w:tc>
          <w:tcPr>
            <w:tcW w:w="1558" w:type="dxa"/>
          </w:tcPr>
          <w:p w14:paraId="15A7E557" w14:textId="77777777" w:rsidR="00FC0997" w:rsidRPr="0044594C" w:rsidRDefault="00FC0997" w:rsidP="004D0820">
            <w:pPr>
              <w:jc w:val="center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b/>
                <w:sz w:val="22"/>
              </w:rPr>
              <w:t xml:space="preserve">Zadanie nr 1 </w:t>
            </w:r>
          </w:p>
        </w:tc>
        <w:tc>
          <w:tcPr>
            <w:tcW w:w="1561" w:type="dxa"/>
          </w:tcPr>
          <w:p w14:paraId="65160216" w14:textId="77777777" w:rsidR="00FC0997" w:rsidRPr="0044594C" w:rsidRDefault="00FC0997" w:rsidP="004D0820">
            <w:pPr>
              <w:jc w:val="center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b/>
                <w:sz w:val="22"/>
              </w:rPr>
              <w:t>Zadanie nr 2</w:t>
            </w:r>
          </w:p>
        </w:tc>
        <w:tc>
          <w:tcPr>
            <w:tcW w:w="1489" w:type="dxa"/>
          </w:tcPr>
          <w:p w14:paraId="0D603523" w14:textId="049144DC" w:rsidR="00FC0997" w:rsidRPr="0044594C" w:rsidRDefault="00FC0997" w:rsidP="004D0820">
            <w:pPr>
              <w:jc w:val="center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b/>
                <w:sz w:val="22"/>
              </w:rPr>
              <w:t>Zadanie nr 3</w:t>
            </w:r>
          </w:p>
        </w:tc>
        <w:tc>
          <w:tcPr>
            <w:tcW w:w="1558" w:type="dxa"/>
          </w:tcPr>
          <w:p w14:paraId="7C83F0C0" w14:textId="6CC72504" w:rsidR="00FC0997" w:rsidRPr="0044594C" w:rsidRDefault="00FC0997" w:rsidP="004D0820">
            <w:pPr>
              <w:jc w:val="center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b/>
                <w:sz w:val="22"/>
              </w:rPr>
              <w:t xml:space="preserve">Zadanie nr </w:t>
            </w:r>
            <w:r>
              <w:rPr>
                <w:rFonts w:asciiTheme="minorHAnsi" w:eastAsia="Calibri" w:hAnsiTheme="minorHAnsi" w:cstheme="minorHAnsi"/>
                <w:b/>
                <w:sz w:val="22"/>
              </w:rPr>
              <w:t>4</w:t>
            </w:r>
          </w:p>
        </w:tc>
      </w:tr>
      <w:tr w:rsidR="00FC0997" w:rsidRPr="0044594C" w14:paraId="24107242" w14:textId="6CB7F44D" w:rsidTr="00FC0997">
        <w:tc>
          <w:tcPr>
            <w:tcW w:w="771" w:type="dxa"/>
            <w:vMerge w:val="restart"/>
          </w:tcPr>
          <w:p w14:paraId="1981F027" w14:textId="77777777" w:rsidR="00FC0997" w:rsidRPr="0044594C" w:rsidRDefault="00FC0997" w:rsidP="004D0820">
            <w:pPr>
              <w:rPr>
                <w:rFonts w:asciiTheme="minorHAnsi" w:eastAsia="Calibri" w:hAnsiTheme="minorHAnsi" w:cstheme="minorHAnsi"/>
                <w:b/>
                <w:sz w:val="22"/>
              </w:rPr>
            </w:pPr>
            <w:bookmarkStart w:id="4" w:name="_Hlk33087498"/>
            <w:bookmarkStart w:id="5" w:name="_Hlk83031309"/>
            <w:r w:rsidRPr="0044594C">
              <w:rPr>
                <w:rFonts w:asciiTheme="minorHAnsi" w:eastAsia="Calibri" w:hAnsiTheme="minorHAnsi" w:cstheme="minorHAnsi"/>
                <w:b/>
                <w:sz w:val="22"/>
              </w:rPr>
              <w:t>1</w:t>
            </w:r>
          </w:p>
        </w:tc>
        <w:tc>
          <w:tcPr>
            <w:tcW w:w="5178" w:type="dxa"/>
            <w:vMerge w:val="restart"/>
          </w:tcPr>
          <w:p w14:paraId="31FFF199" w14:textId="77777777" w:rsidR="00FC0997" w:rsidRDefault="00FC0997" w:rsidP="00D81F12">
            <w:pPr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Pracownia Plastyczna „STUDIO22”</w:t>
            </w:r>
          </w:p>
          <w:p w14:paraId="06411A56" w14:textId="77777777" w:rsidR="00FC0997" w:rsidRDefault="00FC0997" w:rsidP="00D81F12">
            <w:pPr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Stefan Gawroński</w:t>
            </w:r>
          </w:p>
          <w:p w14:paraId="7FAE5548" w14:textId="77777777" w:rsidR="00FC0997" w:rsidRDefault="00FC0997" w:rsidP="00D81F12">
            <w:pPr>
              <w:rPr>
                <w:rFonts w:asciiTheme="minorHAnsi" w:eastAsia="Calibri" w:hAnsiTheme="minorHAnsi" w:cstheme="minorHAnsi"/>
                <w:sz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</w:rPr>
              <w:t>Przyrowo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</w:rPr>
              <w:t xml:space="preserve"> 22</w:t>
            </w:r>
          </w:p>
          <w:p w14:paraId="163C2B6E" w14:textId="1D7398AC" w:rsidR="00FC0997" w:rsidRPr="0044594C" w:rsidRDefault="00FC0997" w:rsidP="00D81F12">
            <w:pPr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78-320 Połczyn Zdrój</w:t>
            </w:r>
          </w:p>
        </w:tc>
        <w:tc>
          <w:tcPr>
            <w:tcW w:w="1417" w:type="dxa"/>
          </w:tcPr>
          <w:p w14:paraId="1D5ADACD" w14:textId="77777777" w:rsidR="00FC0997" w:rsidRPr="0044594C" w:rsidRDefault="00FC0997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Cena zł brutto</w:t>
            </w:r>
          </w:p>
          <w:p w14:paraId="4188BB05" w14:textId="77777777" w:rsidR="00FC0997" w:rsidRPr="0044594C" w:rsidRDefault="00FC0997" w:rsidP="004D0820">
            <w:pPr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1558" w:type="dxa"/>
          </w:tcPr>
          <w:p w14:paraId="357B92C6" w14:textId="499F2019" w:rsidR="00FC0997" w:rsidRPr="0044594C" w:rsidRDefault="00FC0997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31.980,00</w:t>
            </w:r>
            <w:r w:rsidRPr="0044594C">
              <w:rPr>
                <w:rFonts w:asciiTheme="minorHAnsi" w:eastAsia="Calibri" w:hAnsiTheme="minorHAnsi" w:cstheme="minorHAnsi"/>
                <w:sz w:val="22"/>
              </w:rPr>
              <w:t xml:space="preserve"> zł</w:t>
            </w:r>
          </w:p>
        </w:tc>
        <w:tc>
          <w:tcPr>
            <w:tcW w:w="1561" w:type="dxa"/>
          </w:tcPr>
          <w:p w14:paraId="60BA753E" w14:textId="23A5F8B5" w:rsidR="00FC0997" w:rsidRPr="0044594C" w:rsidRDefault="00FC0997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48.462,00 zł</w:t>
            </w:r>
          </w:p>
        </w:tc>
        <w:tc>
          <w:tcPr>
            <w:tcW w:w="1489" w:type="dxa"/>
          </w:tcPr>
          <w:p w14:paraId="2CF35331" w14:textId="1D9178D6" w:rsidR="00FC0997" w:rsidRPr="0044594C" w:rsidRDefault="00FC0997" w:rsidP="004D0820">
            <w:pPr>
              <w:spacing w:after="200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  <w:t>72.201,00 zł</w:t>
            </w:r>
          </w:p>
        </w:tc>
        <w:tc>
          <w:tcPr>
            <w:tcW w:w="1558" w:type="dxa"/>
            <w:vMerge w:val="restart"/>
          </w:tcPr>
          <w:p w14:paraId="6824263B" w14:textId="75EA596F" w:rsidR="00FC0997" w:rsidRPr="0044594C" w:rsidRDefault="00FC0997" w:rsidP="004D0820">
            <w:pPr>
              <w:spacing w:after="200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  <w:t>Brak oferty</w:t>
            </w:r>
          </w:p>
        </w:tc>
      </w:tr>
      <w:tr w:rsidR="00FC0997" w:rsidRPr="0044594C" w14:paraId="71EE7FB9" w14:textId="4DDB93CD" w:rsidTr="00FC0997">
        <w:trPr>
          <w:trHeight w:val="639"/>
        </w:trPr>
        <w:tc>
          <w:tcPr>
            <w:tcW w:w="771" w:type="dxa"/>
            <w:vMerge/>
          </w:tcPr>
          <w:p w14:paraId="25FC0ABF" w14:textId="77777777" w:rsidR="00FC0997" w:rsidRPr="0044594C" w:rsidRDefault="00FC0997" w:rsidP="004D0820">
            <w:pPr>
              <w:rPr>
                <w:rFonts w:asciiTheme="minorHAnsi" w:eastAsia="Calibri" w:hAnsiTheme="minorHAnsi" w:cstheme="minorHAnsi"/>
                <w:b/>
                <w:sz w:val="22"/>
              </w:rPr>
            </w:pPr>
          </w:p>
        </w:tc>
        <w:tc>
          <w:tcPr>
            <w:tcW w:w="5178" w:type="dxa"/>
            <w:vMerge/>
          </w:tcPr>
          <w:p w14:paraId="513500C6" w14:textId="77777777" w:rsidR="00FC0997" w:rsidRPr="0044594C" w:rsidRDefault="00FC0997" w:rsidP="004D0820">
            <w:pPr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796B9F64" w14:textId="77777777" w:rsidR="00FC0997" w:rsidRPr="0044594C" w:rsidRDefault="00FC0997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Okres gwarancji</w:t>
            </w:r>
          </w:p>
        </w:tc>
        <w:tc>
          <w:tcPr>
            <w:tcW w:w="1558" w:type="dxa"/>
          </w:tcPr>
          <w:p w14:paraId="30CEBC03" w14:textId="4B3A8704" w:rsidR="00FC0997" w:rsidRPr="0044594C" w:rsidRDefault="00FC0997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48</w:t>
            </w:r>
            <w:r w:rsidRPr="0044594C">
              <w:rPr>
                <w:rFonts w:asciiTheme="minorHAnsi" w:eastAsia="Calibri" w:hAnsiTheme="minorHAnsi" w:cstheme="minorHAnsi"/>
                <w:sz w:val="22"/>
              </w:rPr>
              <w:t xml:space="preserve"> miesięcy</w:t>
            </w:r>
          </w:p>
        </w:tc>
        <w:tc>
          <w:tcPr>
            <w:tcW w:w="1561" w:type="dxa"/>
          </w:tcPr>
          <w:p w14:paraId="060F7C29" w14:textId="243C6054" w:rsidR="00FC0997" w:rsidRPr="0044594C" w:rsidRDefault="00FC0997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48</w:t>
            </w:r>
            <w:r w:rsidRPr="0044594C">
              <w:rPr>
                <w:rFonts w:asciiTheme="minorHAnsi" w:eastAsia="Calibri" w:hAnsiTheme="minorHAnsi" w:cstheme="minorHAnsi"/>
                <w:sz w:val="22"/>
              </w:rPr>
              <w:t xml:space="preserve"> miesięcy</w:t>
            </w:r>
          </w:p>
        </w:tc>
        <w:tc>
          <w:tcPr>
            <w:tcW w:w="1489" w:type="dxa"/>
          </w:tcPr>
          <w:p w14:paraId="48BBEF4D" w14:textId="3B483EF9" w:rsidR="00FC0997" w:rsidRPr="0044594C" w:rsidRDefault="00FC0997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48</w:t>
            </w:r>
            <w:r w:rsidRPr="0044594C">
              <w:rPr>
                <w:rFonts w:asciiTheme="minorHAnsi" w:eastAsia="Calibri" w:hAnsiTheme="minorHAnsi" w:cstheme="minorHAnsi"/>
                <w:sz w:val="22"/>
              </w:rPr>
              <w:t xml:space="preserve"> miesięcy</w:t>
            </w:r>
          </w:p>
        </w:tc>
        <w:tc>
          <w:tcPr>
            <w:tcW w:w="1558" w:type="dxa"/>
            <w:vMerge/>
          </w:tcPr>
          <w:p w14:paraId="7BC20EAA" w14:textId="27AB015A" w:rsidR="00FC0997" w:rsidRPr="0044594C" w:rsidRDefault="00FC0997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FC0997" w:rsidRPr="0044594C" w14:paraId="6BA8BDEA" w14:textId="5EB97EE0" w:rsidTr="00FC0997">
        <w:trPr>
          <w:trHeight w:val="611"/>
        </w:trPr>
        <w:tc>
          <w:tcPr>
            <w:tcW w:w="771" w:type="dxa"/>
            <w:vMerge w:val="restart"/>
          </w:tcPr>
          <w:p w14:paraId="65A6DA62" w14:textId="77777777" w:rsidR="00FC0997" w:rsidRPr="0044594C" w:rsidRDefault="00FC0997" w:rsidP="004D0820">
            <w:pPr>
              <w:rPr>
                <w:rFonts w:asciiTheme="minorHAnsi" w:eastAsia="Calibri" w:hAnsiTheme="minorHAnsi" w:cstheme="minorHAnsi"/>
                <w:b/>
                <w:sz w:val="22"/>
              </w:rPr>
            </w:pPr>
            <w:bookmarkStart w:id="6" w:name="_Hlk92193043"/>
            <w:bookmarkEnd w:id="5"/>
            <w:r w:rsidRPr="0044594C">
              <w:rPr>
                <w:rFonts w:asciiTheme="minorHAnsi" w:eastAsia="Calibri" w:hAnsiTheme="minorHAnsi" w:cstheme="minorHAnsi"/>
                <w:b/>
                <w:sz w:val="22"/>
              </w:rPr>
              <w:t>2</w:t>
            </w:r>
          </w:p>
        </w:tc>
        <w:tc>
          <w:tcPr>
            <w:tcW w:w="5178" w:type="dxa"/>
            <w:vMerge w:val="restart"/>
          </w:tcPr>
          <w:p w14:paraId="7C1AD713" w14:textId="77777777" w:rsidR="00FC0997" w:rsidRDefault="00FC0997" w:rsidP="000713BA">
            <w:pPr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 xml:space="preserve">TRONUS POLSKA sp. z o.o. </w:t>
            </w:r>
          </w:p>
          <w:p w14:paraId="1A37A508" w14:textId="77777777" w:rsidR="00FC0997" w:rsidRDefault="00FC0997" w:rsidP="000713BA">
            <w:pPr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Ul. Ordona 2a</w:t>
            </w:r>
          </w:p>
          <w:p w14:paraId="6C201C2D" w14:textId="2976E750" w:rsidR="00FC0997" w:rsidRPr="0044594C" w:rsidRDefault="00FC0997" w:rsidP="000713BA">
            <w:pPr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01-237 Warszawa</w:t>
            </w:r>
          </w:p>
        </w:tc>
        <w:tc>
          <w:tcPr>
            <w:tcW w:w="1417" w:type="dxa"/>
          </w:tcPr>
          <w:p w14:paraId="26E5C876" w14:textId="77777777" w:rsidR="00FC0997" w:rsidRPr="0044594C" w:rsidRDefault="00FC0997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Cena zł brutto</w:t>
            </w:r>
          </w:p>
        </w:tc>
        <w:tc>
          <w:tcPr>
            <w:tcW w:w="1558" w:type="dxa"/>
          </w:tcPr>
          <w:p w14:paraId="58480FBD" w14:textId="0B78A816" w:rsidR="00FC0997" w:rsidRPr="0044594C" w:rsidRDefault="00FC0997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 xml:space="preserve">124.599,00 zł </w:t>
            </w:r>
          </w:p>
        </w:tc>
        <w:tc>
          <w:tcPr>
            <w:tcW w:w="1561" w:type="dxa"/>
          </w:tcPr>
          <w:p w14:paraId="5F909A54" w14:textId="53330E1C" w:rsidR="00FC0997" w:rsidRPr="0044594C" w:rsidRDefault="00FC0997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138.571,80 zł</w:t>
            </w:r>
          </w:p>
        </w:tc>
        <w:tc>
          <w:tcPr>
            <w:tcW w:w="1489" w:type="dxa"/>
          </w:tcPr>
          <w:p w14:paraId="3B34D855" w14:textId="5B9BF4FE" w:rsidR="00FC0997" w:rsidRPr="0044594C" w:rsidRDefault="00FC0997" w:rsidP="004D0820">
            <w:pPr>
              <w:spacing w:after="200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  <w:t>135.060,</w:t>
            </w:r>
            <w:r w:rsidR="005248A8"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  <w:t>15</w:t>
            </w:r>
            <w:r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  <w:t xml:space="preserve"> zł</w:t>
            </w:r>
          </w:p>
        </w:tc>
        <w:tc>
          <w:tcPr>
            <w:tcW w:w="1558" w:type="dxa"/>
          </w:tcPr>
          <w:p w14:paraId="0D453F9B" w14:textId="2D3A21A2" w:rsidR="00FC0997" w:rsidRPr="0044594C" w:rsidRDefault="00FC0997" w:rsidP="004D0820">
            <w:pPr>
              <w:spacing w:after="200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  <w:t>110.700,00 zł</w:t>
            </w:r>
          </w:p>
        </w:tc>
      </w:tr>
      <w:tr w:rsidR="00FC0997" w:rsidRPr="0044594C" w14:paraId="3D5EC62C" w14:textId="34A5C3D3" w:rsidTr="00FC0997">
        <w:tc>
          <w:tcPr>
            <w:tcW w:w="771" w:type="dxa"/>
            <w:vMerge/>
          </w:tcPr>
          <w:p w14:paraId="438ABB1C" w14:textId="77777777" w:rsidR="00FC0997" w:rsidRPr="0044594C" w:rsidRDefault="00FC0997" w:rsidP="004D0820">
            <w:pPr>
              <w:rPr>
                <w:rFonts w:asciiTheme="minorHAnsi" w:eastAsia="Calibri" w:hAnsiTheme="minorHAnsi" w:cstheme="minorHAnsi"/>
                <w:b/>
                <w:sz w:val="22"/>
              </w:rPr>
            </w:pPr>
          </w:p>
        </w:tc>
        <w:tc>
          <w:tcPr>
            <w:tcW w:w="5178" w:type="dxa"/>
            <w:vMerge/>
          </w:tcPr>
          <w:p w14:paraId="3C38F9D0" w14:textId="77777777" w:rsidR="00FC0997" w:rsidRPr="0044594C" w:rsidRDefault="00FC0997" w:rsidP="004D0820">
            <w:pPr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44FE5829" w14:textId="77777777" w:rsidR="00FC0997" w:rsidRDefault="00FC0997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Okres gwarancji</w:t>
            </w:r>
          </w:p>
          <w:p w14:paraId="70D475D4" w14:textId="77777777" w:rsidR="00FC0997" w:rsidRPr="0044594C" w:rsidRDefault="00FC0997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1558" w:type="dxa"/>
          </w:tcPr>
          <w:p w14:paraId="21B93AFB" w14:textId="2ED51DA6" w:rsidR="00FC0997" w:rsidRPr="0044594C" w:rsidRDefault="00FC0997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48</w:t>
            </w:r>
            <w:r w:rsidRPr="0044594C">
              <w:rPr>
                <w:rFonts w:asciiTheme="minorHAnsi" w:eastAsia="Calibri" w:hAnsiTheme="minorHAnsi" w:cstheme="minorHAnsi"/>
                <w:sz w:val="22"/>
              </w:rPr>
              <w:t xml:space="preserve"> miesięcy</w:t>
            </w:r>
          </w:p>
        </w:tc>
        <w:tc>
          <w:tcPr>
            <w:tcW w:w="1561" w:type="dxa"/>
          </w:tcPr>
          <w:p w14:paraId="5A18777D" w14:textId="5B2EBB29" w:rsidR="00FC0997" w:rsidRPr="0044594C" w:rsidRDefault="00FC0997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48</w:t>
            </w:r>
            <w:r w:rsidRPr="0044594C">
              <w:rPr>
                <w:rFonts w:asciiTheme="minorHAnsi" w:eastAsia="Calibri" w:hAnsiTheme="minorHAnsi" w:cstheme="minorHAnsi"/>
                <w:sz w:val="22"/>
              </w:rPr>
              <w:t xml:space="preserve"> miesięcy</w:t>
            </w:r>
          </w:p>
        </w:tc>
        <w:tc>
          <w:tcPr>
            <w:tcW w:w="1489" w:type="dxa"/>
          </w:tcPr>
          <w:p w14:paraId="68992FE9" w14:textId="2ACEF8E6" w:rsidR="00FC0997" w:rsidRPr="0044594C" w:rsidRDefault="00FC0997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48</w:t>
            </w:r>
            <w:r w:rsidRPr="0044594C">
              <w:rPr>
                <w:rFonts w:asciiTheme="minorHAnsi" w:eastAsia="Calibri" w:hAnsiTheme="minorHAnsi" w:cstheme="minorHAnsi"/>
                <w:sz w:val="22"/>
              </w:rPr>
              <w:t xml:space="preserve"> miesięcy</w:t>
            </w:r>
          </w:p>
        </w:tc>
        <w:tc>
          <w:tcPr>
            <w:tcW w:w="1558" w:type="dxa"/>
          </w:tcPr>
          <w:p w14:paraId="56563710" w14:textId="612F63B3" w:rsidR="00FC0997" w:rsidRPr="0044594C" w:rsidRDefault="00FC0997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48</w:t>
            </w:r>
            <w:r w:rsidRPr="0044594C">
              <w:rPr>
                <w:rFonts w:asciiTheme="minorHAnsi" w:eastAsia="Calibri" w:hAnsiTheme="minorHAnsi" w:cstheme="minorHAnsi"/>
                <w:sz w:val="22"/>
              </w:rPr>
              <w:t xml:space="preserve"> miesięcy</w:t>
            </w:r>
          </w:p>
        </w:tc>
      </w:tr>
      <w:bookmarkEnd w:id="4"/>
      <w:tr w:rsidR="00FC0997" w:rsidRPr="0044594C" w14:paraId="71E5E1AA" w14:textId="448B509B" w:rsidTr="00FC0997">
        <w:tc>
          <w:tcPr>
            <w:tcW w:w="771" w:type="dxa"/>
            <w:vMerge w:val="restart"/>
          </w:tcPr>
          <w:p w14:paraId="77E54958" w14:textId="77777777" w:rsidR="00FC0997" w:rsidRPr="0044594C" w:rsidRDefault="00FC0997" w:rsidP="004D0820">
            <w:pPr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b/>
                <w:sz w:val="22"/>
              </w:rPr>
              <w:t>3</w:t>
            </w:r>
          </w:p>
        </w:tc>
        <w:tc>
          <w:tcPr>
            <w:tcW w:w="5178" w:type="dxa"/>
            <w:vMerge w:val="restart"/>
          </w:tcPr>
          <w:p w14:paraId="10EFF7E8" w14:textId="77777777" w:rsidR="00FC0997" w:rsidRDefault="005248A8" w:rsidP="004D0820">
            <w:pPr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MENTOR Agencja Reklamy i Dydaktyki</w:t>
            </w:r>
          </w:p>
          <w:p w14:paraId="21B3C2E7" w14:textId="77777777" w:rsidR="005248A8" w:rsidRDefault="005248A8" w:rsidP="004D0820">
            <w:pPr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 xml:space="preserve">Elżbieta Majchrzak i Paweł Majchrzak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</w:rPr>
              <w:t>sp.j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</w:rPr>
              <w:t>.</w:t>
            </w:r>
          </w:p>
          <w:p w14:paraId="1E7E4CC4" w14:textId="77777777" w:rsidR="005248A8" w:rsidRDefault="005248A8" w:rsidP="004D0820">
            <w:pPr>
              <w:rPr>
                <w:rFonts w:asciiTheme="minorHAnsi" w:eastAsia="Calibri" w:hAnsiTheme="minorHAnsi" w:cstheme="minorHAnsi"/>
                <w:sz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</w:rPr>
              <w:t>Przyrowo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</w:rPr>
              <w:t xml:space="preserve"> 14 B</w:t>
            </w:r>
          </w:p>
          <w:p w14:paraId="6205B5A2" w14:textId="6CA24F14" w:rsidR="005248A8" w:rsidRPr="00490ABB" w:rsidRDefault="005248A8" w:rsidP="004D0820">
            <w:pPr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78-320 Połczyn Zdrój</w:t>
            </w:r>
          </w:p>
        </w:tc>
        <w:tc>
          <w:tcPr>
            <w:tcW w:w="1417" w:type="dxa"/>
          </w:tcPr>
          <w:p w14:paraId="1015E00C" w14:textId="77777777" w:rsidR="00FC0997" w:rsidRPr="0044594C" w:rsidRDefault="00FC0997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Cena zł brutto</w:t>
            </w:r>
          </w:p>
          <w:p w14:paraId="3240D7D2" w14:textId="77777777" w:rsidR="00FC0997" w:rsidRPr="0044594C" w:rsidRDefault="00FC0997" w:rsidP="004D0820">
            <w:pPr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1558" w:type="dxa"/>
          </w:tcPr>
          <w:p w14:paraId="7CA45440" w14:textId="3B03D3DF" w:rsidR="00FC0997" w:rsidRPr="0044594C" w:rsidRDefault="005248A8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30.750,00 zł</w:t>
            </w:r>
          </w:p>
        </w:tc>
        <w:tc>
          <w:tcPr>
            <w:tcW w:w="1561" w:type="dxa"/>
          </w:tcPr>
          <w:p w14:paraId="47410799" w14:textId="141EAC62" w:rsidR="00FC0997" w:rsidRPr="0044594C" w:rsidRDefault="005248A8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41.820,00 zł</w:t>
            </w:r>
          </w:p>
        </w:tc>
        <w:tc>
          <w:tcPr>
            <w:tcW w:w="1489" w:type="dxa"/>
          </w:tcPr>
          <w:p w14:paraId="5C92F5D2" w14:textId="04A47195" w:rsidR="00FC0997" w:rsidRPr="0044594C" w:rsidRDefault="005248A8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70.110,00 zł</w:t>
            </w:r>
          </w:p>
        </w:tc>
        <w:tc>
          <w:tcPr>
            <w:tcW w:w="1558" w:type="dxa"/>
          </w:tcPr>
          <w:p w14:paraId="2FA02473" w14:textId="038EC242" w:rsidR="00FC0997" w:rsidRPr="0044594C" w:rsidRDefault="005248A8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33.456,00 zł</w:t>
            </w:r>
          </w:p>
        </w:tc>
      </w:tr>
      <w:tr w:rsidR="00FC0997" w:rsidRPr="0044594C" w14:paraId="14CB00D6" w14:textId="2DA316F6" w:rsidTr="00FC0997">
        <w:trPr>
          <w:trHeight w:val="639"/>
        </w:trPr>
        <w:tc>
          <w:tcPr>
            <w:tcW w:w="771" w:type="dxa"/>
            <w:vMerge/>
          </w:tcPr>
          <w:p w14:paraId="1B0F32EB" w14:textId="77777777" w:rsidR="00FC0997" w:rsidRPr="0044594C" w:rsidRDefault="00FC0997" w:rsidP="004D0820">
            <w:pPr>
              <w:rPr>
                <w:rFonts w:asciiTheme="minorHAnsi" w:eastAsia="Calibri" w:hAnsiTheme="minorHAnsi" w:cstheme="minorHAnsi"/>
                <w:b/>
                <w:sz w:val="22"/>
              </w:rPr>
            </w:pPr>
          </w:p>
        </w:tc>
        <w:tc>
          <w:tcPr>
            <w:tcW w:w="5178" w:type="dxa"/>
            <w:vMerge/>
          </w:tcPr>
          <w:p w14:paraId="31211419" w14:textId="77777777" w:rsidR="00FC0997" w:rsidRPr="0044594C" w:rsidRDefault="00FC0997" w:rsidP="004D0820">
            <w:pPr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5D0CDBCC" w14:textId="77777777" w:rsidR="00FC0997" w:rsidRPr="0044594C" w:rsidRDefault="00FC0997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Okres gwarancji</w:t>
            </w:r>
          </w:p>
        </w:tc>
        <w:tc>
          <w:tcPr>
            <w:tcW w:w="1558" w:type="dxa"/>
          </w:tcPr>
          <w:p w14:paraId="5158FD58" w14:textId="1CE3D274" w:rsidR="00FC0997" w:rsidRPr="0044594C" w:rsidRDefault="005248A8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48</w:t>
            </w:r>
            <w:r w:rsidRPr="0044594C">
              <w:rPr>
                <w:rFonts w:asciiTheme="minorHAnsi" w:eastAsia="Calibri" w:hAnsiTheme="minorHAnsi" w:cstheme="minorHAnsi"/>
                <w:sz w:val="22"/>
              </w:rPr>
              <w:t xml:space="preserve"> miesięcy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5DFC09CF" w14:textId="77C7E837" w:rsidR="00FC0997" w:rsidRPr="0044594C" w:rsidRDefault="005248A8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48</w:t>
            </w:r>
            <w:r w:rsidRPr="0044594C">
              <w:rPr>
                <w:rFonts w:asciiTheme="minorHAnsi" w:eastAsia="Calibri" w:hAnsiTheme="minorHAnsi" w:cstheme="minorHAnsi"/>
                <w:sz w:val="22"/>
              </w:rPr>
              <w:t xml:space="preserve"> miesięcy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083623AE" w14:textId="33A60D90" w:rsidR="00FC0997" w:rsidRPr="0044594C" w:rsidRDefault="005248A8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48</w:t>
            </w:r>
            <w:r w:rsidRPr="0044594C">
              <w:rPr>
                <w:rFonts w:asciiTheme="minorHAnsi" w:eastAsia="Calibri" w:hAnsiTheme="minorHAnsi" w:cstheme="minorHAnsi"/>
                <w:sz w:val="22"/>
              </w:rPr>
              <w:t xml:space="preserve"> miesięcy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64B4A445" w14:textId="16BF2024" w:rsidR="00FC0997" w:rsidRPr="0044594C" w:rsidRDefault="005248A8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48</w:t>
            </w:r>
            <w:r w:rsidRPr="0044594C">
              <w:rPr>
                <w:rFonts w:asciiTheme="minorHAnsi" w:eastAsia="Calibri" w:hAnsiTheme="minorHAnsi" w:cstheme="minorHAnsi"/>
                <w:sz w:val="22"/>
              </w:rPr>
              <w:t xml:space="preserve"> miesięcy</w:t>
            </w:r>
          </w:p>
        </w:tc>
      </w:tr>
      <w:tr w:rsidR="00FB7C32" w:rsidRPr="0044594C" w14:paraId="08331CFF" w14:textId="010EE128" w:rsidTr="00FC0997">
        <w:tc>
          <w:tcPr>
            <w:tcW w:w="771" w:type="dxa"/>
            <w:vMerge w:val="restart"/>
          </w:tcPr>
          <w:p w14:paraId="4AEBDFE4" w14:textId="77777777" w:rsidR="00FB7C32" w:rsidRPr="0044594C" w:rsidRDefault="00FB7C32" w:rsidP="004D0820">
            <w:pPr>
              <w:rPr>
                <w:rFonts w:asciiTheme="minorHAnsi" w:eastAsia="Calibri" w:hAnsiTheme="minorHAnsi" w:cstheme="minorHAnsi"/>
                <w:b/>
                <w:sz w:val="22"/>
              </w:rPr>
            </w:pPr>
            <w:bookmarkStart w:id="7" w:name="_Hlk92193056"/>
            <w:r w:rsidRPr="0044594C">
              <w:rPr>
                <w:rFonts w:asciiTheme="minorHAnsi" w:eastAsia="Calibri" w:hAnsiTheme="minorHAnsi" w:cstheme="minorHAnsi"/>
                <w:b/>
                <w:sz w:val="22"/>
              </w:rPr>
              <w:t>4</w:t>
            </w:r>
          </w:p>
        </w:tc>
        <w:tc>
          <w:tcPr>
            <w:tcW w:w="5178" w:type="dxa"/>
            <w:vMerge w:val="restart"/>
          </w:tcPr>
          <w:p w14:paraId="46B74574" w14:textId="77777777" w:rsidR="00FB7C32" w:rsidRDefault="00FB7C32" w:rsidP="00D81F12">
            <w:pPr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PRAKTYK Sebastian Staśkiewicz</w:t>
            </w:r>
          </w:p>
          <w:p w14:paraId="180E2DE1" w14:textId="77777777" w:rsidR="00FB7C32" w:rsidRDefault="00FB7C32" w:rsidP="00D81F12">
            <w:pPr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Ul. Polna 84e/6</w:t>
            </w:r>
          </w:p>
          <w:p w14:paraId="61D558C7" w14:textId="384C7F96" w:rsidR="00FB7C32" w:rsidRPr="0044594C" w:rsidRDefault="00FB7C32" w:rsidP="00D81F12">
            <w:pPr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62-052 Komorniki</w:t>
            </w:r>
          </w:p>
        </w:tc>
        <w:tc>
          <w:tcPr>
            <w:tcW w:w="1417" w:type="dxa"/>
          </w:tcPr>
          <w:p w14:paraId="50BBB48A" w14:textId="77777777" w:rsidR="00FB7C32" w:rsidRPr="0044594C" w:rsidRDefault="00FB7C32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Cena zł brutto</w:t>
            </w:r>
          </w:p>
          <w:p w14:paraId="4C0A01B3" w14:textId="77777777" w:rsidR="00FB7C32" w:rsidRPr="0044594C" w:rsidRDefault="00FB7C32" w:rsidP="004D0820">
            <w:pPr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1558" w:type="dxa"/>
            <w:vMerge w:val="restart"/>
          </w:tcPr>
          <w:p w14:paraId="36F01BA0" w14:textId="57F8A9C2" w:rsidR="00FB7C32" w:rsidRPr="0044594C" w:rsidRDefault="00FB7C32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  <w:t>Brak oferty</w:t>
            </w:r>
          </w:p>
        </w:tc>
        <w:tc>
          <w:tcPr>
            <w:tcW w:w="1561" w:type="dxa"/>
            <w:vMerge w:val="restart"/>
          </w:tcPr>
          <w:p w14:paraId="34609CAC" w14:textId="4C97A876" w:rsidR="00FB7C32" w:rsidRPr="0044594C" w:rsidRDefault="00FB7C32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  <w:t>Brak oferty</w:t>
            </w:r>
          </w:p>
        </w:tc>
        <w:tc>
          <w:tcPr>
            <w:tcW w:w="1489" w:type="dxa"/>
          </w:tcPr>
          <w:p w14:paraId="420D8E32" w14:textId="6CF5577D" w:rsidR="00FB7C32" w:rsidRPr="0044594C" w:rsidRDefault="00FB7C32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 xml:space="preserve">67.000,00 zł </w:t>
            </w:r>
          </w:p>
        </w:tc>
        <w:tc>
          <w:tcPr>
            <w:tcW w:w="1558" w:type="dxa"/>
            <w:vMerge w:val="restart"/>
          </w:tcPr>
          <w:p w14:paraId="32E07933" w14:textId="0AEC2E5D" w:rsidR="00FB7C32" w:rsidRPr="0044594C" w:rsidRDefault="00FB7C32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  <w:t>Brak oferty</w:t>
            </w:r>
          </w:p>
        </w:tc>
      </w:tr>
      <w:tr w:rsidR="00FB7C32" w:rsidRPr="0044594C" w14:paraId="6E72EB27" w14:textId="68965FCF" w:rsidTr="00FC0997">
        <w:trPr>
          <w:trHeight w:val="639"/>
        </w:trPr>
        <w:tc>
          <w:tcPr>
            <w:tcW w:w="771" w:type="dxa"/>
            <w:vMerge/>
          </w:tcPr>
          <w:p w14:paraId="2BEC1178" w14:textId="77777777" w:rsidR="00FB7C32" w:rsidRPr="0044594C" w:rsidRDefault="00FB7C32" w:rsidP="004D0820">
            <w:pPr>
              <w:rPr>
                <w:rFonts w:asciiTheme="minorHAnsi" w:eastAsia="Calibri" w:hAnsiTheme="minorHAnsi" w:cstheme="minorHAnsi"/>
                <w:b/>
                <w:sz w:val="22"/>
              </w:rPr>
            </w:pPr>
          </w:p>
        </w:tc>
        <w:tc>
          <w:tcPr>
            <w:tcW w:w="5178" w:type="dxa"/>
            <w:vMerge/>
          </w:tcPr>
          <w:p w14:paraId="1A66F03A" w14:textId="77777777" w:rsidR="00FB7C32" w:rsidRPr="0044594C" w:rsidRDefault="00FB7C32" w:rsidP="004D0820">
            <w:pPr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7A1AAD6B" w14:textId="77777777" w:rsidR="00FB7C32" w:rsidRPr="0044594C" w:rsidRDefault="00FB7C32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Okres gwarancji</w:t>
            </w:r>
          </w:p>
        </w:tc>
        <w:tc>
          <w:tcPr>
            <w:tcW w:w="1558" w:type="dxa"/>
            <w:vMerge/>
          </w:tcPr>
          <w:p w14:paraId="6C7BE598" w14:textId="03B1342D" w:rsidR="00FB7C32" w:rsidRPr="0044594C" w:rsidRDefault="00FB7C32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6823DEA5" w14:textId="619A80D7" w:rsidR="00FB7C32" w:rsidRPr="0044594C" w:rsidRDefault="00FB7C32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451E4381" w14:textId="7857B45D" w:rsidR="00FB7C32" w:rsidRPr="0044594C" w:rsidRDefault="00FB7C32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48 miesięcy</w:t>
            </w: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14:paraId="6BE67C13" w14:textId="009C1761" w:rsidR="00FB7C32" w:rsidRPr="0044594C" w:rsidRDefault="00FB7C32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bookmarkEnd w:id="6"/>
      <w:bookmarkEnd w:id="7"/>
    </w:tbl>
    <w:p w14:paraId="5119B3BA" w14:textId="77777777" w:rsidR="00AB6D88" w:rsidRPr="00D00F82" w:rsidRDefault="00AB6D88" w:rsidP="00AB6D88">
      <w:pPr>
        <w:spacing w:after="200" w:line="276" w:lineRule="auto"/>
        <w:rPr>
          <w:rFonts w:asciiTheme="minorHAnsi" w:eastAsia="Calibri" w:hAnsiTheme="minorHAnsi" w:cstheme="minorHAnsi"/>
          <w:b/>
          <w:kern w:val="0"/>
          <w:sz w:val="22"/>
        </w:rPr>
      </w:pPr>
    </w:p>
    <w:bookmarkEnd w:id="0"/>
    <w:p w14:paraId="361D000D" w14:textId="35993CA6" w:rsidR="00AB6D88" w:rsidRPr="00D00F82" w:rsidRDefault="00F0644D" w:rsidP="00AB6D88">
      <w:pPr>
        <w:spacing w:after="200" w:line="276" w:lineRule="auto"/>
        <w:rPr>
          <w:rFonts w:asciiTheme="minorHAnsi" w:eastAsia="Calibri" w:hAnsiTheme="minorHAnsi" w:cstheme="minorHAnsi"/>
          <w:b/>
          <w:kern w:val="0"/>
          <w:sz w:val="22"/>
        </w:rPr>
      </w:pPr>
      <w:r>
        <w:rPr>
          <w:rFonts w:asciiTheme="minorHAnsi" w:eastAsia="Calibri" w:hAnsiTheme="minorHAnsi" w:cstheme="minorHAnsi"/>
          <w:b/>
          <w:kern w:val="0"/>
          <w:sz w:val="22"/>
        </w:rPr>
        <w:t xml:space="preserve">Magdalena Pawlicka </w:t>
      </w:r>
    </w:p>
    <w:p w14:paraId="08908718" w14:textId="77777777" w:rsidR="00080FD2" w:rsidRDefault="00080FD2"/>
    <w:sectPr w:rsidR="00080FD2" w:rsidSect="00D81F12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82D2E" w14:textId="77777777" w:rsidR="00D81F12" w:rsidRDefault="00D81F12" w:rsidP="00D81F12">
      <w:pPr>
        <w:spacing w:after="0" w:line="240" w:lineRule="auto"/>
      </w:pPr>
      <w:r>
        <w:separator/>
      </w:r>
    </w:p>
  </w:endnote>
  <w:endnote w:type="continuationSeparator" w:id="0">
    <w:p w14:paraId="41651125" w14:textId="77777777" w:rsidR="00D81F12" w:rsidRDefault="00D81F12" w:rsidP="00D8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21BA9" w14:textId="43418C71" w:rsidR="000B710F" w:rsidRPr="000B710F" w:rsidRDefault="000B710F" w:rsidP="000B710F">
    <w:pPr>
      <w:tabs>
        <w:tab w:val="center" w:pos="4536"/>
        <w:tab w:val="right" w:pos="9072"/>
      </w:tabs>
      <w:spacing w:after="0" w:line="240" w:lineRule="auto"/>
      <w:ind w:left="1843"/>
      <w:jc w:val="center"/>
      <w:rPr>
        <w:rFonts w:ascii="Arial" w:eastAsia="Arial" w:hAnsi="Arial" w:cs="Arial"/>
        <w:b/>
        <w:bCs/>
        <w:i/>
        <w:iCs/>
        <w:kern w:val="0"/>
        <w:sz w:val="20"/>
        <w:szCs w:val="20"/>
        <w:lang w:eastAsia="pl-PL"/>
      </w:rPr>
    </w:pPr>
    <w:r w:rsidRPr="000B710F">
      <w:rPr>
        <w:rFonts w:ascii="Arial" w:eastAsia="Arial" w:hAnsi="Arial" w:cs="Arial"/>
        <w:noProof/>
        <w:kern w:val="0"/>
        <w:sz w:val="22"/>
        <w:lang w:val="pl" w:eastAsia="pl-PL"/>
      </w:rPr>
      <w:drawing>
        <wp:anchor distT="0" distB="0" distL="114300" distR="114300" simplePos="0" relativeHeight="251660288" behindDoc="1" locked="0" layoutInCell="1" allowOverlap="1" wp14:anchorId="6B7E4D9F" wp14:editId="569B1D77">
          <wp:simplePos x="0" y="0"/>
          <wp:positionH relativeFrom="column">
            <wp:posOffset>7893050</wp:posOffset>
          </wp:positionH>
          <wp:positionV relativeFrom="paragraph">
            <wp:posOffset>141605</wp:posOffset>
          </wp:positionV>
          <wp:extent cx="619125" cy="762000"/>
          <wp:effectExtent l="0" t="0" r="9525" b="0"/>
          <wp:wrapNone/>
          <wp:docPr id="6744454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710F">
      <w:rPr>
        <w:rFonts w:ascii="Arial" w:eastAsia="Arial" w:hAnsi="Arial" w:cs="Arial"/>
        <w:noProof/>
        <w:kern w:val="0"/>
        <w:sz w:val="20"/>
        <w:szCs w:val="20"/>
        <w:lang w:val="pl" w:eastAsia="pl-PL"/>
      </w:rPr>
      <w:drawing>
        <wp:anchor distT="0" distB="0" distL="114300" distR="114300" simplePos="0" relativeHeight="251659264" behindDoc="0" locked="0" layoutInCell="1" allowOverlap="1" wp14:anchorId="25D10805" wp14:editId="0DA10073">
          <wp:simplePos x="0" y="0"/>
          <wp:positionH relativeFrom="column">
            <wp:posOffset>-282467</wp:posOffset>
          </wp:positionH>
          <wp:positionV relativeFrom="paragraph">
            <wp:posOffset>71803</wp:posOffset>
          </wp:positionV>
          <wp:extent cx="1714500" cy="603885"/>
          <wp:effectExtent l="0" t="0" r="0" b="5715"/>
          <wp:wrapNone/>
          <wp:docPr id="2119281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710F">
      <w:rPr>
        <w:rFonts w:ascii="Arial" w:eastAsia="Arial" w:hAnsi="Arial" w:cs="Arial"/>
        <w:b/>
        <w:bCs/>
        <w:i/>
        <w:iCs/>
        <w:kern w:val="0"/>
        <w:sz w:val="20"/>
        <w:szCs w:val="20"/>
        <w:u w:val="single"/>
        <w:lang w:eastAsia="pl-PL"/>
      </w:rPr>
      <w:t xml:space="preserve">            </w:t>
    </w:r>
    <w:r w:rsidRPr="000B710F">
      <w:rPr>
        <w:rFonts w:ascii="Arial" w:eastAsia="Arial" w:hAnsi="Arial" w:cs="Arial"/>
        <w:b/>
        <w:bCs/>
        <w:i/>
        <w:iCs/>
        <w:kern w:val="0"/>
        <w:sz w:val="20"/>
        <w:szCs w:val="20"/>
        <w:lang w:eastAsia="pl-PL"/>
      </w:rPr>
      <w:t xml:space="preserve">       </w:t>
    </w:r>
  </w:p>
  <w:p w14:paraId="25BC0DB2" w14:textId="24358115" w:rsidR="000B710F" w:rsidRPr="000B710F" w:rsidRDefault="000B710F" w:rsidP="000B710F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b/>
        <w:bCs/>
        <w:i/>
        <w:iCs/>
        <w:kern w:val="0"/>
        <w:sz w:val="20"/>
        <w:szCs w:val="20"/>
        <w:lang w:eastAsia="pl-PL"/>
      </w:rPr>
    </w:pPr>
  </w:p>
  <w:p w14:paraId="3A661D56" w14:textId="77777777" w:rsidR="000B710F" w:rsidRPr="000B710F" w:rsidRDefault="000B710F" w:rsidP="000B710F">
    <w:pPr>
      <w:tabs>
        <w:tab w:val="center" w:pos="4536"/>
        <w:tab w:val="right" w:pos="9072"/>
      </w:tabs>
      <w:spacing w:after="0" w:line="240" w:lineRule="auto"/>
      <w:ind w:left="1134"/>
      <w:jc w:val="center"/>
      <w:rPr>
        <w:rFonts w:ascii="Arial" w:eastAsia="Arial" w:hAnsi="Arial" w:cs="Arial"/>
        <w:kern w:val="0"/>
        <w:sz w:val="18"/>
        <w:szCs w:val="18"/>
        <w:lang w:eastAsia="pl-PL"/>
      </w:rPr>
    </w:pPr>
    <w:r w:rsidRPr="000B710F">
      <w:rPr>
        <w:rFonts w:ascii="Arial" w:eastAsia="Arial" w:hAnsi="Arial" w:cs="Arial"/>
        <w:b/>
        <w:bCs/>
        <w:i/>
        <w:iCs/>
        <w:kern w:val="0"/>
        <w:sz w:val="18"/>
        <w:szCs w:val="18"/>
        <w:lang w:val="pl" w:eastAsia="pl-PL"/>
      </w:rPr>
      <w:t xml:space="preserve">Przedsięwzięcie współfinansowane ze środków Wojewódzkiego Funduszu </w:t>
    </w:r>
    <w:r w:rsidRPr="000B710F">
      <w:rPr>
        <w:rFonts w:ascii="Arial" w:eastAsia="Arial" w:hAnsi="Arial" w:cs="Arial"/>
        <w:b/>
        <w:bCs/>
        <w:i/>
        <w:iCs/>
        <w:kern w:val="0"/>
        <w:sz w:val="18"/>
        <w:szCs w:val="18"/>
        <w:lang w:val="pl" w:eastAsia="pl-PL"/>
      </w:rPr>
      <w:br/>
      <w:t>Ochrony Środowiska i Gospodarki Wodnej w Poznaniu</w:t>
    </w:r>
  </w:p>
  <w:p w14:paraId="7A804481" w14:textId="77777777" w:rsidR="000B710F" w:rsidRPr="000B710F" w:rsidRDefault="000B710F" w:rsidP="000B710F">
    <w:pPr>
      <w:tabs>
        <w:tab w:val="right" w:pos="10064"/>
      </w:tabs>
      <w:spacing w:after="0" w:line="240" w:lineRule="auto"/>
      <w:rPr>
        <w:rFonts w:ascii="Arial" w:eastAsia="Arial" w:hAnsi="Arial" w:cs="Arial"/>
        <w:kern w:val="0"/>
        <w:sz w:val="22"/>
        <w:lang w:val="pl" w:eastAsia="pl-PL"/>
      </w:rPr>
    </w:pPr>
    <w:r w:rsidRPr="000B710F">
      <w:rPr>
        <w:rFonts w:ascii="Arial" w:eastAsia="Arial" w:hAnsi="Arial" w:cs="Arial"/>
        <w:noProof/>
        <w:kern w:val="0"/>
        <w:sz w:val="22"/>
        <w:lang w:val="pl" w:eastAsia="pl-PL"/>
      </w:rPr>
      <w:t xml:space="preserve">                                                                          </w:t>
    </w:r>
    <w:r w:rsidRPr="000B710F">
      <w:rPr>
        <w:rFonts w:ascii="Arial" w:eastAsia="Arial" w:hAnsi="Arial" w:cs="Arial"/>
        <w:kern w:val="0"/>
        <w:sz w:val="22"/>
        <w:lang w:val="pl" w:eastAsia="pl-PL"/>
      </w:rPr>
      <w:t xml:space="preserve">         </w:t>
    </w:r>
    <w:r w:rsidRPr="000B710F">
      <w:rPr>
        <w:rFonts w:ascii="Arial" w:eastAsia="Arial" w:hAnsi="Arial" w:cs="Arial"/>
        <w:kern w:val="0"/>
        <w:sz w:val="22"/>
        <w:lang w:val="pl" w:eastAsia="pl-PL"/>
      </w:rPr>
      <w:tab/>
    </w:r>
  </w:p>
  <w:p w14:paraId="1D7ED54B" w14:textId="77777777" w:rsidR="000B710F" w:rsidRDefault="000B71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29638" w14:textId="77777777" w:rsidR="00D81F12" w:rsidRDefault="00D81F12" w:rsidP="00D81F12">
      <w:pPr>
        <w:spacing w:after="0" w:line="240" w:lineRule="auto"/>
      </w:pPr>
      <w:r>
        <w:separator/>
      </w:r>
    </w:p>
  </w:footnote>
  <w:footnote w:type="continuationSeparator" w:id="0">
    <w:p w14:paraId="1053B655" w14:textId="77777777" w:rsidR="00D81F12" w:rsidRDefault="00D81F12" w:rsidP="00D81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D7B74" w14:textId="2B9EF718" w:rsidR="00D81F12" w:rsidRPr="00D81F12" w:rsidRDefault="00D81F12">
    <w:pPr>
      <w:pStyle w:val="Nagwek"/>
      <w:rPr>
        <w:rFonts w:asciiTheme="minorHAnsi" w:hAnsiTheme="minorHAnsi" w:cstheme="minorHAnsi"/>
        <w:sz w:val="22"/>
      </w:rPr>
    </w:pPr>
    <w:r w:rsidRPr="00D81F12">
      <w:rPr>
        <w:rFonts w:asciiTheme="minorHAnsi" w:hAnsiTheme="minorHAnsi" w:cstheme="minorHAnsi"/>
        <w:sz w:val="22"/>
      </w:rPr>
      <w:t>ROA.271.</w:t>
    </w:r>
    <w:r w:rsidR="000B710F">
      <w:rPr>
        <w:rFonts w:asciiTheme="minorHAnsi" w:hAnsiTheme="minorHAnsi" w:cstheme="minorHAnsi"/>
        <w:sz w:val="22"/>
      </w:rPr>
      <w:t>22</w:t>
    </w:r>
    <w:r w:rsidRPr="00D81F12">
      <w:rPr>
        <w:rFonts w:asciiTheme="minorHAnsi" w:hAnsiTheme="minorHAnsi" w:cstheme="minorHAnsi"/>
        <w:sz w:val="22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88"/>
    <w:rsid w:val="000713BA"/>
    <w:rsid w:val="00080FD2"/>
    <w:rsid w:val="000B710F"/>
    <w:rsid w:val="00125088"/>
    <w:rsid w:val="00132CF1"/>
    <w:rsid w:val="002914AF"/>
    <w:rsid w:val="002F1AB8"/>
    <w:rsid w:val="0044594C"/>
    <w:rsid w:val="00490ABB"/>
    <w:rsid w:val="005248A8"/>
    <w:rsid w:val="005E13A4"/>
    <w:rsid w:val="009F30FC"/>
    <w:rsid w:val="00AB6D88"/>
    <w:rsid w:val="00BE279C"/>
    <w:rsid w:val="00D43DBA"/>
    <w:rsid w:val="00D5742B"/>
    <w:rsid w:val="00D77185"/>
    <w:rsid w:val="00D81F12"/>
    <w:rsid w:val="00DE48DE"/>
    <w:rsid w:val="00E65E83"/>
    <w:rsid w:val="00F0644D"/>
    <w:rsid w:val="00FB7C32"/>
    <w:rsid w:val="00FC0997"/>
    <w:rsid w:val="00FE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06E3"/>
  <w15:chartTrackingRefBased/>
  <w15:docId w15:val="{DBE77DF3-87E6-43D0-A8DC-271435CD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D88"/>
    <w:rPr>
      <w:rFonts w:ascii="Times New Roman" w:hAnsi="Times New Roman" w:cs="Calibri"/>
      <w:kern w:val="3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6D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AB6D88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AB6D88"/>
    <w:rPr>
      <w:rFonts w:ascii="Times New Roman" w:hAnsi="Times New Roman" w:cs="Calibri"/>
      <w:kern w:val="3"/>
      <w:sz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8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F12"/>
    <w:rPr>
      <w:rFonts w:ascii="Times New Roman" w:hAnsi="Times New Roman" w:cs="Calibri"/>
      <w:kern w:val="3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8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12"/>
    <w:rPr>
      <w:rFonts w:ascii="Times New Roman" w:hAnsi="Times New Roman" w:cs="Calibri"/>
      <w:kern w:val="3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17</cp:revision>
  <dcterms:created xsi:type="dcterms:W3CDTF">2023-08-10T06:30:00Z</dcterms:created>
  <dcterms:modified xsi:type="dcterms:W3CDTF">2024-08-23T09:59:00Z</dcterms:modified>
</cp:coreProperties>
</file>