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3486927D" w:rsidR="006F7122" w:rsidRPr="009823C3" w:rsidRDefault="00E748B6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081656">
        <w:rPr>
          <w:rFonts w:ascii="Verdana" w:eastAsia="Calibri" w:hAnsi="Verdana" w:cs="Roboto Lt"/>
          <w:b/>
          <w:bCs/>
          <w:i/>
          <w:sz w:val="18"/>
          <w:szCs w:val="18"/>
          <w:lang w:eastAsia="pl-PL"/>
        </w:rPr>
        <w:t>„Jednorazowa dostawa szczepów wzorcowych z podziałem na 5 części.”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93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(uczestnika postępowania)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lub wniosku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wymagane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przeprowadzenie postępowania o udzielenie zamówienia publicznego (lub innego odpowiedniego postępowania) w oparciu o przepisy ustawy Prawo zamówień publicznych, konkretnie wskazanego w dokumentacji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, do której załączona jest niniejsza klauzula informacyjna</w:t>
            </w:r>
          </w:p>
        </w:tc>
        <w:tc>
          <w:tcPr>
            <w:tcW w:w="827" w:type="pct"/>
          </w:tcPr>
          <w:p w14:paraId="50E78478" w14:textId="480CDCB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Osób zawierających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zawarcie i wykonywanie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jednak nie krócej niż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3AB88C2D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i przechowywane w określonej lokalizacji geograficznej. Zgodnie z funkcjonalnością usług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Wskazujemy, że z przepisów prawa i istoty postępowań prowadzonych w oparciu o przepisy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748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021" w:bottom="2155" w:left="2722" w:header="426" w:footer="9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B0153" w14:textId="77777777" w:rsidR="00E748B6" w:rsidRDefault="00E748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4641"/>
      <w:docPartObj>
        <w:docPartGallery w:val="Page Numbers (Bottom of Page)"/>
        <w:docPartUnique/>
      </w:docPartObj>
    </w:sdtPr>
    <w:sdtContent>
      <w:sdt>
        <w:sdtPr>
          <w:id w:val="-1187828412"/>
          <w:docPartObj>
            <w:docPartGallery w:val="Page Numbers (Top of Page)"/>
            <w:docPartUnique/>
          </w:docPartObj>
        </w:sdtPr>
        <w:sdtContent>
          <w:p w14:paraId="5746EF98" w14:textId="77777777" w:rsidR="00004BBE" w:rsidRDefault="00004BBE" w:rsidP="00004BBE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004BBE" w14:paraId="4865A27D" w14:textId="77777777" w:rsidTr="00177406">
              <w:tc>
                <w:tcPr>
                  <w:tcW w:w="2410" w:type="dxa"/>
                  <w:tcBorders>
                    <w:right w:val="single" w:sz="12" w:space="0" w:color="7F7F7F" w:themeColor="background2" w:themeTint="80"/>
                  </w:tcBorders>
                </w:tcPr>
                <w:p w14:paraId="57628969" w14:textId="77777777" w:rsidR="00004BBE" w:rsidRDefault="00004BBE" w:rsidP="00004BBE">
                  <w:pPr>
                    <w:pStyle w:val="Stopka"/>
                    <w:ind w:left="-247" w:firstLine="24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5104" behindDoc="0" locked="0" layoutInCell="1" allowOverlap="1" wp14:anchorId="7F3FD9E0" wp14:editId="5CB03E2D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-46355</wp:posOffset>
                        </wp:positionV>
                        <wp:extent cx="1436827" cy="450850"/>
                        <wp:effectExtent l="0" t="0" r="0" b="6350"/>
                        <wp:wrapNone/>
                        <wp:docPr id="962843380" name="Obraz 962843380" descr="Obraz zawierający ptak, kurczak, kogut, design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2843380" name="Obraz 962843380" descr="Obraz zawierający ptak, kurczak, kogut, design&#10;&#10;Opis wygenerowany automatycznie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6827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743" w:type="dxa"/>
                  <w:tcBorders>
                    <w:left w:val="single" w:sz="12" w:space="0" w:color="7F7F7F" w:themeColor="background2" w:themeTint="80"/>
                  </w:tcBorders>
                  <w:vAlign w:val="center"/>
                </w:tcPr>
                <w:p w14:paraId="7A3E7043" w14:textId="77777777" w:rsidR="00004BBE" w:rsidRPr="009C15F5" w:rsidRDefault="00004BBE" w:rsidP="00004BBE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Projekt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pn. „ </w:t>
                  </w:r>
                  <w:r w:rsidRPr="00543DD5">
                    <w:rPr>
                      <w:b w:val="0"/>
                      <w:bCs/>
                      <w:sz w:val="12"/>
                      <w:szCs w:val="12"/>
                    </w:rPr>
                    <w:t>Identyfikacja i charakterystyka zakażeń wirusami i bakteriami opornymi na antybiotyki u pacjentów onkologicznych</w:t>
                  </w:r>
                  <w:r w:rsidRPr="00E32395">
                    <w:rPr>
                      <w:b w:val="0"/>
                      <w:bCs/>
                      <w:sz w:val="12"/>
                      <w:szCs w:val="12"/>
                    </w:rPr>
                    <w:t>"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dofinansowano ze środków budżetu państwa, dotacja celowa przyznawana instytutom działającym w ramach Sieci Badawczej Łukasiewicz na podstawie umowy nr 6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/Ł-PORT/CŁ/2021</w:t>
                  </w:r>
                </w:p>
              </w:tc>
            </w:tr>
          </w:tbl>
          <w:p w14:paraId="7E1781D4" w14:textId="77777777" w:rsidR="00004BBE" w:rsidRDefault="00004BBE" w:rsidP="00004BBE">
            <w:pPr>
              <w:pStyle w:val="Stopka"/>
            </w:pPr>
          </w:p>
          <w:p w14:paraId="66DC9BD9" w14:textId="77777777" w:rsidR="00004BBE" w:rsidRDefault="00004BBE" w:rsidP="00004BBE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53BB29" w14:textId="77777777" w:rsidR="00004BBE" w:rsidRDefault="00004BBE" w:rsidP="00004BBE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93056" behindDoc="1" locked="1" layoutInCell="1" allowOverlap="1" wp14:anchorId="55EA6488" wp14:editId="704E3E2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75643468" name="Obraz 1375643468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643468" name="Obraz 1375643468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4080" behindDoc="1" locked="1" layoutInCell="1" allowOverlap="1" wp14:anchorId="0373824B" wp14:editId="015A2A0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208763581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EA5D3F" w14:textId="77777777" w:rsidR="00004BBE" w:rsidRDefault="00004BBE" w:rsidP="00004BB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082B7A" w14:textId="77777777" w:rsidR="00004BBE" w:rsidRDefault="00004BBE" w:rsidP="00004BBE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1F78CF40" w14:textId="77777777" w:rsidR="00004BBE" w:rsidRPr="00A34B19" w:rsidRDefault="00004BBE" w:rsidP="00004BBE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78B37B40" w14:textId="77777777" w:rsidR="00004BBE" w:rsidRDefault="00004BBE" w:rsidP="00004BBE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88C3E83" w14:textId="77777777" w:rsidR="00004BBE" w:rsidRPr="00ED7972" w:rsidRDefault="00004BBE" w:rsidP="00004BBE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3824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1EA5D3F" w14:textId="77777777" w:rsidR="00004BBE" w:rsidRDefault="00004BBE" w:rsidP="00004BB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082B7A" w14:textId="77777777" w:rsidR="00004BBE" w:rsidRDefault="00004BBE" w:rsidP="00004BBE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1F78CF40" w14:textId="77777777" w:rsidR="00004BBE" w:rsidRPr="00A34B19" w:rsidRDefault="00004BBE" w:rsidP="00004BBE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78B37B40" w14:textId="77777777" w:rsidR="00004BBE" w:rsidRDefault="00004BBE" w:rsidP="00004BBE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88C3E83" w14:textId="77777777" w:rsidR="00004BBE" w:rsidRPr="00ED7972" w:rsidRDefault="00004BBE" w:rsidP="00004BBE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D1766B5" w14:textId="40D544E9" w:rsidR="00E171FB" w:rsidRPr="00004BBE" w:rsidRDefault="00E171FB" w:rsidP="00004B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1CE1F960" w14:textId="77777777" w:rsidR="00E748B6" w:rsidRDefault="00E748B6" w:rsidP="00E748B6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E748B6" w14:paraId="62D085A5" w14:textId="77777777" w:rsidTr="00177406">
              <w:tc>
                <w:tcPr>
                  <w:tcW w:w="2410" w:type="dxa"/>
                  <w:tcBorders>
                    <w:right w:val="single" w:sz="12" w:space="0" w:color="7F7F7F" w:themeColor="background2" w:themeTint="80"/>
                  </w:tcBorders>
                </w:tcPr>
                <w:p w14:paraId="2428867C" w14:textId="77777777" w:rsidR="00E748B6" w:rsidRDefault="00E748B6" w:rsidP="00E748B6">
                  <w:pPr>
                    <w:pStyle w:val="Stopka"/>
                    <w:ind w:left="-247" w:firstLine="24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1008" behindDoc="0" locked="0" layoutInCell="1" allowOverlap="1" wp14:anchorId="0284B9BE" wp14:editId="504A58E0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-46355</wp:posOffset>
                        </wp:positionV>
                        <wp:extent cx="1436827" cy="450850"/>
                        <wp:effectExtent l="0" t="0" r="0" b="6350"/>
                        <wp:wrapNone/>
                        <wp:docPr id="2" name="Obraz 2" descr="Obraz zawierający ptak, kurczak, kogut, design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 descr="Obraz zawierający ptak, kurczak, kogut, design&#10;&#10;Opis wygenerowany automatycznie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6827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743" w:type="dxa"/>
                  <w:tcBorders>
                    <w:left w:val="single" w:sz="12" w:space="0" w:color="7F7F7F" w:themeColor="background2" w:themeTint="80"/>
                  </w:tcBorders>
                  <w:vAlign w:val="center"/>
                </w:tcPr>
                <w:p w14:paraId="41BBF5C6" w14:textId="77777777" w:rsidR="00E748B6" w:rsidRPr="009C15F5" w:rsidRDefault="00E748B6" w:rsidP="00E748B6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 xml:space="preserve">Projekt 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pn. „ </w:t>
                  </w:r>
                  <w:r w:rsidRPr="00543DD5">
                    <w:rPr>
                      <w:b w:val="0"/>
                      <w:bCs/>
                      <w:sz w:val="12"/>
                      <w:szCs w:val="12"/>
                    </w:rPr>
                    <w:t>Identyfikacja i charakterystyka zakażeń wirusami i bakteriami opornymi na antybiotyki u pacjentów onkologicznych</w:t>
                  </w:r>
                  <w:r w:rsidRPr="00E32395">
                    <w:rPr>
                      <w:b w:val="0"/>
                      <w:bCs/>
                      <w:sz w:val="12"/>
                      <w:szCs w:val="12"/>
                    </w:rPr>
                    <w:t>"</w:t>
                  </w:r>
                  <w:r>
                    <w:rPr>
                      <w:b w:val="0"/>
                      <w:bCs/>
                      <w:sz w:val="12"/>
                      <w:szCs w:val="12"/>
                    </w:rPr>
                    <w:t xml:space="preserve"> dofinansowano ze środków budżetu państwa, dotacja celowa przyznawana instytutom działającym w ramach Sieci Badawczej Łukasiewicz na podstawie umowy nr 6</w:t>
                  </w:r>
                  <w:r w:rsidRPr="00EB74DB">
                    <w:rPr>
                      <w:b w:val="0"/>
                      <w:bCs/>
                      <w:sz w:val="12"/>
                      <w:szCs w:val="12"/>
                    </w:rPr>
                    <w:t>/Ł-PORT/CŁ/2021</w:t>
                  </w:r>
                </w:p>
              </w:tc>
            </w:tr>
          </w:tbl>
          <w:p w14:paraId="74A3E72D" w14:textId="77777777" w:rsidR="00E748B6" w:rsidRDefault="00E748B6" w:rsidP="00E748B6">
            <w:pPr>
              <w:pStyle w:val="Stopka"/>
            </w:pPr>
          </w:p>
          <w:p w14:paraId="4EE89A30" w14:textId="77777777" w:rsidR="00E748B6" w:rsidRDefault="00E748B6" w:rsidP="00E748B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70128E" w14:textId="77777777" w:rsidR="00E748B6" w:rsidRDefault="00E748B6" w:rsidP="00E748B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8960" behindDoc="1" locked="1" layoutInCell="1" allowOverlap="1" wp14:anchorId="106A9F94" wp14:editId="2220683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9984" behindDoc="1" locked="1" layoutInCell="1" allowOverlap="1" wp14:anchorId="61304576" wp14:editId="13E59C7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7F6411" w14:textId="77777777" w:rsidR="00E748B6" w:rsidRDefault="00E748B6" w:rsidP="00E748B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02EBA50" w14:textId="77777777" w:rsidR="00E748B6" w:rsidRDefault="00E748B6" w:rsidP="00E748B6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4BAE7C9B" w14:textId="77777777" w:rsidR="00E748B6" w:rsidRPr="00A34B19" w:rsidRDefault="00E748B6" w:rsidP="00E748B6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7FEF35B9" w14:textId="77777777" w:rsidR="00E748B6" w:rsidRDefault="00E748B6" w:rsidP="00E748B6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6ECFE3C" w14:textId="77777777" w:rsidR="00E748B6" w:rsidRPr="00ED7972" w:rsidRDefault="00E748B6" w:rsidP="00E748B6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045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35pt;margin-top:773.4pt;width:336.2pt;height:34.6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567F6411" w14:textId="77777777" w:rsidR="00E748B6" w:rsidRDefault="00E748B6" w:rsidP="00E748B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02EBA50" w14:textId="77777777" w:rsidR="00E748B6" w:rsidRDefault="00E748B6" w:rsidP="00E748B6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4BAE7C9B" w14:textId="77777777" w:rsidR="00E748B6" w:rsidRPr="00A34B19" w:rsidRDefault="00E748B6" w:rsidP="00E748B6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7FEF35B9" w14:textId="77777777" w:rsidR="00E748B6" w:rsidRDefault="00E748B6" w:rsidP="00E748B6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6ECFE3C" w14:textId="77777777" w:rsidR="00E748B6" w:rsidRPr="00ED7972" w:rsidRDefault="00E748B6" w:rsidP="00E748B6">
                    <w:pPr>
                      <w:pStyle w:val="LukStopka-adres"/>
                    </w:pPr>
                    <w:r>
                      <w:t xml:space="preserve">Nr KRS: </w:t>
                    </w:r>
                    <w:r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4F23970F" w14:textId="2FBD63D9" w:rsidR="003F4BA3" w:rsidRPr="00E748B6" w:rsidRDefault="003F4BA3" w:rsidP="00E74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1827" w14:textId="77777777" w:rsidR="00E748B6" w:rsidRDefault="00E748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D3280" w14:textId="77777777" w:rsidR="00E748B6" w:rsidRDefault="00E748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BBE"/>
    <w:rsid w:val="00022B87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562D5"/>
    <w:rsid w:val="00173161"/>
    <w:rsid w:val="001A0BD2"/>
    <w:rsid w:val="001C6A08"/>
    <w:rsid w:val="002239DF"/>
    <w:rsid w:val="00231524"/>
    <w:rsid w:val="00274A7A"/>
    <w:rsid w:val="002833EA"/>
    <w:rsid w:val="002A1109"/>
    <w:rsid w:val="002B6308"/>
    <w:rsid w:val="002D48BE"/>
    <w:rsid w:val="002E30D8"/>
    <w:rsid w:val="002F4540"/>
    <w:rsid w:val="00335F9F"/>
    <w:rsid w:val="00346C00"/>
    <w:rsid w:val="00354A18"/>
    <w:rsid w:val="0039324B"/>
    <w:rsid w:val="003A27B7"/>
    <w:rsid w:val="003D7E68"/>
    <w:rsid w:val="003F4BA3"/>
    <w:rsid w:val="003F68DD"/>
    <w:rsid w:val="004D7934"/>
    <w:rsid w:val="004F5805"/>
    <w:rsid w:val="00526CDD"/>
    <w:rsid w:val="00546A52"/>
    <w:rsid w:val="00565073"/>
    <w:rsid w:val="005D102F"/>
    <w:rsid w:val="005D1495"/>
    <w:rsid w:val="005F1751"/>
    <w:rsid w:val="00671ACC"/>
    <w:rsid w:val="006747BD"/>
    <w:rsid w:val="006919BD"/>
    <w:rsid w:val="006D6DE5"/>
    <w:rsid w:val="006E5990"/>
    <w:rsid w:val="006F645A"/>
    <w:rsid w:val="006F7122"/>
    <w:rsid w:val="00766AC9"/>
    <w:rsid w:val="007B197E"/>
    <w:rsid w:val="007C48B6"/>
    <w:rsid w:val="007E3BDE"/>
    <w:rsid w:val="007F02DE"/>
    <w:rsid w:val="00805DF6"/>
    <w:rsid w:val="00812A69"/>
    <w:rsid w:val="00821F16"/>
    <w:rsid w:val="008368C0"/>
    <w:rsid w:val="0084396A"/>
    <w:rsid w:val="008501CD"/>
    <w:rsid w:val="00854B7B"/>
    <w:rsid w:val="00861E05"/>
    <w:rsid w:val="00862410"/>
    <w:rsid w:val="008937E1"/>
    <w:rsid w:val="008C1729"/>
    <w:rsid w:val="008C75DD"/>
    <w:rsid w:val="008E3088"/>
    <w:rsid w:val="008E5DF5"/>
    <w:rsid w:val="008F027B"/>
    <w:rsid w:val="008F209D"/>
    <w:rsid w:val="009006D4"/>
    <w:rsid w:val="009011BB"/>
    <w:rsid w:val="00912959"/>
    <w:rsid w:val="00925C09"/>
    <w:rsid w:val="009823C3"/>
    <w:rsid w:val="009C16CA"/>
    <w:rsid w:val="009D4C4D"/>
    <w:rsid w:val="009F1B6B"/>
    <w:rsid w:val="00A06DC4"/>
    <w:rsid w:val="00A36F46"/>
    <w:rsid w:val="00A4666C"/>
    <w:rsid w:val="00A52C29"/>
    <w:rsid w:val="00A90F6A"/>
    <w:rsid w:val="00B2228F"/>
    <w:rsid w:val="00B52770"/>
    <w:rsid w:val="00B61F8A"/>
    <w:rsid w:val="00B74CE7"/>
    <w:rsid w:val="00B80152"/>
    <w:rsid w:val="00C02DAD"/>
    <w:rsid w:val="00C0779C"/>
    <w:rsid w:val="00C53CCD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13FC"/>
    <w:rsid w:val="00DF74AF"/>
    <w:rsid w:val="00E11996"/>
    <w:rsid w:val="00E171FB"/>
    <w:rsid w:val="00E525D9"/>
    <w:rsid w:val="00E657C2"/>
    <w:rsid w:val="00E748B6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1994</Words>
  <Characters>11967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2024-07-30T12:52:00Z</dcterms:modified>
  <cp:contentStatus/>
</cp:coreProperties>
</file>