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92" w:rsidRDefault="003048FE">
      <w:pPr>
        <w:spacing w:line="276" w:lineRule="auto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</w:t>
      </w:r>
    </w:p>
    <w:p w:rsidR="009E0E92" w:rsidRDefault="003048FE">
      <w:pPr>
        <w:pStyle w:val="Tytu"/>
        <w:spacing w:line="276" w:lineRule="auto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ISTOTNE POSTANOWIENIA UMOWY</w:t>
      </w:r>
    </w:p>
    <w:p w:rsidR="009E0E92" w:rsidRPr="00D03B63" w:rsidRDefault="003048FE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03B63">
        <w:rPr>
          <w:rFonts w:ascii="Times New Roman" w:hAnsi="Times New Roman"/>
          <w:b/>
          <w:sz w:val="24"/>
          <w:szCs w:val="24"/>
        </w:rPr>
        <w:t xml:space="preserve">ZP NR </w:t>
      </w:r>
      <w:r w:rsidR="00D03B63" w:rsidRPr="00D03B63">
        <w:rPr>
          <w:rFonts w:ascii="Times New Roman" w:hAnsi="Times New Roman"/>
          <w:b/>
          <w:sz w:val="24"/>
          <w:szCs w:val="24"/>
        </w:rPr>
        <w:t>DOA.202.252.2021</w:t>
      </w:r>
    </w:p>
    <w:p w:rsidR="009E0E92" w:rsidRDefault="003048FE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Umo</w:t>
      </w:r>
      <w:r w:rsidR="00D03B63">
        <w:rPr>
          <w:rFonts w:ascii="Times New Roman" w:hAnsi="Times New Roman"/>
          <w:b/>
          <w:sz w:val="23"/>
          <w:szCs w:val="23"/>
        </w:rPr>
        <w:t>wa nr DA-L(</w:t>
      </w:r>
      <w:proofErr w:type="spellStart"/>
      <w:r w:rsidR="00D03B63">
        <w:rPr>
          <w:rFonts w:ascii="Times New Roman" w:hAnsi="Times New Roman"/>
          <w:b/>
          <w:sz w:val="23"/>
          <w:szCs w:val="23"/>
        </w:rPr>
        <w:t>ee</w:t>
      </w:r>
      <w:proofErr w:type="spellEnd"/>
      <w:r w:rsidR="00D03B63">
        <w:rPr>
          <w:rFonts w:ascii="Times New Roman" w:hAnsi="Times New Roman"/>
          <w:b/>
          <w:sz w:val="23"/>
          <w:szCs w:val="23"/>
        </w:rPr>
        <w:t>)-1/2021</w:t>
      </w:r>
    </w:p>
    <w:p w:rsidR="009E0E92" w:rsidRDefault="003048FE">
      <w:p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na podstawie </w:t>
      </w:r>
      <w:r>
        <w:rPr>
          <w:b/>
          <w:bCs/>
          <w:sz w:val="23"/>
          <w:szCs w:val="23"/>
        </w:rPr>
        <w:t xml:space="preserve">Regulaminu </w:t>
      </w:r>
      <w:bookmarkStart w:id="0" w:name="_Hlk40205536"/>
      <w:r>
        <w:rPr>
          <w:b/>
          <w:bCs/>
          <w:sz w:val="23"/>
          <w:szCs w:val="23"/>
        </w:rPr>
        <w:t xml:space="preserve">udzielania zamówień publicznych </w:t>
      </w:r>
      <w:r>
        <w:rPr>
          <w:b/>
          <w:bCs/>
          <w:sz w:val="23"/>
          <w:szCs w:val="23"/>
        </w:rPr>
        <w:t>obowiązującego</w:t>
      </w:r>
    </w:p>
    <w:p w:rsidR="009E0E92" w:rsidRDefault="003048FE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Zarządzie Komunalnych Zasobów Lokalowych sp. z o. o.</w:t>
      </w:r>
      <w:bookmarkEnd w:id="0"/>
      <w:r>
        <w:rPr>
          <w:b/>
          <w:sz w:val="23"/>
          <w:szCs w:val="23"/>
        </w:rPr>
        <w:t>, zwana dalej „Umową”</w:t>
      </w:r>
    </w:p>
    <w:p w:rsidR="009E0E92" w:rsidRDefault="009E0E92">
      <w:pPr>
        <w:widowControl w:val="0"/>
        <w:spacing w:line="276" w:lineRule="auto"/>
        <w:ind w:left="357" w:hanging="357"/>
        <w:jc w:val="both"/>
        <w:rPr>
          <w:sz w:val="23"/>
          <w:szCs w:val="23"/>
        </w:rPr>
      </w:pPr>
    </w:p>
    <w:p w:rsidR="009E0E92" w:rsidRDefault="003048FE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zawarta w Poznaniu w dniu ........................... 2021 r. pomiędzy:</w:t>
      </w:r>
      <w:r>
        <w:rPr>
          <w:sz w:val="23"/>
          <w:szCs w:val="23"/>
        </w:rPr>
        <w:tab/>
      </w:r>
    </w:p>
    <w:p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Zarządem Komunalnych Zasobów Lokalowych sp. z o.o. z siedzibą w Poznaniu </w:t>
      </w:r>
      <w:r>
        <w:rPr>
          <w:sz w:val="23"/>
          <w:szCs w:val="23"/>
        </w:rPr>
        <w:t xml:space="preserve">ul. Matejki 57, </w:t>
      </w:r>
      <w:r>
        <w:rPr>
          <w:sz w:val="23"/>
          <w:szCs w:val="23"/>
        </w:rPr>
        <w:br/>
        <w:t>6</w:t>
      </w:r>
      <w:r>
        <w:rPr>
          <w:sz w:val="23"/>
          <w:szCs w:val="23"/>
        </w:rPr>
        <w:t>0-770 Poznań, wpisaną do Rejestru Przedsiębiorców Krajowego Rejestru Sądowego prowadzonego przez Sąd Rejonowy Poznań – Nowe Miasto i Wilda w Poznaniu, Wydział VIII Gospodarczy, nr KRS: 0000483352, NIP 2090002942, REGON 302538131,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reprezentowaną przez:</w:t>
      </w:r>
    </w:p>
    <w:p w:rsidR="009E0E92" w:rsidRDefault="009E0E92">
      <w:pPr>
        <w:spacing w:line="276" w:lineRule="auto"/>
        <w:jc w:val="both"/>
        <w:rPr>
          <w:sz w:val="23"/>
          <w:szCs w:val="23"/>
        </w:rPr>
      </w:pPr>
    </w:p>
    <w:p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...</w:t>
      </w:r>
      <w:r>
        <w:rPr>
          <w:sz w:val="23"/>
          <w:szCs w:val="23"/>
        </w:rPr>
        <w:t>.....................................................</w:t>
      </w:r>
    </w:p>
    <w:p w:rsidR="009E0E92" w:rsidRDefault="009E0E92">
      <w:pPr>
        <w:spacing w:line="276" w:lineRule="auto"/>
        <w:jc w:val="both"/>
        <w:rPr>
          <w:sz w:val="23"/>
          <w:szCs w:val="23"/>
        </w:rPr>
      </w:pPr>
    </w:p>
    <w:p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</w:t>
      </w:r>
    </w:p>
    <w:p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zwaną dalej „</w:t>
      </w:r>
      <w:r>
        <w:rPr>
          <w:b/>
          <w:sz w:val="23"/>
          <w:szCs w:val="23"/>
        </w:rPr>
        <w:t>Zamawiającym”</w:t>
      </w:r>
    </w:p>
    <w:p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</w:p>
    <w:p w:rsidR="009E0E92" w:rsidRDefault="009E0E92">
      <w:pPr>
        <w:spacing w:line="276" w:lineRule="auto"/>
        <w:jc w:val="both"/>
        <w:rPr>
          <w:sz w:val="23"/>
          <w:szCs w:val="23"/>
        </w:rPr>
      </w:pPr>
    </w:p>
    <w:p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…………………………………………………………………………………………………..…….….</w:t>
      </w:r>
    </w:p>
    <w:p w:rsidR="009E0E92" w:rsidRDefault="009E0E92">
      <w:pPr>
        <w:spacing w:line="276" w:lineRule="auto"/>
        <w:jc w:val="both"/>
        <w:rPr>
          <w:sz w:val="23"/>
          <w:szCs w:val="23"/>
        </w:rPr>
      </w:pPr>
    </w:p>
    <w:p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…………………………………………………………………………………………................……...</w:t>
      </w:r>
    </w:p>
    <w:p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reprezentowa</w:t>
      </w:r>
      <w:r>
        <w:rPr>
          <w:sz w:val="23"/>
          <w:szCs w:val="23"/>
        </w:rPr>
        <w:t>ną/</w:t>
      </w:r>
      <w:proofErr w:type="spellStart"/>
      <w:r>
        <w:rPr>
          <w:sz w:val="23"/>
          <w:szCs w:val="23"/>
        </w:rPr>
        <w:t>ym</w:t>
      </w:r>
      <w:proofErr w:type="spellEnd"/>
      <w:r>
        <w:rPr>
          <w:sz w:val="23"/>
          <w:szCs w:val="23"/>
        </w:rPr>
        <w:t xml:space="preserve"> przez</w:t>
      </w:r>
    </w:p>
    <w:p w:rsidR="009E0E92" w:rsidRDefault="009E0E92">
      <w:pPr>
        <w:spacing w:line="276" w:lineRule="auto"/>
        <w:jc w:val="both"/>
        <w:rPr>
          <w:sz w:val="23"/>
          <w:szCs w:val="23"/>
        </w:rPr>
      </w:pPr>
    </w:p>
    <w:p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……………………………………………………………………………………………………….…..</w:t>
      </w:r>
    </w:p>
    <w:p w:rsidR="009E0E92" w:rsidRDefault="009E0E92">
      <w:pPr>
        <w:spacing w:line="276" w:lineRule="auto"/>
        <w:jc w:val="both"/>
        <w:rPr>
          <w:sz w:val="23"/>
          <w:szCs w:val="23"/>
        </w:rPr>
      </w:pPr>
    </w:p>
    <w:p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………………………………………………………………………………………...............………….</w:t>
      </w:r>
    </w:p>
    <w:p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zwaną/</w:t>
      </w:r>
      <w:proofErr w:type="spellStart"/>
      <w:r>
        <w:rPr>
          <w:sz w:val="23"/>
          <w:szCs w:val="23"/>
        </w:rPr>
        <w:t>ym</w:t>
      </w:r>
      <w:proofErr w:type="spellEnd"/>
      <w:r>
        <w:rPr>
          <w:sz w:val="23"/>
          <w:szCs w:val="23"/>
        </w:rPr>
        <w:t xml:space="preserve">  dalej</w:t>
      </w:r>
      <w:r>
        <w:rPr>
          <w:b/>
          <w:sz w:val="23"/>
          <w:szCs w:val="23"/>
        </w:rPr>
        <w:t xml:space="preserve"> „Wykonawcą” (</w:t>
      </w:r>
      <w:r>
        <w:rPr>
          <w:sz w:val="23"/>
          <w:szCs w:val="23"/>
        </w:rPr>
        <w:t>dokumenty potwierdzające umocowanie osób reprezentujących Wykonawcę do podpisania umowy dołączono do Umowy),</w:t>
      </w:r>
    </w:p>
    <w:p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zwanymi dalej łącznie</w:t>
      </w:r>
      <w:r>
        <w:rPr>
          <w:b/>
          <w:sz w:val="23"/>
          <w:szCs w:val="23"/>
        </w:rPr>
        <w:t xml:space="preserve"> „Stronami”, </w:t>
      </w:r>
      <w:r>
        <w:rPr>
          <w:sz w:val="23"/>
          <w:szCs w:val="23"/>
        </w:rPr>
        <w:t>a każda z osobna</w:t>
      </w:r>
      <w:r>
        <w:rPr>
          <w:b/>
          <w:sz w:val="23"/>
          <w:szCs w:val="23"/>
        </w:rPr>
        <w:t xml:space="preserve"> „Stroną”.</w:t>
      </w:r>
    </w:p>
    <w:p w:rsidR="009E0E92" w:rsidRDefault="009E0E92">
      <w:pPr>
        <w:spacing w:line="276" w:lineRule="auto"/>
        <w:jc w:val="both"/>
        <w:rPr>
          <w:bCs/>
          <w:sz w:val="23"/>
          <w:szCs w:val="23"/>
        </w:rPr>
      </w:pPr>
    </w:p>
    <w:p w:rsidR="009E0E92" w:rsidRDefault="003048FE">
      <w:pPr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o następującej treści:</w:t>
      </w:r>
    </w:p>
    <w:p w:rsidR="009E0E92" w:rsidRDefault="009E0E92">
      <w:pPr>
        <w:spacing w:line="276" w:lineRule="auto"/>
        <w:jc w:val="both"/>
        <w:rPr>
          <w:bCs/>
          <w:sz w:val="23"/>
          <w:szCs w:val="23"/>
        </w:rPr>
      </w:pPr>
    </w:p>
    <w:p w:rsidR="009E0E92" w:rsidRDefault="003048FE">
      <w:pPr>
        <w:numPr>
          <w:ilvl w:val="0"/>
          <w:numId w:val="4"/>
        </w:numPr>
        <w:spacing w:line="276" w:lineRule="auto"/>
        <w:ind w:left="0" w:firstLine="284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Dodatkowe oświadczenia Stron</w:t>
      </w:r>
    </w:p>
    <w:p w:rsidR="009E0E92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Wykonawca oświadcza, że zapoznał się z Ogólnymi Warunkami Umowy (OWU) zawieranej zgodnie z Regulaminem udzielania zamówień, których wartość n</w:t>
      </w:r>
      <w:r>
        <w:rPr>
          <w:sz w:val="23"/>
          <w:szCs w:val="23"/>
        </w:rPr>
        <w:t>ie przekracza 130 tys. zł, udostępnionymi na stronie internetowej Zamawiającego.</w:t>
      </w:r>
    </w:p>
    <w:p w:rsidR="009E0E92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Strony Oświadczają, że nie wnoszą zastrzeżeń do treści OWU, które stanowią integralną część Umowy.</w:t>
      </w:r>
    </w:p>
    <w:p w:rsidR="009E0E92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W zakresie w jakim treść Umowy nie będzie zgodna z OWU, należy stosować zapi</w:t>
      </w:r>
      <w:r>
        <w:rPr>
          <w:sz w:val="23"/>
          <w:szCs w:val="23"/>
        </w:rPr>
        <w:t>sy Umowy.</w:t>
      </w:r>
    </w:p>
    <w:p w:rsidR="009E0E92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W zakresie nieuregulowanym Umową pełne zastosowanie znajdują zapisy OWU.</w:t>
      </w:r>
      <w:r>
        <w:br w:type="page"/>
      </w:r>
    </w:p>
    <w:p w:rsidR="009E0E92" w:rsidRDefault="003048FE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Przedmiot Umowy</w:t>
      </w:r>
    </w:p>
    <w:p w:rsidR="009E0E92" w:rsidRDefault="003048FE">
      <w:pPr>
        <w:numPr>
          <w:ilvl w:val="0"/>
          <w:numId w:val="8"/>
        </w:numPr>
        <w:shd w:val="clear" w:color="auto" w:fill="FFFFFF"/>
        <w:tabs>
          <w:tab w:val="left" w:pos="400"/>
          <w:tab w:val="left" w:pos="540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Strony zawierają umowę, na mocy której Wykonawca zobowiązuje się do wykonania usługi pol</w:t>
      </w:r>
      <w:r>
        <w:rPr>
          <w:sz w:val="23"/>
          <w:szCs w:val="23"/>
        </w:rPr>
        <w:t>e</w:t>
      </w:r>
      <w:r>
        <w:rPr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z w:val="23"/>
          <w:szCs w:val="23"/>
        </w:rPr>
        <w:t xml:space="preserve">jącej na wykonaniu </w:t>
      </w:r>
      <w:r>
        <w:rPr>
          <w:rFonts w:eastAsiaTheme="minorHAnsi"/>
          <w:bCs/>
          <w:color w:val="000000"/>
          <w:lang w:eastAsia="en-US"/>
        </w:rPr>
        <w:t>nowego zasil</w:t>
      </w:r>
      <w:r>
        <w:rPr>
          <w:rFonts w:eastAsiaTheme="minorHAnsi"/>
          <w:bCs/>
          <w:color w:val="000000"/>
          <w:sz w:val="23"/>
          <w:szCs w:val="23"/>
          <w:lang w:eastAsia="en-US"/>
        </w:rPr>
        <w:t xml:space="preserve">ania energetycznego dla urządzeń </w:t>
      </w:r>
      <w:r>
        <w:rPr>
          <w:rFonts w:eastAsiaTheme="minorHAnsi"/>
          <w:bCs/>
          <w:color w:val="000000"/>
          <w:sz w:val="23"/>
          <w:szCs w:val="23"/>
          <w:lang w:eastAsia="en-US"/>
        </w:rPr>
        <w:t>Paczkomatu i Bankomatu</w:t>
      </w:r>
      <w:r>
        <w:rPr>
          <w:rFonts w:eastAsiaTheme="minorHAnsi"/>
          <w:bCs/>
          <w:color w:val="000000"/>
          <w:sz w:val="23"/>
          <w:szCs w:val="23"/>
          <w:lang w:eastAsia="en-US"/>
        </w:rPr>
        <w:br/>
        <w:t>planowanych do zrealizowania w obrębie</w:t>
      </w:r>
      <w:r>
        <w:rPr>
          <w:b/>
          <w:color w:val="000000"/>
          <w:sz w:val="23"/>
          <w:szCs w:val="23"/>
        </w:rPr>
        <w:t xml:space="preserve"> Dworca autobusowego Poznań Główny przy ul. Stanisława Matyi 2 w Poznaniu </w:t>
      </w:r>
      <w:r>
        <w:rPr>
          <w:color w:val="000000"/>
          <w:sz w:val="23"/>
          <w:szCs w:val="23"/>
        </w:rPr>
        <w:t xml:space="preserve">(dalej jako Dworzec). </w:t>
      </w:r>
      <w:r>
        <w:rPr>
          <w:rFonts w:eastAsiaTheme="minorHAnsi" w:cs="Arial"/>
          <w:bCs/>
          <w:color w:val="000000"/>
          <w:sz w:val="23"/>
          <w:szCs w:val="23"/>
          <w:lang w:eastAsia="en-US"/>
        </w:rPr>
        <w:t>Paczkomat planowany jest na terenie terminala Dworca,</w:t>
      </w:r>
      <w:r>
        <w:rPr>
          <w:rFonts w:eastAsiaTheme="minorHAnsi" w:cs="Arial"/>
          <w:bCs/>
          <w:color w:val="000000"/>
          <w:sz w:val="23"/>
          <w:szCs w:val="23"/>
          <w:lang w:eastAsia="en-US"/>
        </w:rPr>
        <w:br/>
        <w:t xml:space="preserve">na części nieruchomości gruntowej, </w:t>
      </w:r>
      <w:r>
        <w:rPr>
          <w:rFonts w:cs="Arial"/>
          <w:color w:val="000000"/>
          <w:sz w:val="23"/>
          <w:szCs w:val="23"/>
        </w:rPr>
        <w:t>oznaczonej</w:t>
      </w:r>
      <w:r>
        <w:rPr>
          <w:rFonts w:cs="Arial"/>
          <w:color w:val="000000"/>
          <w:sz w:val="23"/>
          <w:szCs w:val="23"/>
        </w:rPr>
        <w:t xml:space="preserve"> geodezyjnie numerem: obręb 61 (Wilda), nr działki 3/27 cz., stanowiącej część nieruchomości, dla której Sąd Rejonowy Poznań ‒ Stare Miasto w Poznaniu Wydział Ksiąg Wieczystych prowadzi księgę wieczystą o numerze KW: PO2P/00223372/8, zgodnie </w:t>
      </w:r>
      <w:r>
        <w:rPr>
          <w:rFonts w:cs="Arial"/>
          <w:color w:val="000000"/>
          <w:sz w:val="23"/>
          <w:szCs w:val="23"/>
        </w:rPr>
        <w:br/>
        <w:t>ze zdjęciem p</w:t>
      </w:r>
      <w:r>
        <w:rPr>
          <w:rFonts w:cs="Arial"/>
          <w:color w:val="000000"/>
          <w:sz w:val="23"/>
          <w:szCs w:val="23"/>
        </w:rPr>
        <w:t xml:space="preserve">oglądowym, stanowiącym </w:t>
      </w:r>
      <w:r>
        <w:rPr>
          <w:rFonts w:cs="Arial"/>
          <w:b/>
          <w:color w:val="000000"/>
          <w:sz w:val="23"/>
          <w:szCs w:val="23"/>
        </w:rPr>
        <w:t>załącznik nr 1</w:t>
      </w:r>
      <w:r>
        <w:rPr>
          <w:rFonts w:cs="Arial"/>
          <w:color w:val="000000"/>
          <w:sz w:val="23"/>
          <w:szCs w:val="23"/>
        </w:rPr>
        <w:t xml:space="preserve"> do Umowy. Bankomat natomiast planowany jest do zainstalowania w lokalu Dworca od strony wejścia z Centrum Handlowego AVENIDA, zgodnie ze zdjęciem poglądowym, stanowiącym </w:t>
      </w:r>
      <w:r>
        <w:rPr>
          <w:rFonts w:cs="Arial"/>
          <w:b/>
          <w:color w:val="000000"/>
          <w:sz w:val="23"/>
          <w:szCs w:val="23"/>
        </w:rPr>
        <w:t xml:space="preserve">załącznik nr 2 </w:t>
      </w:r>
      <w:r>
        <w:rPr>
          <w:rFonts w:cs="Arial"/>
          <w:color w:val="000000"/>
          <w:sz w:val="23"/>
          <w:szCs w:val="23"/>
        </w:rPr>
        <w:t xml:space="preserve">do Umowy.  </w:t>
      </w:r>
    </w:p>
    <w:p w:rsidR="009E0E92" w:rsidRDefault="003048FE">
      <w:pPr>
        <w:pStyle w:val="Akapitzlist"/>
        <w:numPr>
          <w:ilvl w:val="0"/>
          <w:numId w:val="8"/>
        </w:numPr>
        <w:tabs>
          <w:tab w:val="left" w:pos="280"/>
        </w:tabs>
        <w:suppressAutoHyphens w:val="0"/>
        <w:spacing w:line="276" w:lineRule="auto"/>
        <w:ind w:left="0" w:firstLine="0"/>
        <w:contextualSpacing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Zakres wykonania usługi obejmuje wszelkie niezbędne czynności w </w:t>
      </w:r>
      <w:r>
        <w:rPr>
          <w:sz w:val="23"/>
          <w:szCs w:val="23"/>
        </w:rPr>
        <w:t>tym m. in:</w:t>
      </w:r>
    </w:p>
    <w:p w:rsidR="009E0E92" w:rsidRDefault="003048FE">
      <w:pPr>
        <w:spacing w:line="276" w:lineRule="auto"/>
        <w:ind w:left="284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1). wykonanie inwentaryzacji dla potrzeb dokumentacji stanu istniejącego (w tym inwentaryzacja </w:t>
      </w:r>
      <w:r>
        <w:rPr>
          <w:rFonts w:eastAsiaTheme="minorHAnsi"/>
          <w:color w:val="000000"/>
          <w:sz w:val="23"/>
          <w:szCs w:val="23"/>
          <w:lang w:eastAsia="en-US"/>
        </w:rPr>
        <w:br/>
        <w:t>w terenie),</w:t>
      </w:r>
    </w:p>
    <w:p w:rsidR="009E0E92" w:rsidRDefault="003048FE">
      <w:pPr>
        <w:spacing w:line="276" w:lineRule="auto"/>
        <w:ind w:left="284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2). rozpoznanie wstępnego zakresu prac,</w:t>
      </w:r>
    </w:p>
    <w:p w:rsidR="009E0E92" w:rsidRDefault="003048FE">
      <w:pPr>
        <w:spacing w:line="276" w:lineRule="auto"/>
        <w:ind w:left="284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3). sporządzenie niezbędnej dokum</w:t>
      </w:r>
      <w:r>
        <w:rPr>
          <w:rFonts w:eastAsiaTheme="minorHAnsi"/>
          <w:color w:val="000000"/>
          <w:sz w:val="23"/>
          <w:szCs w:val="23"/>
          <w:lang w:eastAsia="en-US"/>
        </w:rPr>
        <w:t>entacji dla potrzeb instalacji elektrycznej,</w:t>
      </w:r>
    </w:p>
    <w:p w:rsidR="009E0E92" w:rsidRDefault="003048FE">
      <w:pPr>
        <w:spacing w:line="276" w:lineRule="auto"/>
        <w:ind w:left="284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4). sporządzenie harmonogramu realizacji prac,</w:t>
      </w:r>
    </w:p>
    <w:p w:rsidR="009E0E92" w:rsidRDefault="003048FE">
      <w:pPr>
        <w:spacing w:line="276" w:lineRule="auto"/>
        <w:ind w:left="284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5). wykonanie opracowania projektowego (z wyszczególnieniem rodzaju i standardu zastosowanych materiałów) i jego przedłożenie do akceptacji Zamawiającego, przed pod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jęciem wszystkich prac montażowych, uzgodnione opracowanie projektowe Wykonawca zobowiązany jest przedłożyć  Zamawiającemu w wersji elektronicznej i w 2 (dwóch) egzemplarzach w wersji papierowej, </w:t>
      </w:r>
    </w:p>
    <w:p w:rsidR="009E0E92" w:rsidRDefault="003048FE">
      <w:pPr>
        <w:spacing w:line="276" w:lineRule="auto"/>
        <w:ind w:left="284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6). przedłożenie przed przystąp</w:t>
      </w:r>
      <w:bookmarkStart w:id="1" w:name="_GoBack1"/>
      <w:bookmarkEnd w:id="1"/>
      <w:r>
        <w:rPr>
          <w:rFonts w:eastAsiaTheme="minorHAnsi"/>
          <w:color w:val="000000"/>
          <w:sz w:val="23"/>
          <w:szCs w:val="23"/>
          <w:lang w:eastAsia="en-US"/>
        </w:rPr>
        <w:t>ieniem do prac Zamawiającemu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do akceptacji wszelkich deklaracji technicznych i dopuszczenia do obrotu zastosowanych materiałów i urządzeń, </w:t>
      </w:r>
    </w:p>
    <w:p w:rsidR="009E0E92" w:rsidRDefault="003048FE">
      <w:pPr>
        <w:spacing w:line="276" w:lineRule="auto"/>
        <w:ind w:left="284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7). p</w:t>
      </w:r>
      <w:r>
        <w:rPr>
          <w:rFonts w:eastAsiaTheme="minorHAnsi"/>
          <w:sz w:val="23"/>
          <w:szCs w:val="23"/>
          <w:lang w:eastAsia="en-US"/>
        </w:rPr>
        <w:t xml:space="preserve">o uzyskaniu akceptacji opracowania projektowego oraz harmonogramu prac, przystąpienie przez Wykonawcę do prac  tj.: </w:t>
      </w:r>
      <w:r>
        <w:rPr>
          <w:rFonts w:eastAsiaTheme="minorHAnsi"/>
          <w:sz w:val="23"/>
          <w:szCs w:val="23"/>
          <w:u w:val="single"/>
          <w:lang w:eastAsia="en-US"/>
        </w:rPr>
        <w:t>Montażu linii WLZ zasil</w:t>
      </w:r>
      <w:r>
        <w:rPr>
          <w:rFonts w:eastAsiaTheme="minorHAnsi"/>
          <w:sz w:val="23"/>
          <w:szCs w:val="23"/>
          <w:u w:val="single"/>
          <w:lang w:eastAsia="en-US"/>
        </w:rPr>
        <w:t>ających urządzenie Paczkomatu i Bankomatu,</w:t>
      </w:r>
      <w:r>
        <w:rPr>
          <w:rFonts w:eastAsiaTheme="minorHAnsi"/>
          <w:sz w:val="23"/>
          <w:szCs w:val="23"/>
          <w:u w:val="single"/>
          <w:lang w:eastAsia="en-US"/>
        </w:rPr>
        <w:br/>
        <w:t>w tym:</w:t>
      </w:r>
    </w:p>
    <w:p w:rsidR="009E0E92" w:rsidRDefault="003048FE">
      <w:pPr>
        <w:pStyle w:val="Akapitzlist"/>
        <w:spacing w:line="276" w:lineRule="auto"/>
        <w:ind w:left="72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a) wykonanie inwentaryzacji </w:t>
      </w:r>
      <w:r>
        <w:rPr>
          <w:rFonts w:eastAsiaTheme="minorHAnsi"/>
          <w:color w:val="000000"/>
          <w:sz w:val="23"/>
          <w:szCs w:val="23"/>
          <w:lang w:eastAsia="en-US"/>
        </w:rPr>
        <w:t>istniejącej instalacji elektrycznej,</w:t>
      </w:r>
    </w:p>
    <w:p w:rsidR="009E0E92" w:rsidRDefault="003048FE">
      <w:pPr>
        <w:pStyle w:val="Akapitzlist"/>
        <w:spacing w:line="276" w:lineRule="auto"/>
        <w:ind w:left="72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b) opracowanie projektu montażu,</w:t>
      </w:r>
    </w:p>
    <w:p w:rsidR="009E0E92" w:rsidRDefault="003048FE">
      <w:pPr>
        <w:pStyle w:val="Akapitzlist"/>
        <w:spacing w:line="276" w:lineRule="auto"/>
        <w:ind w:left="72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c) zaprojektowanie i montaż nowych WLZ dla poszczególnych urządzeń,</w:t>
      </w:r>
    </w:p>
    <w:p w:rsidR="009E0E92" w:rsidRDefault="003048FE">
      <w:pPr>
        <w:pStyle w:val="Akapitzlist"/>
        <w:spacing w:line="276" w:lineRule="auto"/>
        <w:ind w:left="72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d) montaż instalacji:</w:t>
      </w:r>
    </w:p>
    <w:p w:rsidR="009E0E92" w:rsidRDefault="003048FE">
      <w:pPr>
        <w:pStyle w:val="Akapitzlist"/>
        <w:spacing w:line="276" w:lineRule="auto"/>
        <w:ind w:left="72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 wytyczenie trasy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nowych WLZ oraz przewodów uziemiających,</w:t>
      </w:r>
    </w:p>
    <w:p w:rsidR="009E0E92" w:rsidRDefault="003048FE">
      <w:pPr>
        <w:pStyle w:val="Akapitzlist"/>
        <w:tabs>
          <w:tab w:val="left" w:pos="2475"/>
        </w:tabs>
        <w:spacing w:line="276" w:lineRule="auto"/>
        <w:ind w:left="72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 montaż WLZ układanych w oddzielnych rurach lub kanałach PVC (inwestor dopuszcza  zastosowanie koryt metalowych),</w:t>
      </w:r>
    </w:p>
    <w:p w:rsidR="009E0E92" w:rsidRDefault="003048FE">
      <w:pPr>
        <w:pStyle w:val="Akapitzlist"/>
        <w:tabs>
          <w:tab w:val="left" w:pos="2475"/>
        </w:tabs>
        <w:spacing w:line="276" w:lineRule="auto"/>
        <w:ind w:left="72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 montaż przewodów uziemienia oraz podłączenie do urządzeń Bankomatu i Paczkomatu,</w:t>
      </w:r>
      <w:r>
        <w:rPr>
          <w:rFonts w:eastAsiaTheme="minorHAnsi"/>
          <w:color w:val="000000"/>
          <w:sz w:val="23"/>
          <w:szCs w:val="23"/>
          <w:lang w:eastAsia="en-US"/>
        </w:rPr>
        <w:br/>
        <w:t xml:space="preserve">   w uzgodnieniu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z Kierownikiem Dworca i najemcami powierzchni pod wskazane urządzenia,</w:t>
      </w:r>
    </w:p>
    <w:p w:rsidR="009E0E92" w:rsidRDefault="003048FE">
      <w:pPr>
        <w:pStyle w:val="Akapitzlist"/>
        <w:tabs>
          <w:tab w:val="left" w:pos="2475"/>
        </w:tabs>
        <w:spacing w:line="276" w:lineRule="auto"/>
        <w:ind w:left="72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 montaż rozdzielnic natynkowych (wraz z wyposażeniem) w pomieszczeniu rozdzielnicy głównej,</w:t>
      </w:r>
    </w:p>
    <w:p w:rsidR="009E0E92" w:rsidRDefault="003048FE">
      <w:pPr>
        <w:pStyle w:val="Akapitzlist"/>
        <w:tabs>
          <w:tab w:val="left" w:pos="2475"/>
        </w:tabs>
        <w:spacing w:line="276" w:lineRule="auto"/>
        <w:ind w:left="72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 montaż </w:t>
      </w:r>
      <w:r>
        <w:rPr>
          <w:rFonts w:eastAsiaTheme="minorHAnsi"/>
          <w:sz w:val="23"/>
          <w:szCs w:val="23"/>
          <w:lang w:eastAsia="en-US"/>
        </w:rPr>
        <w:t xml:space="preserve">wyposażenia rozdzielnic; wymagania minimalne: rozłącznik główny, lampka kontrolna </w:t>
      </w:r>
      <w:r>
        <w:rPr>
          <w:rFonts w:eastAsiaTheme="minorHAnsi"/>
          <w:sz w:val="23"/>
          <w:szCs w:val="23"/>
          <w:lang w:eastAsia="en-US"/>
        </w:rPr>
        <w:t>zasilania, ochronnik przepięciowy, licznik 1 fazowy – każde urządzenie winno mieć odrębny licznik/podlicznik, wyłącznik różnicowoprądowy typu A, zabezpieczenia nadprądowe),</w:t>
      </w:r>
    </w:p>
    <w:p w:rsidR="009E0E92" w:rsidRDefault="003048FE">
      <w:pPr>
        <w:pStyle w:val="Akapitzlist"/>
        <w:tabs>
          <w:tab w:val="left" w:pos="2475"/>
        </w:tabs>
        <w:spacing w:line="276" w:lineRule="auto"/>
        <w:ind w:left="72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 podłączenie zasilania do nowych rozdzielnic z istniejącej RG,</w:t>
      </w:r>
    </w:p>
    <w:p w:rsidR="009E0E92" w:rsidRDefault="003048FE">
      <w:pPr>
        <w:pStyle w:val="Akapitzlist"/>
        <w:spacing w:line="276" w:lineRule="auto"/>
        <w:ind w:left="72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 wykonanie pomiaró</w:t>
      </w:r>
      <w:r>
        <w:rPr>
          <w:rFonts w:eastAsiaTheme="minorHAnsi"/>
          <w:sz w:val="23"/>
          <w:szCs w:val="23"/>
          <w:lang w:eastAsia="en-US"/>
        </w:rPr>
        <w:t xml:space="preserve">w odbiorczych, </w:t>
      </w:r>
    </w:p>
    <w:p w:rsidR="009E0E92" w:rsidRDefault="003048FE">
      <w:pPr>
        <w:pStyle w:val="Akapitzlist"/>
        <w:spacing w:line="276" w:lineRule="auto"/>
        <w:ind w:left="72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 uruchomienie instalacji,</w:t>
      </w:r>
    </w:p>
    <w:p w:rsidR="009E0E92" w:rsidRDefault="003048FE">
      <w:pPr>
        <w:pStyle w:val="Akapitzlist"/>
        <w:spacing w:line="276" w:lineRule="auto"/>
        <w:ind w:left="72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 oznakowanie i wyposażenie rozdzielnic,</w:t>
      </w:r>
    </w:p>
    <w:p w:rsidR="009E0E92" w:rsidRDefault="003048FE">
      <w:pPr>
        <w:pStyle w:val="Akapitzlist"/>
        <w:spacing w:line="276" w:lineRule="auto"/>
        <w:ind w:left="72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- wykonanie pełnej dokumentacji powykonawczej (uwzględniającej m.in. zmiany </w:t>
      </w:r>
      <w:r>
        <w:rPr>
          <w:rFonts w:eastAsiaTheme="minorHAnsi"/>
          <w:sz w:val="23"/>
          <w:szCs w:val="23"/>
          <w:lang w:eastAsia="en-US"/>
        </w:rPr>
        <w:br/>
      </w:r>
      <w:r>
        <w:rPr>
          <w:rFonts w:eastAsiaTheme="minorHAnsi"/>
          <w:sz w:val="23"/>
          <w:szCs w:val="23"/>
          <w:lang w:eastAsia="en-US"/>
        </w:rPr>
        <w:t xml:space="preserve">w rozdzielnicy RG) - w 3 (trzech) egzemplarzach w wersji papierowej, potwierdzonych przez </w:t>
      </w:r>
      <w:r>
        <w:rPr>
          <w:rFonts w:eastAsiaTheme="minorHAnsi"/>
          <w:sz w:val="23"/>
          <w:szCs w:val="23"/>
          <w:lang w:eastAsia="en-US"/>
        </w:rPr>
        <w:lastRenderedPageBreak/>
        <w:t xml:space="preserve">osobę posiadającą stosowne uprawnienia oraz w ogólnodostępnej wersji elektronicznej </w:t>
      </w:r>
      <w:r>
        <w:rPr>
          <w:rFonts w:eastAsiaTheme="minorHAnsi"/>
          <w:sz w:val="23"/>
          <w:szCs w:val="23"/>
          <w:lang w:eastAsia="en-US"/>
        </w:rPr>
        <w:br/>
        <w:t xml:space="preserve">(doc. pdf. xls. jpg.), umożliwiającej zapis na płycie CD. </w:t>
      </w:r>
    </w:p>
    <w:p w:rsidR="009E0E92" w:rsidRDefault="003048FE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0" w:firstLine="0"/>
        <w:contextualSpacing/>
        <w:jc w:val="both"/>
        <w:rPr>
          <w:sz w:val="23"/>
          <w:szCs w:val="23"/>
        </w:rPr>
      </w:pPr>
      <w:r>
        <w:rPr>
          <w:rFonts w:eastAsiaTheme="minorHAnsi" w:cs="Arial"/>
          <w:color w:val="000000"/>
          <w:kern w:val="2"/>
          <w:sz w:val="23"/>
          <w:szCs w:val="23"/>
          <w:lang w:eastAsia="en-US"/>
        </w:rPr>
        <w:t>Szczegółowe wytyczne d</w:t>
      </w:r>
      <w:r>
        <w:rPr>
          <w:rFonts w:eastAsiaTheme="minorHAnsi" w:cs="Arial"/>
          <w:color w:val="000000"/>
          <w:kern w:val="2"/>
          <w:sz w:val="23"/>
          <w:szCs w:val="23"/>
          <w:lang w:eastAsia="en-US"/>
        </w:rPr>
        <w:t>otyczące montażu zasilania dla Bankomatu i Paczkomatu</w:t>
      </w:r>
      <w:r>
        <w:rPr>
          <w:rFonts w:eastAsiaTheme="minorHAnsi" w:cs="Arial"/>
          <w:color w:val="000000"/>
          <w:kern w:val="2"/>
          <w:sz w:val="23"/>
          <w:szCs w:val="23"/>
          <w:lang w:eastAsia="en-US"/>
        </w:rPr>
        <w:br/>
        <w:t>zawierają dołączone do Umowy wytyczne producentów urządzeń: w</w:t>
      </w:r>
      <w:r>
        <w:rPr>
          <w:sz w:val="23"/>
          <w:szCs w:val="23"/>
        </w:rPr>
        <w:t xml:space="preserve"> zakresie paczkomatu - „Wymag</w:t>
      </w:r>
      <w:r>
        <w:rPr>
          <w:sz w:val="23"/>
          <w:szCs w:val="23"/>
        </w:rPr>
        <w:t>a</w:t>
      </w:r>
      <w:r>
        <w:rPr>
          <w:sz w:val="23"/>
          <w:szCs w:val="23"/>
        </w:rPr>
        <w:t xml:space="preserve">nia i wytyczne dotyczące wykonania instalacji elektrycznej do paczkomatu”, stanowiące </w:t>
      </w:r>
      <w:r>
        <w:rPr>
          <w:b/>
          <w:bCs/>
          <w:sz w:val="23"/>
          <w:szCs w:val="23"/>
        </w:rPr>
        <w:t>załącznik nr 3</w:t>
      </w:r>
      <w:r>
        <w:rPr>
          <w:sz w:val="23"/>
          <w:szCs w:val="23"/>
        </w:rPr>
        <w:t xml:space="preserve"> do Umowy, </w:t>
      </w:r>
      <w:r>
        <w:rPr>
          <w:sz w:val="23"/>
          <w:szCs w:val="23"/>
        </w:rPr>
        <w:t>natomiast odnośnie bankomatu „</w:t>
      </w:r>
      <w:r>
        <w:rPr>
          <w:rFonts w:eastAsia="Courier New"/>
          <w:kern w:val="2"/>
          <w:sz w:val="23"/>
          <w:szCs w:val="23"/>
          <w:lang w:eastAsia="hi-IN"/>
        </w:rPr>
        <w:t>PRZYGOTOWANIE MIEJSCA INSTALACJI URZ</w:t>
      </w:r>
      <w:r>
        <w:rPr>
          <w:rFonts w:eastAsia="Courier New"/>
          <w:kern w:val="2"/>
          <w:sz w:val="23"/>
          <w:szCs w:val="23"/>
          <w:lang w:eastAsia="hi-IN"/>
        </w:rPr>
        <w:t>Ą</w:t>
      </w:r>
      <w:r>
        <w:rPr>
          <w:rFonts w:eastAsia="Courier New"/>
          <w:kern w:val="2"/>
          <w:sz w:val="23"/>
          <w:szCs w:val="23"/>
          <w:lang w:eastAsia="hi-IN"/>
        </w:rPr>
        <w:t xml:space="preserve">DZEŃ MODELNCR </w:t>
      </w:r>
      <w:proofErr w:type="spellStart"/>
      <w:r>
        <w:rPr>
          <w:rFonts w:eastAsia="Courier New"/>
          <w:kern w:val="2"/>
          <w:sz w:val="23"/>
          <w:szCs w:val="23"/>
          <w:lang w:eastAsia="hi-IN"/>
        </w:rPr>
        <w:t>SelfServ</w:t>
      </w:r>
      <w:proofErr w:type="spellEnd"/>
      <w:r>
        <w:rPr>
          <w:rFonts w:eastAsia="Courier New"/>
          <w:kern w:val="2"/>
          <w:sz w:val="23"/>
          <w:szCs w:val="23"/>
          <w:lang w:eastAsia="hi-IN"/>
        </w:rPr>
        <w:t xml:space="preserve"> 28 z sierpnia 2010 r.”, stanowiące </w:t>
      </w:r>
      <w:r>
        <w:rPr>
          <w:rFonts w:eastAsia="Courier New"/>
          <w:b/>
          <w:bCs/>
          <w:kern w:val="2"/>
          <w:sz w:val="23"/>
          <w:szCs w:val="23"/>
          <w:lang w:eastAsia="hi-IN"/>
        </w:rPr>
        <w:t>załącznik nr 4</w:t>
      </w:r>
      <w:r>
        <w:rPr>
          <w:rFonts w:eastAsia="Courier New"/>
          <w:kern w:val="2"/>
          <w:sz w:val="23"/>
          <w:szCs w:val="23"/>
          <w:lang w:eastAsia="hi-IN"/>
        </w:rPr>
        <w:t xml:space="preserve"> do Umowy. </w:t>
      </w:r>
      <w:r>
        <w:rPr>
          <w:rFonts w:eastAsia="Courier New"/>
          <w:b/>
          <w:bCs/>
          <w:color w:val="000000"/>
          <w:kern w:val="2"/>
          <w:sz w:val="23"/>
          <w:szCs w:val="23"/>
          <w:lang w:eastAsia="hi-IN"/>
        </w:rPr>
        <w:t>Załącznik nr 5</w:t>
      </w:r>
      <w:r>
        <w:rPr>
          <w:rFonts w:eastAsia="Courier New"/>
          <w:kern w:val="2"/>
          <w:sz w:val="23"/>
          <w:szCs w:val="23"/>
          <w:lang w:eastAsia="hi-IN"/>
        </w:rPr>
        <w:t xml:space="preserve"> do Umowy stanowi </w:t>
      </w:r>
      <w:r>
        <w:rPr>
          <w:rFonts w:eastAsiaTheme="minorHAnsi" w:cs="Arial"/>
          <w:color w:val="000000"/>
          <w:kern w:val="2"/>
          <w:sz w:val="23"/>
          <w:szCs w:val="23"/>
          <w:lang w:eastAsia="en-US"/>
        </w:rPr>
        <w:t>przedmiar robót o charakterze poglądowym, mający na celu przybliżenie z</w:t>
      </w:r>
      <w:r>
        <w:rPr>
          <w:rFonts w:eastAsiaTheme="minorHAnsi" w:cs="Arial"/>
          <w:color w:val="000000"/>
          <w:kern w:val="2"/>
          <w:sz w:val="23"/>
          <w:szCs w:val="23"/>
          <w:lang w:eastAsia="en-US"/>
        </w:rPr>
        <w:t>a</w:t>
      </w:r>
      <w:r>
        <w:rPr>
          <w:rFonts w:eastAsiaTheme="minorHAnsi" w:cs="Arial"/>
          <w:color w:val="000000"/>
          <w:kern w:val="2"/>
          <w:sz w:val="23"/>
          <w:szCs w:val="23"/>
          <w:lang w:eastAsia="en-US"/>
        </w:rPr>
        <w:t>kr</w:t>
      </w:r>
      <w:r>
        <w:rPr>
          <w:rFonts w:eastAsiaTheme="minorHAnsi" w:cs="Arial"/>
          <w:color w:val="000000"/>
          <w:kern w:val="2"/>
          <w:sz w:val="23"/>
          <w:szCs w:val="23"/>
          <w:lang w:eastAsia="en-US"/>
        </w:rPr>
        <w:t xml:space="preserve">esu prac do wykonania w ramach Umowy. </w:t>
      </w:r>
    </w:p>
    <w:p w:rsidR="009E0E92" w:rsidRDefault="003048FE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0" w:firstLine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Dokumentacja wytworzona w ramach Umowy winna być sporządzona zgodnie z obowiązującymi przepisami, w tym w szczególności zgodnie z ustawą z dnia 7 lipca 1994 r. Prawo budowlane (tj. Dz. U. z 2020 r., poz. 1333 ze zm.) </w:t>
      </w:r>
      <w:r>
        <w:rPr>
          <w:sz w:val="23"/>
          <w:szCs w:val="23"/>
        </w:rPr>
        <w:t xml:space="preserve">oraz aktami wykonawczymi do tej ustawy. </w:t>
      </w:r>
    </w:p>
    <w:p w:rsidR="009E0E92" w:rsidRDefault="003048FE">
      <w:pPr>
        <w:pStyle w:val="Akapitzlist"/>
        <w:numPr>
          <w:ilvl w:val="0"/>
          <w:numId w:val="8"/>
        </w:numPr>
        <w:shd w:val="clear" w:color="auto" w:fill="FFFFFF"/>
        <w:tabs>
          <w:tab w:val="left" w:pos="347"/>
        </w:tabs>
        <w:suppressAutoHyphens w:val="0"/>
        <w:spacing w:line="276" w:lineRule="auto"/>
        <w:ind w:left="0" w:firstLine="0"/>
        <w:contextualSpacing/>
        <w:jc w:val="both"/>
        <w:rPr>
          <w:sz w:val="23"/>
          <w:szCs w:val="23"/>
        </w:rPr>
      </w:pPr>
      <w:r>
        <w:rPr>
          <w:bCs/>
          <w:iCs/>
          <w:sz w:val="23"/>
          <w:szCs w:val="23"/>
        </w:rPr>
        <w:t>Wykonawca obowiązany jest zapewnić sprawdzenie opracowania projektowego pod względem jego zgodności z przepisami obowiązującego prawa, w tym techniczno-budowlanymi, przez osobę posiad</w:t>
      </w:r>
      <w:r>
        <w:rPr>
          <w:bCs/>
          <w:iCs/>
          <w:sz w:val="23"/>
          <w:szCs w:val="23"/>
        </w:rPr>
        <w:t>a</w:t>
      </w:r>
      <w:r>
        <w:rPr>
          <w:bCs/>
          <w:iCs/>
          <w:sz w:val="23"/>
          <w:szCs w:val="23"/>
        </w:rPr>
        <w:t>jącą uprawnienia budowlane do p</w:t>
      </w:r>
      <w:r>
        <w:rPr>
          <w:bCs/>
          <w:iCs/>
          <w:sz w:val="23"/>
          <w:szCs w:val="23"/>
        </w:rPr>
        <w:t>rojektowania bez ograniczeń w odpowiedniej specjalności. Analogic</w:t>
      </w:r>
      <w:r>
        <w:rPr>
          <w:bCs/>
          <w:iCs/>
          <w:sz w:val="23"/>
          <w:szCs w:val="23"/>
        </w:rPr>
        <w:t>z</w:t>
      </w:r>
      <w:r>
        <w:rPr>
          <w:bCs/>
          <w:iCs/>
          <w:sz w:val="23"/>
          <w:szCs w:val="23"/>
        </w:rPr>
        <w:t>ne zobowiązanie dotyczy sprawdzenia Dokumentacji powykonawczej przez osobę posiadającą stosowne uprawnienia.</w:t>
      </w:r>
    </w:p>
    <w:p w:rsidR="009E0E92" w:rsidRDefault="003048FE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0" w:firstLine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Wykonawca zobowiązany jest pełnić Nadzór autorski zgodnie z przepisami ustawy z d</w:t>
      </w:r>
      <w:r>
        <w:rPr>
          <w:sz w:val="23"/>
          <w:szCs w:val="23"/>
        </w:rPr>
        <w:t>nia 7 lipca 1994 r. Prawo budowlane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 U. z 2020 r., poz. 1333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zm.).Wykonanie przedmiotu Umowy </w:t>
      </w:r>
      <w:r>
        <w:rPr>
          <w:sz w:val="23"/>
          <w:szCs w:val="23"/>
        </w:rPr>
        <w:br/>
        <w:t xml:space="preserve">w tym zakresie obejmuje w szczególności: </w:t>
      </w:r>
    </w:p>
    <w:p w:rsidR="009E0E92" w:rsidRDefault="003048FE">
      <w:pPr>
        <w:pStyle w:val="Akapitzlist"/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102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1) wyjaśnianie wszelkich wątpliwości dotyczących zastosowanych w opracowaniu projekt</w:t>
      </w:r>
      <w:r>
        <w:rPr>
          <w:sz w:val="23"/>
          <w:szCs w:val="23"/>
        </w:rPr>
        <w:t>o</w:t>
      </w:r>
      <w:r>
        <w:rPr>
          <w:sz w:val="23"/>
          <w:szCs w:val="23"/>
        </w:rPr>
        <w:t>wym rozwiązań – ni</w:t>
      </w:r>
      <w:r>
        <w:rPr>
          <w:sz w:val="23"/>
          <w:szCs w:val="23"/>
        </w:rPr>
        <w:t>ezwłocznie, nie później niż w terminie 3 dni od dnia ich zgłoszenia przez Zamawiającego. Ewentualne uzupełnianie szczegółów, w tym sporządzanie niezbędnych r</w:t>
      </w:r>
      <w:r>
        <w:rPr>
          <w:sz w:val="23"/>
          <w:szCs w:val="23"/>
        </w:rPr>
        <w:t>y</w:t>
      </w:r>
      <w:r>
        <w:rPr>
          <w:sz w:val="23"/>
          <w:szCs w:val="23"/>
        </w:rPr>
        <w:t>sunków lub szkiców objaśniających rozwiązania projektowe, jeśli sytuacja na terenie robót będzie t</w:t>
      </w:r>
      <w:r>
        <w:rPr>
          <w:sz w:val="23"/>
          <w:szCs w:val="23"/>
        </w:rPr>
        <w:t xml:space="preserve">ego wymagała – w terminie ustalonym przez Strony, </w:t>
      </w:r>
    </w:p>
    <w:p w:rsidR="009E0E92" w:rsidRDefault="003048FE">
      <w:pPr>
        <w:pStyle w:val="Akapitzlist"/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102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2) bieżące uczestniczenie w procesie realizacji robót objętych opracowaniem projektowym poprzez wizytowanie frontu robót w okresie realizacji prac,</w:t>
      </w:r>
    </w:p>
    <w:p w:rsidR="009E0E92" w:rsidRDefault="003048FE">
      <w:pPr>
        <w:pStyle w:val="Akapitzlist"/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102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stwierdzanie zgodności realizacji robót z opracowaniem projektowym i uzgodnieniami oraz zasadami wiedzy technicznej. </w:t>
      </w:r>
    </w:p>
    <w:p w:rsidR="009E0E92" w:rsidRDefault="003048FE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0" w:firstLine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Wykonawca zobowiązuje się do wykonywania zakresu prac sprzętem przystosowanym do wykon</w:t>
      </w:r>
      <w:r>
        <w:rPr>
          <w:sz w:val="23"/>
          <w:szCs w:val="23"/>
        </w:rPr>
        <w:t>y</w:t>
      </w:r>
      <w:r>
        <w:rPr>
          <w:sz w:val="23"/>
          <w:szCs w:val="23"/>
        </w:rPr>
        <w:t xml:space="preserve">wania czynności objętych przedmiotem Umowy oraz </w:t>
      </w:r>
      <w:r>
        <w:rPr>
          <w:sz w:val="23"/>
          <w:szCs w:val="23"/>
        </w:rPr>
        <w:t>zastosowania materiałów zaakceptowanych przez Zamawiającego. Materiały i urządzenia powinny odpowiadać wymogom jakościowym dopuszczającym do obrotu i stosowania w budownictwie określonym w Ustawie z dnia 16 kwietnia 2004 r. o wyrobach budowlanych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 Dz.</w:t>
      </w:r>
      <w:r>
        <w:rPr>
          <w:sz w:val="23"/>
          <w:szCs w:val="23"/>
        </w:rPr>
        <w:t xml:space="preserve"> U. z 2020 r., poz. 215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>. zm.) oraz wymaganiom określonym w opracowaniu projektowym. Ewentualna zmiana rodzaju czy standardu materiałów wymaga uprzedniej zgody Zam</w:t>
      </w:r>
      <w:r>
        <w:rPr>
          <w:sz w:val="23"/>
          <w:szCs w:val="23"/>
        </w:rPr>
        <w:t>a</w:t>
      </w:r>
      <w:r>
        <w:rPr>
          <w:sz w:val="23"/>
          <w:szCs w:val="23"/>
        </w:rPr>
        <w:t>wiającego. Wykonawca ponosi pełną odpowiedzialność za skutki wynikające z zastosowania</w:t>
      </w:r>
      <w:r>
        <w:rPr>
          <w:sz w:val="23"/>
          <w:szCs w:val="23"/>
        </w:rPr>
        <w:t xml:space="preserve"> niewł</w:t>
      </w:r>
      <w:r>
        <w:rPr>
          <w:sz w:val="23"/>
          <w:szCs w:val="23"/>
        </w:rPr>
        <w:t>a</w:t>
      </w:r>
      <w:r>
        <w:rPr>
          <w:sz w:val="23"/>
          <w:szCs w:val="23"/>
        </w:rPr>
        <w:t>ściwych materiałów, niespełniających polskich norm oraz obowiązujących przepisów prawa budowl</w:t>
      </w:r>
      <w:r>
        <w:rPr>
          <w:sz w:val="23"/>
          <w:szCs w:val="23"/>
        </w:rPr>
        <w:t>a</w:t>
      </w:r>
      <w:r>
        <w:rPr>
          <w:sz w:val="23"/>
          <w:szCs w:val="23"/>
        </w:rPr>
        <w:t xml:space="preserve">nego. </w:t>
      </w:r>
    </w:p>
    <w:p w:rsidR="009E0E92" w:rsidRDefault="003048FE">
      <w:pPr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>
        <w:rPr>
          <w:rFonts w:eastAsia="Courier New"/>
          <w:kern w:val="2"/>
          <w:sz w:val="23"/>
          <w:szCs w:val="23"/>
          <w:lang w:eastAsia="hi-IN"/>
        </w:rPr>
        <w:t xml:space="preserve">Wynagrodzenie obejmuje koszt wszystkich czynności, w tym również koszty transportu, koszty </w:t>
      </w:r>
      <w:r>
        <w:rPr>
          <w:rFonts w:eastAsia="Courier New"/>
          <w:kern w:val="2"/>
          <w:sz w:val="23"/>
          <w:szCs w:val="23"/>
          <w:lang w:eastAsia="hi-IN"/>
        </w:rPr>
        <w:br/>
        <w:t>materiałów itp.</w:t>
      </w:r>
    </w:p>
    <w:p w:rsidR="009E0E92" w:rsidRDefault="003048FE">
      <w:pPr>
        <w:numPr>
          <w:ilvl w:val="0"/>
          <w:numId w:val="8"/>
        </w:numPr>
        <w:shd w:val="clear" w:color="auto" w:fill="FFFFFF"/>
        <w:tabs>
          <w:tab w:val="left" w:pos="280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Odbiór robót stanowiących przedmiot Umowy nastąpi na podstawie Protokołu Odbioru Końcowego Robót (z zastrzeżeniem ustępów poniżej), w którym będą zawarte wszystkie uwagi dotyczące wykon</w:t>
      </w:r>
      <w:r>
        <w:rPr>
          <w:sz w:val="23"/>
          <w:szCs w:val="23"/>
        </w:rPr>
        <w:t>a</w:t>
      </w:r>
      <w:r>
        <w:rPr>
          <w:sz w:val="23"/>
          <w:szCs w:val="23"/>
        </w:rPr>
        <w:t xml:space="preserve">nych prac (końcowy protokół odbioru prac dla obu urządzeń łącznie). </w:t>
      </w:r>
    </w:p>
    <w:p w:rsidR="009E0E92" w:rsidRDefault="003048FE">
      <w:pPr>
        <w:numPr>
          <w:ilvl w:val="0"/>
          <w:numId w:val="8"/>
        </w:numPr>
        <w:shd w:val="clear" w:color="auto" w:fill="FFFFFF"/>
        <w:tabs>
          <w:tab w:val="left" w:pos="280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>
        <w:rPr>
          <w:sz w:val="23"/>
          <w:szCs w:val="23"/>
        </w:rPr>
        <w:t>ykonawca zobowiązany jest niezwłocznie zgłaszać Zamawiającemu do odbioru częściowego</w:t>
      </w:r>
      <w:r>
        <w:rPr>
          <w:sz w:val="23"/>
          <w:szCs w:val="23"/>
        </w:rPr>
        <w:br/>
        <w:t>zakres prac zanikających lub ulegających zakryciu, które będą podlegać odbiorom częściowym w tra</w:t>
      </w:r>
      <w:r>
        <w:rPr>
          <w:sz w:val="23"/>
          <w:szCs w:val="23"/>
        </w:rPr>
        <w:t>k</w:t>
      </w:r>
      <w:r>
        <w:rPr>
          <w:sz w:val="23"/>
          <w:szCs w:val="23"/>
        </w:rPr>
        <w:t>cie realizacji przedmiotu Umowy. Wykonawca zawiadomi Zamawiającego o wykon</w:t>
      </w:r>
      <w:r>
        <w:rPr>
          <w:sz w:val="23"/>
          <w:szCs w:val="23"/>
        </w:rPr>
        <w:t>aniu robót zanikaj</w:t>
      </w:r>
      <w:r>
        <w:rPr>
          <w:sz w:val="23"/>
          <w:szCs w:val="23"/>
        </w:rPr>
        <w:t>ą</w:t>
      </w:r>
      <w:r>
        <w:rPr>
          <w:sz w:val="23"/>
          <w:szCs w:val="23"/>
        </w:rPr>
        <w:lastRenderedPageBreak/>
        <w:t>cych lub ulegających zakryciu z 1-dniowym wyprzedzeniem, umożliwiając ich odbiór przez inspektora nadzoru. Jeżeli Wykonawca nie dopełni tego obowiązku jest zobowiązany na żądanie inspektora nadz</w:t>
      </w:r>
      <w:r>
        <w:rPr>
          <w:sz w:val="23"/>
          <w:szCs w:val="23"/>
        </w:rPr>
        <w:t>o</w:t>
      </w:r>
      <w:r>
        <w:rPr>
          <w:sz w:val="23"/>
          <w:szCs w:val="23"/>
        </w:rPr>
        <w:t>ru odkryć elementy lub wykonać prace niezb</w:t>
      </w:r>
      <w:r>
        <w:rPr>
          <w:sz w:val="23"/>
          <w:szCs w:val="23"/>
        </w:rPr>
        <w:t>ędne do zbadania robót, a następnie przywrócić na własny koszt elementy do stanu poprzedniego. W przypadku niewykonania obowiązku zawiadomienia roboty te nie zostaną odebrane przez Zamawiającego. Może to również skutkować nieodebraniem całości robót, który</w:t>
      </w:r>
      <w:r>
        <w:rPr>
          <w:sz w:val="23"/>
          <w:szCs w:val="23"/>
        </w:rPr>
        <w:t>ch elementem były roboty zanikające i ulegające zakryciu. Odbiór robót zanikających i ulegaj</w:t>
      </w:r>
      <w:r>
        <w:rPr>
          <w:sz w:val="23"/>
          <w:szCs w:val="23"/>
        </w:rPr>
        <w:t>ą</w:t>
      </w:r>
      <w:r>
        <w:rPr>
          <w:sz w:val="23"/>
          <w:szCs w:val="23"/>
        </w:rPr>
        <w:t>cych zakryciu nie jest uważany za częściowe wykonanie przedmiotu Umowy i nie rodzi skutków pra</w:t>
      </w:r>
      <w:r>
        <w:rPr>
          <w:sz w:val="23"/>
          <w:szCs w:val="23"/>
        </w:rPr>
        <w:t>w</w:t>
      </w:r>
      <w:r>
        <w:rPr>
          <w:sz w:val="23"/>
          <w:szCs w:val="23"/>
        </w:rPr>
        <w:t>nych, a w szczególności nie skutkuje rozpoczęciem biegu jakichkolwie</w:t>
      </w:r>
      <w:r>
        <w:rPr>
          <w:sz w:val="23"/>
          <w:szCs w:val="23"/>
        </w:rPr>
        <w:t xml:space="preserve">k terminów gwarancyjnych lub </w:t>
      </w:r>
      <w:r>
        <w:rPr>
          <w:sz w:val="23"/>
          <w:szCs w:val="23"/>
        </w:rPr>
        <w:br/>
        <w:t xml:space="preserve">z tytułu rękojmi i nie zwalnia Wykonawcy z odpowiedzialności z powyższych tytułów, a także nie rodzi prawa do częściowej zapłaty wynagrodzenia za wykonanie przedmiotu Umowy. </w:t>
      </w:r>
    </w:p>
    <w:p w:rsidR="009E0E92" w:rsidRDefault="003048FE">
      <w:pPr>
        <w:numPr>
          <w:ilvl w:val="0"/>
          <w:numId w:val="8"/>
        </w:numPr>
        <w:shd w:val="clear" w:color="auto" w:fill="FFFFFF"/>
        <w:tabs>
          <w:tab w:val="left" w:pos="280"/>
          <w:tab w:val="left" w:pos="567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Wraz ze zgłoszeniem gotowości odbioru końcowego rob</w:t>
      </w:r>
      <w:r>
        <w:rPr>
          <w:sz w:val="23"/>
          <w:szCs w:val="23"/>
        </w:rPr>
        <w:t>ót Wykonawca przedłoży Zamawiając</w:t>
      </w:r>
      <w:r>
        <w:rPr>
          <w:sz w:val="23"/>
          <w:szCs w:val="23"/>
        </w:rPr>
        <w:t>e</w:t>
      </w:r>
      <w:r>
        <w:rPr>
          <w:sz w:val="23"/>
          <w:szCs w:val="23"/>
        </w:rPr>
        <w:t xml:space="preserve">mu wszelkie dokumenty pozwalające na ocenę prawidłowości wykonania przedmiotu Umowy, w tym </w:t>
      </w:r>
      <w:r>
        <w:rPr>
          <w:sz w:val="23"/>
          <w:szCs w:val="23"/>
        </w:rPr>
        <w:br/>
        <w:t xml:space="preserve">w szczególności: a) Dokumentację Powykonawczą (sporządzoną w sposób przewidziany przepisami prawa budowlanego i niniejszą Umową), </w:t>
      </w:r>
      <w:r>
        <w:rPr>
          <w:sz w:val="23"/>
          <w:szCs w:val="23"/>
        </w:rPr>
        <w:t>instrukcje obsługi, atesty i certyfikaty, itp., dokumenty gw</w:t>
      </w:r>
      <w:r>
        <w:rPr>
          <w:sz w:val="23"/>
          <w:szCs w:val="23"/>
        </w:rPr>
        <w:t>a</w:t>
      </w:r>
      <w:r>
        <w:rPr>
          <w:sz w:val="23"/>
          <w:szCs w:val="23"/>
        </w:rPr>
        <w:t>rancyjne na wmontowane urządzenia i zastosowane materiały, b) oświadczenie osoby posiadającej st</w:t>
      </w:r>
      <w:r>
        <w:rPr>
          <w:sz w:val="23"/>
          <w:szCs w:val="23"/>
        </w:rPr>
        <w:t>o</w:t>
      </w:r>
      <w:r>
        <w:rPr>
          <w:sz w:val="23"/>
          <w:szCs w:val="23"/>
        </w:rPr>
        <w:t>sowne uprawnienia o zgodności wykonania przedmiotu Umowy zgodnie z opracowaniem projektowym oraz p</w:t>
      </w:r>
      <w:r>
        <w:rPr>
          <w:sz w:val="23"/>
          <w:szCs w:val="23"/>
        </w:rPr>
        <w:t>rzepisami prawa, c) wymagane dokumenty, protokoły i zaświadczenia z przeprowadzonych przez Wykonawcę sprawozdań i badań, d) instrukcje obsługi i konserwacji dla rzeczy wykonanych w ramach przedmiotu Umowy, e) dokumentację inwentaryzacyjną powykonawczą.</w:t>
      </w:r>
    </w:p>
    <w:p w:rsidR="009E0E92" w:rsidRDefault="003048FE">
      <w:pPr>
        <w:numPr>
          <w:ilvl w:val="0"/>
          <w:numId w:val="8"/>
        </w:numPr>
        <w:shd w:val="clear" w:color="auto" w:fill="FFFFFF"/>
        <w:tabs>
          <w:tab w:val="left" w:pos="280"/>
          <w:tab w:val="left" w:pos="567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Wyk</w:t>
      </w:r>
      <w:r>
        <w:rPr>
          <w:sz w:val="23"/>
          <w:szCs w:val="23"/>
        </w:rPr>
        <w:t>onawca zobowiązuje się przekazać Zamawiającemu, w terminie do dnia rozpoczęcia odbioru końcowego, instrukcje użytkowania, wytyczne producenta dotyczące eksploatacji, serwisu i konserw</w:t>
      </w:r>
      <w:r>
        <w:rPr>
          <w:sz w:val="23"/>
          <w:szCs w:val="23"/>
        </w:rPr>
        <w:t>a</w:t>
      </w:r>
      <w:r>
        <w:rPr>
          <w:sz w:val="23"/>
          <w:szCs w:val="23"/>
        </w:rPr>
        <w:t>cji. Dokumenty należy przekazać zarówno w wersji papierowej, jak i elekt</w:t>
      </w:r>
      <w:r>
        <w:rPr>
          <w:sz w:val="23"/>
          <w:szCs w:val="23"/>
        </w:rPr>
        <w:t xml:space="preserve">ronicznej. </w:t>
      </w:r>
    </w:p>
    <w:p w:rsidR="009E0E92" w:rsidRDefault="003048FE">
      <w:pPr>
        <w:numPr>
          <w:ilvl w:val="0"/>
          <w:numId w:val="8"/>
        </w:numPr>
        <w:shd w:val="clear" w:color="auto" w:fill="FFFFFF"/>
        <w:tabs>
          <w:tab w:val="left" w:pos="280"/>
          <w:tab w:val="left" w:pos="567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Protokół należy wypełnić pismem maszynowym, komputerowym lub pisemnie w sposób czyte</w:t>
      </w:r>
      <w:r>
        <w:rPr>
          <w:sz w:val="23"/>
          <w:szCs w:val="23"/>
        </w:rPr>
        <w:t>l</w:t>
      </w:r>
      <w:r>
        <w:rPr>
          <w:sz w:val="23"/>
          <w:szCs w:val="23"/>
        </w:rPr>
        <w:t>ny, aby informacje zawarte w protokole nie budziły wątpliwości Zamawiającego lub osób trzecich.</w:t>
      </w:r>
    </w:p>
    <w:p w:rsidR="009E0E92" w:rsidRDefault="003048FE">
      <w:pPr>
        <w:numPr>
          <w:ilvl w:val="0"/>
          <w:numId w:val="8"/>
        </w:numPr>
        <w:tabs>
          <w:tab w:val="left" w:pos="347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W przypadku, gdy Zamawiający będzie wymagał wprowadzenia dodatk</w:t>
      </w:r>
      <w:r>
        <w:rPr>
          <w:sz w:val="23"/>
          <w:szCs w:val="23"/>
        </w:rPr>
        <w:t>owych zapisów do przedł</w:t>
      </w:r>
      <w:r>
        <w:rPr>
          <w:sz w:val="23"/>
          <w:szCs w:val="23"/>
        </w:rPr>
        <w:t>o</w:t>
      </w:r>
      <w:r>
        <w:rPr>
          <w:sz w:val="23"/>
          <w:szCs w:val="23"/>
        </w:rPr>
        <w:t>żonego protokołu, Wykonawca zobowiązany jest takie zapisy wprowadzić. W przypadku posiadania przez Zamawiającego uwag co do jakości wykonanych prac, Wykonawca zobowiązany będzie ni</w:t>
      </w:r>
      <w:r>
        <w:rPr>
          <w:sz w:val="23"/>
          <w:szCs w:val="23"/>
        </w:rPr>
        <w:t>e</w:t>
      </w:r>
      <w:r>
        <w:rPr>
          <w:sz w:val="23"/>
          <w:szCs w:val="23"/>
        </w:rPr>
        <w:t>zwłocznie do ustosunkowania się do uwag oraz w uzgo</w:t>
      </w:r>
      <w:r>
        <w:rPr>
          <w:sz w:val="23"/>
          <w:szCs w:val="23"/>
        </w:rPr>
        <w:t>dnieniu z Zamawiającym do poprawy wykon</w:t>
      </w:r>
      <w:r>
        <w:rPr>
          <w:sz w:val="23"/>
          <w:szCs w:val="23"/>
        </w:rPr>
        <w:t>a</w:t>
      </w:r>
      <w:r>
        <w:rPr>
          <w:sz w:val="23"/>
          <w:szCs w:val="23"/>
        </w:rPr>
        <w:t>nych prac. Jeżeli w toku czynności odbiorowych zostaną stwierdzone wady/istotne uwagi co do praw</w:t>
      </w:r>
      <w:r>
        <w:rPr>
          <w:sz w:val="23"/>
          <w:szCs w:val="23"/>
        </w:rPr>
        <w:t>i</w:t>
      </w:r>
      <w:r>
        <w:rPr>
          <w:sz w:val="23"/>
          <w:szCs w:val="23"/>
        </w:rPr>
        <w:t>dłowości wykonania prac, Zamawiający wyznaczy Wykonawcy odpowiedni termin do usunięcia wad. Fakt usunięcia wad zostanie</w:t>
      </w:r>
      <w:r>
        <w:rPr>
          <w:sz w:val="23"/>
          <w:szCs w:val="23"/>
        </w:rPr>
        <w:t xml:space="preserve"> stwierdzony protokolarnie przez komisję odbiorową Zamawiającego (Pr</w:t>
      </w:r>
      <w:r>
        <w:rPr>
          <w:sz w:val="23"/>
          <w:szCs w:val="23"/>
        </w:rPr>
        <w:t>o</w:t>
      </w:r>
      <w:r>
        <w:rPr>
          <w:sz w:val="23"/>
          <w:szCs w:val="23"/>
        </w:rPr>
        <w:t>tokołem Odbioru Końcowego Robót /bez zastrzeżeń/). Wszelkie prace związanie z pracami napra</w:t>
      </w:r>
      <w:r>
        <w:rPr>
          <w:sz w:val="23"/>
          <w:szCs w:val="23"/>
        </w:rPr>
        <w:t>w</w:t>
      </w:r>
      <w:r>
        <w:rPr>
          <w:sz w:val="23"/>
          <w:szCs w:val="23"/>
        </w:rPr>
        <w:t>czymi i usunięciem wad, Wykonawca przeprowadzi na swój własny koszt.</w:t>
      </w:r>
    </w:p>
    <w:p w:rsidR="009E0E92" w:rsidRDefault="003048FE">
      <w:pPr>
        <w:pStyle w:val="Akapitzlist"/>
        <w:numPr>
          <w:ilvl w:val="0"/>
          <w:numId w:val="8"/>
        </w:numPr>
        <w:tabs>
          <w:tab w:val="left" w:pos="347"/>
        </w:tabs>
        <w:suppressAutoHyphens w:val="0"/>
        <w:spacing w:line="276" w:lineRule="auto"/>
        <w:ind w:left="0" w:firstLine="0"/>
        <w:contextualSpacing/>
        <w:jc w:val="both"/>
        <w:rPr>
          <w:sz w:val="23"/>
          <w:szCs w:val="23"/>
        </w:rPr>
      </w:pPr>
      <w:r>
        <w:rPr>
          <w:bCs/>
          <w:iCs/>
          <w:sz w:val="23"/>
          <w:szCs w:val="23"/>
        </w:rPr>
        <w:t>Wykonawca oświadcza, że os</w:t>
      </w:r>
      <w:r>
        <w:rPr>
          <w:bCs/>
          <w:iCs/>
          <w:sz w:val="23"/>
          <w:szCs w:val="23"/>
        </w:rPr>
        <w:t>oby wykonujące przedmiot Umowy posiadać będą niezbędne wym</w:t>
      </w:r>
      <w:r>
        <w:rPr>
          <w:bCs/>
          <w:iCs/>
          <w:sz w:val="23"/>
          <w:szCs w:val="23"/>
        </w:rPr>
        <w:t>a</w:t>
      </w:r>
      <w:r>
        <w:rPr>
          <w:bCs/>
          <w:iCs/>
          <w:sz w:val="23"/>
          <w:szCs w:val="23"/>
        </w:rPr>
        <w:t xml:space="preserve">gane przepisami prawa uprawnienia i doświadczenie w wykonywaniu tego rodzaju robót. </w:t>
      </w:r>
    </w:p>
    <w:p w:rsidR="009E0E92" w:rsidRDefault="009E0E92">
      <w:pPr>
        <w:pStyle w:val="Akapitzlist"/>
        <w:tabs>
          <w:tab w:val="left" w:pos="347"/>
        </w:tabs>
        <w:suppressAutoHyphens w:val="0"/>
        <w:spacing w:line="276" w:lineRule="auto"/>
        <w:ind w:left="0"/>
        <w:contextualSpacing/>
        <w:jc w:val="both"/>
        <w:rPr>
          <w:sz w:val="23"/>
          <w:szCs w:val="23"/>
        </w:rPr>
      </w:pPr>
    </w:p>
    <w:p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Zasady wykonania przedmiotu Umowy</w:t>
      </w:r>
    </w:p>
    <w:p w:rsidR="009E0E92" w:rsidRDefault="003048FE">
      <w:pPr>
        <w:pStyle w:val="Akapitzlist"/>
        <w:spacing w:line="276" w:lineRule="auto"/>
        <w:ind w:left="5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Wykonawca oświadcza, że jest uprawniony do występowania w obrocie prawnym </w:t>
      </w:r>
      <w:r>
        <w:rPr>
          <w:sz w:val="23"/>
          <w:szCs w:val="23"/>
        </w:rPr>
        <w:t>zgodnie</w:t>
      </w:r>
      <w:r>
        <w:rPr>
          <w:sz w:val="23"/>
          <w:szCs w:val="23"/>
        </w:rPr>
        <w:br/>
        <w:t>z wymaganiami ustawowymi, posiada uprawnienia niezbędne do wykonania przedmiotu Umowy, dysponuje niezbędną wiedzą, doświadczeniem oraz potencjałem technicznym i ekonomicznym</w:t>
      </w:r>
      <w:r>
        <w:rPr>
          <w:sz w:val="23"/>
          <w:szCs w:val="23"/>
        </w:rPr>
        <w:br/>
        <w:t>i pracownikami zdolnymi do wykonania przedmiotu Umowy, a ponadto, że znajd</w:t>
      </w:r>
      <w:r>
        <w:rPr>
          <w:sz w:val="23"/>
          <w:szCs w:val="23"/>
        </w:rPr>
        <w:t>uje się w sytuacji finansowej zapewniającej jego wykonanie.</w:t>
      </w:r>
    </w:p>
    <w:p w:rsidR="009E0E92" w:rsidRDefault="003048FE">
      <w:pPr>
        <w:pStyle w:val="Akapitzlist"/>
        <w:spacing w:line="276" w:lineRule="auto"/>
        <w:ind w:left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 Wykonawca oświadcza, że znane są mu wszelkie uwarunkowania faktyczne i prawne związane</w:t>
      </w:r>
      <w:r>
        <w:rPr>
          <w:sz w:val="23"/>
          <w:szCs w:val="23"/>
        </w:rPr>
        <w:br/>
        <w:t>z wykonaniem przedmiotu Umowy.</w:t>
      </w:r>
    </w:p>
    <w:p w:rsidR="009E0E92" w:rsidRDefault="003048FE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Wykonawca oświadcza, że uzyskał od Zamawiającego wszelkie informacje, </w:t>
      </w:r>
      <w:r>
        <w:rPr>
          <w:sz w:val="23"/>
          <w:szCs w:val="23"/>
        </w:rPr>
        <w:t>wyjaśnienia oraz dane techniczne niezbędne do prawidłowego wykonania Umowy.</w:t>
      </w:r>
    </w:p>
    <w:p w:rsidR="009E0E92" w:rsidRDefault="003048FE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sz w:val="23"/>
          <w:szCs w:val="23"/>
        </w:rPr>
      </w:pPr>
      <w:r>
        <w:rPr>
          <w:spacing w:val="-4"/>
          <w:sz w:val="23"/>
          <w:szCs w:val="23"/>
        </w:rPr>
        <w:lastRenderedPageBreak/>
        <w:t>4. Wykonawca zobowiązuje się do kompleksowego wykonania i oddania przedmiotu Umowy,</w:t>
      </w:r>
      <w:r>
        <w:rPr>
          <w:spacing w:val="-4"/>
          <w:sz w:val="23"/>
          <w:szCs w:val="23"/>
        </w:rPr>
        <w:br/>
        <w:t>w szczególności zgodnie z zapisami Umowy, złożoną ofertą, dokumentami udostępnionymi Wykonawcy</w:t>
      </w:r>
      <w:r>
        <w:rPr>
          <w:spacing w:val="-4"/>
          <w:sz w:val="23"/>
          <w:szCs w:val="23"/>
        </w:rPr>
        <w:br/>
        <w:t>w</w:t>
      </w:r>
      <w:r>
        <w:rPr>
          <w:spacing w:val="-4"/>
          <w:sz w:val="23"/>
          <w:szCs w:val="23"/>
        </w:rPr>
        <w:t xml:space="preserve"> procedurze o udzielenie zamówienia publicznego.</w:t>
      </w:r>
    </w:p>
    <w:p w:rsidR="009E0E92" w:rsidRDefault="003048FE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5. Wykonawca zobowiązany jest w szczególności do:</w:t>
      </w:r>
    </w:p>
    <w:p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uzgadniania terminów wykonywania czynności na Dworcu z Kierownikiem Dworca elektronicznie (mailowo: </w:t>
      </w:r>
      <w:hyperlink r:id="rId9">
        <w:r>
          <w:rPr>
            <w:rStyle w:val="czeinternetowe"/>
            <w:color w:val="auto"/>
            <w:sz w:val="23"/>
            <w:szCs w:val="23"/>
          </w:rPr>
          <w:t>irmsma@zk</w:t>
        </w:r>
        <w:r>
          <w:rPr>
            <w:rStyle w:val="czeinternetowe"/>
            <w:color w:val="auto"/>
            <w:sz w:val="23"/>
            <w:szCs w:val="23"/>
          </w:rPr>
          <w:t>zl.poznan.pl</w:t>
        </w:r>
      </w:hyperlink>
      <w:r>
        <w:rPr>
          <w:sz w:val="23"/>
          <w:szCs w:val="23"/>
        </w:rPr>
        <w:t xml:space="preserve">, do wiadomości: </w:t>
      </w:r>
      <w:hyperlink r:id="rId10">
        <w:r>
          <w:rPr>
            <w:rStyle w:val="czeinternetowe"/>
            <w:color w:val="auto"/>
            <w:sz w:val="23"/>
            <w:szCs w:val="23"/>
          </w:rPr>
          <w:t>aleszy@zkzl.poznan.pl</w:t>
        </w:r>
      </w:hyperlink>
      <w:r>
        <w:rPr>
          <w:sz w:val="23"/>
          <w:szCs w:val="23"/>
        </w:rPr>
        <w:t xml:space="preserve">) </w:t>
      </w:r>
      <w:r>
        <w:rPr>
          <w:sz w:val="23"/>
          <w:szCs w:val="23"/>
        </w:rPr>
        <w:br/>
        <w:t xml:space="preserve">i potwierdzania w razie potrzeby także telefonicznie tel.: 61 4158691, </w:t>
      </w:r>
    </w:p>
    <w:p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koordynacji realizacji przedmiotu Umowy w sposób zapewniający niezakłócone funkcjon</w:t>
      </w:r>
      <w:r>
        <w:rPr>
          <w:sz w:val="23"/>
          <w:szCs w:val="23"/>
        </w:rPr>
        <w:t>owanie Dworca autobusowego Poznań Główny oraz bezpieczeństwo znajdujących się na Dworcu osób i pojazdów,</w:t>
      </w:r>
    </w:p>
    <w:p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przestrzegania Regulaminu Dworca, w szczególności postanowień porządkowych, udostępnionego na stronie: </w:t>
      </w:r>
      <w:hyperlink r:id="rId11">
        <w:r>
          <w:rPr>
            <w:rStyle w:val="czeinternetowe"/>
            <w:sz w:val="23"/>
            <w:szCs w:val="23"/>
          </w:rPr>
          <w:t>www.dworzecautobusowy.poznan.pl</w:t>
        </w:r>
      </w:hyperlink>
      <w:r>
        <w:rPr>
          <w:sz w:val="23"/>
          <w:szCs w:val="23"/>
        </w:rPr>
        <w:t>,</w:t>
      </w:r>
    </w:p>
    <w:p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wykonania na własny koszt i ryzyko wszelkich ekspertyz, badań, analiz i opracowań oraz uzyskania opinii lub innych dokumentów, które okażą się niezbędne do wykonania przedmiotu Umowy,</w:t>
      </w:r>
    </w:p>
    <w:p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pokrycia wszystkich kosztów </w:t>
      </w:r>
      <w:r>
        <w:rPr>
          <w:sz w:val="23"/>
          <w:szCs w:val="23"/>
        </w:rPr>
        <w:t>związanych z realizacją przedmiotu Umowy,</w:t>
      </w:r>
    </w:p>
    <w:p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współpracy z Zamawiającym w zakresie realizacji przedmiotu Umowy, w tym pisemne informowanie, Zamawiającego o wszelkich okolicznościach mogących wpłynąć na jakość wykonywanych prac lub na termin zakończenia wykonan</w:t>
      </w:r>
      <w:r>
        <w:rPr>
          <w:sz w:val="23"/>
          <w:szCs w:val="23"/>
        </w:rPr>
        <w:t>ia przedmiotu Umowy. W przypadku niewykonania powyższego obowiązku Wykonawca traci prawo do podniesienia powyższego zarzutu wobec Zamawiającego,</w:t>
      </w:r>
    </w:p>
    <w:p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niezwłocznego informowania Zamawiającego o zaistniałych na terenie wykonywanych prac wypadkach i kontrolach zew</w:t>
      </w:r>
      <w:r>
        <w:rPr>
          <w:sz w:val="23"/>
          <w:szCs w:val="23"/>
        </w:rPr>
        <w:t>nętrznych,</w:t>
      </w:r>
    </w:p>
    <w:p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natychmiastowego zawiadomienia odpowiednich służb i Zamawiającego w przypadku wystąpienia zagrożenia dla życia lub zdrowia ludzi, </w:t>
      </w:r>
    </w:p>
    <w:p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bezzwłoczne zawiadomienie Zamawiającego o zauważonych awariach, uszkodzeniach lub wadliwym działaniu urządzeń tech</w:t>
      </w:r>
      <w:r>
        <w:rPr>
          <w:sz w:val="23"/>
          <w:szCs w:val="23"/>
        </w:rPr>
        <w:t xml:space="preserve">nicznych lub instalacji ze wskazaniem niezbędnych napraw </w:t>
      </w:r>
      <w:r>
        <w:rPr>
          <w:sz w:val="23"/>
          <w:szCs w:val="23"/>
        </w:rPr>
        <w:br/>
        <w:t xml:space="preserve">i ich kosztu, </w:t>
      </w:r>
    </w:p>
    <w:p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znajomości i stosowania w czasie prowadzenia prac wszelkich przepisów dotyczących ochrony środowiska naturalnego i bezpieczeństwa pracy, mających związek z realizacją Umowy oraz ponos</w:t>
      </w:r>
      <w:r>
        <w:rPr>
          <w:sz w:val="23"/>
          <w:szCs w:val="23"/>
        </w:rPr>
        <w:t>zenia ewentualnych opłat i kar za przekroczenie ich w trakcie prowadzenia prac, określonych w odpowiednich przepisach, dotyczących ochrony środowiska i bezpieczeństwa pracy,</w:t>
      </w:r>
    </w:p>
    <w:p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przestrzegania przepisów bhp i ppoż., w tym m. in. zaopatrzenie wszystkich pracown</w:t>
      </w:r>
      <w:r>
        <w:rPr>
          <w:sz w:val="23"/>
          <w:szCs w:val="23"/>
        </w:rPr>
        <w:t xml:space="preserve">ików przebywających na terenie robót w kamizelki ochronne, </w:t>
      </w:r>
    </w:p>
    <w:p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zapewnienia na swój własny koszt sprzętu oraz materiałów wykorzystywanych do realizacji przedmiotu Umowy, spełniających wymagania norm dopuszczonych do stosowania</w:t>
      </w:r>
      <w:r>
        <w:rPr>
          <w:sz w:val="23"/>
          <w:szCs w:val="23"/>
        </w:rPr>
        <w:br/>
        <w:t>w budownictwie, przy tego rodzaju</w:t>
      </w:r>
      <w:r>
        <w:rPr>
          <w:sz w:val="23"/>
          <w:szCs w:val="23"/>
        </w:rPr>
        <w:t xml:space="preserve"> usługach, </w:t>
      </w:r>
    </w:p>
    <w:p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odpowiedniego zabezpieczenia i oznakowania terenu i pracowników, w tym zabezpieczenia ppoż. terenu podczas wykonywania usługi, oraz utrzymania porządku na terenie wykonywanych prac w czasie realizacji przedmiotu Umowy oraz dokonanie na własny k</w:t>
      </w:r>
      <w:r>
        <w:rPr>
          <w:sz w:val="23"/>
          <w:szCs w:val="23"/>
        </w:rPr>
        <w:t>oszt wywozu gruzu i odpadów zgodnie z obowiązującymi w tym zakresie przepisami prawa,</w:t>
      </w:r>
    </w:p>
    <w:p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zagwarantowanie stałej obecności osoby zapewniającej nadzór nad realizowanym przedmiotem Umowy, oraz nadzór nad personelem w zakresie porządku i dyscypliny pracy,</w:t>
      </w:r>
    </w:p>
    <w:p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koordynowania wykonywanych robót objętych przedmiotem Umowy w zakresie robót realizowanych przez podwykonawców, jeśli zajdzie taka konieczność, </w:t>
      </w:r>
    </w:p>
    <w:p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ponoszenia pełnej odpowiedzialności za szkody powstałe na terenie wykonywanych prac oraz powstałych wobec osób trzecich, na zasadach ogólnych, oraz podjęcia niezbędnych czynności związanych z naprawianiem szkody, </w:t>
      </w:r>
    </w:p>
    <w:p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</w:rPr>
        <w:t>przedstawienia na żądanie Zamawiającego ak</w:t>
      </w:r>
      <w:r>
        <w:rPr>
          <w:color w:val="000000"/>
          <w:sz w:val="23"/>
          <w:szCs w:val="23"/>
        </w:rPr>
        <w:t xml:space="preserve">tualnych uprawnień niezbędnych do realizacji przedmiotu Umowy, </w:t>
      </w:r>
    </w:p>
    <w:p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przedkładania do akceptacji inspektorom nadzoru deklaracji zgodności, atestów, certyfikatów </w:t>
      </w:r>
      <w:r>
        <w:rPr>
          <w:color w:val="000000"/>
          <w:sz w:val="23"/>
          <w:szCs w:val="23"/>
        </w:rPr>
        <w:br/>
        <w:t>i aprobat technicznych na każdy materiał lub urządzenie przed jego wbudowaniem,</w:t>
      </w:r>
    </w:p>
    <w:p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</w:rPr>
        <w:t>uporządkowania tere</w:t>
      </w:r>
      <w:r>
        <w:rPr>
          <w:color w:val="000000"/>
          <w:sz w:val="23"/>
          <w:szCs w:val="23"/>
        </w:rPr>
        <w:t xml:space="preserve">nu robót, a następnie jego zlikwidowanie w terminie wyznaczonym przez Zamawiającego, nie później niż w okresie 1 dnia od dokonania odbioru końcowego przedmiotu Umowy, </w:t>
      </w:r>
    </w:p>
    <w:p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</w:rPr>
        <w:t>niezwłoczne pisemne informowanie Zamawiającego o konieczności wykonania robót dodatkowyc</w:t>
      </w:r>
      <w:r>
        <w:rPr>
          <w:color w:val="000000"/>
          <w:sz w:val="23"/>
          <w:szCs w:val="23"/>
        </w:rPr>
        <w:t xml:space="preserve">h i zamiennych (Wykonawca nie jest uprawniony do wykonania robót dodatkowych lub zamiennych bez zawarcia aneksu do Umowy w tym przedmiocie), </w:t>
      </w:r>
    </w:p>
    <w:p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zgłoszenia zakończenia wykonanych w ramach przedmiotu Umowy prac, w celu potwierdzenia ich prawidłowego wykonania </w:t>
      </w:r>
      <w:r>
        <w:rPr>
          <w:color w:val="000000"/>
          <w:sz w:val="23"/>
          <w:szCs w:val="23"/>
        </w:rPr>
        <w:t xml:space="preserve">przez Zamawiającego – potwierdzeniem prawidłowego wykonania usługi jest podpisanie przez obie strony Protokołu Odbioru Końcowego Robót, </w:t>
      </w:r>
      <w:r>
        <w:rPr>
          <w:color w:val="000000"/>
          <w:sz w:val="23"/>
          <w:szCs w:val="23"/>
        </w:rPr>
        <w:br/>
        <w:t xml:space="preserve">o którym mowa w  § 2 ust. 9.  </w:t>
      </w:r>
    </w:p>
    <w:p w:rsidR="009E0E92" w:rsidRDefault="003048FE">
      <w:pPr>
        <w:pStyle w:val="Akapitzlist"/>
        <w:spacing w:line="276" w:lineRule="auto"/>
        <w:ind w:left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6.W przypadku stwierdzenia w trakcie wykonywania usługi nieprawidłowości mogących zagraż</w:t>
      </w:r>
      <w:r>
        <w:rPr>
          <w:sz w:val="23"/>
          <w:szCs w:val="23"/>
        </w:rPr>
        <w:t>ać zdrowiu i życiu użytkowników, Wykonawca zobowiązany jest do sporządzenia dokumentacji fotograficznej stwierdzonych nieprawidłowości (dokumentację tę należy dołączyć do protokołu,</w:t>
      </w:r>
      <w:r>
        <w:rPr>
          <w:sz w:val="23"/>
          <w:szCs w:val="23"/>
        </w:rPr>
        <w:br/>
        <w:t>o którym mowa w § 2 ust. 9) oraz niezwłocznie poinformować Zamawiającego o</w:t>
      </w:r>
      <w:r>
        <w:rPr>
          <w:sz w:val="23"/>
          <w:szCs w:val="23"/>
        </w:rPr>
        <w:t xml:space="preserve"> tym fakcie. </w:t>
      </w:r>
    </w:p>
    <w:p w:rsidR="009E0E92" w:rsidRDefault="003048FE">
      <w:pPr>
        <w:pStyle w:val="Akapitzlist"/>
        <w:spacing w:line="276" w:lineRule="auto"/>
        <w:ind w:left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7. Zamawiający nie udostępnia aparatów niezbędnych do sporządzenia dokumentacji fotograficznej.</w:t>
      </w:r>
    </w:p>
    <w:p w:rsidR="009E0E92" w:rsidRDefault="003048FE">
      <w:pPr>
        <w:pStyle w:val="Akapitzlist"/>
        <w:spacing w:line="276" w:lineRule="auto"/>
        <w:ind w:left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8. Przed podjęciem prac, Wykonawca przedstawi Zamawiającemu do zatwierdzenia projekt organizacji prac i ich harmonogram, uwzględniając w nich wszy</w:t>
      </w:r>
      <w:r>
        <w:rPr>
          <w:sz w:val="23"/>
          <w:szCs w:val="23"/>
        </w:rPr>
        <w:t>stkie warunki, w jakich musi zostać wykonany Przedmiot Umowy.</w:t>
      </w:r>
    </w:p>
    <w:p w:rsidR="009E0E92" w:rsidRDefault="003048FE">
      <w:pPr>
        <w:pStyle w:val="Akapitzlist"/>
        <w:spacing w:line="276" w:lineRule="auto"/>
        <w:ind w:left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9. Osobą sprawującą nadzór nad realizacją Umowy ze strony Zamawiającego jest …………………..</w:t>
      </w:r>
    </w:p>
    <w:p w:rsidR="009E0E92" w:rsidRDefault="009E0E92">
      <w:pPr>
        <w:pStyle w:val="Akapitzlist"/>
        <w:spacing w:line="276" w:lineRule="auto"/>
        <w:ind w:left="0"/>
        <w:contextualSpacing/>
        <w:jc w:val="both"/>
        <w:rPr>
          <w:sz w:val="23"/>
          <w:szCs w:val="23"/>
        </w:rPr>
      </w:pPr>
    </w:p>
    <w:p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Termin wykonywania Umowy</w:t>
      </w:r>
    </w:p>
    <w:p w:rsidR="009E0E92" w:rsidRDefault="003048FE">
      <w:pPr>
        <w:shd w:val="clear" w:color="auto" w:fill="FFFFFF"/>
        <w:tabs>
          <w:tab w:val="left" w:pos="540"/>
        </w:tabs>
        <w:spacing w:line="276" w:lineRule="auto"/>
        <w:rPr>
          <w:sz w:val="23"/>
          <w:szCs w:val="23"/>
        </w:rPr>
      </w:pPr>
      <w:r>
        <w:rPr>
          <w:bCs/>
          <w:sz w:val="23"/>
          <w:szCs w:val="23"/>
        </w:rPr>
        <w:t>1. Wykonawca zrealizuje Przedmiot Umowy w terminie 30 dni od daty podpisania Umow</w:t>
      </w:r>
      <w:r>
        <w:rPr>
          <w:bCs/>
          <w:sz w:val="23"/>
          <w:szCs w:val="23"/>
        </w:rPr>
        <w:t>y.</w:t>
      </w:r>
    </w:p>
    <w:p w:rsidR="009E0E92" w:rsidRDefault="003048FE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Podwykonawstwo</w:t>
      </w:r>
    </w:p>
    <w:p w:rsidR="009E0E92" w:rsidRDefault="003048FE">
      <w:pPr>
        <w:pStyle w:val="Tekstpodstawowy3"/>
        <w:widowControl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1. Wykonawca jest uprawniony do powierzenia Podwykonawcom wykonania robót, objętych przedmiotem Umowy, pod warunkiem uzyskania uprzedniej pisemnej zgody Zamawiającego. W takim przypadku Wykonawca obowiązany jest wskazać Zamawiającemu sz</w:t>
      </w:r>
      <w:r>
        <w:rPr>
          <w:sz w:val="23"/>
          <w:szCs w:val="23"/>
        </w:rPr>
        <w:t xml:space="preserve">czegółowy zakres robót, których wykonanie zamierza powierzyć Podwykonawcy. </w:t>
      </w:r>
    </w:p>
    <w:p w:rsidR="009E0E92" w:rsidRDefault="003048FE">
      <w:pPr>
        <w:pStyle w:val="Tekstpodstawowy3"/>
        <w:widowControl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2. Zgodnie z oświadczeniem złożonym w ofercie Wykonawca może zlecić Podwykonawcom następujące elementy Przedmiotu Umowy:</w:t>
      </w:r>
    </w:p>
    <w:p w:rsidR="009E0E92" w:rsidRDefault="003048FE">
      <w:pPr>
        <w:pStyle w:val="Tekstpodstawowy3"/>
        <w:widowControl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……………………………………………………………………………………………………</w:t>
      </w:r>
    </w:p>
    <w:p w:rsidR="009E0E92" w:rsidRDefault="003048FE">
      <w:pPr>
        <w:shd w:val="clear" w:color="auto" w:fill="FFFFFF"/>
        <w:tabs>
          <w:tab w:val="left" w:pos="540"/>
        </w:tabs>
        <w:spacing w:line="276" w:lineRule="auto"/>
        <w:jc w:val="both"/>
        <w:rPr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3. Jakakolwiek </w:t>
      </w:r>
      <w:r>
        <w:rPr>
          <w:bCs/>
          <w:color w:val="000000"/>
          <w:sz w:val="23"/>
          <w:szCs w:val="23"/>
        </w:rPr>
        <w:t>przerwa w realizacji przedmiotu Umowy wynikająca z przyczyn leżących po stronie Podwykonawcy traktowana jest jako przerwa wynikła z przyczyn leżących po Stronie Wykonawcy i nie może stanowić podstawy do zmiany terminu wykonania przedmiotu Umowy.</w:t>
      </w:r>
    </w:p>
    <w:p w:rsidR="009E0E92" w:rsidRDefault="009E0E92">
      <w:pPr>
        <w:shd w:val="clear" w:color="auto" w:fill="FFFFFF"/>
        <w:tabs>
          <w:tab w:val="left" w:pos="540"/>
        </w:tabs>
        <w:spacing w:line="276" w:lineRule="auto"/>
        <w:rPr>
          <w:sz w:val="23"/>
          <w:szCs w:val="23"/>
        </w:rPr>
      </w:pPr>
    </w:p>
    <w:p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Odpowiedz</w:t>
      </w:r>
      <w:r>
        <w:rPr>
          <w:b/>
          <w:sz w:val="23"/>
          <w:szCs w:val="23"/>
        </w:rPr>
        <w:t xml:space="preserve">ialność Wykonawcy </w:t>
      </w:r>
    </w:p>
    <w:p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bCs/>
          <w:sz w:val="23"/>
          <w:szCs w:val="23"/>
        </w:rPr>
        <w:t>1. Wykonawca odpowiada na zasadach określonych w § 5 OWU. a także za realizację czynności zgodnie z  § 2 i 3 Umowy.</w:t>
      </w:r>
    </w:p>
    <w:p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bCs/>
          <w:sz w:val="23"/>
          <w:szCs w:val="23"/>
        </w:rPr>
        <w:lastRenderedPageBreak/>
        <w:t xml:space="preserve">2. W przypadku zniszczenia lub uszkodzenia elementów budynku lub otoczenia, Wykonawca zobowiązuje się do ich naprawienia </w:t>
      </w:r>
      <w:r>
        <w:rPr>
          <w:bCs/>
          <w:sz w:val="23"/>
          <w:szCs w:val="23"/>
        </w:rPr>
        <w:t>i doprowadzenia do stanu poprzedniego na własny koszt i ryzyko. W przypadku zaniechania przez Wykonawcę naprawy bądź doprowadzenia do stanu poprzedniego budynku lub otoczenia Zamawiający uprawniony jest do zlecenia ich wykonania na koszt i ryzyko Wykonawca</w:t>
      </w:r>
      <w:r>
        <w:rPr>
          <w:bCs/>
          <w:sz w:val="23"/>
          <w:szCs w:val="23"/>
        </w:rPr>
        <w:t>, a Wykonawca zobowiązuje się pokryć wszelkie koszty z tym związane w terminie 7 dni od dnia wezwania do zapłaty.</w:t>
      </w:r>
    </w:p>
    <w:p w:rsidR="009E0E92" w:rsidRDefault="009E0E92">
      <w:pPr>
        <w:spacing w:line="276" w:lineRule="auto"/>
        <w:jc w:val="both"/>
        <w:rPr>
          <w:sz w:val="23"/>
          <w:szCs w:val="23"/>
        </w:rPr>
      </w:pPr>
    </w:p>
    <w:p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Wymóg posiadania ubezpieczenia (Polisa)</w:t>
      </w:r>
    </w:p>
    <w:p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1. Wykonawca zobowiązany jest posiadać przez cały okres trwania Umowy ubezpieczenie odpowiedzialności</w:t>
      </w:r>
      <w:r>
        <w:rPr>
          <w:sz w:val="23"/>
          <w:szCs w:val="23"/>
        </w:rPr>
        <w:t xml:space="preserve"> cywilnej z tytułu prowadzonej działalności gospodarczej w zakresie związanym </w:t>
      </w:r>
      <w:r>
        <w:rPr>
          <w:sz w:val="23"/>
          <w:szCs w:val="23"/>
        </w:rPr>
        <w:br/>
        <w:t>z Przedmiotem Umowy, obejmujące między innymi: 1) spowodowanie śmierci lub uszkodzenia ciała (zawinione jak i niezawinione), 2) roszczenia osób trzecich związane z realizacją Um</w:t>
      </w:r>
      <w:r>
        <w:rPr>
          <w:sz w:val="23"/>
          <w:szCs w:val="23"/>
        </w:rPr>
        <w:t>owy (szkody osobowe, rzeczowe).</w:t>
      </w:r>
    </w:p>
    <w:p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Wykonawca oświadcza, że posiada polisę lub inny dokument potwierdzający zawarcie umowy ubezpieczenia odpowiedzialności cywilnej w związku z prowadzoną działalnością gospodarczą, </w:t>
      </w:r>
      <w:r>
        <w:rPr>
          <w:sz w:val="23"/>
          <w:szCs w:val="23"/>
        </w:rPr>
        <w:br/>
        <w:t xml:space="preserve">w zakresie związanym z Przedmiotem Umowy, </w:t>
      </w:r>
      <w:r>
        <w:rPr>
          <w:sz w:val="23"/>
          <w:szCs w:val="23"/>
        </w:rPr>
        <w:t>na kwotę …………….. zł.</w:t>
      </w:r>
    </w:p>
    <w:p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Wykonawca obowiązany jest przedłożyć polisę lub inny dokument potwierdzający zawarcie umowy ubezpieczenia odpowiedzialności cywilnej najpóźniej w dniu zawarcia Umowy. Aktualnie obowiązująca polisa stanowi </w:t>
      </w:r>
      <w:r>
        <w:rPr>
          <w:b/>
          <w:bCs/>
          <w:sz w:val="23"/>
          <w:szCs w:val="23"/>
        </w:rPr>
        <w:t>załącznik nr 6</w:t>
      </w:r>
      <w:r>
        <w:rPr>
          <w:sz w:val="23"/>
          <w:szCs w:val="23"/>
        </w:rPr>
        <w:t xml:space="preserve"> do niniejsze</w:t>
      </w:r>
      <w:r>
        <w:rPr>
          <w:sz w:val="23"/>
          <w:szCs w:val="23"/>
        </w:rPr>
        <w:t xml:space="preserve">j Umowy. </w:t>
      </w:r>
    </w:p>
    <w:p w:rsidR="009E0E92" w:rsidRDefault="009E0E92">
      <w:pPr>
        <w:spacing w:line="276" w:lineRule="auto"/>
        <w:jc w:val="both"/>
        <w:rPr>
          <w:sz w:val="23"/>
          <w:szCs w:val="23"/>
        </w:rPr>
      </w:pPr>
    </w:p>
    <w:p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Gwarancja i rękojmia</w:t>
      </w:r>
    </w:p>
    <w:p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1. Wykonawca udziela Zamawiającemu gwarancji i rękojmi na wykonane roboty, stanowiące przedmiot Umowy na zasadach określonych w OWU.</w:t>
      </w:r>
    </w:p>
    <w:p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Wykonawca udziela </w:t>
      </w:r>
      <w:r>
        <w:rPr>
          <w:b/>
          <w:bCs/>
          <w:sz w:val="23"/>
          <w:szCs w:val="23"/>
        </w:rPr>
        <w:t>36 – miesięcznego okresu gwarancji</w:t>
      </w:r>
      <w:r>
        <w:rPr>
          <w:sz w:val="23"/>
          <w:szCs w:val="23"/>
        </w:rPr>
        <w:t xml:space="preserve"> na wykonane roboty będące przedmiot</w:t>
      </w:r>
      <w:r>
        <w:rPr>
          <w:sz w:val="23"/>
          <w:szCs w:val="23"/>
        </w:rPr>
        <w:t>em Umowy, liczonego od dnia podpisania Protokołu Odbioru Końcowego Robót.</w:t>
      </w:r>
    </w:p>
    <w:p w:rsidR="009E0E92" w:rsidRDefault="009E0E92">
      <w:pPr>
        <w:spacing w:line="276" w:lineRule="auto"/>
        <w:jc w:val="center"/>
        <w:rPr>
          <w:sz w:val="23"/>
          <w:szCs w:val="23"/>
        </w:rPr>
      </w:pPr>
    </w:p>
    <w:p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Odbiór Dokumentacji Powykonawczej</w:t>
      </w:r>
    </w:p>
    <w:p w:rsidR="009E0E92" w:rsidRDefault="003048FE">
      <w:p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1. Wykonawca obowiązany jest przekazać Dokumentację Powykonawczą, </w:t>
      </w:r>
      <w:r>
        <w:rPr>
          <w:rFonts w:eastAsiaTheme="minorHAnsi"/>
          <w:sz w:val="23"/>
          <w:szCs w:val="23"/>
          <w:lang w:eastAsia="en-US"/>
        </w:rPr>
        <w:t xml:space="preserve">uwzględniającej m.in. zmiany w rozdzielnicy RG </w:t>
      </w:r>
      <w:r>
        <w:rPr>
          <w:sz w:val="23"/>
          <w:szCs w:val="23"/>
        </w:rPr>
        <w:t>(dalej jako Dokumentacja) Zamawiaj</w:t>
      </w:r>
      <w:r>
        <w:rPr>
          <w:sz w:val="23"/>
          <w:szCs w:val="23"/>
        </w:rPr>
        <w:t xml:space="preserve">ącemu na Dworcu autobusowym Poznań Główny, wraz z dokumentami pozwalającymi na ocenę prawidłowego wykonania robót zgłaszanych do odbioru, w tym oryginałów uzyskanych dokumentów. </w:t>
      </w:r>
    </w:p>
    <w:p w:rsidR="009E0E92" w:rsidRDefault="003048FE">
      <w:p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 Przekazanie Dokumentacji Zamawiającemu stwierdza się protokołem przyjęcia </w:t>
      </w:r>
      <w:r>
        <w:rPr>
          <w:sz w:val="23"/>
          <w:szCs w:val="23"/>
        </w:rPr>
        <w:t>Dokumentacji, podpisanym przez upoważnionych przedstawicieli Stron.</w:t>
      </w:r>
    </w:p>
    <w:p w:rsidR="009E0E92" w:rsidRDefault="003048FE">
      <w:pPr>
        <w:spacing w:line="276" w:lineRule="auto"/>
        <w:rPr>
          <w:b/>
          <w:sz w:val="23"/>
          <w:szCs w:val="23"/>
        </w:rPr>
      </w:pPr>
      <w:r>
        <w:rPr>
          <w:sz w:val="23"/>
          <w:szCs w:val="23"/>
        </w:rPr>
        <w:t>3. Przekazując Zamawiającemu Dokumentację Wykonawca zobowiązany jest dołączyć:</w:t>
      </w:r>
    </w:p>
    <w:p w:rsidR="009E0E92" w:rsidRDefault="003048FE">
      <w:pPr>
        <w:spacing w:line="276" w:lineRule="auto"/>
        <w:ind w:left="284"/>
        <w:rPr>
          <w:b/>
          <w:sz w:val="23"/>
          <w:szCs w:val="23"/>
        </w:rPr>
      </w:pPr>
      <w:r>
        <w:rPr>
          <w:sz w:val="23"/>
          <w:szCs w:val="23"/>
        </w:rPr>
        <w:t>1) wykaz przekazanych opracowań,</w:t>
      </w:r>
    </w:p>
    <w:p w:rsidR="009E0E92" w:rsidRDefault="003048FE">
      <w:pPr>
        <w:spacing w:line="276" w:lineRule="auto"/>
        <w:ind w:left="284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2) pisemne oświadczenie Wykonawcy o wykonaniu Dokumentacji zgodnie z Umową, </w:t>
      </w:r>
      <w:r>
        <w:rPr>
          <w:sz w:val="23"/>
          <w:szCs w:val="23"/>
        </w:rPr>
        <w:t>obowiązującymi przepisami i normami oraz o wydaniu w stanie kompletnym z punktu widzenia celu, któremu ma służyć,</w:t>
      </w:r>
    </w:p>
    <w:p w:rsidR="009E0E92" w:rsidRDefault="003048FE">
      <w:pPr>
        <w:spacing w:line="276" w:lineRule="auto"/>
        <w:ind w:left="284"/>
        <w:jc w:val="both"/>
        <w:rPr>
          <w:b/>
          <w:sz w:val="23"/>
          <w:szCs w:val="23"/>
        </w:rPr>
      </w:pPr>
      <w:r>
        <w:rPr>
          <w:sz w:val="23"/>
          <w:szCs w:val="23"/>
        </w:rPr>
        <w:t>3) w przypadku powierzenia wykonania Dokumentacji innym podmiotom – oświadczenie wszystkich autorów i współautorów Dokumentacji (w szczególnoś</w:t>
      </w:r>
      <w:r>
        <w:rPr>
          <w:sz w:val="23"/>
          <w:szCs w:val="23"/>
        </w:rPr>
        <w:t xml:space="preserve">ci Podwykonawcy) </w:t>
      </w:r>
      <w:r>
        <w:rPr>
          <w:sz w:val="23"/>
          <w:szCs w:val="23"/>
        </w:rPr>
        <w:br/>
        <w:t xml:space="preserve">o przeniesieniu na Wykonawcę autorskich praw majątkowych do wykonanej Dokumentacji </w:t>
      </w:r>
      <w:r>
        <w:rPr>
          <w:sz w:val="23"/>
          <w:szCs w:val="23"/>
        </w:rPr>
        <w:br/>
        <w:t>w zakresie i na polach eksploatacji określonych w ust. 7 poniżej.</w:t>
      </w:r>
    </w:p>
    <w:p w:rsidR="009E0E92" w:rsidRDefault="003048FE">
      <w:p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4. Zamawiający zobowiązuje się zweryfikować przekazaną mu Dokumentację w terminie 7 dni </w:t>
      </w:r>
      <w:r>
        <w:rPr>
          <w:sz w:val="23"/>
          <w:szCs w:val="23"/>
        </w:rPr>
        <w:t>roboczych, licząc od dnia podpisania protokołu przyjęcia Dokumentacji, a w przypadku jej akceptacji, podpisać w tym terminie protokół kwalifikacji Dokumentacji z adnotacją ,,bez zastrzeżeń”.</w:t>
      </w:r>
    </w:p>
    <w:p w:rsidR="009E0E92" w:rsidRDefault="003048FE">
      <w:p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lastRenderedPageBreak/>
        <w:t>5. W przypadku odmowy przez Zamawiającego podpisania protokołu kw</w:t>
      </w:r>
      <w:r>
        <w:rPr>
          <w:sz w:val="23"/>
          <w:szCs w:val="23"/>
        </w:rPr>
        <w:t>alifikacji Dokumentacji, Zamawiający określi w terminie 7 dni roboczych od dnia podpisania protokołu przyjęcia Dokumentacji, zakres oraz rodzaj oczekiwanych zmian lub wad i usterek oraz wyznaczy Wykonawcy termin wprowadzenia zmian lub usunięcia usterek lub</w:t>
      </w:r>
      <w:r>
        <w:rPr>
          <w:sz w:val="23"/>
          <w:szCs w:val="23"/>
        </w:rPr>
        <w:t xml:space="preserve"> wad, nie dłuższy jednak niż 7 dni.</w:t>
      </w:r>
    </w:p>
    <w:p w:rsidR="009E0E92" w:rsidRDefault="003048FE">
      <w:p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6. Podpisanie przez Zamawiającego protokołu kwalifikacji Dokumentacji z adnotacją „bez zastrzeżeń” nie zwalnia Wykonawcy od odpowiedzialności z tytułu wad Dokumentacji.</w:t>
      </w:r>
    </w:p>
    <w:p w:rsidR="009E0E92" w:rsidRDefault="003048FE">
      <w:p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7. Z chwilą podpisania przez Zamawiającego protokoł</w:t>
      </w:r>
      <w:r>
        <w:rPr>
          <w:sz w:val="23"/>
          <w:szCs w:val="23"/>
        </w:rPr>
        <w:t xml:space="preserve">u kwalifikacji Dokumentacji z adnotacją ,,bez zastrzeżeń”, następuje automatyczne przeniesienie („Moment Przeniesienia”) na Zamawiającego autorskich praw majątkowych do wykonanej Dokumentacji, do nieograniczonego w czasie korzystania </w:t>
      </w:r>
      <w:r>
        <w:rPr>
          <w:sz w:val="23"/>
          <w:szCs w:val="23"/>
        </w:rPr>
        <w:br/>
        <w:t>i rozporządzania tą D</w:t>
      </w:r>
      <w:r>
        <w:rPr>
          <w:sz w:val="23"/>
          <w:szCs w:val="23"/>
        </w:rPr>
        <w:t>okumentacją w kraju i za granicą w całości lub w dowolnej części, bez konieczności składania w tej sprawie odrębnych oświadczeń woli przez Strony. Przeniesienie majątkowych praw autorskich obejmuje wszystkie pola eksploatacji określone w art. 50 ustawy z d</w:t>
      </w:r>
      <w:r>
        <w:rPr>
          <w:sz w:val="23"/>
          <w:szCs w:val="23"/>
        </w:rPr>
        <w:t xml:space="preserve">nia </w:t>
      </w:r>
      <w:r>
        <w:rPr>
          <w:sz w:val="23"/>
          <w:szCs w:val="23"/>
        </w:rPr>
        <w:br/>
        <w:t>4 lutego 1994 r. o prawie autorskimi prawach pokrewnych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 U. z 2019 r., poz. 1231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zm.), </w:t>
      </w:r>
      <w:r>
        <w:rPr>
          <w:sz w:val="23"/>
          <w:szCs w:val="23"/>
        </w:rPr>
        <w:br/>
        <w:t>w tym również następujące pola:</w:t>
      </w:r>
    </w:p>
    <w:p w:rsidR="009E0E92" w:rsidRDefault="003048FE">
      <w:p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1) utrwalanie Dokumentacji bez żadnych ograniczeń ilościowych, dowolną techniką, w tym drukarską, cyfrową, reprogr</w:t>
      </w:r>
      <w:r>
        <w:rPr>
          <w:sz w:val="23"/>
          <w:szCs w:val="23"/>
        </w:rPr>
        <w:t xml:space="preserve">aficzną, elektroniczną, fotograficzną, optyczną, laserową, poprzez zapis magnetyczny, na każdym nośniku, włączając w to także nośniki elektroniczne, optyczne, magnetyczne, dyskietki, </w:t>
      </w:r>
      <w:r>
        <w:rPr>
          <w:sz w:val="23"/>
          <w:szCs w:val="23"/>
        </w:rPr>
        <w:br/>
        <w:t>CD-ROM, DVD,</w:t>
      </w:r>
    </w:p>
    <w:p w:rsidR="009E0E92" w:rsidRDefault="003048FE">
      <w:p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2) zwielokrotnianie Dokumentacji bez żadnych ograniczeń ilo</w:t>
      </w:r>
      <w:r>
        <w:rPr>
          <w:sz w:val="23"/>
          <w:szCs w:val="23"/>
        </w:rPr>
        <w:t xml:space="preserve">ściowych, w każdej możliwej technice, </w:t>
      </w:r>
      <w:r>
        <w:rPr>
          <w:sz w:val="23"/>
          <w:szCs w:val="23"/>
        </w:rPr>
        <w:br/>
        <w:t>w tym drukarskiej, reprograficznej, cyfrowej, elektronicznej, laserowej, fotograficznej, poprzez zapis magnetyczny, optyczny, na każdym nośniku, włączając w to także nośniki elektroniczne, optyczne, magnetyczne, dyski</w:t>
      </w:r>
      <w:r>
        <w:rPr>
          <w:sz w:val="23"/>
          <w:szCs w:val="23"/>
        </w:rPr>
        <w:t>etki, CD-ROM, DVD oraz w ramach systemu on–</w:t>
      </w:r>
      <w:proofErr w:type="spellStart"/>
      <w:r>
        <w:rPr>
          <w:sz w:val="23"/>
          <w:szCs w:val="23"/>
        </w:rPr>
        <w:t>line</w:t>
      </w:r>
      <w:proofErr w:type="spellEnd"/>
      <w:r>
        <w:rPr>
          <w:sz w:val="23"/>
          <w:szCs w:val="23"/>
        </w:rPr>
        <w:t>,</w:t>
      </w:r>
    </w:p>
    <w:p w:rsidR="009E0E92" w:rsidRDefault="003048FE">
      <w:p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3) wprowadzenie Dokumentacji do pamięci komputera i sieci multimedialnych, w tym Internetu, sieci wewnętrznych typu Intranet, bez żadnych ograniczeń ilościowych, jak również przesyłania Dokumentacji w ramach</w:t>
      </w:r>
      <w:r>
        <w:rPr>
          <w:sz w:val="23"/>
          <w:szCs w:val="23"/>
        </w:rPr>
        <w:t xml:space="preserve"> ww. sieci, w tym w trybie on-line,</w:t>
      </w:r>
    </w:p>
    <w:p w:rsidR="009E0E92" w:rsidRDefault="003048FE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4) rozpowszechnianie Dokumentacji, w tym wprowadzanie jej do obrotu, w szczególności drukiem, </w:t>
      </w:r>
      <w:r>
        <w:rPr>
          <w:sz w:val="23"/>
          <w:szCs w:val="23"/>
        </w:rPr>
        <w:br/>
        <w:t>w postaci książkowej (w tym również w ramach utworów zbiorowych), w czasopismach, w ramach produktów elektronicznych, w tym w</w:t>
      </w:r>
      <w:r>
        <w:rPr>
          <w:sz w:val="23"/>
          <w:szCs w:val="23"/>
        </w:rPr>
        <w:t xml:space="preserve"> ramach elektronicznych baz danych, na nośnikach magnetycznych, cyfrowych, optycznych, elektronicznych, również w postaci CD-ROM, </w:t>
      </w:r>
      <w:proofErr w:type="spellStart"/>
      <w:r>
        <w:rPr>
          <w:sz w:val="23"/>
          <w:szCs w:val="23"/>
        </w:rPr>
        <w:t>dyskietek,DVD</w:t>
      </w:r>
      <w:proofErr w:type="spellEnd"/>
      <w:r>
        <w:rPr>
          <w:sz w:val="23"/>
          <w:szCs w:val="23"/>
        </w:rPr>
        <w:t>, w ramach sieci multimedialnych, w tym sieci wewnętrznych (np. typu Intranet), jak i Internetu, w systemie on-li</w:t>
      </w:r>
      <w:r>
        <w:rPr>
          <w:sz w:val="23"/>
          <w:szCs w:val="23"/>
        </w:rPr>
        <w:t>ne, poprzez komunikowanie na życzenie, w drodze użyczania,</w:t>
      </w:r>
    </w:p>
    <w:p w:rsidR="009E0E92" w:rsidRDefault="003048FE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>5) odtwarzanie i wystawianie Dokumentacji,</w:t>
      </w:r>
    </w:p>
    <w:p w:rsidR="009E0E92" w:rsidRDefault="003048FE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>6) modyfikację Dokumentacji,</w:t>
      </w:r>
    </w:p>
    <w:p w:rsidR="009E0E92" w:rsidRDefault="003048FE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7) publiczne udostępnianie Dokumentacji, w taki sposób, aby każdy mógł mieć do niej dostęp w miejscu i w czasie przez siebie </w:t>
      </w:r>
      <w:r>
        <w:rPr>
          <w:sz w:val="23"/>
          <w:szCs w:val="23"/>
        </w:rPr>
        <w:t>wybranym, w nieograniczonej ilości wydań i wielkości nakładów.</w:t>
      </w:r>
    </w:p>
    <w:p w:rsidR="009E0E92" w:rsidRDefault="003048FE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>8. W Momencie Przeniesienia Wykonawca przenosi na Zamawiającego także wyłączne prawo zezwalania na wykonywanie zależnych praw autorskich do opracowań Dokumentacji, nadto Zamawiającemu przysługu</w:t>
      </w:r>
      <w:r>
        <w:rPr>
          <w:sz w:val="23"/>
          <w:szCs w:val="23"/>
        </w:rPr>
        <w:t>je prawo wykorzystania Dokumentacji i jej fragmentów w celach informacyjnych, promocyjnych i marketingowych.</w:t>
      </w:r>
    </w:p>
    <w:p w:rsidR="009E0E92" w:rsidRDefault="003048FE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>9. W Momencie Przeniesienia Wykonawca zrzeka się praw i roszczeń z tytułu zmian w Dokumentacji, jakie w przyszłości może wprowadzić do niej Zamawia</w:t>
      </w:r>
      <w:r>
        <w:rPr>
          <w:sz w:val="23"/>
          <w:szCs w:val="23"/>
        </w:rPr>
        <w:t>jący lub osoba trzecia, działająca na rzecz Zamawiającego.</w:t>
      </w:r>
    </w:p>
    <w:p w:rsidR="009E0E92" w:rsidRDefault="009E0E92">
      <w:pPr>
        <w:spacing w:line="276" w:lineRule="auto"/>
        <w:rPr>
          <w:b/>
          <w:sz w:val="23"/>
          <w:szCs w:val="23"/>
        </w:rPr>
      </w:pPr>
    </w:p>
    <w:p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Wynagrodzenie</w:t>
      </w:r>
    </w:p>
    <w:p w:rsidR="009E0E92" w:rsidRDefault="003048FE">
      <w:pPr>
        <w:pStyle w:val="Tekstpodstawowy21"/>
        <w:tabs>
          <w:tab w:val="left" w:pos="-2127"/>
          <w:tab w:val="left" w:pos="426"/>
        </w:tabs>
        <w:spacing w:line="276" w:lineRule="auto"/>
        <w:ind w:left="0"/>
        <w:rPr>
          <w:sz w:val="23"/>
          <w:szCs w:val="23"/>
        </w:rPr>
      </w:pPr>
      <w:r>
        <w:rPr>
          <w:sz w:val="23"/>
          <w:szCs w:val="23"/>
        </w:rPr>
        <w:t>1. Wynagrodzenie za wykonanie Przedmiotu Umowy wynosi: …………….. zł  netto oraz podatek od towarów i usług w wysokości 23%, co stanowi wartość brutto ……………...zł (słownie:……….. zł 00/10</w:t>
      </w:r>
      <w:r>
        <w:rPr>
          <w:sz w:val="23"/>
          <w:szCs w:val="23"/>
        </w:rPr>
        <w:t>0).</w:t>
      </w:r>
    </w:p>
    <w:p w:rsidR="009E0E92" w:rsidRDefault="003048FE">
      <w:pPr>
        <w:pStyle w:val="Tekstpodstawowy21"/>
        <w:tabs>
          <w:tab w:val="left" w:pos="-2127"/>
          <w:tab w:val="left" w:pos="426"/>
        </w:tabs>
        <w:spacing w:line="276" w:lineRule="auto"/>
        <w:ind w:left="0"/>
        <w:rPr>
          <w:sz w:val="23"/>
          <w:szCs w:val="23"/>
        </w:rPr>
      </w:pPr>
      <w:r>
        <w:rPr>
          <w:color w:val="000000"/>
          <w:w w:val="105"/>
          <w:sz w:val="23"/>
          <w:szCs w:val="23"/>
        </w:rPr>
        <w:lastRenderedPageBreak/>
        <w:t>2. Wynagrodzenie płatne będzie na podstawie wystawionej przez Wykonawcę faktury VAT</w:t>
      </w:r>
      <w:r>
        <w:rPr>
          <w:color w:val="000000"/>
          <w:w w:val="105"/>
          <w:sz w:val="23"/>
          <w:szCs w:val="23"/>
        </w:rPr>
        <w:br/>
        <w:t xml:space="preserve">po podpisaniu Protokołu Odbioru Końcowego Robót, potwierdzającego prawidłowe wykonanie usług objętych Przedmiotem Umowy (tj. bez zastrzeżeń) i niewniesieniu uwag przez </w:t>
      </w:r>
      <w:r>
        <w:rPr>
          <w:color w:val="000000"/>
          <w:w w:val="105"/>
          <w:sz w:val="23"/>
          <w:szCs w:val="23"/>
        </w:rPr>
        <w:t xml:space="preserve">Zamawiającego do Dokumentacji Powykonawczej. </w:t>
      </w:r>
    </w:p>
    <w:p w:rsidR="009E0E92" w:rsidRDefault="003048FE">
      <w:pPr>
        <w:tabs>
          <w:tab w:val="left" w:pos="-2127"/>
          <w:tab w:val="left" w:pos="426"/>
        </w:tabs>
        <w:jc w:val="both"/>
        <w:rPr>
          <w:rFonts w:ascii="Arial" w:eastAsiaTheme="minorHAnsi" w:hAnsi="Arial" w:cs="Arial"/>
          <w:b/>
          <w:color w:val="000000"/>
          <w:lang w:eastAsia="en-US"/>
        </w:rPr>
      </w:pPr>
      <w:r>
        <w:rPr>
          <w:rFonts w:eastAsiaTheme="minorHAnsi" w:cs="Arial"/>
          <w:color w:val="000000"/>
          <w:w w:val="105"/>
          <w:sz w:val="23"/>
          <w:szCs w:val="23"/>
          <w:lang w:eastAsia="en-US"/>
        </w:rPr>
        <w:t xml:space="preserve">3. Zamawiający oświadcza, iż jest dużym przedsiębiorcą w rozumieniu przepisu art. 4c ustawy </w:t>
      </w:r>
      <w:r>
        <w:rPr>
          <w:rFonts w:eastAsiaTheme="minorHAnsi" w:cs="Arial"/>
          <w:color w:val="000000"/>
          <w:w w:val="105"/>
          <w:sz w:val="23"/>
          <w:szCs w:val="23"/>
          <w:lang w:eastAsia="en-US"/>
        </w:rPr>
        <w:br/>
        <w:t>z dnia 8 marca 2013 r. o przeciwdziałaniu nadmiernym opóźnieniom w transakcjach handlowych.</w:t>
      </w:r>
    </w:p>
    <w:p w:rsidR="009E0E92" w:rsidRDefault="009E0E92">
      <w:pPr>
        <w:tabs>
          <w:tab w:val="left" w:pos="-2127"/>
          <w:tab w:val="left" w:pos="426"/>
        </w:tabs>
        <w:rPr>
          <w:rFonts w:ascii="Arial" w:eastAsiaTheme="minorHAnsi" w:hAnsi="Arial" w:cs="Arial"/>
          <w:b/>
          <w:color w:val="000000"/>
          <w:lang w:eastAsia="en-US"/>
        </w:rPr>
      </w:pPr>
    </w:p>
    <w:p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Kary umowne</w:t>
      </w:r>
    </w:p>
    <w:p w:rsidR="009E0E92" w:rsidRDefault="003048FE">
      <w:pPr>
        <w:tabs>
          <w:tab w:val="left" w:pos="426"/>
          <w:tab w:val="left" w:pos="288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1. Wykonawca</w:t>
      </w:r>
      <w:r>
        <w:rPr>
          <w:sz w:val="23"/>
          <w:szCs w:val="23"/>
        </w:rPr>
        <w:t xml:space="preserve"> zapłaci Zamawiającemu kary umowne w następujących przypadkach i wysokościach:</w:t>
      </w:r>
    </w:p>
    <w:p w:rsidR="009E0E92" w:rsidRDefault="003048FE">
      <w:pPr>
        <w:tabs>
          <w:tab w:val="left" w:pos="851"/>
        </w:tabs>
        <w:spacing w:line="276" w:lineRule="auto"/>
        <w:ind w:left="510"/>
        <w:jc w:val="both"/>
        <w:rPr>
          <w:sz w:val="23"/>
          <w:szCs w:val="23"/>
        </w:rPr>
      </w:pPr>
      <w:r>
        <w:rPr>
          <w:sz w:val="23"/>
          <w:szCs w:val="23"/>
        </w:rPr>
        <w:t>1) w przypadku niewykonania lub nienależytego wykonania przez Wykonawcę którejkolwiek czynności określonej w § 2 i 3 w wysokości 500,00 zł, za każdą niewykonaną lub nienależycie</w:t>
      </w:r>
      <w:r>
        <w:rPr>
          <w:sz w:val="23"/>
          <w:szCs w:val="23"/>
        </w:rPr>
        <w:t xml:space="preserve"> wykonaną czynność, </w:t>
      </w:r>
      <w:r>
        <w:rPr>
          <w:color w:val="000000"/>
          <w:sz w:val="23"/>
          <w:szCs w:val="23"/>
        </w:rPr>
        <w:t xml:space="preserve">nie więcej niż 50% wartości brutto wynagrodzenia umownego, określonego w </w:t>
      </w:r>
      <w:r>
        <w:rPr>
          <w:bCs/>
          <w:color w:val="000000"/>
          <w:spacing w:val="4"/>
          <w:sz w:val="23"/>
          <w:szCs w:val="23"/>
        </w:rPr>
        <w:t xml:space="preserve">§ 10 ust. 1 Umowy, przy czym nienależyte wykonanie rozumie się także jako wykonywanie prac niezgodnie z zasadami wskazanymi w </w:t>
      </w:r>
      <w:r>
        <w:rPr>
          <w:rFonts w:ascii="Segoe UI" w:hAnsi="Segoe UI"/>
          <w:bCs/>
          <w:color w:val="000000"/>
          <w:spacing w:val="4"/>
          <w:sz w:val="23"/>
          <w:szCs w:val="23"/>
        </w:rPr>
        <w:t>§</w:t>
      </w:r>
      <w:r>
        <w:rPr>
          <w:bCs/>
          <w:color w:val="000000"/>
          <w:spacing w:val="4"/>
          <w:sz w:val="23"/>
          <w:szCs w:val="23"/>
        </w:rPr>
        <w:t xml:space="preserve"> 2  i 3 Umowy.</w:t>
      </w:r>
    </w:p>
    <w:p w:rsidR="009E0E92" w:rsidRDefault="009E0E92">
      <w:pPr>
        <w:pStyle w:val="Default"/>
        <w:tabs>
          <w:tab w:val="left" w:pos="851"/>
        </w:tabs>
        <w:spacing w:line="276" w:lineRule="auto"/>
        <w:ind w:left="720"/>
        <w:jc w:val="both"/>
        <w:rPr>
          <w:bCs/>
        </w:rPr>
      </w:pPr>
    </w:p>
    <w:p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Odstąpienie od Umowy</w:t>
      </w:r>
    </w:p>
    <w:p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Oświadczenie o odstąpieniu od Umowy, o którym mowa w § 10 OWU powinno nastąpić w formie pisemnej pod rygorem nieważności takiego oświadczenia i musi zawierać uzasadnienie. Termin </w:t>
      </w:r>
      <w:r>
        <w:rPr>
          <w:sz w:val="23"/>
          <w:szCs w:val="23"/>
        </w:rPr>
        <w:br/>
        <w:t>na złożenie oświadczenia o odstąpieniu wynosi 30 dni kalendarzowych od powz</w:t>
      </w:r>
      <w:r>
        <w:rPr>
          <w:sz w:val="23"/>
          <w:szCs w:val="23"/>
        </w:rPr>
        <w:t xml:space="preserve">ięcia wiadomości </w:t>
      </w:r>
      <w:r>
        <w:rPr>
          <w:sz w:val="23"/>
          <w:szCs w:val="23"/>
        </w:rPr>
        <w:br/>
        <w:t>o okolicznościach uprawniających do odstąpienia od Umowy, a określonych w OWU.</w:t>
      </w:r>
    </w:p>
    <w:p w:rsidR="009E0E92" w:rsidRDefault="009E0E92">
      <w:pPr>
        <w:spacing w:line="276" w:lineRule="auto"/>
        <w:ind w:left="360"/>
        <w:rPr>
          <w:b/>
          <w:sz w:val="23"/>
          <w:szCs w:val="23"/>
        </w:rPr>
      </w:pPr>
    </w:p>
    <w:p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Przedstawiciele Stron</w:t>
      </w:r>
    </w:p>
    <w:p w:rsidR="009E0E92" w:rsidRDefault="003048FE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contextualSpacing/>
        <w:rPr>
          <w:sz w:val="23"/>
          <w:szCs w:val="23"/>
        </w:rPr>
      </w:pPr>
      <w:r>
        <w:rPr>
          <w:sz w:val="23"/>
          <w:szCs w:val="23"/>
        </w:rPr>
        <w:t>Strony ustalają następujących przedstawicieli Stron przy realizacji Umowy:</w:t>
      </w:r>
    </w:p>
    <w:p w:rsidR="009E0E92" w:rsidRDefault="003048FE">
      <w:pPr>
        <w:pStyle w:val="Akapitzlist"/>
        <w:keepNext/>
        <w:numPr>
          <w:ilvl w:val="0"/>
          <w:numId w:val="5"/>
        </w:numPr>
        <w:spacing w:line="276" w:lineRule="auto"/>
        <w:contextualSpacing/>
        <w:jc w:val="both"/>
        <w:outlineLvl w:val="3"/>
        <w:rPr>
          <w:sz w:val="23"/>
          <w:szCs w:val="23"/>
        </w:rPr>
      </w:pPr>
      <w:r>
        <w:rPr>
          <w:bCs/>
          <w:color w:val="000000"/>
          <w:sz w:val="23"/>
          <w:szCs w:val="23"/>
        </w:rPr>
        <w:t>Zamawiający:</w:t>
      </w:r>
    </w:p>
    <w:tbl>
      <w:tblPr>
        <w:tblW w:w="8754" w:type="dxa"/>
        <w:tblInd w:w="534" w:type="dxa"/>
        <w:tblLook w:val="04A0" w:firstRow="1" w:lastRow="0" w:firstColumn="1" w:lastColumn="0" w:noHBand="0" w:noVBand="1"/>
      </w:tblPr>
      <w:tblGrid>
        <w:gridCol w:w="2126"/>
        <w:gridCol w:w="6628"/>
      </w:tblGrid>
      <w:tr w:rsidR="009E0E92">
        <w:trPr>
          <w:trHeight w:val="34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Kierownik DLS - Aleksandra </w:t>
            </w:r>
            <w:r>
              <w:rPr>
                <w:b/>
                <w:sz w:val="23"/>
                <w:szCs w:val="23"/>
              </w:rPr>
              <w:t>Szych (w sprawie Umowy)</w:t>
            </w:r>
          </w:p>
        </w:tc>
      </w:tr>
      <w:tr w:rsidR="009E0E9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61 415 88 90, 604-21-79-40</w:t>
            </w:r>
          </w:p>
        </w:tc>
      </w:tr>
      <w:tr w:rsidR="009E0E9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aleszy@zkzl.poznan.pl</w:t>
            </w:r>
          </w:p>
        </w:tc>
      </w:tr>
      <w:tr w:rsidR="009E0E9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Irmina Smarszcz (Kierownik Dworca)</w:t>
            </w:r>
          </w:p>
        </w:tc>
      </w:tr>
      <w:tr w:rsidR="009E0E9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61 415 86 91</w:t>
            </w:r>
          </w:p>
        </w:tc>
      </w:tr>
      <w:tr w:rsidR="009E0E9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irmsma@zkzl.poznan.pl</w:t>
            </w:r>
          </w:p>
        </w:tc>
      </w:tr>
      <w:tr w:rsidR="009E0E9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Michał Kegel (w sprawach </w:t>
            </w:r>
            <w:r>
              <w:rPr>
                <w:b/>
                <w:sz w:val="23"/>
                <w:szCs w:val="23"/>
              </w:rPr>
              <w:t>technicznych i odbiorowych)</w:t>
            </w:r>
          </w:p>
        </w:tc>
      </w:tr>
      <w:tr w:rsidR="009E0E9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61 41 58 635</w:t>
            </w:r>
          </w:p>
        </w:tc>
      </w:tr>
      <w:tr w:rsidR="009E0E9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mickeg@zkzl.poznan.pl</w:t>
            </w:r>
          </w:p>
        </w:tc>
      </w:tr>
    </w:tbl>
    <w:p w:rsidR="009E0E92" w:rsidRDefault="009E0E92">
      <w:pPr>
        <w:pStyle w:val="Akapitzlist"/>
        <w:spacing w:line="276" w:lineRule="auto"/>
        <w:ind w:left="1440"/>
        <w:contextualSpacing/>
        <w:rPr>
          <w:sz w:val="23"/>
          <w:szCs w:val="23"/>
        </w:rPr>
      </w:pPr>
    </w:p>
    <w:p w:rsidR="009E0E92" w:rsidRDefault="003048FE">
      <w:pPr>
        <w:pStyle w:val="Akapitzlist"/>
        <w:numPr>
          <w:ilvl w:val="0"/>
          <w:numId w:val="5"/>
        </w:numPr>
        <w:spacing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>Wykonawca</w:t>
      </w:r>
      <w:r>
        <w:rPr>
          <w:color w:val="000000"/>
          <w:sz w:val="23"/>
          <w:szCs w:val="23"/>
        </w:rPr>
        <w:t>:</w:t>
      </w:r>
    </w:p>
    <w:tbl>
      <w:tblPr>
        <w:tblW w:w="8528" w:type="dxa"/>
        <w:tblInd w:w="534" w:type="dxa"/>
        <w:tblLook w:val="04A0" w:firstRow="1" w:lastRow="0" w:firstColumn="1" w:lastColumn="0" w:noHBand="0" w:noVBand="1"/>
      </w:tblPr>
      <w:tblGrid>
        <w:gridCol w:w="2084"/>
        <w:gridCol w:w="6444"/>
      </w:tblGrid>
      <w:tr w:rsidR="009E0E92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92" w:rsidRDefault="009E0E9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</w:p>
        </w:tc>
      </w:tr>
      <w:tr w:rsidR="009E0E92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92" w:rsidRDefault="009E0E9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</w:p>
        </w:tc>
      </w:tr>
      <w:tr w:rsidR="009E0E92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92" w:rsidRDefault="009E0E92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</w:p>
        </w:tc>
      </w:tr>
    </w:tbl>
    <w:p w:rsidR="009E0E92" w:rsidRDefault="009E0E92">
      <w:pPr>
        <w:spacing w:line="276" w:lineRule="auto"/>
        <w:rPr>
          <w:sz w:val="23"/>
          <w:szCs w:val="23"/>
        </w:rPr>
      </w:pPr>
    </w:p>
    <w:p w:rsidR="009E0E92" w:rsidRDefault="003048FE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Strony zobowiązują się do niezwłocznego informowania o zmianie osób wskazanych w ust. 1 powyżej, nie później </w:t>
      </w:r>
      <w:r>
        <w:rPr>
          <w:sz w:val="23"/>
          <w:szCs w:val="23"/>
        </w:rPr>
        <w:t>niż w terminie 1 dnia roboczego od dnia dokonania zmiany. Dokonanie zmiany osób wskazanych w ust. 1 nie wymaga zawarcia aneksu do Umowy.</w:t>
      </w:r>
    </w:p>
    <w:p w:rsidR="009E0E92" w:rsidRDefault="009E0E92">
      <w:pPr>
        <w:pStyle w:val="Akapitzlist"/>
        <w:tabs>
          <w:tab w:val="left" w:pos="2340"/>
        </w:tabs>
        <w:spacing w:line="276" w:lineRule="auto"/>
        <w:ind w:left="2766"/>
        <w:contextualSpacing/>
        <w:jc w:val="both"/>
        <w:rPr>
          <w:sz w:val="23"/>
          <w:szCs w:val="23"/>
        </w:rPr>
      </w:pPr>
    </w:p>
    <w:p w:rsidR="009E0E92" w:rsidRDefault="009E0E92">
      <w:pPr>
        <w:rPr>
          <w:b/>
          <w:sz w:val="23"/>
          <w:szCs w:val="23"/>
        </w:rPr>
      </w:pPr>
    </w:p>
    <w:p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Klauzule informacyjne RODO</w:t>
      </w:r>
    </w:p>
    <w:p w:rsidR="009E0E92" w:rsidRDefault="003048FE">
      <w:pPr>
        <w:pStyle w:val="CMSHeadL7"/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1. Zgodnie z treścią Rozporządzenia Parlamentu Europejskiego i Rady (UE) 2016/679 z dnia 27 kwie</w:t>
      </w:r>
      <w:r>
        <w:rPr>
          <w:sz w:val="23"/>
          <w:szCs w:val="23"/>
        </w:rPr>
        <w:t>t</w:t>
      </w:r>
      <w:r>
        <w:rPr>
          <w:sz w:val="23"/>
          <w:szCs w:val="23"/>
        </w:rPr>
        <w:t xml:space="preserve">nia 2016 r. w sprawie ochrony osób fizycznych w związku z przetwarzaniem danych osobowych </w:t>
      </w:r>
      <w:r>
        <w:rPr>
          <w:sz w:val="23"/>
          <w:szCs w:val="23"/>
        </w:rPr>
        <w:br/>
        <w:t>i w sprawie swobodnego przepływu takich danych oraz uchylenia dyrekt</w:t>
      </w:r>
      <w:r>
        <w:rPr>
          <w:sz w:val="23"/>
          <w:szCs w:val="23"/>
        </w:rPr>
        <w:t>ywy 95/46/WE (dalej: Rozp</w:t>
      </w:r>
      <w:r>
        <w:rPr>
          <w:sz w:val="23"/>
          <w:szCs w:val="23"/>
        </w:rPr>
        <w:t>o</w:t>
      </w:r>
      <w:r>
        <w:rPr>
          <w:sz w:val="23"/>
          <w:szCs w:val="23"/>
        </w:rPr>
        <w:t>rządzenie lub RODO), Strony ustalają, iż w związku z zawarciem i realizacją niniejszej umowy będę wzajemnie przetwarzać dane osobowe osób uczestniczących w zawarciu i realizacji niniejszej umowy. Żadna ze Stron nie będzie wykorzys</w:t>
      </w:r>
      <w:r>
        <w:rPr>
          <w:sz w:val="23"/>
          <w:szCs w:val="23"/>
        </w:rPr>
        <w:t xml:space="preserve">tywać tych danych w celu innym niż zawarcie i realizacja niniejszej umowy. </w:t>
      </w:r>
    </w:p>
    <w:p w:rsidR="009E0E92" w:rsidRDefault="003048FE">
      <w:pPr>
        <w:pStyle w:val="CMSHeadL7"/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2. Każda ze Stron oświadcza, że osoby wymienione w ust. 1, zapoznały się i dysponują informacjami dotyczącymi przetwarzania ich danych osobowych przez drugą Stronę na potrzeby real</w:t>
      </w:r>
      <w:r>
        <w:rPr>
          <w:sz w:val="23"/>
          <w:szCs w:val="23"/>
        </w:rPr>
        <w:t xml:space="preserve">izacji niniejszej umowy, określonymi w ust. 3. </w:t>
      </w:r>
    </w:p>
    <w:p w:rsidR="009E0E92" w:rsidRDefault="003048FE">
      <w:pPr>
        <w:pStyle w:val="CMSHeadL7"/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3. Zgodnie z treścią art. 13 i 14 RODO, Strony informują, iż:</w:t>
      </w:r>
    </w:p>
    <w:p w:rsidR="009E0E92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3"/>
          <w:szCs w:val="23"/>
        </w:rPr>
      </w:pPr>
      <w:r>
        <w:rPr>
          <w:spacing w:val="-3"/>
          <w:sz w:val="23"/>
          <w:szCs w:val="23"/>
          <w:lang w:eastAsia="ar-SA"/>
        </w:rPr>
        <w:t>Strony Umowy są wzajemnie administratorem danych osobowych w odniesieniu do os</w:t>
      </w:r>
      <w:r>
        <w:rPr>
          <w:spacing w:val="-3"/>
          <w:sz w:val="23"/>
          <w:szCs w:val="23"/>
          <w:lang w:eastAsia="ar-SA"/>
        </w:rPr>
        <w:t>o</w:t>
      </w:r>
      <w:r>
        <w:rPr>
          <w:spacing w:val="-3"/>
          <w:sz w:val="23"/>
          <w:szCs w:val="23"/>
          <w:lang w:eastAsia="ar-SA"/>
        </w:rPr>
        <w:t>by/osób wskazanych w reprezentacji oraz osoby/osób podanych do kont</w:t>
      </w:r>
      <w:r>
        <w:rPr>
          <w:spacing w:val="-3"/>
          <w:sz w:val="23"/>
          <w:szCs w:val="23"/>
          <w:lang w:eastAsia="ar-SA"/>
        </w:rPr>
        <w:t>aktu w ramach re</w:t>
      </w:r>
      <w:r>
        <w:rPr>
          <w:spacing w:val="-3"/>
          <w:sz w:val="23"/>
          <w:szCs w:val="23"/>
          <w:lang w:eastAsia="ar-SA"/>
        </w:rPr>
        <w:t>a</w:t>
      </w:r>
      <w:r>
        <w:rPr>
          <w:spacing w:val="-3"/>
          <w:sz w:val="23"/>
          <w:szCs w:val="23"/>
          <w:lang w:eastAsia="ar-SA"/>
        </w:rPr>
        <w:t>lizacji Umowy.</w:t>
      </w:r>
    </w:p>
    <w:p w:rsidR="009E0E92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3"/>
          <w:szCs w:val="23"/>
        </w:rPr>
      </w:pPr>
      <w:bookmarkStart w:id="2" w:name="_Hlk16164601"/>
      <w:r>
        <w:rPr>
          <w:sz w:val="23"/>
          <w:szCs w:val="23"/>
        </w:rPr>
        <w:t>Dane osobowe osób będących Stronami niniejszej umowy przetwarzane są na podstawie art. 6 ust. 1 lit. b RODO w celu zawarcia i realizacji niniejszej umowy</w:t>
      </w:r>
      <w:bookmarkEnd w:id="2"/>
      <w:r>
        <w:rPr>
          <w:sz w:val="23"/>
          <w:szCs w:val="23"/>
        </w:rPr>
        <w:t xml:space="preserve">, </w:t>
      </w:r>
      <w:bookmarkStart w:id="3" w:name="_Hlk16164673"/>
      <w:r>
        <w:rPr>
          <w:sz w:val="23"/>
          <w:szCs w:val="23"/>
        </w:rPr>
        <w:t>a w przypadku reprezentantów Stron niniejszej umowy i osób wyznaczony</w:t>
      </w:r>
      <w:r>
        <w:rPr>
          <w:sz w:val="23"/>
          <w:szCs w:val="23"/>
        </w:rPr>
        <w:t>ch do kontaktów roboczych oraz odpowiedzialnych za koordynację i realizację niniejszej umowy na podstawie art. 6 ust. 1 lit. f RODO, w celu związanym z zawarciem i realizacją niniejszej umowy</w:t>
      </w:r>
      <w:bookmarkEnd w:id="3"/>
      <w:r>
        <w:rPr>
          <w:sz w:val="23"/>
          <w:szCs w:val="23"/>
        </w:rPr>
        <w:t xml:space="preserve">, </w:t>
      </w:r>
      <w:r>
        <w:rPr>
          <w:spacing w:val="-3"/>
          <w:sz w:val="23"/>
          <w:szCs w:val="23"/>
          <w:lang w:eastAsia="ar-SA"/>
        </w:rPr>
        <w:t>a także w celu ustalenia, dochodzenia lub obrony przed ewentual</w:t>
      </w:r>
      <w:r>
        <w:rPr>
          <w:spacing w:val="-3"/>
          <w:sz w:val="23"/>
          <w:szCs w:val="23"/>
          <w:lang w:eastAsia="ar-SA"/>
        </w:rPr>
        <w:t>nymi roszczeniami z tytułu real</w:t>
      </w:r>
      <w:r>
        <w:rPr>
          <w:spacing w:val="-3"/>
          <w:sz w:val="23"/>
          <w:szCs w:val="23"/>
          <w:lang w:eastAsia="ar-SA"/>
        </w:rPr>
        <w:t>i</w:t>
      </w:r>
      <w:r>
        <w:rPr>
          <w:spacing w:val="-3"/>
          <w:sz w:val="23"/>
          <w:szCs w:val="23"/>
          <w:lang w:eastAsia="ar-SA"/>
        </w:rPr>
        <w:t>zacji niniejszej umowy</w:t>
      </w:r>
      <w:r>
        <w:rPr>
          <w:sz w:val="23"/>
          <w:szCs w:val="23"/>
        </w:rPr>
        <w:t>. Powyższe dane osobowe</w:t>
      </w:r>
      <w:r>
        <w:rPr>
          <w:spacing w:val="-3"/>
          <w:sz w:val="23"/>
          <w:szCs w:val="23"/>
          <w:lang w:eastAsia="ar-SA"/>
        </w:rPr>
        <w:t xml:space="preserve"> przetwarzane będą również na podstawie art. 6 ust. 1 lit. c RODO </w:t>
      </w:r>
      <w:bookmarkStart w:id="4" w:name="_Hlk16161196"/>
      <w:r>
        <w:rPr>
          <w:spacing w:val="-3"/>
          <w:sz w:val="23"/>
          <w:szCs w:val="23"/>
          <w:lang w:eastAsia="ar-SA"/>
        </w:rPr>
        <w:t xml:space="preserve">(obowiązek wynikający z przepisów </w:t>
      </w:r>
      <w:bookmarkEnd w:id="4"/>
      <w:r>
        <w:rPr>
          <w:spacing w:val="-3"/>
          <w:sz w:val="23"/>
          <w:szCs w:val="23"/>
          <w:lang w:eastAsia="ar-SA"/>
        </w:rPr>
        <w:t>rachunkowo-podatkowych).</w:t>
      </w:r>
    </w:p>
    <w:p w:rsidR="009E0E92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Źródłem pochodzenia danych osobowych są wzajemnie wobe</w:t>
      </w:r>
      <w:r>
        <w:rPr>
          <w:sz w:val="23"/>
          <w:szCs w:val="23"/>
        </w:rPr>
        <w:t>c siebie Strony niniejszej umowy. Kategorie odnośnych danych osobowych zawierają w sobie dane osobowe określone w niniejszej umowie lub inne dane kontaktowe niezbędne do realizacji ninie</w:t>
      </w:r>
      <w:r>
        <w:rPr>
          <w:sz w:val="23"/>
          <w:szCs w:val="23"/>
        </w:rPr>
        <w:t>j</w:t>
      </w:r>
      <w:r>
        <w:rPr>
          <w:sz w:val="23"/>
          <w:szCs w:val="23"/>
        </w:rPr>
        <w:t>szej umowy.</w:t>
      </w:r>
    </w:p>
    <w:p w:rsidR="009E0E92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Dane osobowe będą przetwarzane przez Strony przez okres r</w:t>
      </w:r>
      <w:r>
        <w:rPr>
          <w:sz w:val="23"/>
          <w:szCs w:val="23"/>
        </w:rPr>
        <w:t xml:space="preserve">ealizacji niniejszej umowy, </w:t>
      </w:r>
      <w:bookmarkStart w:id="5" w:name="_Hlk9433920"/>
      <w:r>
        <w:rPr>
          <w:sz w:val="23"/>
          <w:szCs w:val="23"/>
        </w:rPr>
        <w:t xml:space="preserve">a po jej rozwiązaniu lub wygaśnięciu </w:t>
      </w:r>
      <w:bookmarkEnd w:id="5"/>
      <w:r>
        <w:rPr>
          <w:sz w:val="23"/>
          <w:szCs w:val="23"/>
        </w:rPr>
        <w:t xml:space="preserve">przez okres </w:t>
      </w:r>
      <w:bookmarkStart w:id="6" w:name="_Hlk9433891"/>
      <w:r>
        <w:rPr>
          <w:sz w:val="23"/>
          <w:szCs w:val="23"/>
        </w:rPr>
        <w:t xml:space="preserve">wynikający z przepisów </w:t>
      </w:r>
      <w:bookmarkEnd w:id="6"/>
      <w:r>
        <w:rPr>
          <w:sz w:val="23"/>
          <w:szCs w:val="23"/>
        </w:rPr>
        <w:t xml:space="preserve">rachunkowo-podatkowych. </w:t>
      </w:r>
      <w:bookmarkStart w:id="7" w:name="_Hlk16161548"/>
      <w:r>
        <w:rPr>
          <w:sz w:val="23"/>
          <w:szCs w:val="23"/>
        </w:rPr>
        <w:t>Okresy te mogą zostać przedłużone w przypadku potrzeby ustalenia, d</w:t>
      </w:r>
      <w:r>
        <w:rPr>
          <w:sz w:val="23"/>
          <w:szCs w:val="23"/>
        </w:rPr>
        <w:t>o</w:t>
      </w:r>
      <w:r>
        <w:rPr>
          <w:sz w:val="23"/>
          <w:szCs w:val="23"/>
        </w:rPr>
        <w:t>chodzenia lub obrony przed roszczeniami z tytułu realizacji nini</w:t>
      </w:r>
      <w:r>
        <w:rPr>
          <w:sz w:val="23"/>
          <w:szCs w:val="23"/>
        </w:rPr>
        <w:t>ejszej umowy.</w:t>
      </w:r>
      <w:bookmarkEnd w:id="7"/>
    </w:p>
    <w:p w:rsidR="009E0E92" w:rsidRDefault="003048FE">
      <w:pPr>
        <w:pStyle w:val="Akapitzlist2"/>
        <w:numPr>
          <w:ilvl w:val="1"/>
          <w:numId w:val="10"/>
        </w:numPr>
        <w:spacing w:line="276" w:lineRule="auto"/>
        <w:jc w:val="both"/>
        <w:rPr>
          <w:sz w:val="23"/>
          <w:szCs w:val="23"/>
        </w:rPr>
      </w:pPr>
      <w:r>
        <w:rPr>
          <w:spacing w:val="-3"/>
          <w:sz w:val="23"/>
          <w:szCs w:val="23"/>
          <w:lang w:eastAsia="ar-SA"/>
        </w:rPr>
        <w:t>Osoby wymienione w pkt. 2 posiadają prawo do dostępu do treści swoich danych osobowych; sprostowania swoich danych osobowych; usunięcia swoich danych osobowych; ograniczenia przetwarzania swoich danych osobowych; przenoszenia swoich danych os</w:t>
      </w:r>
      <w:r>
        <w:rPr>
          <w:spacing w:val="-3"/>
          <w:sz w:val="23"/>
          <w:szCs w:val="23"/>
          <w:lang w:eastAsia="ar-SA"/>
        </w:rPr>
        <w:t>obowych; wniesienia sprzeciwu wobec przetwarzania swoich danych osobowych; w sytuacjach ściśle określonych w przepisach RODO. Wskazane uprawnienia można zrealizować poprzez kontakt, o którym mowa w pkt. 7.</w:t>
      </w:r>
    </w:p>
    <w:p w:rsidR="009E0E92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Niezależnie od powyższego osoby te mają również pr</w:t>
      </w:r>
      <w:r>
        <w:rPr>
          <w:sz w:val="23"/>
          <w:szCs w:val="23"/>
        </w:rPr>
        <w:t xml:space="preserve">awo wniesienia skargi do Prezesa Urzędu Ochrony Danych Osobowych, gdy uznają, iż przetwarzanie danych osobowych ich dotyczących narusza przepisy RODO. </w:t>
      </w:r>
    </w:p>
    <w:p w:rsidR="009E0E92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color w:val="000000"/>
          <w:sz w:val="23"/>
          <w:szCs w:val="23"/>
        </w:rPr>
      </w:pPr>
      <w:bookmarkStart w:id="8" w:name="_Hlk16165431"/>
      <w:bookmarkEnd w:id="8"/>
      <w:r>
        <w:rPr>
          <w:color w:val="000000"/>
          <w:sz w:val="23"/>
          <w:szCs w:val="23"/>
        </w:rPr>
        <w:t>Z Inspektorem Ochrony Danych Osobowych lub osobą odpowiedzialną za ochronę d</w:t>
      </w:r>
      <w:r>
        <w:rPr>
          <w:color w:val="000000"/>
          <w:sz w:val="23"/>
          <w:szCs w:val="23"/>
        </w:rPr>
        <w:t>a</w:t>
      </w:r>
      <w:r>
        <w:rPr>
          <w:color w:val="000000"/>
          <w:sz w:val="23"/>
          <w:szCs w:val="23"/>
        </w:rPr>
        <w:t>nych osobowych można kontak</w:t>
      </w:r>
      <w:r>
        <w:rPr>
          <w:color w:val="000000"/>
          <w:sz w:val="23"/>
          <w:szCs w:val="23"/>
        </w:rPr>
        <w:t>tować się:</w:t>
      </w:r>
    </w:p>
    <w:p w:rsidR="009E0E92" w:rsidRDefault="003048FE">
      <w:pPr>
        <w:pStyle w:val="CMSHeadL7"/>
        <w:spacing w:after="0" w:line="276" w:lineRule="auto"/>
        <w:ind w:left="14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</w:t>
      </w:r>
      <w:r>
        <w:rPr>
          <w:spacing w:val="-3"/>
          <w:sz w:val="23"/>
          <w:szCs w:val="23"/>
          <w:lang w:eastAsia="ar-SA"/>
        </w:rPr>
        <w:t>a) z ramienia ZKZL sp. z o.o. mailowo, pod adresem iod@zkzl.poznan.pl</w:t>
      </w:r>
    </w:p>
    <w:p w:rsidR="009E0E92" w:rsidRDefault="003048FE">
      <w:pPr>
        <w:pStyle w:val="Akapitzlist2"/>
        <w:spacing w:line="276" w:lineRule="auto"/>
        <w:ind w:left="2160"/>
        <w:jc w:val="both"/>
        <w:rPr>
          <w:sz w:val="23"/>
          <w:szCs w:val="23"/>
        </w:rPr>
      </w:pPr>
      <w:r>
        <w:rPr>
          <w:spacing w:val="-3"/>
          <w:sz w:val="23"/>
          <w:szCs w:val="23"/>
          <w:lang w:eastAsia="ar-SA"/>
        </w:rPr>
        <w:t>b) z ramienia Wykonawcy mailowo, pod adresem:</w:t>
      </w:r>
      <w:r>
        <w:rPr>
          <w:color w:val="000000"/>
          <w:sz w:val="23"/>
          <w:szCs w:val="23"/>
          <w:lang w:eastAsia="zh-CN"/>
        </w:rPr>
        <w:t xml:space="preserve">   …………………………………</w:t>
      </w:r>
    </w:p>
    <w:p w:rsidR="009E0E92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Podanie danych osobowych jest warunkiem zawarcia i realizacji niniejszej Umowy, ich niepodanie może u</w:t>
      </w:r>
      <w:r>
        <w:rPr>
          <w:sz w:val="23"/>
          <w:szCs w:val="23"/>
        </w:rPr>
        <w:t>niemożliwić jej zawarcie lub realizację.</w:t>
      </w:r>
    </w:p>
    <w:p w:rsidR="009E0E92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Dane osobowe nie będą poddawane profilowaniu ani zautomatyzowanemu podejmow</w:t>
      </w:r>
      <w:r>
        <w:rPr>
          <w:sz w:val="23"/>
          <w:szCs w:val="23"/>
        </w:rPr>
        <w:t>a</w:t>
      </w:r>
      <w:r>
        <w:rPr>
          <w:sz w:val="23"/>
          <w:szCs w:val="23"/>
        </w:rPr>
        <w:t>niu decyzji.</w:t>
      </w:r>
    </w:p>
    <w:p w:rsidR="009E0E92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pacing w:val="-3"/>
          <w:sz w:val="23"/>
          <w:szCs w:val="23"/>
          <w:lang w:eastAsia="ar-SA"/>
        </w:rPr>
      </w:pPr>
      <w:r>
        <w:rPr>
          <w:spacing w:val="-3"/>
          <w:sz w:val="23"/>
          <w:szCs w:val="23"/>
          <w:lang w:eastAsia="ar-SA"/>
        </w:rPr>
        <w:t>Strony nie będą przekazywać danych osobowych do państwa trzeciego lub organizacji międzynarodowej z zastrzeżeniem, że jeżeli p</w:t>
      </w:r>
      <w:r>
        <w:rPr>
          <w:spacing w:val="-3"/>
          <w:sz w:val="23"/>
          <w:szCs w:val="23"/>
          <w:lang w:eastAsia="ar-SA"/>
        </w:rPr>
        <w:t>rzekazanie takie okaże się konieczne dla re</w:t>
      </w:r>
      <w:r>
        <w:rPr>
          <w:spacing w:val="-3"/>
          <w:sz w:val="23"/>
          <w:szCs w:val="23"/>
          <w:lang w:eastAsia="ar-SA"/>
        </w:rPr>
        <w:t>a</w:t>
      </w:r>
      <w:r>
        <w:rPr>
          <w:spacing w:val="-3"/>
          <w:sz w:val="23"/>
          <w:szCs w:val="23"/>
          <w:lang w:eastAsia="ar-SA"/>
        </w:rPr>
        <w:t>lizacji niniejszej umowy, może mieć miejsce wyłącznie po pisemnym powiadomieniu dr</w:t>
      </w:r>
      <w:r>
        <w:rPr>
          <w:spacing w:val="-3"/>
          <w:sz w:val="23"/>
          <w:szCs w:val="23"/>
          <w:lang w:eastAsia="ar-SA"/>
        </w:rPr>
        <w:t>u</w:t>
      </w:r>
      <w:r>
        <w:rPr>
          <w:spacing w:val="-3"/>
          <w:sz w:val="23"/>
          <w:szCs w:val="23"/>
          <w:lang w:eastAsia="ar-SA"/>
        </w:rPr>
        <w:t>giej Strony oraz z zachowaniem odpowiednich zabezpieczeń wskazanych w art. 46 RODO.</w:t>
      </w:r>
    </w:p>
    <w:p w:rsidR="009E0E92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pacing w:val="-3"/>
          <w:sz w:val="23"/>
          <w:szCs w:val="23"/>
          <w:lang w:eastAsia="ar-SA"/>
        </w:rPr>
      </w:pPr>
      <w:r>
        <w:rPr>
          <w:spacing w:val="-3"/>
          <w:sz w:val="23"/>
          <w:szCs w:val="23"/>
          <w:lang w:eastAsia="ar-SA"/>
        </w:rPr>
        <w:t xml:space="preserve">Odbiorcami danych osobowych mogą być: organy </w:t>
      </w:r>
      <w:r>
        <w:rPr>
          <w:spacing w:val="-3"/>
          <w:sz w:val="23"/>
          <w:szCs w:val="23"/>
          <w:lang w:eastAsia="ar-SA"/>
        </w:rPr>
        <w:t>administracji publicznej, jeżeli obowi</w:t>
      </w:r>
      <w:r>
        <w:rPr>
          <w:spacing w:val="-3"/>
          <w:sz w:val="23"/>
          <w:szCs w:val="23"/>
          <w:lang w:eastAsia="ar-SA"/>
        </w:rPr>
        <w:t>ą</w:t>
      </w:r>
      <w:r>
        <w:rPr>
          <w:spacing w:val="-3"/>
          <w:sz w:val="23"/>
          <w:szCs w:val="23"/>
          <w:lang w:eastAsia="ar-SA"/>
        </w:rPr>
        <w:t>zek udostępnienia danych wynika z obowiązujących przepisów prawa; podmioty świadcz</w:t>
      </w:r>
      <w:r>
        <w:rPr>
          <w:spacing w:val="-3"/>
          <w:sz w:val="23"/>
          <w:szCs w:val="23"/>
          <w:lang w:eastAsia="ar-SA"/>
        </w:rPr>
        <w:t>ą</w:t>
      </w:r>
      <w:r>
        <w:rPr>
          <w:spacing w:val="-3"/>
          <w:sz w:val="23"/>
          <w:szCs w:val="23"/>
          <w:lang w:eastAsia="ar-SA"/>
        </w:rPr>
        <w:t xml:space="preserve">ce usługi prawne na rzecz Stron oraz inne podmioty świadczące usługi na zlecenie Stron </w:t>
      </w:r>
      <w:r>
        <w:rPr>
          <w:spacing w:val="-3"/>
          <w:sz w:val="23"/>
          <w:szCs w:val="23"/>
          <w:lang w:eastAsia="ar-SA"/>
        </w:rPr>
        <w:br/>
        <w:t>w zakresie oraz celu zgodnym z niniejszą umową</w:t>
      </w:r>
      <w:r>
        <w:rPr>
          <w:spacing w:val="-3"/>
          <w:sz w:val="23"/>
          <w:szCs w:val="23"/>
          <w:lang w:eastAsia="ar-SA"/>
        </w:rPr>
        <w:t>.</w:t>
      </w:r>
    </w:p>
    <w:p w:rsidR="009E0E92" w:rsidRDefault="003048FE">
      <w:pPr>
        <w:pStyle w:val="CMSHeadL7"/>
        <w:spacing w:after="0" w:line="276" w:lineRule="auto"/>
        <w:jc w:val="both"/>
        <w:rPr>
          <w:sz w:val="23"/>
          <w:szCs w:val="23"/>
        </w:rPr>
      </w:pPr>
      <w:r>
        <w:rPr>
          <w:i/>
          <w:iCs/>
          <w:spacing w:val="-3"/>
          <w:sz w:val="23"/>
          <w:szCs w:val="23"/>
          <w:lang w:eastAsia="ar-SA"/>
        </w:rPr>
        <w:t>lub w przypadku przedsiębiorcy prowadzącego działalność gospodarczą:</w:t>
      </w:r>
    </w:p>
    <w:p w:rsidR="009E0E92" w:rsidRDefault="003048FE">
      <w:pPr>
        <w:pStyle w:val="Tekstpodstawowy"/>
        <w:numPr>
          <w:ilvl w:val="3"/>
          <w:numId w:val="9"/>
        </w:numPr>
        <w:tabs>
          <w:tab w:val="left" w:pos="390"/>
        </w:tabs>
        <w:spacing w:after="0" w:line="276" w:lineRule="auto"/>
        <w:ind w:left="397" w:hanging="397"/>
      </w:pPr>
      <w:r>
        <w:rPr>
          <w:sz w:val="22"/>
          <w:szCs w:val="22"/>
        </w:rPr>
        <w:t xml:space="preserve">Zamawiający oświadcza, że Administratorem Pana/Pani danych osobowych jest Zarząd Komunalnych  Zasobów Lokalowych sp. z o.o. z siedzibą w Poznaniu przy ul. Matejki 57, 60-770 Poznań, </w:t>
      </w:r>
      <w:r>
        <w:rPr>
          <w:sz w:val="22"/>
          <w:szCs w:val="22"/>
        </w:rPr>
        <w:t>zwany dalej Administratorem. Administrator prowadzi operacje przetwarzania Pana/Pani danych osobowych.</w:t>
      </w:r>
    </w:p>
    <w:p w:rsidR="009E0E92" w:rsidRDefault="003048FE">
      <w:pPr>
        <w:pStyle w:val="Tekstpodstawowy"/>
        <w:numPr>
          <w:ilvl w:val="3"/>
          <w:numId w:val="9"/>
        </w:numPr>
        <w:tabs>
          <w:tab w:val="left" w:pos="330"/>
        </w:tabs>
        <w:spacing w:after="0"/>
        <w:ind w:left="0" w:firstLine="0"/>
      </w:pPr>
      <w:r>
        <w:rPr>
          <w:sz w:val="22"/>
          <w:szCs w:val="22"/>
        </w:rPr>
        <w:t xml:space="preserve">  Dane kontaktowe inspektora danych osobowych to: e-mail: </w:t>
      </w:r>
      <w:hyperlink r:id="rId12">
        <w:r>
          <w:rPr>
            <w:rStyle w:val="czeinternetowe"/>
            <w:sz w:val="22"/>
            <w:szCs w:val="22"/>
          </w:rPr>
          <w:t>iod@zkzl.poznan.pl</w:t>
        </w:r>
      </w:hyperlink>
      <w:r>
        <w:rPr>
          <w:sz w:val="22"/>
          <w:szCs w:val="22"/>
        </w:rPr>
        <w:t>.</w:t>
      </w:r>
    </w:p>
    <w:p w:rsidR="009E0E92" w:rsidRDefault="003048FE">
      <w:pPr>
        <w:pStyle w:val="Tekstpodstawowy"/>
        <w:numPr>
          <w:ilvl w:val="3"/>
          <w:numId w:val="9"/>
        </w:numPr>
        <w:tabs>
          <w:tab w:val="left" w:pos="345"/>
        </w:tabs>
        <w:spacing w:after="0" w:line="276" w:lineRule="auto"/>
        <w:ind w:left="454" w:hanging="454"/>
        <w:jc w:val="both"/>
      </w:pPr>
      <w:r>
        <w:rPr>
          <w:sz w:val="22"/>
          <w:szCs w:val="22"/>
        </w:rPr>
        <w:t xml:space="preserve"> Pana/Pani dane osobowe przetw</w:t>
      </w:r>
      <w:r>
        <w:rPr>
          <w:sz w:val="22"/>
          <w:szCs w:val="22"/>
        </w:rPr>
        <w:t>arzane będą w celu wykonania niniejszej Umowy i nie będą udostępniane innym odbiorcom.</w:t>
      </w:r>
    </w:p>
    <w:p w:rsidR="009E0E92" w:rsidRDefault="003048FE">
      <w:pPr>
        <w:pStyle w:val="Tekstpodstawowy"/>
        <w:numPr>
          <w:ilvl w:val="3"/>
          <w:numId w:val="9"/>
        </w:numPr>
        <w:tabs>
          <w:tab w:val="left" w:pos="405"/>
        </w:tabs>
        <w:spacing w:after="0" w:line="276" w:lineRule="auto"/>
        <w:ind w:left="454" w:hanging="454"/>
        <w:jc w:val="both"/>
      </w:pPr>
      <w:r>
        <w:rPr>
          <w:sz w:val="22"/>
          <w:szCs w:val="22"/>
        </w:rPr>
        <w:t>Podstawą przetwarzania Pana/Pani danych osobowych jest art. 6 ust 1 pkt b Rozporządzenia Parlamentu Europejskiego i Rady (UE) 2016/679 z dnia 27 kwietnia 2016 r.</w:t>
      </w:r>
    </w:p>
    <w:p w:rsidR="009E0E92" w:rsidRDefault="003048FE">
      <w:pPr>
        <w:pStyle w:val="Tekstpodstawowy"/>
        <w:numPr>
          <w:ilvl w:val="3"/>
          <w:numId w:val="9"/>
        </w:numPr>
        <w:tabs>
          <w:tab w:val="left" w:pos="300"/>
        </w:tabs>
        <w:spacing w:after="0"/>
        <w:ind w:left="0" w:firstLine="0"/>
      </w:pPr>
      <w:r>
        <w:rPr>
          <w:sz w:val="22"/>
          <w:szCs w:val="22"/>
        </w:rPr>
        <w:t xml:space="preserve">  Posia</w:t>
      </w:r>
      <w:r>
        <w:rPr>
          <w:sz w:val="22"/>
          <w:szCs w:val="22"/>
        </w:rPr>
        <w:t>da Pan/Pani prawo do:</w:t>
      </w:r>
    </w:p>
    <w:p w:rsidR="009E0E92" w:rsidRDefault="003048FE">
      <w:pPr>
        <w:pStyle w:val="Tekstpodstawowy"/>
        <w:spacing w:after="0" w:line="276" w:lineRule="auto"/>
        <w:ind w:left="1174"/>
      </w:pPr>
      <w:r>
        <w:rPr>
          <w:sz w:val="22"/>
          <w:szCs w:val="22"/>
        </w:rPr>
        <w:t>1)   żądania od Administratora dostępu do swoich danych osobowych, ich sprostowania, usunięcia  lub  ograniczenia przetwarzania danych osobowych,</w:t>
      </w:r>
    </w:p>
    <w:p w:rsidR="009E0E92" w:rsidRDefault="003048FE">
      <w:pPr>
        <w:pStyle w:val="Tekstpodstawowy"/>
        <w:spacing w:after="0" w:line="276" w:lineRule="auto"/>
        <w:ind w:left="1174"/>
        <w:rPr>
          <w:sz w:val="22"/>
          <w:szCs w:val="22"/>
        </w:rPr>
      </w:pPr>
      <w:r>
        <w:rPr>
          <w:sz w:val="22"/>
          <w:szCs w:val="22"/>
        </w:rPr>
        <w:t>2)  wniesienia sprzeciwu wobec takiego przetwarzania,</w:t>
      </w:r>
    </w:p>
    <w:p w:rsidR="009E0E92" w:rsidRDefault="003048FE">
      <w:pPr>
        <w:pStyle w:val="Tekstpodstawowy"/>
        <w:spacing w:after="0" w:line="276" w:lineRule="auto"/>
        <w:ind w:left="1191"/>
        <w:rPr>
          <w:sz w:val="22"/>
          <w:szCs w:val="22"/>
        </w:rPr>
      </w:pPr>
      <w:r>
        <w:rPr>
          <w:sz w:val="22"/>
          <w:szCs w:val="22"/>
        </w:rPr>
        <w:t>3)  przenoszenia danych,</w:t>
      </w:r>
    </w:p>
    <w:p w:rsidR="009E0E92" w:rsidRDefault="003048FE">
      <w:pPr>
        <w:pStyle w:val="Tekstpodstawowy"/>
        <w:spacing w:after="0" w:line="276" w:lineRule="auto"/>
        <w:ind w:left="1191"/>
        <w:rPr>
          <w:sz w:val="22"/>
          <w:szCs w:val="22"/>
        </w:rPr>
      </w:pPr>
      <w:r>
        <w:rPr>
          <w:sz w:val="22"/>
          <w:szCs w:val="22"/>
        </w:rPr>
        <w:t xml:space="preserve">4)  </w:t>
      </w:r>
      <w:r>
        <w:rPr>
          <w:sz w:val="22"/>
          <w:szCs w:val="22"/>
        </w:rPr>
        <w:t>wniesienia skargi do organu nadzorczego.</w:t>
      </w:r>
    </w:p>
    <w:p w:rsidR="009E0E92" w:rsidRDefault="003048FE">
      <w:pPr>
        <w:pStyle w:val="Tekstpodstawowy"/>
        <w:tabs>
          <w:tab w:val="left" w:pos="300"/>
        </w:tabs>
        <w:spacing w:after="0"/>
      </w:pPr>
      <w:r>
        <w:rPr>
          <w:sz w:val="22"/>
          <w:szCs w:val="22"/>
        </w:rPr>
        <w:t>6.   Pana/Pani dane osobowe nie podlegają zautomatyzowanemu podejmowaniu decyzji, w tym</w:t>
      </w:r>
    </w:p>
    <w:p w:rsidR="009E0E92" w:rsidRDefault="003048FE">
      <w:pPr>
        <w:pStyle w:val="Tekstpodstawowy"/>
        <w:tabs>
          <w:tab w:val="left" w:pos="300"/>
        </w:tabs>
        <w:spacing w:after="0"/>
      </w:pPr>
      <w:r>
        <w:rPr>
          <w:sz w:val="22"/>
          <w:szCs w:val="22"/>
        </w:rPr>
        <w:t xml:space="preserve">       profilowaniu.</w:t>
      </w:r>
    </w:p>
    <w:p w:rsidR="009E0E92" w:rsidRDefault="003048FE">
      <w:pPr>
        <w:spacing w:line="276" w:lineRule="auto"/>
        <w:jc w:val="both"/>
      </w:pPr>
      <w:r>
        <w:rPr>
          <w:sz w:val="22"/>
          <w:szCs w:val="22"/>
        </w:rPr>
        <w:t>7.   Pana/Pani dane osobowe będą przechowywane przez okres niezbędny do wykonania niniejszej Umowy</w:t>
      </w:r>
    </w:p>
    <w:p w:rsidR="009E0E92" w:rsidRDefault="003048FE">
      <w:pPr>
        <w:spacing w:line="276" w:lineRule="auto"/>
        <w:jc w:val="both"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oraz </w:t>
      </w:r>
      <w:r>
        <w:rPr>
          <w:spacing w:val="-3"/>
          <w:sz w:val="22"/>
          <w:szCs w:val="22"/>
        </w:rPr>
        <w:t>realizacji ewentualnych roszczeń związanych z niniejszą Umową.</w:t>
      </w:r>
    </w:p>
    <w:p w:rsidR="009E0E92" w:rsidRDefault="009E0E92">
      <w:pPr>
        <w:pStyle w:val="CMSHeadL7"/>
        <w:spacing w:after="0" w:line="276" w:lineRule="auto"/>
        <w:jc w:val="both"/>
        <w:rPr>
          <w:sz w:val="23"/>
          <w:szCs w:val="23"/>
        </w:rPr>
      </w:pPr>
    </w:p>
    <w:p w:rsidR="009E0E92" w:rsidRDefault="003048FE">
      <w:pPr>
        <w:spacing w:line="276" w:lineRule="auto"/>
        <w:ind w:left="720"/>
        <w:jc w:val="center"/>
        <w:rPr>
          <w:sz w:val="23"/>
          <w:szCs w:val="23"/>
        </w:rPr>
      </w:pPr>
      <w:r>
        <w:rPr>
          <w:b/>
          <w:sz w:val="23"/>
          <w:szCs w:val="23"/>
          <w:highlight w:val="lightGray"/>
        </w:rPr>
        <w:t>§</w:t>
      </w:r>
      <w:r>
        <w:rPr>
          <w:b/>
          <w:sz w:val="23"/>
          <w:szCs w:val="23"/>
        </w:rPr>
        <w:t xml:space="preserve">15 </w:t>
      </w:r>
      <w:r>
        <w:rPr>
          <w:b/>
          <w:bCs/>
          <w:sz w:val="23"/>
          <w:szCs w:val="23"/>
        </w:rPr>
        <w:t>Postanowienia końcowe</w:t>
      </w:r>
    </w:p>
    <w:p w:rsidR="009E0E92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Integralną część Umowy stanowią jej załączniki. </w:t>
      </w:r>
    </w:p>
    <w:p w:rsidR="009E0E92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Umowę sporządzono w dwóch jednobrzmiących egzemplarzach, jeden dla Wykonawcy i jeden dla Zamawiającego.</w:t>
      </w:r>
    </w:p>
    <w:p w:rsidR="009E0E92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Umowa wi</w:t>
      </w:r>
      <w:r>
        <w:rPr>
          <w:sz w:val="23"/>
          <w:szCs w:val="23"/>
        </w:rPr>
        <w:t>ąże Strony od dnia jej podpisania.</w:t>
      </w:r>
    </w:p>
    <w:p w:rsidR="009E0E92" w:rsidRDefault="009E0E92">
      <w:pPr>
        <w:pStyle w:val="Tekstpodstawowy3"/>
        <w:widowControl w:val="0"/>
        <w:spacing w:line="276" w:lineRule="auto"/>
        <w:ind w:left="360"/>
        <w:rPr>
          <w:sz w:val="16"/>
          <w:szCs w:val="16"/>
        </w:rPr>
      </w:pPr>
    </w:p>
    <w:p w:rsidR="009E0E92" w:rsidRDefault="003048FE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PODPISY STRON</w:t>
      </w:r>
    </w:p>
    <w:p w:rsidR="009E0E92" w:rsidRDefault="003048FE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ZAMAWIAJĄCY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WYKONAWCA</w:t>
      </w:r>
    </w:p>
    <w:p w:rsidR="009E0E92" w:rsidRDefault="009E0E92">
      <w:pPr>
        <w:spacing w:line="276" w:lineRule="auto"/>
        <w:jc w:val="center"/>
        <w:rPr>
          <w:b/>
          <w:sz w:val="23"/>
          <w:szCs w:val="23"/>
        </w:rPr>
      </w:pPr>
    </w:p>
    <w:p w:rsidR="009E0E92" w:rsidRDefault="009E0E92">
      <w:pPr>
        <w:spacing w:line="276" w:lineRule="auto"/>
        <w:jc w:val="center"/>
        <w:rPr>
          <w:b/>
          <w:sz w:val="23"/>
          <w:szCs w:val="23"/>
        </w:rPr>
      </w:pPr>
    </w:p>
    <w:p w:rsidR="009E0E92" w:rsidRDefault="009E0E92">
      <w:pPr>
        <w:spacing w:line="276" w:lineRule="auto"/>
        <w:rPr>
          <w:b/>
          <w:sz w:val="23"/>
          <w:szCs w:val="23"/>
        </w:rPr>
      </w:pPr>
    </w:p>
    <w:p w:rsidR="009E0E92" w:rsidRDefault="003048FE">
      <w:pPr>
        <w:rPr>
          <w:sz w:val="23"/>
          <w:szCs w:val="23"/>
        </w:rPr>
      </w:pPr>
      <w:r>
        <w:rPr>
          <w:b/>
          <w:sz w:val="16"/>
          <w:szCs w:val="16"/>
        </w:rPr>
        <w:t>Załączniki do Umowy:</w:t>
      </w:r>
    </w:p>
    <w:p w:rsidR="009E0E92" w:rsidRDefault="003048FE">
      <w:pPr>
        <w:pStyle w:val="Akapitzlist"/>
        <w:numPr>
          <w:ilvl w:val="0"/>
          <w:numId w:val="7"/>
        </w:numPr>
        <w:rPr>
          <w:sz w:val="23"/>
          <w:szCs w:val="23"/>
        </w:rPr>
      </w:pPr>
      <w:r>
        <w:rPr>
          <w:sz w:val="16"/>
          <w:szCs w:val="16"/>
        </w:rPr>
        <w:t>dokumenty potwierdzające umocowanie osób reprezentujących Wykonawcę</w:t>
      </w:r>
    </w:p>
    <w:p w:rsidR="009E0E92" w:rsidRDefault="003048FE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23"/>
          <w:szCs w:val="23"/>
        </w:rPr>
      </w:pPr>
      <w:r>
        <w:rPr>
          <w:rFonts w:eastAsia="Courier New"/>
          <w:kern w:val="2"/>
          <w:sz w:val="16"/>
          <w:szCs w:val="16"/>
          <w:lang w:eastAsia="hi-IN"/>
        </w:rPr>
        <w:t xml:space="preserve">   </w:t>
      </w:r>
      <w:r>
        <w:rPr>
          <w:rFonts w:eastAsia="Courier New"/>
          <w:b/>
          <w:bCs/>
          <w:kern w:val="2"/>
          <w:sz w:val="16"/>
          <w:szCs w:val="16"/>
          <w:lang w:eastAsia="hi-IN"/>
        </w:rPr>
        <w:t xml:space="preserve"> załącznik nr 1  i  2 –</w:t>
      </w:r>
      <w:r>
        <w:rPr>
          <w:rFonts w:eastAsia="Courier New"/>
          <w:kern w:val="2"/>
          <w:sz w:val="16"/>
          <w:szCs w:val="16"/>
          <w:lang w:eastAsia="hi-IN"/>
        </w:rPr>
        <w:t xml:space="preserve"> zdjęcia poglądowe</w:t>
      </w:r>
      <w:r>
        <w:rPr>
          <w:rFonts w:eastAsia="Courier New"/>
          <w:kern w:val="2"/>
          <w:sz w:val="16"/>
          <w:szCs w:val="16"/>
          <w:lang w:eastAsia="hi-IN"/>
        </w:rPr>
        <w:t xml:space="preserve"> wskazujące lokalizację urządze</w:t>
      </w:r>
      <w:bookmarkStart w:id="9" w:name="_GoBack"/>
      <w:bookmarkEnd w:id="9"/>
      <w:r>
        <w:rPr>
          <w:rFonts w:eastAsia="Courier New"/>
          <w:kern w:val="2"/>
          <w:sz w:val="16"/>
          <w:szCs w:val="16"/>
          <w:lang w:eastAsia="hi-IN"/>
        </w:rPr>
        <w:t>ń,</w:t>
      </w:r>
    </w:p>
    <w:p w:rsidR="009E0E92" w:rsidRDefault="003048FE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23"/>
          <w:szCs w:val="23"/>
        </w:rPr>
      </w:pPr>
      <w:r>
        <w:rPr>
          <w:rFonts w:eastAsia="Courier New"/>
          <w:kern w:val="2"/>
          <w:sz w:val="16"/>
          <w:szCs w:val="16"/>
          <w:lang w:eastAsia="hi-IN"/>
        </w:rPr>
        <w:t xml:space="preserve">    </w:t>
      </w:r>
      <w:r>
        <w:rPr>
          <w:rFonts w:eastAsia="Courier New"/>
          <w:b/>
          <w:bCs/>
          <w:kern w:val="2"/>
          <w:sz w:val="16"/>
          <w:szCs w:val="16"/>
          <w:lang w:eastAsia="hi-IN"/>
        </w:rPr>
        <w:t>załączn</w:t>
      </w:r>
      <w:r>
        <w:rPr>
          <w:rFonts w:eastAsia="Courier New"/>
          <w:b/>
          <w:bCs/>
          <w:kern w:val="2"/>
          <w:sz w:val="16"/>
          <w:szCs w:val="16"/>
          <w:lang w:eastAsia="hi-IN"/>
        </w:rPr>
        <w:t>ik nr 3  i  4</w:t>
      </w:r>
      <w:r>
        <w:rPr>
          <w:rFonts w:eastAsia="Courier New"/>
          <w:kern w:val="2"/>
          <w:sz w:val="16"/>
          <w:szCs w:val="16"/>
          <w:lang w:eastAsia="hi-IN"/>
        </w:rPr>
        <w:t xml:space="preserve"> - wytyczne w zakresie instalacji od producentów urządzeń,</w:t>
      </w:r>
    </w:p>
    <w:p w:rsidR="009E0E92" w:rsidRDefault="003048FE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23"/>
          <w:szCs w:val="23"/>
        </w:rPr>
      </w:pPr>
      <w:r>
        <w:rPr>
          <w:rFonts w:eastAsia="Courier New"/>
          <w:kern w:val="2"/>
          <w:sz w:val="16"/>
          <w:szCs w:val="16"/>
          <w:lang w:eastAsia="hi-IN"/>
        </w:rPr>
        <w:t xml:space="preserve">   </w:t>
      </w:r>
      <w:r>
        <w:rPr>
          <w:rFonts w:eastAsia="Courier New"/>
          <w:kern w:val="2"/>
          <w:sz w:val="16"/>
          <w:szCs w:val="16"/>
          <w:lang w:eastAsia="hi-IN"/>
        </w:rPr>
        <w:t xml:space="preserve"> </w:t>
      </w:r>
      <w:r>
        <w:rPr>
          <w:rFonts w:eastAsia="Courier New"/>
          <w:b/>
          <w:bCs/>
          <w:kern w:val="2"/>
          <w:sz w:val="16"/>
          <w:szCs w:val="16"/>
          <w:lang w:eastAsia="hi-IN"/>
        </w:rPr>
        <w:t xml:space="preserve">załącznik nr 5 </w:t>
      </w:r>
      <w:r>
        <w:rPr>
          <w:rFonts w:eastAsia="Courier New"/>
          <w:kern w:val="2"/>
          <w:sz w:val="16"/>
          <w:szCs w:val="16"/>
          <w:lang w:eastAsia="hi-IN"/>
        </w:rPr>
        <w:t xml:space="preserve">- </w:t>
      </w:r>
      <w:r>
        <w:rPr>
          <w:rFonts w:eastAsiaTheme="minorHAnsi" w:cs="Arial"/>
          <w:color w:val="000000"/>
          <w:kern w:val="2"/>
          <w:sz w:val="16"/>
          <w:szCs w:val="16"/>
          <w:lang w:eastAsia="en-US"/>
        </w:rPr>
        <w:t>przedmiar robót o charakterze poglądowym,</w:t>
      </w:r>
    </w:p>
    <w:p w:rsidR="009E0E92" w:rsidRDefault="003048FE">
      <w:pPr>
        <w:pStyle w:val="Akapitzlist"/>
        <w:numPr>
          <w:ilvl w:val="0"/>
          <w:numId w:val="7"/>
        </w:numPr>
        <w:rPr>
          <w:sz w:val="23"/>
          <w:szCs w:val="23"/>
        </w:rPr>
      </w:pPr>
      <w:r>
        <w:rPr>
          <w:b/>
          <w:bCs/>
          <w:sz w:val="16"/>
          <w:szCs w:val="16"/>
        </w:rPr>
        <w:t>załącznik nr 6</w:t>
      </w:r>
      <w:r>
        <w:rPr>
          <w:sz w:val="16"/>
          <w:szCs w:val="16"/>
        </w:rPr>
        <w:t xml:space="preserve"> - aktualna polisa Wykonawcy</w:t>
      </w:r>
    </w:p>
    <w:sectPr w:rsidR="009E0E92">
      <w:headerReference w:type="default" r:id="rId13"/>
      <w:footerReference w:type="default" r:id="rId14"/>
      <w:pgSz w:w="11906" w:h="16838"/>
      <w:pgMar w:top="1560" w:right="1134" w:bottom="851" w:left="1134" w:header="709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48FE">
      <w:r>
        <w:separator/>
      </w:r>
    </w:p>
  </w:endnote>
  <w:endnote w:type="continuationSeparator" w:id="0">
    <w:p w:rsidR="00000000" w:rsidRDefault="0030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92" w:rsidRDefault="003048FE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12" behindDoc="1" locked="0" layoutInCell="1" allowOverlap="1" wp14:anchorId="223FA060">
              <wp:simplePos x="0" y="0"/>
              <wp:positionH relativeFrom="page">
                <wp:posOffset>5683885</wp:posOffset>
              </wp:positionH>
              <wp:positionV relativeFrom="paragraph">
                <wp:posOffset>111760</wp:posOffset>
              </wp:positionV>
              <wp:extent cx="365125" cy="160020"/>
              <wp:effectExtent l="0" t="0" r="0" b="0"/>
              <wp:wrapSquare wrapText="bothSides"/>
              <wp:docPr id="1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432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E0E92" w:rsidRDefault="003048FE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6" style="position:absolute;margin-left:447.55pt;margin-top:8.8pt;width:28.75pt;height:12.6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" filled="f" stroked="f">
              <v:textbox style="mso-fit-shape-to-text:t" inset="0,0,0,0">
                <w:txbxContent>
                  <w:p w:rsidR="009E0E92" w:rsidRDefault="003048FE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10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:rsidR="009E0E92" w:rsidRDefault="009E0E92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48FE">
      <w:r>
        <w:separator/>
      </w:r>
    </w:p>
  </w:footnote>
  <w:footnote w:type="continuationSeparator" w:id="0">
    <w:p w:rsidR="00000000" w:rsidRDefault="00304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92" w:rsidRDefault="003048FE">
    <w:pPr>
      <w:pStyle w:val="Nagwek1"/>
      <w:spacing w:before="100" w:after="100"/>
      <w:jc w:val="center"/>
      <w:rPr>
        <w:sz w:val="20"/>
        <w:szCs w:val="20"/>
      </w:rPr>
    </w:pPr>
    <w:r>
      <w:rPr>
        <w:bCs/>
        <w:i/>
        <w:iCs/>
        <w:sz w:val="20"/>
        <w:szCs w:val="20"/>
      </w:rPr>
      <w:t xml:space="preserve">Wykonanie zasilania dla paczkomatu i bankomatu na terenie Dworca autobusowego Poznań Główny </w:t>
    </w:r>
    <w:r>
      <w:rPr>
        <w:bCs/>
        <w:i/>
        <w:iCs/>
        <w:sz w:val="20"/>
        <w:szCs w:val="20"/>
      </w:rPr>
      <w:br/>
      <w:t>przy ul. Stanisława Matyi 2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04E"/>
    <w:multiLevelType w:val="multilevel"/>
    <w:tmpl w:val="B82C2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4A2F"/>
    <w:multiLevelType w:val="multilevel"/>
    <w:tmpl w:val="7AB86E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A5985"/>
    <w:multiLevelType w:val="multilevel"/>
    <w:tmpl w:val="0A7E066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333BF"/>
    <w:multiLevelType w:val="multilevel"/>
    <w:tmpl w:val="AAB0AB7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DDC4585"/>
    <w:multiLevelType w:val="multilevel"/>
    <w:tmpl w:val="73087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FB35896"/>
    <w:multiLevelType w:val="multilevel"/>
    <w:tmpl w:val="794E0976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627B8"/>
    <w:multiLevelType w:val="multilevel"/>
    <w:tmpl w:val="09A2D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2792EFE"/>
    <w:multiLevelType w:val="multilevel"/>
    <w:tmpl w:val="F932A3D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F74EF"/>
    <w:multiLevelType w:val="multilevel"/>
    <w:tmpl w:val="6CC4F51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1B02A54"/>
    <w:multiLevelType w:val="multilevel"/>
    <w:tmpl w:val="1F4CE648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92"/>
    <w:rsid w:val="003048FE"/>
    <w:rsid w:val="009E0E92"/>
    <w:rsid w:val="00D0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character" w:customStyle="1" w:styleId="WW8Num11z0">
    <w:name w:val="WW8Num11z0"/>
    <w:qFormat/>
    <w:rPr>
      <w:b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  <w:rPr>
      <w:lang w:val="pl-PL" w:eastAsia="pl-PL"/>
    </w:rPr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b w:val="0"/>
      <w:strike w:val="0"/>
      <w:dstrike w:val="0"/>
      <w:color w:val="000000"/>
      <w:sz w:val="24"/>
      <w:szCs w:val="24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Times New Roman" w:eastAsia="Calibri" w:hAnsi="Times New Roman" w:cs="Times New Roman"/>
      <w:spacing w:val="-3"/>
      <w:sz w:val="22"/>
      <w:szCs w:val="22"/>
      <w:lang w:eastAsia="ar-SA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Odwiedzoneczeinternetowe">
    <w:name w:val="Odwiedzone łącze internetowe"/>
    <w:rPr>
      <w:color w:val="954F72"/>
      <w:u w:val="single"/>
    </w:rPr>
  </w:style>
  <w:style w:type="character" w:customStyle="1" w:styleId="WW8Num14z0">
    <w:name w:val="WW8Num14z0"/>
    <w:qFormat/>
    <w:rPr>
      <w:color w:val="000000"/>
      <w:spacing w:val="-3"/>
      <w:sz w:val="22"/>
      <w:szCs w:val="22"/>
      <w:lang w:eastAsia="ar-SA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Znakinumeracji">
    <w:name w:val="Znaki numeracji"/>
    <w:qFormat/>
  </w:style>
  <w:style w:type="character" w:customStyle="1" w:styleId="WW8Num9z0">
    <w:name w:val="WW8Num9z0"/>
    <w:qFormat/>
    <w:rPr>
      <w:sz w:val="22"/>
      <w:szCs w:val="22"/>
      <w:lang w:eastAsia="pl-P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pPr>
      <w:ind w:left="708"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MSHeadL7">
    <w:name w:val="CMS Head L7"/>
    <w:basedOn w:val="Normalny"/>
    <w:qFormat/>
    <w:pPr>
      <w:suppressAutoHyphens w:val="0"/>
      <w:spacing w:after="240"/>
    </w:pPr>
    <w:rPr>
      <w:rFonts w:eastAsia="Calibri"/>
    </w:rPr>
  </w:style>
  <w:style w:type="paragraph" w:customStyle="1" w:styleId="Akapitzlist2">
    <w:name w:val="Akapit z listą2"/>
    <w:basedOn w:val="Normalny"/>
    <w:qFormat/>
    <w:pPr>
      <w:widowControl w:val="0"/>
      <w:ind w:left="720"/>
      <w:contextualSpacing/>
    </w:pPr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9">
    <w:name w:val="WW8Num9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character" w:customStyle="1" w:styleId="WW8Num11z0">
    <w:name w:val="WW8Num11z0"/>
    <w:qFormat/>
    <w:rPr>
      <w:b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  <w:rPr>
      <w:lang w:val="pl-PL" w:eastAsia="pl-PL"/>
    </w:rPr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b w:val="0"/>
      <w:strike w:val="0"/>
      <w:dstrike w:val="0"/>
      <w:color w:val="000000"/>
      <w:sz w:val="24"/>
      <w:szCs w:val="24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Times New Roman" w:eastAsia="Calibri" w:hAnsi="Times New Roman" w:cs="Times New Roman"/>
      <w:spacing w:val="-3"/>
      <w:sz w:val="22"/>
      <w:szCs w:val="22"/>
      <w:lang w:eastAsia="ar-SA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Odwiedzoneczeinternetowe">
    <w:name w:val="Odwiedzone łącze internetowe"/>
    <w:rPr>
      <w:color w:val="954F72"/>
      <w:u w:val="single"/>
    </w:rPr>
  </w:style>
  <w:style w:type="character" w:customStyle="1" w:styleId="WW8Num14z0">
    <w:name w:val="WW8Num14z0"/>
    <w:qFormat/>
    <w:rPr>
      <w:color w:val="000000"/>
      <w:spacing w:val="-3"/>
      <w:sz w:val="22"/>
      <w:szCs w:val="22"/>
      <w:lang w:eastAsia="ar-SA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Znakinumeracji">
    <w:name w:val="Znaki numeracji"/>
    <w:qFormat/>
  </w:style>
  <w:style w:type="character" w:customStyle="1" w:styleId="WW8Num9z0">
    <w:name w:val="WW8Num9z0"/>
    <w:qFormat/>
    <w:rPr>
      <w:sz w:val="22"/>
      <w:szCs w:val="22"/>
      <w:lang w:eastAsia="pl-P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pPr>
      <w:ind w:left="708"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MSHeadL7">
    <w:name w:val="CMS Head L7"/>
    <w:basedOn w:val="Normalny"/>
    <w:qFormat/>
    <w:pPr>
      <w:suppressAutoHyphens w:val="0"/>
      <w:spacing w:after="240"/>
    </w:pPr>
    <w:rPr>
      <w:rFonts w:eastAsia="Calibri"/>
    </w:rPr>
  </w:style>
  <w:style w:type="paragraph" w:customStyle="1" w:styleId="Akapitzlist2">
    <w:name w:val="Akapit z listą2"/>
    <w:basedOn w:val="Normalny"/>
    <w:qFormat/>
    <w:pPr>
      <w:widowControl w:val="0"/>
      <w:ind w:left="720"/>
      <w:contextualSpacing/>
    </w:pPr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9">
    <w:name w:val="WW8Num9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zkzl.pozna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worzecautobusowy.poznan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leszy@zkzl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msma@zkzl.pozna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B8520-B14B-447C-88C5-E50107B5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4860</Words>
  <Characters>29161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33954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Marta Kozłowska</dc:creator>
  <cp:lastModifiedBy>Aleksandra Szych</cp:lastModifiedBy>
  <cp:revision>3</cp:revision>
  <cp:lastPrinted>2021-01-07T21:44:00Z</cp:lastPrinted>
  <dcterms:created xsi:type="dcterms:W3CDTF">2021-04-09T07:55:00Z</dcterms:created>
  <dcterms:modified xsi:type="dcterms:W3CDTF">2021-04-09T07:56:00Z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