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81CE" w14:textId="6F37A2BC" w:rsidR="008F07FF" w:rsidRPr="004F140F" w:rsidRDefault="00172D02" w:rsidP="004F140F">
      <w:pPr>
        <w:spacing w:after="0" w:line="240" w:lineRule="exact"/>
        <w:ind w:left="3435" w:hanging="2549"/>
        <w:jc w:val="righ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Zał</w:t>
      </w:r>
      <w:r w:rsidR="002B1853" w:rsidRPr="004F140F">
        <w:rPr>
          <w:rFonts w:asciiTheme="minorHAnsi" w:hAnsiTheme="minorHAnsi" w:cstheme="minorHAnsi"/>
          <w:sz w:val="22"/>
        </w:rPr>
        <w:t xml:space="preserve">ącznik nr </w:t>
      </w:r>
      <w:r w:rsidR="00A963C6">
        <w:rPr>
          <w:rFonts w:asciiTheme="minorHAnsi" w:hAnsiTheme="minorHAnsi" w:cstheme="minorHAnsi"/>
          <w:sz w:val="22"/>
        </w:rPr>
        <w:t>9</w:t>
      </w:r>
      <w:r w:rsidRPr="004F140F">
        <w:rPr>
          <w:rFonts w:asciiTheme="minorHAnsi" w:hAnsiTheme="minorHAnsi" w:cstheme="minorHAnsi"/>
          <w:sz w:val="22"/>
        </w:rPr>
        <w:t xml:space="preserve"> do SWZ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</w:p>
    <w:p w14:paraId="28DB857E" w14:textId="77777777" w:rsidR="008F07FF" w:rsidRPr="004F140F" w:rsidRDefault="00172D02" w:rsidP="004F140F">
      <w:pPr>
        <w:spacing w:after="0" w:line="240" w:lineRule="exact"/>
        <w:ind w:left="50" w:firstLine="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b/>
          <w:sz w:val="22"/>
        </w:rPr>
        <w:t xml:space="preserve"> </w:t>
      </w:r>
    </w:p>
    <w:p w14:paraId="089CFB75" w14:textId="4725E3BB" w:rsidR="008F07FF" w:rsidRPr="004F140F" w:rsidRDefault="00286811" w:rsidP="004F140F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b/>
          <w:sz w:val="22"/>
        </w:rPr>
        <w:t>Umow</w:t>
      </w:r>
      <w:r w:rsidR="00172D02" w:rsidRPr="004F140F">
        <w:rPr>
          <w:rFonts w:asciiTheme="minorHAnsi" w:hAnsiTheme="minorHAnsi" w:cstheme="minorHAnsi"/>
          <w:b/>
          <w:sz w:val="22"/>
        </w:rPr>
        <w:t>a nr ……......................</w:t>
      </w:r>
      <w:r w:rsidR="002B1853" w:rsidRPr="004F140F">
        <w:rPr>
          <w:rFonts w:asciiTheme="minorHAnsi" w:hAnsiTheme="minorHAnsi" w:cstheme="minorHAnsi"/>
          <w:b/>
          <w:sz w:val="22"/>
        </w:rPr>
        <w:t xml:space="preserve"> </w:t>
      </w:r>
      <w:r w:rsidR="002B1853" w:rsidRPr="004F140F">
        <w:rPr>
          <w:rFonts w:asciiTheme="minorHAnsi" w:hAnsiTheme="minorHAnsi" w:cstheme="minorHAnsi"/>
          <w:i/>
          <w:sz w:val="22"/>
        </w:rPr>
        <w:t xml:space="preserve">(projekt </w:t>
      </w:r>
      <w:r w:rsidRPr="004F140F">
        <w:rPr>
          <w:rFonts w:asciiTheme="minorHAnsi" w:hAnsiTheme="minorHAnsi" w:cstheme="minorHAnsi"/>
          <w:i/>
          <w:sz w:val="22"/>
        </w:rPr>
        <w:t>umow</w:t>
      </w:r>
      <w:r w:rsidR="002B1853" w:rsidRPr="004F140F">
        <w:rPr>
          <w:rFonts w:asciiTheme="minorHAnsi" w:hAnsiTheme="minorHAnsi" w:cstheme="minorHAnsi"/>
          <w:i/>
          <w:sz w:val="22"/>
        </w:rPr>
        <w:t>y)</w:t>
      </w:r>
    </w:p>
    <w:p w14:paraId="09677254" w14:textId="77777777" w:rsidR="008F07FF" w:rsidRPr="004F140F" w:rsidRDefault="008F07FF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099A42E" w14:textId="77777777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zawarta w dniu .......................... pomiędzy:</w:t>
      </w:r>
    </w:p>
    <w:p w14:paraId="013C643D" w14:textId="680B2DFC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b/>
          <w:sz w:val="22"/>
        </w:rPr>
        <w:t xml:space="preserve">Skarbem Państwa - </w:t>
      </w:r>
      <w:r w:rsidRPr="004F140F">
        <w:rPr>
          <w:rFonts w:asciiTheme="minorHAnsi" w:hAnsiTheme="minorHAnsi" w:cstheme="minorHAnsi"/>
          <w:b/>
          <w:iCs/>
          <w:sz w:val="22"/>
        </w:rPr>
        <w:t>Aresztem Śledczym w Warszawie-Białołęce</w:t>
      </w:r>
      <w:r w:rsidRPr="004F140F">
        <w:rPr>
          <w:rFonts w:asciiTheme="minorHAnsi" w:hAnsiTheme="minorHAnsi" w:cstheme="minorHAnsi"/>
          <w:sz w:val="22"/>
        </w:rPr>
        <w:t>,</w:t>
      </w:r>
      <w:r w:rsidR="0074350B">
        <w:rPr>
          <w:rFonts w:asciiTheme="minorHAnsi" w:hAnsiTheme="minorHAnsi" w:cstheme="minorHAnsi"/>
          <w:sz w:val="22"/>
        </w:rPr>
        <w:t xml:space="preserve"> z siedzibą w Warszawie przy ul. Ciupagi 1,</w:t>
      </w:r>
      <w:r w:rsidRPr="004F140F">
        <w:rPr>
          <w:rFonts w:asciiTheme="minorHAnsi" w:hAnsiTheme="minorHAnsi" w:cstheme="minorHAnsi"/>
          <w:sz w:val="22"/>
        </w:rPr>
        <w:t xml:space="preserve"> </w:t>
      </w:r>
      <w:r w:rsidR="0074350B">
        <w:rPr>
          <w:rFonts w:asciiTheme="minorHAnsi" w:hAnsiTheme="minorHAnsi" w:cstheme="minorHAnsi"/>
          <w:sz w:val="22"/>
        </w:rPr>
        <w:t xml:space="preserve">03-016 Warszawa, </w:t>
      </w:r>
      <w:r w:rsidRPr="004F140F">
        <w:rPr>
          <w:rFonts w:asciiTheme="minorHAnsi" w:hAnsiTheme="minorHAnsi" w:cstheme="minorHAnsi"/>
          <w:sz w:val="22"/>
        </w:rPr>
        <w:t>NIP: 5241065481, zwany dalej „</w:t>
      </w:r>
      <w:r w:rsidRPr="004F140F">
        <w:rPr>
          <w:rFonts w:asciiTheme="minorHAnsi" w:hAnsiTheme="minorHAnsi" w:cstheme="minorHAnsi"/>
          <w:b/>
          <w:bCs/>
          <w:sz w:val="22"/>
        </w:rPr>
        <w:t>Zamawiającym”</w:t>
      </w:r>
      <w:r w:rsidRPr="004F140F">
        <w:rPr>
          <w:rFonts w:asciiTheme="minorHAnsi" w:hAnsiTheme="minorHAnsi" w:cstheme="minorHAnsi"/>
          <w:bCs/>
          <w:sz w:val="22"/>
        </w:rPr>
        <w:t xml:space="preserve">, </w:t>
      </w:r>
      <w:r w:rsidRPr="004F140F">
        <w:rPr>
          <w:rFonts w:asciiTheme="minorHAnsi" w:hAnsiTheme="minorHAnsi" w:cstheme="minorHAnsi"/>
          <w:sz w:val="22"/>
        </w:rPr>
        <w:t>którego reprezentuje:</w:t>
      </w:r>
    </w:p>
    <w:p w14:paraId="04DE1E61" w14:textId="494B6455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.......................... - </w:t>
      </w:r>
      <w:r w:rsidR="00F14D54">
        <w:rPr>
          <w:rFonts w:asciiTheme="minorHAnsi" w:hAnsiTheme="minorHAnsi" w:cstheme="minorHAnsi"/>
          <w:sz w:val="22"/>
        </w:rPr>
        <w:t>……………………………….</w:t>
      </w:r>
      <w:r w:rsidRPr="004F140F">
        <w:rPr>
          <w:rFonts w:asciiTheme="minorHAnsi" w:hAnsiTheme="minorHAnsi" w:cstheme="minorHAnsi"/>
          <w:iCs/>
          <w:sz w:val="22"/>
        </w:rPr>
        <w:t>,</w:t>
      </w:r>
    </w:p>
    <w:p w14:paraId="584014C7" w14:textId="77777777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a </w:t>
      </w:r>
    </w:p>
    <w:p w14:paraId="2D69FBB5" w14:textId="77777777" w:rsidR="0097119E" w:rsidRPr="004F140F" w:rsidRDefault="0097119E" w:rsidP="004F140F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4F140F">
        <w:rPr>
          <w:rFonts w:asciiTheme="minorHAnsi" w:hAnsiTheme="minorHAnsi" w:cstheme="minorHAnsi"/>
          <w:sz w:val="22"/>
          <w:szCs w:val="22"/>
        </w:rPr>
        <w:t xml:space="preserve">(w przypadku przedsiębiorcy wpisanego do KRS) </w:t>
      </w:r>
    </w:p>
    <w:p w14:paraId="55EA0813" w14:textId="77777777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4F140F">
        <w:rPr>
          <w:rFonts w:asciiTheme="minorHAnsi" w:hAnsiTheme="minorHAnsi" w:cstheme="minorHAnsi"/>
          <w:b/>
          <w:bCs/>
          <w:sz w:val="22"/>
        </w:rPr>
        <w:t>Wykonawcą</w:t>
      </w:r>
      <w:r w:rsidRPr="004F140F">
        <w:rPr>
          <w:rFonts w:asciiTheme="minorHAnsi" w:hAnsiTheme="minorHAnsi" w:cstheme="minorHAnsi"/>
          <w:sz w:val="22"/>
        </w:rPr>
        <w:t>”, którego reprezentuje/ą:</w:t>
      </w:r>
    </w:p>
    <w:p w14:paraId="0E449905" w14:textId="77777777" w:rsidR="0097119E" w:rsidRPr="004F140F" w:rsidRDefault="0097119E" w:rsidP="004F140F">
      <w:pPr>
        <w:pStyle w:val="Default"/>
        <w:spacing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……………………………………..;</w:t>
      </w:r>
    </w:p>
    <w:p w14:paraId="715ECE91" w14:textId="77777777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(w przypadku przedsiębiorcy wpisanego do CEIDG)</w:t>
      </w:r>
    </w:p>
    <w:p w14:paraId="5D277CCC" w14:textId="77777777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4EEB7C25" w14:textId="77777777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zwany dalej ,,</w:t>
      </w:r>
      <w:r w:rsidRPr="004F140F">
        <w:rPr>
          <w:rFonts w:asciiTheme="minorHAnsi" w:hAnsiTheme="minorHAnsi" w:cstheme="minorHAnsi"/>
          <w:b/>
          <w:bCs/>
          <w:sz w:val="22"/>
        </w:rPr>
        <w:t>Wykonawcą</w:t>
      </w:r>
      <w:r w:rsidRPr="004F140F">
        <w:rPr>
          <w:rFonts w:asciiTheme="minorHAnsi" w:hAnsiTheme="minorHAnsi" w:cstheme="minorHAnsi"/>
          <w:sz w:val="22"/>
        </w:rPr>
        <w:t xml:space="preserve">”, </w:t>
      </w:r>
    </w:p>
    <w:p w14:paraId="3B066FB5" w14:textId="55FDD714" w:rsidR="0097119E" w:rsidRPr="004F140F" w:rsidRDefault="0097119E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łącznie zwanych „</w:t>
      </w:r>
      <w:r w:rsidRPr="004F140F">
        <w:rPr>
          <w:rFonts w:asciiTheme="minorHAnsi" w:hAnsiTheme="minorHAnsi" w:cstheme="minorHAnsi"/>
          <w:b/>
          <w:sz w:val="22"/>
        </w:rPr>
        <w:t>Stronami</w:t>
      </w:r>
      <w:r w:rsidRPr="004F140F">
        <w:rPr>
          <w:rFonts w:asciiTheme="minorHAnsi" w:hAnsiTheme="minorHAnsi" w:cstheme="minorHAnsi"/>
          <w:sz w:val="22"/>
        </w:rPr>
        <w:t>”, a każda z osobna „</w:t>
      </w:r>
      <w:r w:rsidRPr="004F140F">
        <w:rPr>
          <w:rFonts w:asciiTheme="minorHAnsi" w:hAnsiTheme="minorHAnsi" w:cstheme="minorHAnsi"/>
          <w:b/>
          <w:sz w:val="22"/>
        </w:rPr>
        <w:t>Stroną</w:t>
      </w:r>
      <w:r w:rsidRPr="004F140F">
        <w:rPr>
          <w:rFonts w:asciiTheme="minorHAnsi" w:hAnsiTheme="minorHAnsi" w:cstheme="minorHAnsi"/>
          <w:sz w:val="22"/>
        </w:rPr>
        <w:t xml:space="preserve">”, w wyniku przeprowadzonego postępowania przetargowego o udzielenie zamówienia publicznego w trybie </w:t>
      </w:r>
      <w:r w:rsidR="00D65E93" w:rsidRPr="004F140F">
        <w:rPr>
          <w:rFonts w:asciiTheme="minorHAnsi" w:hAnsiTheme="minorHAnsi" w:cstheme="minorHAnsi"/>
          <w:sz w:val="22"/>
        </w:rPr>
        <w:t>podstawowym</w:t>
      </w:r>
      <w:r w:rsidRPr="004F140F">
        <w:rPr>
          <w:rFonts w:asciiTheme="minorHAnsi" w:hAnsiTheme="minorHAnsi" w:cstheme="minorHAnsi"/>
          <w:sz w:val="22"/>
        </w:rPr>
        <w:t xml:space="preserve"> na podstawie art. </w:t>
      </w:r>
      <w:r w:rsidR="00D65E93" w:rsidRPr="004F140F">
        <w:rPr>
          <w:rFonts w:asciiTheme="minorHAnsi" w:hAnsiTheme="minorHAnsi" w:cstheme="minorHAnsi"/>
          <w:sz w:val="22"/>
        </w:rPr>
        <w:t xml:space="preserve">275 pkt </w:t>
      </w:r>
      <w:r w:rsidR="00B13377" w:rsidRPr="004F140F">
        <w:rPr>
          <w:rFonts w:asciiTheme="minorHAnsi" w:hAnsiTheme="minorHAnsi" w:cstheme="minorHAnsi"/>
          <w:sz w:val="22"/>
        </w:rPr>
        <w:t>2</w:t>
      </w:r>
      <w:r w:rsidRPr="004F140F">
        <w:rPr>
          <w:rFonts w:asciiTheme="minorHAnsi" w:hAnsiTheme="minorHAnsi" w:cstheme="minorHAnsi"/>
          <w:sz w:val="22"/>
        </w:rPr>
        <w:t xml:space="preserve"> ustawy z dnia 11 września 2019 r. Prawo zamówień publicznych (Dz. U. z 202</w:t>
      </w:r>
      <w:r w:rsidR="00D33654" w:rsidRPr="004F140F">
        <w:rPr>
          <w:rFonts w:asciiTheme="minorHAnsi" w:hAnsiTheme="minorHAnsi" w:cstheme="minorHAnsi"/>
          <w:sz w:val="22"/>
        </w:rPr>
        <w:t>4</w:t>
      </w:r>
      <w:r w:rsidRPr="004F140F">
        <w:rPr>
          <w:rFonts w:asciiTheme="minorHAnsi" w:hAnsiTheme="minorHAnsi" w:cstheme="minorHAnsi"/>
          <w:sz w:val="22"/>
        </w:rPr>
        <w:t xml:space="preserve"> r. poz. 1</w:t>
      </w:r>
      <w:r w:rsidR="00D33654" w:rsidRPr="004F140F">
        <w:rPr>
          <w:rFonts w:asciiTheme="minorHAnsi" w:hAnsiTheme="minorHAnsi" w:cstheme="minorHAnsi"/>
          <w:sz w:val="22"/>
        </w:rPr>
        <w:t>320</w:t>
      </w:r>
      <w:r w:rsidRPr="004F140F">
        <w:rPr>
          <w:rFonts w:asciiTheme="minorHAnsi" w:hAnsiTheme="minorHAnsi" w:cstheme="minorHAnsi"/>
          <w:sz w:val="22"/>
        </w:rPr>
        <w:t>, z</w:t>
      </w:r>
      <w:r w:rsidR="00EE5801" w:rsidRPr="004F140F">
        <w:rPr>
          <w:rFonts w:asciiTheme="minorHAnsi" w:hAnsiTheme="minorHAnsi" w:cstheme="minorHAnsi"/>
          <w:sz w:val="22"/>
        </w:rPr>
        <w:t xml:space="preserve">e </w:t>
      </w:r>
      <w:r w:rsidRPr="004F140F">
        <w:rPr>
          <w:rFonts w:asciiTheme="minorHAnsi" w:hAnsiTheme="minorHAnsi" w:cstheme="minorHAnsi"/>
          <w:sz w:val="22"/>
        </w:rPr>
        <w:t>zm.) zwanej dalej „Ustawą”, o następującej treści:</w:t>
      </w:r>
    </w:p>
    <w:p w14:paraId="00F84B8C" w14:textId="77777777" w:rsidR="008F07FF" w:rsidRPr="004F140F" w:rsidRDefault="008F07FF" w:rsidP="004F140F">
      <w:pPr>
        <w:spacing w:after="0" w:line="240" w:lineRule="exact"/>
        <w:ind w:left="0" w:firstLine="0"/>
        <w:rPr>
          <w:rFonts w:asciiTheme="minorHAnsi" w:hAnsiTheme="minorHAnsi" w:cstheme="minorHAnsi"/>
          <w:sz w:val="22"/>
        </w:rPr>
      </w:pPr>
    </w:p>
    <w:p w14:paraId="5076F6B3" w14:textId="77777777" w:rsidR="00620E97" w:rsidRPr="004F140F" w:rsidRDefault="00172D02" w:rsidP="004F140F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§ 1</w:t>
      </w:r>
    </w:p>
    <w:p w14:paraId="7EE31DBF" w14:textId="7807515C" w:rsidR="0097119E" w:rsidRPr="004F140F" w:rsidRDefault="009831CE">
      <w:pPr>
        <w:pStyle w:val="Akapitzlist"/>
        <w:numPr>
          <w:ilvl w:val="0"/>
          <w:numId w:val="17"/>
        </w:numPr>
        <w:spacing w:after="0" w:line="240" w:lineRule="exact"/>
        <w:ind w:left="357" w:hanging="357"/>
        <w:rPr>
          <w:rFonts w:asciiTheme="minorHAnsi" w:hAnsiTheme="minorHAnsi" w:cstheme="minorHAnsi"/>
          <w:b/>
          <w:bCs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Zamawiający zleca, a Wykonawca przyjmuje do wykonania przedmiot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y </w:t>
      </w:r>
      <w:r w:rsidR="000C7B7F" w:rsidRPr="004F140F">
        <w:rPr>
          <w:rFonts w:asciiTheme="minorHAnsi" w:hAnsiTheme="minorHAnsi" w:cstheme="minorHAnsi"/>
          <w:sz w:val="22"/>
        </w:rPr>
        <w:t>polegający na</w:t>
      </w:r>
      <w:r w:rsidR="00F177B6" w:rsidRPr="004F140F">
        <w:rPr>
          <w:rFonts w:asciiTheme="minorHAnsi" w:hAnsiTheme="minorHAnsi" w:cstheme="minorHAnsi"/>
          <w:sz w:val="22"/>
        </w:rPr>
        <w:t xml:space="preserve"> </w:t>
      </w:r>
      <w:r w:rsidR="000C7B7F" w:rsidRPr="004F140F">
        <w:rPr>
          <w:rFonts w:asciiTheme="minorHAnsi" w:hAnsiTheme="minorHAnsi" w:cstheme="minorHAnsi"/>
          <w:b/>
          <w:bCs/>
          <w:sz w:val="22"/>
        </w:rPr>
        <w:t xml:space="preserve">wykonaniu prac projektowych oraz realizacji robót budowlanych </w:t>
      </w:r>
      <w:r w:rsidR="00F177B6" w:rsidRPr="004F140F">
        <w:rPr>
          <w:rFonts w:asciiTheme="minorHAnsi" w:hAnsiTheme="minorHAnsi" w:cstheme="minorHAnsi"/>
          <w:b/>
          <w:bCs/>
          <w:sz w:val="22"/>
        </w:rPr>
        <w:t xml:space="preserve">dla zadania inwestycyjnego </w:t>
      </w:r>
      <w:r w:rsidR="00236081">
        <w:rPr>
          <w:rFonts w:asciiTheme="minorHAnsi" w:hAnsiTheme="minorHAnsi" w:cstheme="minorHAnsi"/>
          <w:b/>
          <w:bCs/>
          <w:sz w:val="22"/>
        </w:rPr>
        <w:t>pn. „P</w:t>
      </w:r>
      <w:r w:rsidR="005254F6" w:rsidRPr="004F140F">
        <w:rPr>
          <w:rFonts w:asciiTheme="minorHAnsi" w:hAnsiTheme="minorHAnsi" w:cstheme="minorHAnsi"/>
          <w:b/>
          <w:bCs/>
          <w:sz w:val="22"/>
        </w:rPr>
        <w:t>rzebudow</w:t>
      </w:r>
      <w:r w:rsidR="00236081">
        <w:rPr>
          <w:rFonts w:asciiTheme="minorHAnsi" w:hAnsiTheme="minorHAnsi" w:cstheme="minorHAnsi"/>
          <w:b/>
          <w:bCs/>
          <w:sz w:val="22"/>
        </w:rPr>
        <w:t>a</w:t>
      </w:r>
      <w:r w:rsidR="00650AF8" w:rsidRPr="004F140F">
        <w:rPr>
          <w:rFonts w:asciiTheme="minorHAnsi" w:hAnsiTheme="minorHAnsi" w:cstheme="minorHAnsi"/>
          <w:b/>
          <w:bCs/>
          <w:sz w:val="22"/>
        </w:rPr>
        <w:t xml:space="preserve"> </w:t>
      </w:r>
      <w:r w:rsidR="005254F6" w:rsidRPr="004F140F">
        <w:rPr>
          <w:rFonts w:asciiTheme="minorHAnsi" w:hAnsiTheme="minorHAnsi" w:cstheme="minorHAnsi"/>
          <w:b/>
          <w:bCs/>
          <w:sz w:val="22"/>
        </w:rPr>
        <w:t>linii ogrodzenia wewnętrznego w Areszcie Śledczym w Warszawie-Białołęce</w:t>
      </w:r>
      <w:r w:rsidR="00172D02" w:rsidRPr="004F140F">
        <w:rPr>
          <w:rFonts w:asciiTheme="minorHAnsi" w:hAnsiTheme="minorHAnsi" w:cstheme="minorHAnsi"/>
          <w:b/>
          <w:bCs/>
          <w:sz w:val="22"/>
        </w:rPr>
        <w:t>.</w:t>
      </w:r>
      <w:r w:rsidR="00236081">
        <w:rPr>
          <w:rFonts w:asciiTheme="minorHAnsi" w:hAnsiTheme="minorHAnsi" w:cstheme="minorHAnsi"/>
          <w:b/>
          <w:bCs/>
          <w:sz w:val="22"/>
        </w:rPr>
        <w:t>”</w:t>
      </w:r>
      <w:r w:rsidR="00650AF8" w:rsidRPr="004F140F">
        <w:rPr>
          <w:rFonts w:asciiTheme="minorHAnsi" w:hAnsiTheme="minorHAnsi" w:cstheme="minorHAnsi"/>
          <w:b/>
          <w:bCs/>
          <w:sz w:val="22"/>
        </w:rPr>
        <w:t xml:space="preserve"> </w:t>
      </w:r>
      <w:bookmarkStart w:id="0" w:name="_Hlk192572081"/>
      <w:r w:rsidR="00650AF8" w:rsidRPr="004F140F">
        <w:rPr>
          <w:rFonts w:asciiTheme="minorHAnsi" w:hAnsiTheme="minorHAnsi" w:cstheme="minorHAnsi"/>
          <w:sz w:val="22"/>
        </w:rPr>
        <w:t xml:space="preserve">Przebudowa </w:t>
      </w:r>
      <w:r w:rsidR="00882EA0" w:rsidRPr="004F140F">
        <w:rPr>
          <w:rFonts w:asciiTheme="minorHAnsi" w:hAnsiTheme="minorHAnsi" w:cstheme="minorHAnsi"/>
          <w:sz w:val="22"/>
        </w:rPr>
        <w:t xml:space="preserve">linii ogrodzenia wewnętrznego realizowana będzie na działce </w:t>
      </w:r>
      <w:r w:rsidR="00650AF8" w:rsidRPr="004F140F">
        <w:rPr>
          <w:rFonts w:asciiTheme="minorHAnsi" w:hAnsiTheme="minorHAnsi" w:cstheme="minorHAnsi"/>
          <w:sz w:val="22"/>
        </w:rPr>
        <w:t xml:space="preserve">nr </w:t>
      </w:r>
      <w:r w:rsidR="00632463" w:rsidRPr="004F140F">
        <w:rPr>
          <w:rFonts w:asciiTheme="minorHAnsi" w:hAnsiTheme="minorHAnsi" w:cstheme="minorHAnsi"/>
          <w:sz w:val="22"/>
        </w:rPr>
        <w:t>30/41 obrębu 4-05-11</w:t>
      </w:r>
      <w:bookmarkEnd w:id="0"/>
      <w:r w:rsidR="00482AE7" w:rsidRPr="004F140F">
        <w:rPr>
          <w:rFonts w:asciiTheme="minorHAnsi" w:hAnsiTheme="minorHAnsi" w:cstheme="minorHAnsi"/>
          <w:sz w:val="22"/>
        </w:rPr>
        <w:t>, która stanowi własność Skarbu Państwa</w:t>
      </w:r>
      <w:r w:rsidR="0014743A" w:rsidRPr="004F140F">
        <w:rPr>
          <w:rFonts w:asciiTheme="minorHAnsi" w:hAnsiTheme="minorHAnsi" w:cstheme="minorHAnsi"/>
          <w:sz w:val="22"/>
        </w:rPr>
        <w:t xml:space="preserve"> i </w:t>
      </w:r>
      <w:r w:rsidR="00482AE7" w:rsidRPr="004F140F">
        <w:rPr>
          <w:rFonts w:asciiTheme="minorHAnsi" w:hAnsiTheme="minorHAnsi" w:cstheme="minorHAnsi"/>
          <w:sz w:val="22"/>
        </w:rPr>
        <w:t>znajduj</w:t>
      </w:r>
      <w:r w:rsidR="0014743A" w:rsidRPr="004F140F">
        <w:rPr>
          <w:rFonts w:asciiTheme="minorHAnsi" w:hAnsiTheme="minorHAnsi" w:cstheme="minorHAnsi"/>
          <w:sz w:val="22"/>
        </w:rPr>
        <w:t>e</w:t>
      </w:r>
      <w:r w:rsidR="00482AE7" w:rsidRPr="004F140F">
        <w:rPr>
          <w:rFonts w:asciiTheme="minorHAnsi" w:hAnsiTheme="minorHAnsi" w:cstheme="minorHAnsi"/>
          <w:sz w:val="22"/>
        </w:rPr>
        <w:t xml:space="preserve"> się w trwałym zarządzie Aresztu Śledczego w Warszawie-Białołęce.</w:t>
      </w:r>
    </w:p>
    <w:p w14:paraId="69F92331" w14:textId="77777777" w:rsidR="0070199C" w:rsidRPr="004F140F" w:rsidRDefault="0070199C">
      <w:pPr>
        <w:pStyle w:val="Akapitzlist"/>
        <w:numPr>
          <w:ilvl w:val="0"/>
          <w:numId w:val="17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sz w:val="22"/>
        </w:rPr>
        <w:t xml:space="preserve">Integralną część </w:t>
      </w:r>
      <w:r w:rsidR="00286811" w:rsidRPr="004F140F">
        <w:rPr>
          <w:rFonts w:asciiTheme="minorHAnsi" w:eastAsia="Calibri" w:hAnsiTheme="minorHAnsi" w:cstheme="minorHAnsi"/>
          <w:sz w:val="22"/>
        </w:rPr>
        <w:t>umow</w:t>
      </w:r>
      <w:r w:rsidRPr="004F140F">
        <w:rPr>
          <w:rFonts w:asciiTheme="minorHAnsi" w:eastAsia="Calibri" w:hAnsiTheme="minorHAnsi" w:cstheme="minorHAnsi"/>
          <w:sz w:val="22"/>
        </w:rPr>
        <w:t xml:space="preserve">y stanowi: </w:t>
      </w:r>
    </w:p>
    <w:p w14:paraId="15C803EB" w14:textId="77777777" w:rsidR="007C2B7A" w:rsidRPr="004F140F" w:rsidRDefault="007C2B7A">
      <w:pPr>
        <w:pStyle w:val="Akapitzlist"/>
        <w:numPr>
          <w:ilvl w:val="0"/>
          <w:numId w:val="23"/>
        </w:numPr>
        <w:suppressAutoHyphens/>
        <w:spacing w:after="0" w:line="240" w:lineRule="exact"/>
        <w:ind w:left="714" w:hanging="357"/>
        <w:rPr>
          <w:rFonts w:asciiTheme="minorHAnsi" w:eastAsia="Calibr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sz w:val="22"/>
        </w:rPr>
        <w:t>o</w:t>
      </w:r>
      <w:r w:rsidR="0070199C" w:rsidRPr="004F140F">
        <w:rPr>
          <w:rFonts w:asciiTheme="minorHAnsi" w:eastAsia="Calibri" w:hAnsiTheme="minorHAnsi" w:cstheme="minorHAnsi"/>
          <w:sz w:val="22"/>
        </w:rPr>
        <w:t>ferta Wykonawcy z dnia ……………………….. wraz z załącznikami,</w:t>
      </w:r>
    </w:p>
    <w:p w14:paraId="354AFE2D" w14:textId="77777777" w:rsidR="007C2B7A" w:rsidRPr="004F140F" w:rsidRDefault="007C2B7A">
      <w:pPr>
        <w:pStyle w:val="Akapitzlist"/>
        <w:numPr>
          <w:ilvl w:val="0"/>
          <w:numId w:val="23"/>
        </w:numPr>
        <w:suppressAutoHyphens/>
        <w:spacing w:after="0" w:line="240" w:lineRule="exact"/>
        <w:ind w:left="714" w:hanging="357"/>
        <w:rPr>
          <w:rFonts w:asciiTheme="minorHAnsi" w:eastAsia="Calibr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sz w:val="22"/>
        </w:rPr>
        <w:t>p</w:t>
      </w:r>
      <w:r w:rsidR="0070199C" w:rsidRPr="004F140F">
        <w:rPr>
          <w:rFonts w:asciiTheme="minorHAnsi" w:eastAsia="Calibri" w:hAnsiTheme="minorHAnsi" w:cstheme="minorHAnsi"/>
          <w:sz w:val="22"/>
        </w:rPr>
        <w:t>ostanowienia Specyfikacji Warunków Zamówienia (dalej jako „SWZ”) wraz z udzielanymi wyjaśnieniami, modyfikacjami i załącznikami,</w:t>
      </w:r>
    </w:p>
    <w:p w14:paraId="1905D9D8" w14:textId="77777777" w:rsidR="0070199C" w:rsidRPr="004F140F" w:rsidRDefault="007C2B7A">
      <w:pPr>
        <w:pStyle w:val="Akapitzlist"/>
        <w:numPr>
          <w:ilvl w:val="0"/>
          <w:numId w:val="23"/>
        </w:numPr>
        <w:suppressAutoHyphens/>
        <w:spacing w:after="0" w:line="240" w:lineRule="exact"/>
        <w:ind w:left="714" w:hanging="357"/>
        <w:rPr>
          <w:rFonts w:asciiTheme="minorHAnsi" w:eastAsia="Calibr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sz w:val="22"/>
        </w:rPr>
        <w:t>p</w:t>
      </w:r>
      <w:r w:rsidR="0070199C" w:rsidRPr="004F140F">
        <w:rPr>
          <w:rFonts w:asciiTheme="minorHAnsi" w:eastAsia="Calibri" w:hAnsiTheme="minorHAnsi" w:cstheme="minorHAnsi"/>
          <w:sz w:val="22"/>
        </w:rPr>
        <w:t>ytania i odpowiedzi do SWZ.</w:t>
      </w:r>
    </w:p>
    <w:p w14:paraId="1082F09D" w14:textId="77777777" w:rsidR="008F07FF" w:rsidRPr="004F140F" w:rsidRDefault="00172D02">
      <w:pPr>
        <w:pStyle w:val="Akapitzlist"/>
        <w:numPr>
          <w:ilvl w:val="0"/>
          <w:numId w:val="17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Przedmiot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 należy wykonać zgodnie z: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</w:p>
    <w:p w14:paraId="0A5572E8" w14:textId="77777777" w:rsidR="002D76AB" w:rsidRPr="004F140F" w:rsidRDefault="00286811" w:rsidP="004F140F">
      <w:pPr>
        <w:numPr>
          <w:ilvl w:val="0"/>
          <w:numId w:val="1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umow</w:t>
      </w:r>
      <w:r w:rsidR="002D76AB" w:rsidRPr="004F140F">
        <w:rPr>
          <w:rFonts w:asciiTheme="minorHAnsi" w:hAnsiTheme="minorHAnsi" w:cstheme="minorHAnsi"/>
          <w:sz w:val="22"/>
        </w:rPr>
        <w:t>ą;</w:t>
      </w:r>
    </w:p>
    <w:p w14:paraId="0B25E6C8" w14:textId="707D2DDD" w:rsidR="008F07FF" w:rsidRPr="004F140F" w:rsidRDefault="00FA1E49" w:rsidP="004F140F">
      <w:pPr>
        <w:numPr>
          <w:ilvl w:val="0"/>
          <w:numId w:val="1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</w:t>
      </w:r>
      <w:r w:rsidR="007C2B7A" w:rsidRPr="004F140F">
        <w:rPr>
          <w:rFonts w:asciiTheme="minorHAnsi" w:hAnsiTheme="minorHAnsi" w:cstheme="minorHAnsi"/>
          <w:sz w:val="22"/>
        </w:rPr>
        <w:t>okumentacj</w:t>
      </w:r>
      <w:r w:rsidRPr="004F140F">
        <w:rPr>
          <w:rFonts w:asciiTheme="minorHAnsi" w:hAnsiTheme="minorHAnsi" w:cstheme="minorHAnsi"/>
          <w:sz w:val="22"/>
        </w:rPr>
        <w:t>ą</w:t>
      </w:r>
      <w:r w:rsidR="007C2B7A" w:rsidRPr="004F140F">
        <w:rPr>
          <w:rFonts w:asciiTheme="minorHAnsi" w:hAnsiTheme="minorHAnsi" w:cstheme="minorHAnsi"/>
          <w:sz w:val="22"/>
        </w:rPr>
        <w:t xml:space="preserve"> określoną w ust. </w:t>
      </w:r>
      <w:r w:rsidRPr="004F140F">
        <w:rPr>
          <w:rFonts w:asciiTheme="minorHAnsi" w:hAnsiTheme="minorHAnsi" w:cstheme="minorHAnsi"/>
          <w:sz w:val="22"/>
        </w:rPr>
        <w:t>2</w:t>
      </w:r>
      <w:r w:rsidR="00161CDB" w:rsidRPr="004F140F">
        <w:rPr>
          <w:rFonts w:asciiTheme="minorHAnsi" w:hAnsiTheme="minorHAnsi" w:cstheme="minorHAnsi"/>
          <w:sz w:val="22"/>
        </w:rPr>
        <w:t>;</w:t>
      </w:r>
    </w:p>
    <w:p w14:paraId="6C4B064E" w14:textId="77777777" w:rsidR="006843B5" w:rsidRPr="004F140F" w:rsidRDefault="00172D02" w:rsidP="004F140F">
      <w:pPr>
        <w:pStyle w:val="Akapitzlist"/>
        <w:numPr>
          <w:ilvl w:val="0"/>
          <w:numId w:val="1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należytą starannością, obowiązującymi przepisami prawa i normami, w tym z przepisami wewnętrznymi Służby Więziennej, prawa budowlanego i ochrony środowiska, obowiązującymi normami technicznymi lub technologicznymi</w:t>
      </w:r>
      <w:r w:rsidR="00E46CCD" w:rsidRPr="004F140F">
        <w:rPr>
          <w:rFonts w:asciiTheme="minorHAnsi" w:hAnsiTheme="minorHAnsi" w:cstheme="minorHAnsi"/>
          <w:sz w:val="22"/>
        </w:rPr>
        <w:t>, doświadczeniem zawodowym</w:t>
      </w:r>
      <w:r w:rsidR="006843B5" w:rsidRPr="004F140F">
        <w:rPr>
          <w:rFonts w:asciiTheme="minorHAnsi" w:hAnsiTheme="minorHAnsi" w:cstheme="minorHAnsi"/>
          <w:sz w:val="22"/>
        </w:rPr>
        <w:t>, tak aby zawierał wszystkie elementy z punktu widzenia celu, któremu ma służyć;</w:t>
      </w:r>
    </w:p>
    <w:p w14:paraId="246ABEDF" w14:textId="5D659026" w:rsidR="008F07FF" w:rsidRPr="004F140F" w:rsidRDefault="00172D02" w:rsidP="004F140F">
      <w:pPr>
        <w:numPr>
          <w:ilvl w:val="0"/>
          <w:numId w:val="1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warunkami określonymi we wszelkich uzgodnieniach, opiniach, pozwoleniach, decyzjach oraz w innych dokumentach formalnych wydanych przez odpowiednie instytucje administracji publicznej,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  <w:r w:rsidR="00161CDB" w:rsidRPr="004F140F">
        <w:rPr>
          <w:rFonts w:asciiTheme="minorHAnsi" w:eastAsia="Times New Roman" w:hAnsiTheme="minorHAnsi" w:cstheme="minorHAnsi"/>
          <w:sz w:val="22"/>
        </w:rPr>
        <w:t xml:space="preserve">jeśli ich uzyskanie </w:t>
      </w:r>
      <w:r w:rsidR="00620EBF" w:rsidRPr="004F140F">
        <w:rPr>
          <w:rFonts w:asciiTheme="minorHAnsi" w:eastAsia="Times New Roman" w:hAnsiTheme="minorHAnsi" w:cstheme="minorHAnsi"/>
          <w:sz w:val="22"/>
        </w:rPr>
        <w:t xml:space="preserve">było </w:t>
      </w:r>
      <w:r w:rsidR="00161CDB" w:rsidRPr="004F140F">
        <w:rPr>
          <w:rFonts w:asciiTheme="minorHAnsi" w:eastAsia="Times New Roman" w:hAnsiTheme="minorHAnsi" w:cstheme="minorHAnsi"/>
          <w:sz w:val="22"/>
        </w:rPr>
        <w:t>wymagane</w:t>
      </w:r>
      <w:r w:rsidR="00620EBF" w:rsidRPr="004F140F">
        <w:rPr>
          <w:rFonts w:asciiTheme="minorHAnsi" w:eastAsia="Times New Roman" w:hAnsiTheme="minorHAnsi" w:cstheme="minorHAnsi"/>
          <w:sz w:val="22"/>
        </w:rPr>
        <w:t xml:space="preserve"> prawem</w:t>
      </w:r>
      <w:r w:rsidR="00161CDB" w:rsidRPr="004F140F">
        <w:rPr>
          <w:rFonts w:asciiTheme="minorHAnsi" w:eastAsia="Times New Roman" w:hAnsiTheme="minorHAnsi" w:cstheme="minorHAnsi"/>
          <w:sz w:val="22"/>
        </w:rPr>
        <w:t>;</w:t>
      </w:r>
    </w:p>
    <w:p w14:paraId="2E2931FA" w14:textId="467D3248" w:rsidR="008F07FF" w:rsidRPr="004F140F" w:rsidRDefault="00172D02" w:rsidP="004F140F">
      <w:pPr>
        <w:numPr>
          <w:ilvl w:val="0"/>
          <w:numId w:val="1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zaleceniami i wskazówkami wydanymi przez Zamawiającego w trakcie realizacji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y.</w:t>
      </w:r>
    </w:p>
    <w:p w14:paraId="65E5772C" w14:textId="07C283AA" w:rsidR="008F07FF" w:rsidRPr="004F140F" w:rsidRDefault="008F07FF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F19D2E3" w14:textId="77777777" w:rsidR="008F07FF" w:rsidRPr="004F140F" w:rsidRDefault="00172D02" w:rsidP="004F140F">
      <w:pPr>
        <w:spacing w:after="0" w:line="240" w:lineRule="exact"/>
        <w:ind w:left="50" w:firstLine="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§ 2 </w:t>
      </w:r>
    </w:p>
    <w:p w14:paraId="29BC2600" w14:textId="4605E002" w:rsidR="00AB57B6" w:rsidRPr="004F140F" w:rsidRDefault="00172D02">
      <w:pPr>
        <w:pStyle w:val="Akapitzlist"/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Przedmiot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 Wykonawca wykona w terminie</w:t>
      </w:r>
      <w:r w:rsidRPr="004F140F">
        <w:rPr>
          <w:rFonts w:asciiTheme="minorHAnsi" w:hAnsiTheme="minorHAnsi" w:cstheme="minorHAnsi"/>
          <w:b/>
          <w:sz w:val="22"/>
        </w:rPr>
        <w:t xml:space="preserve"> do</w:t>
      </w:r>
      <w:r w:rsidR="00C54773" w:rsidRPr="004F140F">
        <w:rPr>
          <w:rFonts w:asciiTheme="minorHAnsi" w:hAnsiTheme="minorHAnsi" w:cstheme="minorHAnsi"/>
          <w:b/>
          <w:sz w:val="22"/>
        </w:rPr>
        <w:t xml:space="preserve"> </w:t>
      </w:r>
      <w:r w:rsidR="00EC76B7">
        <w:rPr>
          <w:rFonts w:asciiTheme="minorHAnsi" w:hAnsiTheme="minorHAnsi" w:cstheme="minorHAnsi"/>
          <w:b/>
          <w:sz w:val="22"/>
        </w:rPr>
        <w:t>6</w:t>
      </w:r>
      <w:r w:rsidR="00C54773" w:rsidRPr="004F140F">
        <w:rPr>
          <w:rFonts w:asciiTheme="minorHAnsi" w:hAnsiTheme="minorHAnsi" w:cstheme="minorHAnsi"/>
          <w:b/>
          <w:sz w:val="22"/>
        </w:rPr>
        <w:t xml:space="preserve"> miesięcy od dnia zawarcia umowy</w:t>
      </w:r>
      <w:r w:rsidR="00AB57B6" w:rsidRPr="004F140F">
        <w:rPr>
          <w:rFonts w:asciiTheme="minorHAnsi" w:hAnsiTheme="minorHAnsi" w:cstheme="minorHAnsi"/>
          <w:b/>
          <w:sz w:val="22"/>
        </w:rPr>
        <w:t>:</w:t>
      </w:r>
    </w:p>
    <w:p w14:paraId="320A9ABA" w14:textId="77777777" w:rsidR="008F07FF" w:rsidRPr="004F140F" w:rsidRDefault="00172D02">
      <w:pPr>
        <w:pStyle w:val="Akapitzlist"/>
        <w:numPr>
          <w:ilvl w:val="0"/>
          <w:numId w:val="13"/>
        </w:numPr>
        <w:spacing w:after="0" w:line="240" w:lineRule="exact"/>
        <w:ind w:left="714" w:hanging="357"/>
        <w:rPr>
          <w:rFonts w:asciiTheme="minorHAnsi" w:hAnsiTheme="minorHAnsi" w:cstheme="minorHAnsi"/>
          <w:b/>
          <w:sz w:val="22"/>
        </w:rPr>
      </w:pPr>
      <w:r w:rsidRPr="004F140F">
        <w:rPr>
          <w:rFonts w:asciiTheme="minorHAnsi" w:hAnsiTheme="minorHAnsi" w:cstheme="minorHAnsi"/>
          <w:b/>
          <w:sz w:val="22"/>
        </w:rPr>
        <w:t xml:space="preserve">Etap </w:t>
      </w:r>
      <w:r w:rsidR="003E711F" w:rsidRPr="004F140F">
        <w:rPr>
          <w:rFonts w:asciiTheme="minorHAnsi" w:hAnsiTheme="minorHAnsi" w:cstheme="minorHAnsi"/>
          <w:b/>
          <w:sz w:val="22"/>
        </w:rPr>
        <w:t>I</w:t>
      </w:r>
      <w:r w:rsidRPr="004F140F">
        <w:rPr>
          <w:rFonts w:asciiTheme="minorHAnsi" w:hAnsiTheme="minorHAnsi" w:cstheme="minorHAnsi"/>
          <w:b/>
          <w:sz w:val="22"/>
        </w:rPr>
        <w:t xml:space="preserve">: </w:t>
      </w:r>
    </w:p>
    <w:p w14:paraId="69724DF9" w14:textId="7153904E" w:rsidR="00CC752C" w:rsidRPr="00CC752C" w:rsidRDefault="007D2F96" w:rsidP="00CC752C">
      <w:pPr>
        <w:numPr>
          <w:ilvl w:val="1"/>
          <w:numId w:val="2"/>
        </w:numPr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bookmarkStart w:id="1" w:name="_Hlk191385858"/>
      <w:bookmarkStart w:id="2" w:name="_Hlk191389912"/>
      <w:r w:rsidRPr="004F140F">
        <w:rPr>
          <w:rFonts w:asciiTheme="minorHAnsi" w:hAnsiTheme="minorHAnsi" w:cstheme="minorHAnsi"/>
          <w:sz w:val="22"/>
        </w:rPr>
        <w:t xml:space="preserve">wykonanie </w:t>
      </w:r>
      <w:r w:rsidR="00172D02" w:rsidRPr="004F140F">
        <w:rPr>
          <w:rFonts w:asciiTheme="minorHAnsi" w:hAnsiTheme="minorHAnsi" w:cstheme="minorHAnsi"/>
          <w:sz w:val="22"/>
        </w:rPr>
        <w:t>koncepcj</w:t>
      </w:r>
      <w:r w:rsidRPr="004F140F">
        <w:rPr>
          <w:rFonts w:asciiTheme="minorHAnsi" w:hAnsiTheme="minorHAnsi" w:cstheme="minorHAnsi"/>
          <w:sz w:val="22"/>
        </w:rPr>
        <w:t>i</w:t>
      </w:r>
      <w:r w:rsidR="00172D02" w:rsidRPr="004F140F">
        <w:rPr>
          <w:rFonts w:asciiTheme="minorHAnsi" w:hAnsiTheme="minorHAnsi" w:cstheme="minorHAnsi"/>
          <w:sz w:val="22"/>
        </w:rPr>
        <w:t xml:space="preserve"> architektoniczn</w:t>
      </w:r>
      <w:r w:rsidRPr="004F140F">
        <w:rPr>
          <w:rFonts w:asciiTheme="minorHAnsi" w:hAnsiTheme="minorHAnsi" w:cstheme="minorHAnsi"/>
          <w:sz w:val="22"/>
        </w:rPr>
        <w:t>ej</w:t>
      </w:r>
      <w:r w:rsidR="00172D02" w:rsidRPr="004F140F">
        <w:rPr>
          <w:rFonts w:asciiTheme="minorHAnsi" w:hAnsiTheme="minorHAnsi" w:cstheme="minorHAnsi"/>
          <w:sz w:val="22"/>
        </w:rPr>
        <w:t xml:space="preserve"> </w:t>
      </w:r>
      <w:r w:rsidR="00EA2AFF" w:rsidRPr="004F140F">
        <w:rPr>
          <w:rFonts w:asciiTheme="minorHAnsi" w:hAnsiTheme="minorHAnsi" w:cstheme="minorHAnsi"/>
          <w:sz w:val="22"/>
        </w:rPr>
        <w:t xml:space="preserve">linii ogrodzenia wewnętrznego wraz z zagospodarowaniem działki </w:t>
      </w:r>
      <w:bookmarkEnd w:id="1"/>
      <w:r w:rsidR="00EA2AFF" w:rsidRPr="004F140F">
        <w:rPr>
          <w:rFonts w:asciiTheme="minorHAnsi" w:hAnsiTheme="minorHAnsi" w:cstheme="minorHAnsi"/>
          <w:sz w:val="22"/>
        </w:rPr>
        <w:t xml:space="preserve">- </w:t>
      </w:r>
      <w:r w:rsidR="00172D02" w:rsidRPr="004F140F">
        <w:rPr>
          <w:rFonts w:asciiTheme="minorHAnsi" w:hAnsiTheme="minorHAnsi" w:cstheme="minorHAnsi"/>
          <w:sz w:val="22"/>
        </w:rPr>
        <w:t xml:space="preserve">w terminie </w:t>
      </w:r>
      <w:r w:rsidR="00395C12" w:rsidRPr="004F140F">
        <w:rPr>
          <w:rFonts w:asciiTheme="minorHAnsi" w:hAnsiTheme="minorHAnsi" w:cstheme="minorHAnsi"/>
          <w:sz w:val="22"/>
        </w:rPr>
        <w:t>10</w:t>
      </w:r>
      <w:r w:rsidR="00172D02" w:rsidRPr="004F140F">
        <w:rPr>
          <w:rFonts w:asciiTheme="minorHAnsi" w:hAnsiTheme="minorHAnsi" w:cstheme="minorHAnsi"/>
          <w:sz w:val="22"/>
        </w:rPr>
        <w:t xml:space="preserve"> dni od zawarcia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172D02" w:rsidRPr="004F140F">
        <w:rPr>
          <w:rFonts w:asciiTheme="minorHAnsi" w:hAnsiTheme="minorHAnsi" w:cstheme="minorHAnsi"/>
          <w:sz w:val="22"/>
        </w:rPr>
        <w:t>y</w:t>
      </w:r>
      <w:r w:rsidR="00CC752C">
        <w:rPr>
          <w:rFonts w:asciiTheme="minorHAnsi" w:hAnsiTheme="minorHAnsi" w:cstheme="minorHAnsi"/>
          <w:sz w:val="22"/>
        </w:rPr>
        <w:t xml:space="preserve"> </w:t>
      </w:r>
      <w:r w:rsidR="00CC752C" w:rsidRPr="00CC752C">
        <w:rPr>
          <w:rFonts w:asciiTheme="minorHAnsi" w:hAnsiTheme="minorHAnsi" w:cstheme="minorHAnsi"/>
          <w:sz w:val="22"/>
        </w:rPr>
        <w:t>- 2 egz. w wersji papierowej i 1 egz. w wersji elektronicznej (PDF i DOC).</w:t>
      </w:r>
    </w:p>
    <w:p w14:paraId="0862ACD2" w14:textId="09BCEFF1" w:rsidR="00AB57B6" w:rsidRDefault="00172D02" w:rsidP="004F140F">
      <w:pPr>
        <w:numPr>
          <w:ilvl w:val="1"/>
          <w:numId w:val="2"/>
        </w:numPr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opracowanie dokumentacji projektow</w:t>
      </w:r>
      <w:r w:rsidR="004A5E17" w:rsidRPr="004F140F">
        <w:rPr>
          <w:rFonts w:asciiTheme="minorHAnsi" w:hAnsiTheme="minorHAnsi" w:cstheme="minorHAnsi"/>
          <w:sz w:val="22"/>
        </w:rPr>
        <w:t>ej</w:t>
      </w:r>
      <w:r w:rsidR="00A4514D" w:rsidRPr="004F140F">
        <w:rPr>
          <w:rFonts w:asciiTheme="minorHAnsi" w:hAnsiTheme="minorHAnsi" w:cstheme="minorHAnsi"/>
          <w:sz w:val="22"/>
        </w:rPr>
        <w:t xml:space="preserve"> w terminie 30 dni od zawarcia umowy</w:t>
      </w:r>
      <w:r w:rsidR="003E2839" w:rsidRPr="004F140F">
        <w:rPr>
          <w:rFonts w:asciiTheme="minorHAnsi" w:hAnsiTheme="minorHAnsi" w:cstheme="minorHAnsi"/>
          <w:sz w:val="22"/>
        </w:rPr>
        <w:t>;</w:t>
      </w:r>
      <w:r w:rsidRPr="004F140F">
        <w:rPr>
          <w:rFonts w:asciiTheme="minorHAnsi" w:hAnsiTheme="minorHAnsi" w:cstheme="minorHAnsi"/>
          <w:sz w:val="22"/>
        </w:rPr>
        <w:t xml:space="preserve"> </w:t>
      </w:r>
    </w:p>
    <w:bookmarkEnd w:id="2"/>
    <w:p w14:paraId="4C8CA751" w14:textId="25C38B62" w:rsidR="008F07FF" w:rsidRPr="004F140F" w:rsidRDefault="00172D02">
      <w:pPr>
        <w:pStyle w:val="Akapitzlist"/>
        <w:numPr>
          <w:ilvl w:val="0"/>
          <w:numId w:val="13"/>
        </w:numPr>
        <w:spacing w:after="0" w:line="240" w:lineRule="exact"/>
        <w:ind w:left="714" w:hanging="357"/>
        <w:rPr>
          <w:rFonts w:asciiTheme="minorHAnsi" w:hAnsiTheme="minorHAnsi" w:cstheme="minorHAnsi"/>
          <w:b/>
          <w:sz w:val="22"/>
        </w:rPr>
      </w:pPr>
      <w:r w:rsidRPr="004F140F">
        <w:rPr>
          <w:rFonts w:asciiTheme="minorHAnsi" w:hAnsiTheme="minorHAnsi" w:cstheme="minorHAnsi"/>
          <w:b/>
          <w:sz w:val="22"/>
        </w:rPr>
        <w:t xml:space="preserve">Etap </w:t>
      </w:r>
      <w:r w:rsidR="003E711F" w:rsidRPr="004F140F">
        <w:rPr>
          <w:rFonts w:asciiTheme="minorHAnsi" w:hAnsiTheme="minorHAnsi" w:cstheme="minorHAnsi"/>
          <w:b/>
          <w:sz w:val="22"/>
        </w:rPr>
        <w:t>II</w:t>
      </w:r>
      <w:r w:rsidR="003E711F" w:rsidRPr="004F140F">
        <w:rPr>
          <w:rFonts w:asciiTheme="minorHAnsi" w:hAnsiTheme="minorHAnsi" w:cstheme="minorHAnsi"/>
          <w:sz w:val="22"/>
        </w:rPr>
        <w:t>:</w:t>
      </w:r>
      <w:r w:rsidRPr="004F140F">
        <w:rPr>
          <w:rFonts w:asciiTheme="minorHAnsi" w:hAnsiTheme="minorHAnsi" w:cstheme="minorHAnsi"/>
          <w:b/>
          <w:sz w:val="22"/>
        </w:rPr>
        <w:t xml:space="preserve"> </w:t>
      </w:r>
    </w:p>
    <w:p w14:paraId="4AFB9CA7" w14:textId="2468664C" w:rsidR="00E223FA" w:rsidRPr="004F140F" w:rsidRDefault="00AB57B6">
      <w:pPr>
        <w:pStyle w:val="Akapitzlist"/>
        <w:numPr>
          <w:ilvl w:val="0"/>
          <w:numId w:val="19"/>
        </w:numPr>
        <w:spacing w:after="0" w:line="240" w:lineRule="exact"/>
        <w:ind w:left="1071" w:hanging="357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 xml:space="preserve"> </w:t>
      </w:r>
      <w:r w:rsidR="00F8696D" w:rsidRPr="004F140F">
        <w:rPr>
          <w:rFonts w:asciiTheme="minorHAnsi" w:hAnsiTheme="minorHAnsi" w:cstheme="minorHAnsi"/>
          <w:bCs/>
          <w:sz w:val="22"/>
        </w:rPr>
        <w:t>r</w:t>
      </w:r>
      <w:r w:rsidR="00E223FA" w:rsidRPr="004F140F">
        <w:rPr>
          <w:rFonts w:asciiTheme="minorHAnsi" w:hAnsiTheme="minorHAnsi" w:cstheme="minorHAnsi"/>
          <w:bCs/>
          <w:sz w:val="22"/>
        </w:rPr>
        <w:t>oboty</w:t>
      </w:r>
      <w:r w:rsidR="00F8696D" w:rsidRPr="004F140F">
        <w:rPr>
          <w:rFonts w:asciiTheme="minorHAnsi" w:hAnsiTheme="minorHAnsi" w:cstheme="minorHAnsi"/>
          <w:bCs/>
          <w:sz w:val="22"/>
        </w:rPr>
        <w:t xml:space="preserve"> budowlane</w:t>
      </w:r>
      <w:r w:rsidR="00E223FA" w:rsidRPr="004F140F">
        <w:rPr>
          <w:rFonts w:asciiTheme="minorHAnsi" w:hAnsiTheme="minorHAnsi" w:cstheme="minorHAnsi"/>
          <w:bCs/>
          <w:sz w:val="22"/>
        </w:rPr>
        <w:t>.</w:t>
      </w:r>
    </w:p>
    <w:p w14:paraId="31B57E6C" w14:textId="24F81404" w:rsidR="00D70737" w:rsidRPr="00496EA0" w:rsidRDefault="00172D02">
      <w:pPr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sz w:val="22"/>
        </w:rPr>
        <w:lastRenderedPageBreak/>
        <w:t xml:space="preserve">Za wykonanie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y i dotrzymanie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nego terminu końcowego zakończenia robót, Strony ustalają </w:t>
      </w:r>
      <w:r w:rsidRPr="00496EA0">
        <w:rPr>
          <w:rFonts w:asciiTheme="minorHAnsi" w:hAnsiTheme="minorHAnsi" w:cstheme="minorHAnsi"/>
          <w:color w:val="auto"/>
          <w:sz w:val="22"/>
        </w:rPr>
        <w:t xml:space="preserve">zakończenie przez Wykonawcę robót budowlanych w terminie określonym w ust. </w:t>
      </w:r>
      <w:r w:rsidR="00D0323B" w:rsidRPr="00496EA0">
        <w:rPr>
          <w:rFonts w:asciiTheme="minorHAnsi" w:hAnsiTheme="minorHAnsi" w:cstheme="minorHAnsi"/>
          <w:color w:val="auto"/>
          <w:sz w:val="22"/>
        </w:rPr>
        <w:t>1</w:t>
      </w:r>
      <w:r w:rsidRPr="00496EA0">
        <w:rPr>
          <w:rFonts w:asciiTheme="minorHAnsi" w:hAnsiTheme="minorHAnsi" w:cstheme="minorHAnsi"/>
          <w:color w:val="auto"/>
          <w:sz w:val="22"/>
        </w:rPr>
        <w:t xml:space="preserve"> i przekazanie Zamawiającemu kompletnej dokumentacji powykonawczej</w:t>
      </w:r>
      <w:r w:rsidR="00BA0B40" w:rsidRPr="00496EA0">
        <w:rPr>
          <w:rFonts w:asciiTheme="minorHAnsi" w:hAnsiTheme="minorHAnsi" w:cstheme="minorHAnsi"/>
          <w:color w:val="auto"/>
          <w:sz w:val="22"/>
        </w:rPr>
        <w:t xml:space="preserve"> we wszystkich branżach (łącznie z protokołami, </w:t>
      </w:r>
      <w:r w:rsidR="00BB7389" w:rsidRPr="00496EA0">
        <w:rPr>
          <w:rFonts w:asciiTheme="minorHAnsi" w:hAnsiTheme="minorHAnsi" w:cstheme="minorHAnsi"/>
          <w:color w:val="auto"/>
          <w:sz w:val="22"/>
        </w:rPr>
        <w:t xml:space="preserve">kosztorysami powykonawczymi, </w:t>
      </w:r>
      <w:r w:rsidR="00BA0B40" w:rsidRPr="00496EA0">
        <w:rPr>
          <w:rFonts w:asciiTheme="minorHAnsi" w:hAnsiTheme="minorHAnsi" w:cstheme="minorHAnsi"/>
          <w:color w:val="auto"/>
          <w:sz w:val="22"/>
        </w:rPr>
        <w:t xml:space="preserve">świadectwami dopuszczenia, atestami, informacją o udzielonej gwarancji), </w:t>
      </w:r>
      <w:r w:rsidRPr="00496EA0">
        <w:rPr>
          <w:rFonts w:asciiTheme="minorHAnsi" w:hAnsiTheme="minorHAnsi" w:cstheme="minorHAnsi"/>
          <w:color w:val="auto"/>
          <w:sz w:val="22"/>
        </w:rPr>
        <w:t xml:space="preserve">zaakceptowanej przez </w:t>
      </w:r>
      <w:r w:rsidR="00A21CC6" w:rsidRPr="00496EA0">
        <w:rPr>
          <w:rFonts w:asciiTheme="minorHAnsi" w:hAnsiTheme="minorHAnsi" w:cstheme="minorHAnsi"/>
          <w:color w:val="auto"/>
          <w:sz w:val="22"/>
        </w:rPr>
        <w:t>Zamawiającego</w:t>
      </w:r>
      <w:r w:rsidR="00D70737" w:rsidRPr="00496EA0">
        <w:rPr>
          <w:rFonts w:asciiTheme="minorHAnsi" w:hAnsiTheme="minorHAnsi" w:cstheme="minorHAnsi"/>
          <w:color w:val="auto"/>
          <w:sz w:val="22"/>
        </w:rPr>
        <w:t>.</w:t>
      </w:r>
    </w:p>
    <w:p w14:paraId="4BF40E4B" w14:textId="5442D692" w:rsidR="00E17A14" w:rsidRPr="00496EA0" w:rsidRDefault="00E17A14">
      <w:pPr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96EA0">
        <w:rPr>
          <w:rFonts w:asciiTheme="minorHAnsi" w:hAnsiTheme="minorHAnsi" w:cstheme="minorHAnsi"/>
          <w:color w:val="auto"/>
          <w:sz w:val="22"/>
        </w:rPr>
        <w:t>Opracowanie dokumentacji projektowej winno być wykonane zgodnie z opisem przedmiotu zamówienia, obowiązującymi przepisami, normami i zasadami wiedzy technicznej oraz zawierać wszystkie elementy z punktu widzenia celu, któremu ma służyć, a w szczególności winno posiadać niezbędne uzgodnienia jeśli są prawnie wymagane.</w:t>
      </w:r>
    </w:p>
    <w:p w14:paraId="64362975" w14:textId="77777777" w:rsidR="008F07FF" w:rsidRPr="00496EA0" w:rsidRDefault="00172D02">
      <w:pPr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96EA0">
        <w:rPr>
          <w:rFonts w:asciiTheme="minorHAnsi" w:hAnsiTheme="minorHAnsi" w:cstheme="minorHAnsi"/>
          <w:color w:val="auto"/>
          <w:sz w:val="22"/>
        </w:rPr>
        <w:t>Dokumentacja projektowa winna zawierać w szczególności:</w:t>
      </w:r>
      <w:r w:rsidRPr="00496EA0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0833CB9B" w14:textId="77777777" w:rsidR="00496EA0" w:rsidRPr="00496EA0" w:rsidRDefault="00496EA0" w:rsidP="00496EA0">
      <w:pPr>
        <w:numPr>
          <w:ilvl w:val="1"/>
          <w:numId w:val="3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96EA0">
        <w:rPr>
          <w:rFonts w:asciiTheme="minorHAnsi" w:hAnsiTheme="minorHAnsi" w:cstheme="minorHAnsi"/>
          <w:color w:val="auto"/>
          <w:sz w:val="22"/>
        </w:rPr>
        <w:t xml:space="preserve">projekt budowlany: 2 egz. w formie papierowej oraz 1 egz. w formie elektronicznej w wersji elektronicznej edytowalnej (DWG i DOC) i nieedytowalnej (PDF) na nośniku pamięci </w:t>
      </w:r>
      <w:proofErr w:type="spellStart"/>
      <w:r w:rsidRPr="00496EA0">
        <w:rPr>
          <w:rFonts w:asciiTheme="minorHAnsi" w:hAnsiTheme="minorHAnsi" w:cstheme="minorHAnsi"/>
          <w:color w:val="auto"/>
          <w:sz w:val="22"/>
        </w:rPr>
        <w:t>flash</w:t>
      </w:r>
      <w:proofErr w:type="spellEnd"/>
      <w:r w:rsidRPr="00496EA0">
        <w:rPr>
          <w:rFonts w:asciiTheme="minorHAnsi" w:hAnsiTheme="minorHAnsi" w:cstheme="minorHAnsi"/>
          <w:color w:val="auto"/>
          <w:sz w:val="22"/>
        </w:rPr>
        <w:t>;</w:t>
      </w:r>
    </w:p>
    <w:p w14:paraId="46FC6569" w14:textId="77777777" w:rsidR="00496EA0" w:rsidRPr="00496EA0" w:rsidRDefault="00496EA0" w:rsidP="00496EA0">
      <w:pPr>
        <w:numPr>
          <w:ilvl w:val="1"/>
          <w:numId w:val="3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96EA0">
        <w:rPr>
          <w:rFonts w:asciiTheme="minorHAnsi" w:hAnsiTheme="minorHAnsi" w:cstheme="minorHAnsi"/>
          <w:color w:val="auto"/>
          <w:sz w:val="22"/>
        </w:rPr>
        <w:t xml:space="preserve">projekt wykonawczy (odrębnie dla każdej branży): 3 egz. w formie papierowej oraz 1 egz. w wersji elektronicznej edytowalnej (DWG i DOC) i nieedytowalnej (PDF) na nośniku pamięci </w:t>
      </w:r>
      <w:proofErr w:type="spellStart"/>
      <w:r w:rsidRPr="00496EA0">
        <w:rPr>
          <w:rFonts w:asciiTheme="minorHAnsi" w:hAnsiTheme="minorHAnsi" w:cstheme="minorHAnsi"/>
          <w:color w:val="auto"/>
          <w:sz w:val="22"/>
        </w:rPr>
        <w:t>flash</w:t>
      </w:r>
      <w:proofErr w:type="spellEnd"/>
      <w:r w:rsidRPr="00496EA0">
        <w:rPr>
          <w:rFonts w:asciiTheme="minorHAnsi" w:hAnsiTheme="minorHAnsi" w:cstheme="minorHAnsi"/>
          <w:color w:val="auto"/>
          <w:sz w:val="22"/>
        </w:rPr>
        <w:t>;</w:t>
      </w:r>
    </w:p>
    <w:p w14:paraId="7152B82F" w14:textId="77777777" w:rsidR="00496EA0" w:rsidRDefault="00496EA0" w:rsidP="00496EA0">
      <w:pPr>
        <w:numPr>
          <w:ilvl w:val="1"/>
          <w:numId w:val="3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96EA0">
        <w:rPr>
          <w:rFonts w:asciiTheme="minorHAnsi" w:hAnsiTheme="minorHAnsi" w:cstheme="minorHAnsi"/>
          <w:color w:val="auto"/>
          <w:sz w:val="22"/>
        </w:rPr>
        <w:t xml:space="preserve">przedmiar robót (odrębnie dla każdej branży): 2 egz. w formie papierowej oraz </w:t>
      </w:r>
      <w:r w:rsidRPr="00496EA0">
        <w:rPr>
          <w:rFonts w:asciiTheme="minorHAnsi" w:hAnsiTheme="minorHAnsi" w:cstheme="minorHAnsi"/>
          <w:sz w:val="22"/>
        </w:rPr>
        <w:t xml:space="preserve">1 egz. w wersji elektronicznej w formacie PDF, ATH na nośniku pamięci </w:t>
      </w:r>
      <w:proofErr w:type="spellStart"/>
      <w:r w:rsidRPr="00496EA0">
        <w:rPr>
          <w:rFonts w:asciiTheme="minorHAnsi" w:hAnsiTheme="minorHAnsi" w:cstheme="minorHAnsi"/>
          <w:sz w:val="22"/>
        </w:rPr>
        <w:t>flash</w:t>
      </w:r>
      <w:proofErr w:type="spellEnd"/>
      <w:r w:rsidRPr="00496EA0">
        <w:rPr>
          <w:rFonts w:asciiTheme="minorHAnsi" w:hAnsiTheme="minorHAnsi" w:cstheme="minorHAnsi"/>
          <w:sz w:val="22"/>
        </w:rPr>
        <w:t>;</w:t>
      </w:r>
    </w:p>
    <w:p w14:paraId="4A967BCE" w14:textId="77777777" w:rsidR="00496EA0" w:rsidRDefault="00496EA0" w:rsidP="00496EA0">
      <w:pPr>
        <w:numPr>
          <w:ilvl w:val="1"/>
          <w:numId w:val="3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96EA0">
        <w:rPr>
          <w:rFonts w:asciiTheme="minorHAnsi" w:hAnsiTheme="minorHAnsi" w:cstheme="minorHAnsi"/>
          <w:sz w:val="22"/>
        </w:rPr>
        <w:t xml:space="preserve">kosztorys ofertowy (odrębnie dla każdej branży): 2 egz. w formie papierowej 1 egz. oraz w wersji elektronicznej w formacie PDF, ATH na nośniku pamięci </w:t>
      </w:r>
      <w:proofErr w:type="spellStart"/>
      <w:r w:rsidRPr="00496EA0">
        <w:rPr>
          <w:rFonts w:asciiTheme="minorHAnsi" w:hAnsiTheme="minorHAnsi" w:cstheme="minorHAnsi"/>
          <w:sz w:val="22"/>
        </w:rPr>
        <w:t>flash</w:t>
      </w:r>
      <w:proofErr w:type="spellEnd"/>
      <w:r w:rsidRPr="00496EA0">
        <w:rPr>
          <w:rFonts w:asciiTheme="minorHAnsi" w:hAnsiTheme="minorHAnsi" w:cstheme="minorHAnsi"/>
          <w:sz w:val="22"/>
        </w:rPr>
        <w:t>;</w:t>
      </w:r>
    </w:p>
    <w:p w14:paraId="76A067D7" w14:textId="77777777" w:rsidR="00496EA0" w:rsidRDefault="00496EA0" w:rsidP="00496EA0">
      <w:pPr>
        <w:numPr>
          <w:ilvl w:val="1"/>
          <w:numId w:val="3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96EA0">
        <w:rPr>
          <w:rFonts w:asciiTheme="minorHAnsi" w:hAnsiTheme="minorHAnsi" w:cstheme="minorHAnsi"/>
          <w:sz w:val="22"/>
        </w:rPr>
        <w:t xml:space="preserve">Specyfikacja Techniczna Wykonania i Odbioru Robót - 2 egz. w wersji papierowej i 1 egz. w wersji elektronicznej w formacie PDF i edytowalnej (DOC) na nośniku pamięci </w:t>
      </w:r>
      <w:proofErr w:type="spellStart"/>
      <w:r w:rsidRPr="00496EA0">
        <w:rPr>
          <w:rFonts w:asciiTheme="minorHAnsi" w:hAnsiTheme="minorHAnsi" w:cstheme="minorHAnsi"/>
          <w:sz w:val="22"/>
        </w:rPr>
        <w:t>flash</w:t>
      </w:r>
      <w:proofErr w:type="spellEnd"/>
      <w:r w:rsidRPr="00496EA0">
        <w:rPr>
          <w:rFonts w:asciiTheme="minorHAnsi" w:hAnsiTheme="minorHAnsi" w:cstheme="minorHAnsi"/>
          <w:sz w:val="22"/>
        </w:rPr>
        <w:t>;</w:t>
      </w:r>
    </w:p>
    <w:p w14:paraId="21AC3C05" w14:textId="3C6363E5" w:rsidR="00496EA0" w:rsidRPr="00496EA0" w:rsidRDefault="00496EA0" w:rsidP="00496EA0">
      <w:pPr>
        <w:numPr>
          <w:ilvl w:val="1"/>
          <w:numId w:val="3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96EA0">
        <w:rPr>
          <w:rFonts w:asciiTheme="minorHAnsi" w:hAnsiTheme="minorHAnsi" w:cstheme="minorHAnsi"/>
          <w:sz w:val="22"/>
        </w:rPr>
        <w:t xml:space="preserve">zestawienie zastosowanych materiałów i urządzeń: 2 egz. w formie papierowej oraz 1 egz. w formie elektronicznej w formacie PDF i edytowalnej (DOC) na nośniku pamięci </w:t>
      </w:r>
      <w:proofErr w:type="spellStart"/>
      <w:r w:rsidRPr="00496EA0">
        <w:rPr>
          <w:rFonts w:asciiTheme="minorHAnsi" w:hAnsiTheme="minorHAnsi" w:cstheme="minorHAnsi"/>
          <w:sz w:val="22"/>
        </w:rPr>
        <w:t>flash</w:t>
      </w:r>
      <w:proofErr w:type="spellEnd"/>
      <w:r w:rsidRPr="00496EA0">
        <w:rPr>
          <w:rFonts w:asciiTheme="minorHAnsi" w:hAnsiTheme="minorHAnsi" w:cstheme="minorHAnsi"/>
          <w:sz w:val="22"/>
        </w:rPr>
        <w:t>,</w:t>
      </w:r>
    </w:p>
    <w:p w14:paraId="4C3E7C9A" w14:textId="75ACDD15" w:rsidR="00BA4923" w:rsidRPr="004F140F" w:rsidRDefault="00BA4923">
      <w:pPr>
        <w:pStyle w:val="Akapitzlist"/>
        <w:numPr>
          <w:ilvl w:val="0"/>
          <w:numId w:val="33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gdzie pliki zapisane w wersji elektronicznej:</w:t>
      </w:r>
    </w:p>
    <w:p w14:paraId="3B3745D9" w14:textId="77777777" w:rsidR="00BA4923" w:rsidRPr="004F140F" w:rsidRDefault="00BA4923">
      <w:pPr>
        <w:pStyle w:val="Akapitzlist"/>
        <w:numPr>
          <w:ilvl w:val="0"/>
          <w:numId w:val="24"/>
        </w:numPr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forma zapisu plików: rr.mm.dd,</w:t>
      </w:r>
    </w:p>
    <w:p w14:paraId="2CCB00D9" w14:textId="77777777" w:rsidR="00BA4923" w:rsidRPr="004F140F" w:rsidRDefault="00BA4923">
      <w:pPr>
        <w:pStyle w:val="Akapitzlist"/>
        <w:numPr>
          <w:ilvl w:val="0"/>
          <w:numId w:val="24"/>
        </w:numPr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pliki tekstowe z rozszerzeniem: *.</w:t>
      </w:r>
      <w:proofErr w:type="spellStart"/>
      <w:r w:rsidRPr="004F140F">
        <w:rPr>
          <w:rFonts w:asciiTheme="minorHAnsi" w:hAnsiTheme="minorHAnsi" w:cstheme="minorHAnsi"/>
          <w:sz w:val="22"/>
        </w:rPr>
        <w:t>doc</w:t>
      </w:r>
      <w:proofErr w:type="spellEnd"/>
      <w:r w:rsidRPr="004F140F">
        <w:rPr>
          <w:rFonts w:asciiTheme="minorHAnsi" w:hAnsiTheme="minorHAnsi" w:cstheme="minorHAnsi"/>
          <w:sz w:val="22"/>
        </w:rPr>
        <w:t>,</w:t>
      </w:r>
    </w:p>
    <w:p w14:paraId="0F9AD6E4" w14:textId="77777777" w:rsidR="00BA4923" w:rsidRPr="004F140F" w:rsidRDefault="00BA4923">
      <w:pPr>
        <w:pStyle w:val="Akapitzlist"/>
        <w:numPr>
          <w:ilvl w:val="0"/>
          <w:numId w:val="24"/>
        </w:numPr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arkusze kalkulacyjne z rozszerzeniem: *.xls,</w:t>
      </w:r>
    </w:p>
    <w:p w14:paraId="4AEEB34A" w14:textId="77777777" w:rsidR="00BA4923" w:rsidRPr="004F140F" w:rsidRDefault="00BA4923">
      <w:pPr>
        <w:pStyle w:val="Akapitzlist"/>
        <w:numPr>
          <w:ilvl w:val="0"/>
          <w:numId w:val="24"/>
        </w:numPr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pliki graficzne z rozszerzeniem: *.</w:t>
      </w:r>
      <w:proofErr w:type="spellStart"/>
      <w:r w:rsidRPr="004F140F">
        <w:rPr>
          <w:rFonts w:asciiTheme="minorHAnsi" w:hAnsiTheme="minorHAnsi" w:cstheme="minorHAnsi"/>
          <w:sz w:val="22"/>
        </w:rPr>
        <w:t>dwg</w:t>
      </w:r>
      <w:proofErr w:type="spellEnd"/>
      <w:r w:rsidRPr="004F140F">
        <w:rPr>
          <w:rFonts w:asciiTheme="minorHAnsi" w:hAnsiTheme="minorHAnsi" w:cstheme="minorHAnsi"/>
          <w:sz w:val="22"/>
        </w:rPr>
        <w:t xml:space="preserve"> i *.pdf,</w:t>
      </w:r>
    </w:p>
    <w:p w14:paraId="4C149254" w14:textId="1507D939" w:rsidR="00BA4923" w:rsidRPr="004F140F" w:rsidRDefault="00BA4923">
      <w:pPr>
        <w:pStyle w:val="Akapitzlist"/>
        <w:numPr>
          <w:ilvl w:val="0"/>
          <w:numId w:val="24"/>
        </w:numPr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pliki kosztorysowe z rozszerzeniem : *.pdf i *.</w:t>
      </w:r>
      <w:proofErr w:type="spellStart"/>
      <w:r w:rsidRPr="004F140F">
        <w:rPr>
          <w:rFonts w:asciiTheme="minorHAnsi" w:hAnsiTheme="minorHAnsi" w:cstheme="minorHAnsi"/>
          <w:sz w:val="22"/>
        </w:rPr>
        <w:t>ath</w:t>
      </w:r>
      <w:proofErr w:type="spellEnd"/>
      <w:r w:rsidRPr="004F140F">
        <w:rPr>
          <w:rFonts w:asciiTheme="minorHAnsi" w:hAnsiTheme="minorHAnsi" w:cstheme="minorHAnsi"/>
          <w:sz w:val="22"/>
        </w:rPr>
        <w:t>.</w:t>
      </w:r>
    </w:p>
    <w:p w14:paraId="25F3F501" w14:textId="7924828B" w:rsidR="00C04DD8" w:rsidRPr="004F140F" w:rsidRDefault="00172D02">
      <w:pPr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Dokumentacja projektowa winna być na etapie jej opracowania konsultowana i uzgadniana przez Wykonawcę z przedstawicielem Zamawiającego. Jakiekolwiek uzgodnienia lub zgoda, odbiór dokumentacji przez w/w osobę, nie pozbawia Zamawiającego roszczeń z tytułu niewykonania, nienależytego wykonania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 lub udzielonej gwarancji, czy też rękojmi.</w:t>
      </w:r>
    </w:p>
    <w:p w14:paraId="19D103F5" w14:textId="77777777" w:rsidR="00C04DD8" w:rsidRPr="004F140F" w:rsidRDefault="00172D02">
      <w:pPr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Wykonawca dostarcza dokumentację projektową wraz z wykazem opracowań oraz pisemnym oświadczeniem, że jest ona wykonana zgodnie z niniejszą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ą, obowiązującymi przepisami techniczno-budowlanymi, normami i wytycznymi oraz że zostanie ona wykonana w stanie kompletnym z punktu widzenia celu, któremu ma służyć.</w:t>
      </w:r>
    </w:p>
    <w:p w14:paraId="029190C5" w14:textId="77777777" w:rsidR="00C04DD8" w:rsidRPr="004F140F" w:rsidRDefault="00172D02">
      <w:pPr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Przekazanie dokumentacji projektowej Zamawiającemu odbędzie się protokołem zdawczo</w:t>
      </w:r>
      <w:r w:rsidR="006C0C5B" w:rsidRPr="004F140F">
        <w:rPr>
          <w:rFonts w:asciiTheme="minorHAnsi" w:hAnsiTheme="minorHAnsi" w:cstheme="minorHAnsi"/>
          <w:sz w:val="22"/>
        </w:rPr>
        <w:t>-</w:t>
      </w:r>
      <w:r w:rsidRPr="004F140F">
        <w:rPr>
          <w:rFonts w:asciiTheme="minorHAnsi" w:hAnsiTheme="minorHAnsi" w:cstheme="minorHAnsi"/>
          <w:sz w:val="22"/>
        </w:rPr>
        <w:t>odbiorczym.</w:t>
      </w:r>
    </w:p>
    <w:p w14:paraId="256B82FA" w14:textId="77777777" w:rsidR="008F07FF" w:rsidRPr="004F140F" w:rsidRDefault="00B97FC9">
      <w:pPr>
        <w:numPr>
          <w:ilvl w:val="0"/>
          <w:numId w:val="18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Dokonanie odbioru dokumentacji projektowej</w:t>
      </w:r>
      <w:r w:rsidR="000326D0" w:rsidRPr="004F140F">
        <w:rPr>
          <w:rFonts w:asciiTheme="minorHAnsi" w:hAnsiTheme="minorHAnsi" w:cstheme="minorHAnsi"/>
          <w:sz w:val="22"/>
        </w:rPr>
        <w:t xml:space="preserve"> ora</w:t>
      </w:r>
      <w:r w:rsidRPr="004F140F">
        <w:rPr>
          <w:rFonts w:asciiTheme="minorHAnsi" w:hAnsiTheme="minorHAnsi" w:cstheme="minorHAnsi"/>
          <w:sz w:val="22"/>
        </w:rPr>
        <w:t>z podpisanie protokołu odbioru przez Zamawiającego nie zwalnia Wykonawcy z odpowiedzialności za później ujawnione wady dokumentacji projektowej.</w:t>
      </w:r>
      <w:r w:rsidR="000326D0" w:rsidRPr="004F140F">
        <w:rPr>
          <w:rFonts w:asciiTheme="minorHAnsi" w:hAnsiTheme="minorHAnsi" w:cstheme="minorHAnsi"/>
          <w:sz w:val="22"/>
        </w:rPr>
        <w:t xml:space="preserve"> </w:t>
      </w:r>
      <w:r w:rsidR="00172D02" w:rsidRPr="004F140F">
        <w:rPr>
          <w:rFonts w:asciiTheme="minorHAnsi" w:hAnsiTheme="minorHAnsi" w:cstheme="minorHAnsi"/>
          <w:sz w:val="22"/>
        </w:rPr>
        <w:t xml:space="preserve">Skutki finansowe jakichkolwiek błędów, zaniechań występujących w dokumentacji projektowej obciążają Wykonawcę. </w:t>
      </w:r>
    </w:p>
    <w:p w14:paraId="288C6726" w14:textId="77777777" w:rsidR="008F07FF" w:rsidRPr="004F140F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p w14:paraId="2D5DDB5F" w14:textId="271F4CEA" w:rsidR="008F07FF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§ 3</w:t>
      </w:r>
    </w:p>
    <w:p w14:paraId="04B598B1" w14:textId="77777777" w:rsidR="008F07FF" w:rsidRPr="004F140F" w:rsidRDefault="00172D02">
      <w:pPr>
        <w:pStyle w:val="Akapitzlist"/>
        <w:numPr>
          <w:ilvl w:val="0"/>
          <w:numId w:val="20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Wykonawca oświadcza, że: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</w:p>
    <w:p w14:paraId="45AF7539" w14:textId="77777777" w:rsidR="008F07FF" w:rsidRPr="004F140F" w:rsidRDefault="00172D02" w:rsidP="004F140F">
      <w:pPr>
        <w:numPr>
          <w:ilvl w:val="0"/>
          <w:numId w:val="4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dysponuje narzędziami i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  <w:r w:rsidRPr="004F140F">
        <w:rPr>
          <w:rFonts w:asciiTheme="minorHAnsi" w:hAnsiTheme="minorHAnsi" w:cstheme="minorHAnsi"/>
          <w:sz w:val="22"/>
        </w:rPr>
        <w:t xml:space="preserve">sprzętem niezbędnym do realizacji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y;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7730EB03" w14:textId="7E7A9183" w:rsidR="008F07FF" w:rsidRPr="004F140F" w:rsidRDefault="00172D02" w:rsidP="004F140F">
      <w:pPr>
        <w:numPr>
          <w:ilvl w:val="0"/>
          <w:numId w:val="4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dysponuje osobami posiadającymi uprawnienia niezbędne do wykonania określonych prac lub czynności będących przedmiotem niniejszej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</w:t>
      </w:r>
      <w:r w:rsidR="003648D9" w:rsidRPr="004F140F">
        <w:rPr>
          <w:rFonts w:asciiTheme="minorHAnsi" w:hAnsiTheme="minorHAnsi" w:cstheme="minorHAnsi"/>
          <w:sz w:val="22"/>
        </w:rPr>
        <w:t>;</w:t>
      </w:r>
    </w:p>
    <w:p w14:paraId="2AB4D418" w14:textId="508200D6" w:rsidR="008F07FF" w:rsidRPr="004F140F" w:rsidRDefault="00172D02" w:rsidP="004F140F">
      <w:pPr>
        <w:numPr>
          <w:ilvl w:val="0"/>
          <w:numId w:val="4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zakupi na własny koszt i dostarczy fabrycznie nowe wyroby i </w:t>
      </w:r>
      <w:r w:rsidR="006052AA" w:rsidRPr="004F140F">
        <w:rPr>
          <w:rFonts w:asciiTheme="minorHAnsi" w:hAnsiTheme="minorHAnsi" w:cstheme="minorHAnsi"/>
          <w:sz w:val="22"/>
        </w:rPr>
        <w:t>materiały budowlane oraz urządze</w:t>
      </w:r>
      <w:r w:rsidRPr="004F140F">
        <w:rPr>
          <w:rFonts w:asciiTheme="minorHAnsi" w:hAnsiTheme="minorHAnsi" w:cstheme="minorHAnsi"/>
          <w:sz w:val="22"/>
        </w:rPr>
        <w:t xml:space="preserve">nia niezbędne do realizacji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y, zgodne z dokumentacją projektową i zaoferowane w ofercie przetargowej, dopuszczone do stosowania w budownictwie</w:t>
      </w:r>
      <w:r w:rsidR="003648D9" w:rsidRPr="004F140F">
        <w:rPr>
          <w:rFonts w:asciiTheme="minorHAnsi" w:hAnsiTheme="minorHAnsi" w:cstheme="minorHAnsi"/>
          <w:sz w:val="22"/>
        </w:rPr>
        <w:t>;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</w:p>
    <w:p w14:paraId="763955E3" w14:textId="64890211" w:rsidR="00273563" w:rsidRPr="004F140F" w:rsidRDefault="00172D02" w:rsidP="004F140F">
      <w:pPr>
        <w:numPr>
          <w:ilvl w:val="0"/>
          <w:numId w:val="4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wykona odpowiednie oznakowanie i zabezpieczy </w:t>
      </w:r>
      <w:r w:rsidR="003648D9" w:rsidRPr="004F140F">
        <w:rPr>
          <w:rFonts w:asciiTheme="minorHAnsi" w:hAnsiTheme="minorHAnsi" w:cstheme="minorHAnsi"/>
          <w:sz w:val="22"/>
        </w:rPr>
        <w:t>teren robót budowlanych;</w:t>
      </w:r>
    </w:p>
    <w:p w14:paraId="10A0D603" w14:textId="4848B2AA" w:rsidR="005D1635" w:rsidRPr="004F140F" w:rsidRDefault="00172D02" w:rsidP="004F140F">
      <w:pPr>
        <w:numPr>
          <w:ilvl w:val="0"/>
          <w:numId w:val="4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zapewni warunki bezpieczeństwa prowadzonych robót</w:t>
      </w:r>
      <w:r w:rsidR="003648D9" w:rsidRPr="004F140F">
        <w:rPr>
          <w:rFonts w:asciiTheme="minorHAnsi" w:hAnsiTheme="minorHAnsi" w:cstheme="minorHAnsi"/>
          <w:sz w:val="22"/>
        </w:rPr>
        <w:t>;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</w:p>
    <w:p w14:paraId="053EDDFA" w14:textId="50B51346" w:rsidR="008F07FF" w:rsidRPr="004F140F" w:rsidRDefault="00172D02" w:rsidP="004F140F">
      <w:pPr>
        <w:numPr>
          <w:ilvl w:val="0"/>
          <w:numId w:val="4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na każde żądanie Zamawiającego zobowiązuje się do okazania w stosunku do wskazanych wyrobów budowlanych lub materiałów budowlanych lub urządzeń: certyfikat na znak bezpieczeństwa lub certyfikat CE lub deklarację zgodności lub certyfikat zgodności z Polską Normą lub aprobatę techniczną lub krajową deklarację właściwości użytkowych wyrobu </w:t>
      </w:r>
      <w:r w:rsidRPr="004F140F">
        <w:rPr>
          <w:rFonts w:asciiTheme="minorHAnsi" w:hAnsiTheme="minorHAnsi" w:cstheme="minorHAnsi"/>
          <w:sz w:val="22"/>
        </w:rPr>
        <w:lastRenderedPageBreak/>
        <w:t>budowlanego lub atesty lub inne dokumenty wymagane prawem budowlanym oraz innymi obowiązującymi przepisami.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57D66BBA" w14:textId="77777777" w:rsidR="008F07FF" w:rsidRPr="004F140F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p w14:paraId="57EFA958" w14:textId="77777777" w:rsidR="008F07FF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§ 4 </w:t>
      </w:r>
    </w:p>
    <w:p w14:paraId="4AF690E5" w14:textId="1FF9A553" w:rsidR="00414439" w:rsidRPr="004F140F" w:rsidRDefault="00172D02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Do obowiązków Wykonawcy należy: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  <w:bookmarkStart w:id="3" w:name="_Hlk190949016"/>
    </w:p>
    <w:p w14:paraId="550A1FAD" w14:textId="43588776" w:rsidR="00A43F9C" w:rsidRPr="004F140F" w:rsidRDefault="00A43F9C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wykonanie </w:t>
      </w:r>
      <w:r w:rsidR="004B62FD" w:rsidRPr="004F140F">
        <w:rPr>
          <w:rFonts w:asciiTheme="minorHAnsi" w:hAnsiTheme="minorHAnsi" w:cstheme="minorHAnsi"/>
          <w:sz w:val="22"/>
        </w:rPr>
        <w:t>przedmiotu umowy</w:t>
      </w:r>
      <w:r w:rsidRPr="004F140F">
        <w:rPr>
          <w:rFonts w:asciiTheme="minorHAnsi" w:hAnsiTheme="minorHAnsi" w:cstheme="minorHAnsi"/>
          <w:sz w:val="22"/>
        </w:rPr>
        <w:t xml:space="preserve"> zgodnie z opisem zakresu przedmiotu umowy, obowiązującym prawem budowlanym, obowiązującymi normami, zasadami współczesnej wiedzy technicznej, warunkami i obowiązkami określonymi w dokumentach formalnych, z należytą starannością oraz zgodnie z postanowieniami niniejszej umowy</w:t>
      </w:r>
      <w:r w:rsidR="004B62FD" w:rsidRPr="004F140F">
        <w:rPr>
          <w:rFonts w:asciiTheme="minorHAnsi" w:hAnsiTheme="minorHAnsi" w:cstheme="minorHAnsi"/>
          <w:sz w:val="22"/>
        </w:rPr>
        <w:t>;</w:t>
      </w:r>
    </w:p>
    <w:p w14:paraId="199E6CC1" w14:textId="05390B23" w:rsidR="00C55710" w:rsidRPr="004F140F" w:rsidRDefault="00414439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posiadania </w:t>
      </w:r>
      <w:r w:rsidR="00666CE6" w:rsidRPr="004F140F">
        <w:rPr>
          <w:rFonts w:asciiTheme="minorHAnsi" w:hAnsiTheme="minorHAnsi" w:cstheme="minorHAnsi"/>
          <w:sz w:val="22"/>
        </w:rPr>
        <w:t xml:space="preserve">w okresie obowiązywania umowy </w:t>
      </w:r>
      <w:r w:rsidRPr="004F140F">
        <w:rPr>
          <w:rFonts w:asciiTheme="minorHAnsi" w:hAnsiTheme="minorHAnsi" w:cstheme="minorHAnsi"/>
          <w:sz w:val="22"/>
        </w:rPr>
        <w:t xml:space="preserve">ważnego ubezpieczenia od odpowiedzialności cywilnej z tytułu prowadzonej działalności gospodarczej w zakresie objętym przedmiotem umowy na sumę gwarancyjną nie niższą niż </w:t>
      </w:r>
      <w:r w:rsidRPr="004F140F">
        <w:rPr>
          <w:rFonts w:asciiTheme="minorHAnsi" w:hAnsiTheme="minorHAnsi" w:cstheme="minorHAnsi"/>
          <w:b/>
          <w:bCs/>
          <w:sz w:val="22"/>
        </w:rPr>
        <w:t>800 000,00 zł.</w:t>
      </w:r>
      <w:r w:rsidRPr="004F140F">
        <w:rPr>
          <w:rFonts w:asciiTheme="minorHAnsi" w:hAnsiTheme="minorHAnsi" w:cstheme="minorHAnsi"/>
          <w:sz w:val="22"/>
        </w:rPr>
        <w:t xml:space="preserve"> Wykonawca zobowiązany jest do utrzymywania ważnego ubezpieczenia i nie zmniejszania jego zakresu oraz sumy gwarancyjnej przez cały okres obowiązywania umowy. W przypadku, gdy ważność ubezpieczenia upłynie w trakcie realizacji umowy, Wykonawca zobowiązany jest do ubezpieczenia działalności na dalszy okres i przedłożenia dowodu zawarcia umowy ubezpieczenia;</w:t>
      </w:r>
      <w:bookmarkEnd w:id="3"/>
    </w:p>
    <w:p w14:paraId="61F9379A" w14:textId="0AC91328" w:rsidR="008468A6" w:rsidRPr="004F140F" w:rsidRDefault="00107E06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protokolarne </w:t>
      </w:r>
      <w:r w:rsidR="00D4674D" w:rsidRPr="004F140F">
        <w:rPr>
          <w:rFonts w:asciiTheme="minorHAnsi" w:hAnsiTheme="minorHAnsi" w:cstheme="minorHAnsi"/>
          <w:sz w:val="22"/>
        </w:rPr>
        <w:t>p</w:t>
      </w:r>
      <w:r w:rsidR="00172D02" w:rsidRPr="004F140F">
        <w:rPr>
          <w:rFonts w:asciiTheme="minorHAnsi" w:hAnsiTheme="minorHAnsi" w:cstheme="minorHAnsi"/>
          <w:sz w:val="22"/>
        </w:rPr>
        <w:t xml:space="preserve">rzejęcie </w:t>
      </w:r>
      <w:r w:rsidR="008468A6" w:rsidRPr="004F140F">
        <w:rPr>
          <w:rFonts w:asciiTheme="minorHAnsi" w:hAnsiTheme="minorHAnsi" w:cstheme="minorHAnsi"/>
          <w:sz w:val="22"/>
        </w:rPr>
        <w:t>terenu budowy od Zamawiającego;</w:t>
      </w:r>
    </w:p>
    <w:p w14:paraId="30D70B7A" w14:textId="77777777" w:rsidR="008468A6" w:rsidRPr="004F140F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</w:t>
      </w:r>
      <w:r w:rsidR="00172D02" w:rsidRPr="004F140F">
        <w:rPr>
          <w:rFonts w:asciiTheme="minorHAnsi" w:hAnsiTheme="minorHAnsi" w:cstheme="minorHAnsi"/>
          <w:sz w:val="22"/>
        </w:rPr>
        <w:t>abezpieczenie i oznakowanie terenu budowy;</w:t>
      </w:r>
    </w:p>
    <w:p w14:paraId="6558A9B4" w14:textId="595185AC" w:rsidR="00BC44B3" w:rsidRPr="004F140F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</w:t>
      </w:r>
      <w:r w:rsidR="00172D02" w:rsidRPr="004F140F">
        <w:rPr>
          <w:rFonts w:asciiTheme="minorHAnsi" w:hAnsiTheme="minorHAnsi" w:cstheme="minorHAnsi"/>
          <w:sz w:val="22"/>
        </w:rPr>
        <w:t xml:space="preserve">apewnienie osób z uprawnieniami budowlanymi w </w:t>
      </w:r>
      <w:r w:rsidR="00995891" w:rsidRPr="004F140F">
        <w:rPr>
          <w:rFonts w:asciiTheme="minorHAnsi" w:hAnsiTheme="minorHAnsi" w:cstheme="minorHAnsi"/>
          <w:sz w:val="22"/>
        </w:rPr>
        <w:t xml:space="preserve">co najmniej wymaganych </w:t>
      </w:r>
      <w:r w:rsidR="00172D02" w:rsidRPr="004F140F">
        <w:rPr>
          <w:rFonts w:asciiTheme="minorHAnsi" w:hAnsiTheme="minorHAnsi" w:cstheme="minorHAnsi"/>
          <w:sz w:val="22"/>
        </w:rPr>
        <w:t>specjalnościach;</w:t>
      </w:r>
    </w:p>
    <w:p w14:paraId="40AB5142" w14:textId="73B19824" w:rsidR="00BC44B3" w:rsidRPr="004F140F" w:rsidRDefault="00BC44B3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kern w:val="1"/>
          <w:sz w:val="22"/>
        </w:rPr>
        <w:t xml:space="preserve">stosowania </w:t>
      </w:r>
      <w:r w:rsidRPr="004F140F">
        <w:rPr>
          <w:rFonts w:asciiTheme="minorHAnsi" w:eastAsia="Calibri" w:hAnsiTheme="minorHAnsi" w:cstheme="minorHAnsi"/>
          <w:sz w:val="22"/>
          <w:lang w:eastAsia="en-US"/>
        </w:rPr>
        <w:t>materiałów posiadających wymagane atesty i certyfikaty. Zgodnie z rozporządzeniem Parlamentu Europejskiego i Rady (UE) Nr 305/2011 z dnia 9 marca 2011 r. ustanawiającego zharmonizowane warunki wprowadzania do obrotu wyrobów budowlanych i uchylającego dyrektywę Rady 89/106/EWG (Dz. Urz. UE L 88 z 04.04.2011, str. 5) powinny one odpowiadać, co do jakości wymaganiom określonym ustawą z dnia 16 kwietnia 2004 r. o wyrobach budowlanych (Dz. U. z 2021 r. poz. 1213, ze zm.);</w:t>
      </w:r>
      <w:r w:rsidRPr="004F140F">
        <w:rPr>
          <w:rFonts w:asciiTheme="minorHAnsi" w:hAnsiTheme="minorHAnsi" w:cstheme="minorHAnsi"/>
          <w:sz w:val="22"/>
        </w:rPr>
        <w:t xml:space="preserve"> okazanie na każde żądanie Zamawiającego certyfikatów zgodności z polską normą lub aprobatą techniczną lub innych wymaganych przepisami </w:t>
      </w:r>
      <w:proofErr w:type="spellStart"/>
      <w:r w:rsidRPr="004F140F">
        <w:rPr>
          <w:rFonts w:asciiTheme="minorHAnsi" w:hAnsiTheme="minorHAnsi" w:cstheme="minorHAnsi"/>
          <w:sz w:val="22"/>
        </w:rPr>
        <w:t>dopuszczeń</w:t>
      </w:r>
      <w:proofErr w:type="spellEnd"/>
      <w:r w:rsidRPr="004F140F">
        <w:rPr>
          <w:rFonts w:asciiTheme="minorHAnsi" w:hAnsiTheme="minorHAnsi" w:cstheme="minorHAnsi"/>
          <w:sz w:val="22"/>
        </w:rPr>
        <w:t xml:space="preserve"> lub innych dokumentów dotyczących każdego użytego (wbudowanego) na budowie wyrobu lub materiału budowlanego; materiały i urządzenia przed wbudowaniem i </w:t>
      </w:r>
      <w:r w:rsidRPr="004F140F">
        <w:rPr>
          <w:rFonts w:asciiTheme="minorHAnsi" w:hAnsiTheme="minorHAnsi" w:cstheme="minorHAnsi"/>
          <w:color w:val="auto"/>
          <w:sz w:val="22"/>
        </w:rPr>
        <w:t>montażem powinny uzyskać akceptację Zamawiającego zgodnie z trybem przewidzianym w § 3 ust. 1 pkt 6;</w:t>
      </w:r>
    </w:p>
    <w:p w14:paraId="6949DCFF" w14:textId="24F4865C" w:rsidR="005B3873" w:rsidRPr="004F140F" w:rsidRDefault="005B3873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zapewnienie we własnym zakresie i na własny koszt niezbędnych mediów </w:t>
      </w:r>
      <w:r w:rsidR="00A020B6" w:rsidRPr="004F140F">
        <w:rPr>
          <w:rFonts w:asciiTheme="minorHAnsi" w:hAnsiTheme="minorHAnsi" w:cstheme="minorHAnsi"/>
          <w:color w:val="auto"/>
          <w:sz w:val="22"/>
        </w:rPr>
        <w:t xml:space="preserve">(w szczególności energii elektrycznej, wody) 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w celu realizacji </w:t>
      </w:r>
      <w:r w:rsidR="00267C78" w:rsidRPr="004F140F">
        <w:rPr>
          <w:rFonts w:asciiTheme="minorHAnsi" w:hAnsiTheme="minorHAnsi" w:cstheme="minorHAnsi"/>
          <w:color w:val="auto"/>
          <w:sz w:val="22"/>
        </w:rPr>
        <w:t>zadania inwestycyjnego;</w:t>
      </w:r>
      <w:r w:rsidR="00897D37" w:rsidRPr="004F140F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D1BFB23" w14:textId="1E24CE9C" w:rsidR="00CD6D5B" w:rsidRPr="00872796" w:rsidRDefault="00CD6D5B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kern w:val="1"/>
          <w:sz w:val="22"/>
        </w:rPr>
        <w:t>zorganizowani</w:t>
      </w:r>
      <w:r w:rsidR="002B1F48" w:rsidRPr="004F140F">
        <w:rPr>
          <w:rFonts w:asciiTheme="minorHAnsi" w:hAnsiTheme="minorHAnsi" w:cstheme="minorHAnsi"/>
          <w:kern w:val="1"/>
          <w:sz w:val="22"/>
        </w:rPr>
        <w:t>e</w:t>
      </w:r>
      <w:r w:rsidRPr="004F140F">
        <w:rPr>
          <w:rFonts w:asciiTheme="minorHAnsi" w:hAnsiTheme="minorHAnsi" w:cstheme="minorHAnsi"/>
          <w:kern w:val="1"/>
          <w:sz w:val="22"/>
        </w:rPr>
        <w:t xml:space="preserve"> na własny koszt zaplecza socjalno-magazynowego, w tym </w:t>
      </w:r>
      <w:r w:rsidRPr="004F140F">
        <w:rPr>
          <w:rFonts w:asciiTheme="minorHAnsi" w:hAnsiTheme="minorHAnsi" w:cstheme="minorHAnsi"/>
          <w:sz w:val="22"/>
        </w:rPr>
        <w:t>przenośnych toalet wyposażonych w urządzenia sanitarne, w stanie odpowiadającym wymogom ich użytkowania i przeznaczenia</w:t>
      </w:r>
      <w:r w:rsidRPr="004F140F">
        <w:rPr>
          <w:rFonts w:asciiTheme="minorHAnsi" w:hAnsiTheme="minorHAnsi" w:cstheme="minorHAnsi"/>
          <w:kern w:val="1"/>
          <w:sz w:val="22"/>
        </w:rPr>
        <w:t xml:space="preserve"> dla </w:t>
      </w:r>
      <w:r w:rsidRPr="00872796">
        <w:rPr>
          <w:rFonts w:asciiTheme="minorHAnsi" w:hAnsiTheme="minorHAnsi" w:cstheme="minorHAnsi"/>
          <w:color w:val="auto"/>
          <w:kern w:val="1"/>
          <w:sz w:val="22"/>
        </w:rPr>
        <w:t>potrzeb wykonania przedmiotu umowy;</w:t>
      </w:r>
    </w:p>
    <w:p w14:paraId="64BE3B11" w14:textId="13A59577" w:rsidR="008468A6" w:rsidRPr="00872796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>w</w:t>
      </w:r>
      <w:r w:rsidR="00172D02" w:rsidRPr="00872796">
        <w:rPr>
          <w:rFonts w:asciiTheme="minorHAnsi" w:hAnsiTheme="minorHAnsi" w:cstheme="minorHAnsi"/>
          <w:color w:val="auto"/>
          <w:sz w:val="22"/>
        </w:rPr>
        <w:t>ykonanie demontażu istniejących elementów, materiałów i urządzeń wraz z przekazaniem wskazanych elementów Zamawiającemu, po dokonanej ocenie stanu przez Zamawiającego. Elementy, materiały i</w:t>
      </w:r>
      <w:r w:rsidR="00CC0203" w:rsidRPr="00872796">
        <w:rPr>
          <w:rFonts w:asciiTheme="minorHAnsi" w:hAnsiTheme="minorHAnsi" w:cstheme="minorHAnsi"/>
          <w:color w:val="auto"/>
          <w:sz w:val="22"/>
        </w:rPr>
        <w:t xml:space="preserve"> </w:t>
      </w:r>
      <w:r w:rsidR="00172D02" w:rsidRPr="00872796">
        <w:rPr>
          <w:rFonts w:asciiTheme="minorHAnsi" w:hAnsiTheme="minorHAnsi" w:cstheme="minorHAnsi"/>
          <w:color w:val="auto"/>
          <w:sz w:val="22"/>
        </w:rPr>
        <w:t xml:space="preserve">urządzenia nienadające się do ponownego użycia </w:t>
      </w:r>
      <w:r w:rsidRPr="00872796">
        <w:rPr>
          <w:rFonts w:asciiTheme="minorHAnsi" w:hAnsiTheme="minorHAnsi" w:cstheme="minorHAnsi"/>
          <w:color w:val="auto"/>
          <w:sz w:val="22"/>
        </w:rPr>
        <w:t>-</w:t>
      </w:r>
      <w:r w:rsidR="00172D02" w:rsidRPr="00872796">
        <w:rPr>
          <w:rFonts w:asciiTheme="minorHAnsi" w:hAnsiTheme="minorHAnsi" w:cstheme="minorHAnsi"/>
          <w:color w:val="auto"/>
          <w:sz w:val="22"/>
        </w:rPr>
        <w:t xml:space="preserve"> Wykonawca zagospodaruje zgodnie z ustawą </w:t>
      </w:r>
      <w:r w:rsidR="004A64A2" w:rsidRPr="00872796">
        <w:rPr>
          <w:rFonts w:asciiTheme="minorHAnsi" w:hAnsiTheme="minorHAnsi" w:cstheme="minorHAnsi"/>
          <w:color w:val="auto"/>
          <w:sz w:val="22"/>
        </w:rPr>
        <w:t>z dnia 14 grudnia 2012 r. o odpadach (Dz. U. 2023 poz. 1587, ze zm.);</w:t>
      </w:r>
    </w:p>
    <w:p w14:paraId="70ECDD67" w14:textId="7F577729" w:rsidR="008468A6" w:rsidRPr="004F140F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872796">
        <w:rPr>
          <w:rFonts w:asciiTheme="minorHAnsi" w:hAnsiTheme="minorHAnsi" w:cstheme="minorHAnsi"/>
          <w:b/>
          <w:bCs/>
          <w:color w:val="auto"/>
          <w:sz w:val="22"/>
        </w:rPr>
        <w:t>p</w:t>
      </w:r>
      <w:r w:rsidR="00172D02" w:rsidRPr="00872796">
        <w:rPr>
          <w:rFonts w:asciiTheme="minorHAnsi" w:hAnsiTheme="minorHAnsi" w:cstheme="minorHAnsi"/>
          <w:b/>
          <w:bCs/>
          <w:color w:val="auto"/>
          <w:sz w:val="22"/>
        </w:rPr>
        <w:t xml:space="preserve">rzedłożenie </w:t>
      </w:r>
      <w:r w:rsidR="00663901" w:rsidRPr="00872796">
        <w:rPr>
          <w:rFonts w:asciiTheme="minorHAnsi" w:hAnsiTheme="minorHAnsi" w:cstheme="minorHAnsi"/>
          <w:b/>
          <w:bCs/>
          <w:color w:val="auto"/>
          <w:sz w:val="22"/>
        </w:rPr>
        <w:t xml:space="preserve">do akceptacji </w:t>
      </w:r>
      <w:r w:rsidR="00172D02" w:rsidRPr="00872796">
        <w:rPr>
          <w:rFonts w:asciiTheme="minorHAnsi" w:hAnsiTheme="minorHAnsi" w:cstheme="minorHAnsi"/>
          <w:b/>
          <w:bCs/>
          <w:color w:val="auto"/>
          <w:sz w:val="22"/>
        </w:rPr>
        <w:t>Zamawiające</w:t>
      </w:r>
      <w:r w:rsidR="00663901" w:rsidRPr="00872796">
        <w:rPr>
          <w:rFonts w:asciiTheme="minorHAnsi" w:hAnsiTheme="minorHAnsi" w:cstheme="minorHAnsi"/>
          <w:b/>
          <w:bCs/>
          <w:color w:val="auto"/>
          <w:sz w:val="22"/>
        </w:rPr>
        <w:t>go</w:t>
      </w:r>
      <w:r w:rsidR="00172D02" w:rsidRPr="00872796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872796" w:rsidRPr="00872796">
        <w:rPr>
          <w:rFonts w:asciiTheme="minorHAnsi" w:hAnsiTheme="minorHAnsi" w:cstheme="minorHAnsi"/>
          <w:b/>
          <w:bCs/>
          <w:color w:val="auto"/>
          <w:sz w:val="22"/>
        </w:rPr>
        <w:t>h</w:t>
      </w:r>
      <w:r w:rsidR="00B858C2" w:rsidRPr="00872796">
        <w:rPr>
          <w:rFonts w:asciiTheme="minorHAnsi" w:hAnsiTheme="minorHAnsi" w:cstheme="minorHAnsi"/>
          <w:b/>
          <w:bCs/>
          <w:color w:val="auto"/>
          <w:sz w:val="22"/>
        </w:rPr>
        <w:t>armonogram</w:t>
      </w:r>
      <w:r w:rsidR="00663901" w:rsidRPr="00872796">
        <w:rPr>
          <w:rFonts w:asciiTheme="minorHAnsi" w:hAnsiTheme="minorHAnsi" w:cstheme="minorHAnsi"/>
          <w:b/>
          <w:bCs/>
          <w:color w:val="auto"/>
          <w:sz w:val="22"/>
        </w:rPr>
        <w:t>u</w:t>
      </w:r>
      <w:r w:rsidR="00B858C2" w:rsidRPr="00872796">
        <w:rPr>
          <w:rFonts w:asciiTheme="minorHAnsi" w:hAnsiTheme="minorHAnsi" w:cstheme="minorHAnsi"/>
          <w:b/>
          <w:bCs/>
          <w:color w:val="auto"/>
          <w:sz w:val="22"/>
        </w:rPr>
        <w:t xml:space="preserve"> rzeczowo-finansow</w:t>
      </w:r>
      <w:r w:rsidR="00663901" w:rsidRPr="00872796">
        <w:rPr>
          <w:rFonts w:asciiTheme="minorHAnsi" w:hAnsiTheme="minorHAnsi" w:cstheme="minorHAnsi"/>
          <w:b/>
          <w:bCs/>
          <w:color w:val="auto"/>
          <w:sz w:val="22"/>
        </w:rPr>
        <w:t>ego</w:t>
      </w:r>
      <w:r w:rsidR="00B858C2" w:rsidRPr="00872796">
        <w:rPr>
          <w:rFonts w:asciiTheme="minorHAnsi" w:hAnsiTheme="minorHAnsi" w:cstheme="minorHAnsi"/>
          <w:b/>
          <w:bCs/>
          <w:color w:val="auto"/>
          <w:sz w:val="22"/>
        </w:rPr>
        <w:t xml:space="preserve"> nie później niż w dniu przekazania placu budowy</w:t>
      </w:r>
      <w:r w:rsidR="00872796" w:rsidRPr="00872796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507F32" w:rsidRPr="00872796">
        <w:rPr>
          <w:rFonts w:asciiTheme="minorHAnsi" w:eastAsia="Calibri" w:hAnsiTheme="minorHAnsi" w:cstheme="minorHAnsi"/>
          <w:bCs/>
          <w:color w:val="auto"/>
          <w:sz w:val="22"/>
        </w:rPr>
        <w:t xml:space="preserve">(zwany dalej „Harmonogramem”) </w:t>
      </w:r>
      <w:r w:rsidR="00507F32" w:rsidRPr="00872796">
        <w:rPr>
          <w:rFonts w:asciiTheme="minorHAnsi" w:eastAsia="Calibri" w:hAnsiTheme="minorHAnsi" w:cstheme="minorHAnsi"/>
          <w:color w:val="auto"/>
          <w:sz w:val="22"/>
        </w:rPr>
        <w:t>obejmując</w:t>
      </w:r>
      <w:r w:rsidR="00872796" w:rsidRPr="00872796">
        <w:rPr>
          <w:rFonts w:asciiTheme="minorHAnsi" w:eastAsia="Calibri" w:hAnsiTheme="minorHAnsi" w:cstheme="minorHAnsi"/>
          <w:color w:val="auto"/>
          <w:sz w:val="22"/>
        </w:rPr>
        <w:t>ego</w:t>
      </w:r>
      <w:r w:rsidR="00507F32" w:rsidRPr="00872796">
        <w:rPr>
          <w:rFonts w:asciiTheme="minorHAnsi" w:eastAsia="Calibri" w:hAnsiTheme="minorHAnsi" w:cstheme="minorHAnsi"/>
          <w:color w:val="auto"/>
          <w:sz w:val="22"/>
        </w:rPr>
        <w:t xml:space="preserve"> cały zakres </w:t>
      </w:r>
      <w:r w:rsidR="00F77146" w:rsidRPr="00872796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872796">
        <w:rPr>
          <w:rFonts w:asciiTheme="minorHAnsi" w:eastAsia="Calibri" w:hAnsiTheme="minorHAnsi" w:cstheme="minorHAnsi"/>
          <w:color w:val="auto"/>
          <w:sz w:val="22"/>
        </w:rPr>
        <w:t>mow</w:t>
      </w:r>
      <w:r w:rsidR="00507F32" w:rsidRPr="00872796">
        <w:rPr>
          <w:rFonts w:asciiTheme="minorHAnsi" w:eastAsia="Calibri" w:hAnsiTheme="minorHAnsi" w:cstheme="minorHAnsi"/>
          <w:color w:val="auto"/>
          <w:sz w:val="22"/>
        </w:rPr>
        <w:t xml:space="preserve">y tj. </w:t>
      </w:r>
      <w:r w:rsidR="008D4E37" w:rsidRPr="00872796">
        <w:rPr>
          <w:rFonts w:asciiTheme="minorHAnsi" w:eastAsia="Calibri" w:hAnsiTheme="minorHAnsi" w:cstheme="minorHAnsi"/>
          <w:color w:val="auto"/>
          <w:sz w:val="22"/>
        </w:rPr>
        <w:t>sporządzenia dokumentacji projektowej</w:t>
      </w:r>
      <w:r w:rsidR="00396D3D" w:rsidRPr="00872796">
        <w:rPr>
          <w:rFonts w:asciiTheme="minorHAnsi" w:eastAsia="Calibri" w:hAnsiTheme="minorHAnsi" w:cstheme="minorHAnsi"/>
          <w:color w:val="auto"/>
          <w:sz w:val="22"/>
        </w:rPr>
        <w:t xml:space="preserve">, </w:t>
      </w:r>
      <w:r w:rsidR="008D4E37" w:rsidRPr="00872796">
        <w:rPr>
          <w:rFonts w:asciiTheme="minorHAnsi" w:eastAsia="Calibri" w:hAnsiTheme="minorHAnsi" w:cstheme="minorHAnsi"/>
          <w:color w:val="auto"/>
          <w:sz w:val="22"/>
        </w:rPr>
        <w:t>realizacji b</w:t>
      </w:r>
      <w:r w:rsidR="00507F32" w:rsidRPr="00872796">
        <w:rPr>
          <w:rFonts w:asciiTheme="minorHAnsi" w:eastAsia="Times New Roman" w:hAnsiTheme="minorHAnsi" w:cstheme="minorHAnsi"/>
          <w:color w:val="auto"/>
          <w:sz w:val="22"/>
        </w:rPr>
        <w:t>udow</w:t>
      </w:r>
      <w:r w:rsidR="008D4E37" w:rsidRPr="00872796">
        <w:rPr>
          <w:rFonts w:asciiTheme="minorHAnsi" w:eastAsia="Times New Roman" w:hAnsiTheme="minorHAnsi" w:cstheme="minorHAnsi"/>
          <w:color w:val="auto"/>
          <w:sz w:val="22"/>
        </w:rPr>
        <w:t>y</w:t>
      </w:r>
      <w:r w:rsidR="00CC0203" w:rsidRPr="00872796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A272AC" w:rsidRPr="00872796">
        <w:rPr>
          <w:rFonts w:asciiTheme="minorHAnsi" w:eastAsia="Times New Roman" w:hAnsiTheme="minorHAnsi" w:cstheme="minorHAnsi"/>
          <w:color w:val="auto"/>
          <w:sz w:val="22"/>
        </w:rPr>
        <w:t>ogrodzenia wewnętrznego</w:t>
      </w:r>
      <w:r w:rsidR="00507F32" w:rsidRPr="00872796">
        <w:rPr>
          <w:rFonts w:asciiTheme="minorHAnsi" w:eastAsia="Calibri" w:hAnsiTheme="minorHAnsi" w:cstheme="minorHAnsi"/>
          <w:color w:val="auto"/>
          <w:sz w:val="22"/>
        </w:rPr>
        <w:t xml:space="preserve"> oraz terminów planowanych do uzyskania decyzji administracyjnych, niezbędnych do użytkowania obiektu</w:t>
      </w:r>
      <w:r w:rsidR="00A44B3E" w:rsidRPr="00872796">
        <w:rPr>
          <w:rFonts w:asciiTheme="minorHAnsi" w:eastAsia="Calibri" w:hAnsiTheme="minorHAnsi" w:cstheme="minorHAnsi"/>
          <w:color w:val="auto"/>
          <w:sz w:val="22"/>
        </w:rPr>
        <w:t>, jeśli jest to wymagane przepisami prawa</w:t>
      </w:r>
      <w:r w:rsidR="00507F32" w:rsidRPr="00872796">
        <w:rPr>
          <w:rFonts w:asciiTheme="minorHAnsi" w:eastAsia="Calibri" w:hAnsiTheme="minorHAnsi" w:cstheme="minorHAnsi"/>
          <w:color w:val="auto"/>
          <w:sz w:val="22"/>
        </w:rPr>
        <w:t xml:space="preserve">. Wraz z Harmonogramem Wykonawca przekaże pisemne oświadczenie o zgodności Harmonogramu z </w:t>
      </w:r>
      <w:r w:rsidR="00F77146" w:rsidRPr="00872796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872796">
        <w:rPr>
          <w:rFonts w:asciiTheme="minorHAnsi" w:eastAsia="Calibri" w:hAnsiTheme="minorHAnsi" w:cstheme="minorHAnsi"/>
          <w:color w:val="auto"/>
          <w:sz w:val="22"/>
        </w:rPr>
        <w:t>mow</w:t>
      </w:r>
      <w:r w:rsidR="00507F32" w:rsidRPr="00872796">
        <w:rPr>
          <w:rFonts w:asciiTheme="minorHAnsi" w:eastAsia="Calibri" w:hAnsiTheme="minorHAnsi" w:cstheme="minorHAnsi"/>
          <w:color w:val="auto"/>
          <w:sz w:val="22"/>
        </w:rPr>
        <w:t>ą.</w:t>
      </w:r>
      <w:r w:rsidR="00396D3D" w:rsidRPr="00872796">
        <w:rPr>
          <w:rFonts w:asciiTheme="minorHAnsi" w:eastAsia="Calibri" w:hAnsiTheme="minorHAnsi" w:cstheme="minorHAnsi"/>
          <w:color w:val="auto"/>
          <w:sz w:val="22"/>
        </w:rPr>
        <w:t xml:space="preserve"> Ponadto Wykonawca zobowiązany jest przekazywać</w:t>
      </w:r>
      <w:r w:rsidR="00172D02" w:rsidRPr="00872796">
        <w:rPr>
          <w:rFonts w:asciiTheme="minorHAnsi" w:hAnsiTheme="minorHAnsi" w:cstheme="minorHAnsi"/>
          <w:color w:val="auto"/>
          <w:sz w:val="22"/>
        </w:rPr>
        <w:t>, co miesiąc zaktualizowan</w:t>
      </w:r>
      <w:r w:rsidR="00396D3D" w:rsidRPr="00872796">
        <w:rPr>
          <w:rFonts w:asciiTheme="minorHAnsi" w:hAnsiTheme="minorHAnsi" w:cstheme="minorHAnsi"/>
          <w:color w:val="auto"/>
          <w:sz w:val="22"/>
        </w:rPr>
        <w:t>y</w:t>
      </w:r>
      <w:r w:rsidR="00172D02" w:rsidRPr="00872796">
        <w:rPr>
          <w:rFonts w:asciiTheme="minorHAnsi" w:hAnsiTheme="minorHAnsi" w:cstheme="minorHAnsi"/>
          <w:color w:val="auto"/>
          <w:sz w:val="22"/>
        </w:rPr>
        <w:t xml:space="preserve"> </w:t>
      </w:r>
      <w:r w:rsidR="00396D3D" w:rsidRPr="00872796">
        <w:rPr>
          <w:rFonts w:asciiTheme="minorHAnsi" w:hAnsiTheme="minorHAnsi" w:cstheme="minorHAnsi"/>
          <w:color w:val="auto"/>
          <w:sz w:val="22"/>
        </w:rPr>
        <w:t>Harmonogram</w:t>
      </w:r>
      <w:r w:rsidR="00172D02" w:rsidRPr="00872796">
        <w:rPr>
          <w:rFonts w:asciiTheme="minorHAnsi" w:hAnsiTheme="minorHAnsi" w:cstheme="minorHAnsi"/>
          <w:color w:val="auto"/>
          <w:sz w:val="22"/>
        </w:rPr>
        <w:t xml:space="preserve"> o postęp</w:t>
      </w:r>
      <w:r w:rsidR="00396D3D" w:rsidRPr="00872796">
        <w:rPr>
          <w:rFonts w:asciiTheme="minorHAnsi" w:hAnsiTheme="minorHAnsi" w:cstheme="minorHAnsi"/>
          <w:color w:val="auto"/>
          <w:sz w:val="22"/>
        </w:rPr>
        <w:t>ie</w:t>
      </w:r>
      <w:r w:rsidR="00172D02" w:rsidRPr="00872796">
        <w:rPr>
          <w:rFonts w:asciiTheme="minorHAnsi" w:hAnsiTheme="minorHAnsi" w:cstheme="minorHAnsi"/>
          <w:color w:val="auto"/>
          <w:sz w:val="22"/>
        </w:rPr>
        <w:t xml:space="preserve"> robót w rozbiciu </w:t>
      </w:r>
      <w:r w:rsidR="00172D02" w:rsidRPr="004F140F">
        <w:rPr>
          <w:rFonts w:asciiTheme="minorHAnsi" w:hAnsiTheme="minorHAnsi" w:cstheme="minorHAnsi"/>
          <w:sz w:val="22"/>
        </w:rPr>
        <w:t xml:space="preserve">na elementy robót oraz terminy realizacji, z uwzględnieniem rzeczywistego postępu wykonanych robót, wraz z opisem stopnia zaawansowania. Wszelkie modyfikacje </w:t>
      </w:r>
      <w:r w:rsidR="00F77146" w:rsidRPr="004F140F">
        <w:rPr>
          <w:rFonts w:asciiTheme="minorHAnsi" w:hAnsiTheme="minorHAnsi" w:cstheme="minorHAnsi"/>
          <w:sz w:val="22"/>
        </w:rPr>
        <w:t>H</w:t>
      </w:r>
      <w:r w:rsidR="00172D02" w:rsidRPr="004F140F">
        <w:rPr>
          <w:rFonts w:asciiTheme="minorHAnsi" w:hAnsiTheme="minorHAnsi" w:cstheme="minorHAnsi"/>
          <w:sz w:val="22"/>
        </w:rPr>
        <w:t xml:space="preserve">armonogramu, które nie wpływają na zmianę terminu końcowego realizacji przedmiotu </w:t>
      </w:r>
      <w:r w:rsidR="00F77146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="00172D02" w:rsidRPr="004F140F">
        <w:rPr>
          <w:rFonts w:asciiTheme="minorHAnsi" w:hAnsiTheme="minorHAnsi" w:cstheme="minorHAnsi"/>
          <w:sz w:val="22"/>
        </w:rPr>
        <w:t>y jak i wielkości robót przewidzianych do wykonania</w:t>
      </w:r>
      <w:r w:rsidR="00A44B3E" w:rsidRPr="004F140F">
        <w:rPr>
          <w:rFonts w:asciiTheme="minorHAnsi" w:hAnsiTheme="minorHAnsi" w:cstheme="minorHAnsi"/>
          <w:sz w:val="22"/>
        </w:rPr>
        <w:t xml:space="preserve"> </w:t>
      </w:r>
      <w:r w:rsidR="00172D02" w:rsidRPr="004F140F">
        <w:rPr>
          <w:rFonts w:asciiTheme="minorHAnsi" w:hAnsiTheme="minorHAnsi" w:cstheme="minorHAnsi"/>
          <w:sz w:val="22"/>
        </w:rPr>
        <w:t xml:space="preserve">nie stanowią zmiany postanowień </w:t>
      </w:r>
      <w:r w:rsidR="00F77146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="00172D02" w:rsidRPr="004F140F">
        <w:rPr>
          <w:rFonts w:asciiTheme="minorHAnsi" w:hAnsiTheme="minorHAnsi" w:cstheme="minorHAnsi"/>
          <w:sz w:val="22"/>
        </w:rPr>
        <w:t xml:space="preserve">y, nie wymagają sporządzenia aneksu, a jedynie pisemnej akceptacji </w:t>
      </w:r>
      <w:r w:rsidR="001767C3" w:rsidRPr="004F140F">
        <w:rPr>
          <w:rFonts w:asciiTheme="minorHAnsi" w:hAnsiTheme="minorHAnsi" w:cstheme="minorHAnsi"/>
          <w:sz w:val="22"/>
        </w:rPr>
        <w:t>Stron</w:t>
      </w:r>
      <w:r w:rsidR="00172D02" w:rsidRPr="004F140F">
        <w:rPr>
          <w:rFonts w:asciiTheme="minorHAnsi" w:hAnsiTheme="minorHAnsi" w:cstheme="minorHAnsi"/>
          <w:sz w:val="22"/>
        </w:rPr>
        <w:t>;</w:t>
      </w:r>
    </w:p>
    <w:p w14:paraId="49F6BDA4" w14:textId="26DD36EE" w:rsidR="008468A6" w:rsidRPr="004F140F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172D02" w:rsidRPr="004F140F">
        <w:rPr>
          <w:rFonts w:asciiTheme="minorHAnsi" w:hAnsiTheme="minorHAnsi" w:cstheme="minorHAnsi"/>
          <w:sz w:val="22"/>
        </w:rPr>
        <w:t>ystępowanie w imieniu Zamawiającego, na podstawie otrzymanego pełnomocnictwa, przed organami administracyjnymi w celu składania zawiadomień, zgłoszeń, oświadczeń i dokumentów związanych z prowadzeniem i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  <w:r w:rsidR="00172D02" w:rsidRPr="004F140F">
        <w:rPr>
          <w:rFonts w:asciiTheme="minorHAnsi" w:hAnsiTheme="minorHAnsi" w:cstheme="minorHAnsi"/>
          <w:sz w:val="22"/>
        </w:rPr>
        <w:t>zakoń</w:t>
      </w:r>
      <w:r w:rsidR="008468A6" w:rsidRPr="004F140F">
        <w:rPr>
          <w:rFonts w:asciiTheme="minorHAnsi" w:hAnsiTheme="minorHAnsi" w:cstheme="minorHAnsi"/>
          <w:sz w:val="22"/>
        </w:rPr>
        <w:t>czeniem zadania inwestycyjnego</w:t>
      </w:r>
      <w:r w:rsidR="001767C3" w:rsidRPr="004F140F">
        <w:rPr>
          <w:rFonts w:asciiTheme="minorHAnsi" w:hAnsiTheme="minorHAnsi" w:cstheme="minorHAnsi"/>
          <w:sz w:val="22"/>
        </w:rPr>
        <w:t>, jeśli jest to wymagane przepisami prawa</w:t>
      </w:r>
      <w:r w:rsidR="008468A6" w:rsidRPr="004F140F">
        <w:rPr>
          <w:rFonts w:asciiTheme="minorHAnsi" w:hAnsiTheme="minorHAnsi" w:cstheme="minorHAnsi"/>
          <w:sz w:val="22"/>
        </w:rPr>
        <w:t>;</w:t>
      </w:r>
    </w:p>
    <w:p w14:paraId="22FBB01C" w14:textId="77777777" w:rsidR="007F0FF6" w:rsidRPr="004F140F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lastRenderedPageBreak/>
        <w:t>r</w:t>
      </w:r>
      <w:r w:rsidR="00172D02" w:rsidRPr="004F140F">
        <w:rPr>
          <w:rFonts w:asciiTheme="minorHAnsi" w:hAnsiTheme="minorHAnsi" w:cstheme="minorHAnsi"/>
          <w:sz w:val="22"/>
        </w:rPr>
        <w:t xml:space="preserve">ealizowanie </w:t>
      </w:r>
      <w:r w:rsidR="00D007BB" w:rsidRPr="004F140F">
        <w:rPr>
          <w:rFonts w:asciiTheme="minorHAnsi" w:hAnsiTheme="minorHAnsi" w:cstheme="minorHAnsi"/>
          <w:sz w:val="22"/>
        </w:rPr>
        <w:t xml:space="preserve">na własny koszt  i we własnym zakresie </w:t>
      </w:r>
      <w:r w:rsidR="00172D02" w:rsidRPr="004F140F">
        <w:rPr>
          <w:rFonts w:asciiTheme="minorHAnsi" w:hAnsiTheme="minorHAnsi" w:cstheme="minorHAnsi"/>
          <w:sz w:val="22"/>
        </w:rPr>
        <w:t>dostaw materiałów i u</w:t>
      </w:r>
      <w:r w:rsidR="008468A6" w:rsidRPr="004F140F">
        <w:rPr>
          <w:rFonts w:asciiTheme="minorHAnsi" w:hAnsiTheme="minorHAnsi" w:cstheme="minorHAnsi"/>
          <w:sz w:val="22"/>
        </w:rPr>
        <w:t>rządzeń, łącznie z transportem;</w:t>
      </w:r>
    </w:p>
    <w:p w14:paraId="34CB3886" w14:textId="77777777" w:rsidR="007F0FF6" w:rsidRPr="004F140F" w:rsidRDefault="007F0FF6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stosowanie </w:t>
      </w:r>
      <w:r w:rsidR="00292DEB" w:rsidRPr="004F140F">
        <w:rPr>
          <w:rFonts w:asciiTheme="minorHAnsi" w:hAnsiTheme="minorHAnsi" w:cstheme="minorHAnsi"/>
          <w:sz w:val="22"/>
        </w:rPr>
        <w:t>materiał</w:t>
      </w:r>
      <w:r w:rsidRPr="004F140F">
        <w:rPr>
          <w:rFonts w:asciiTheme="minorHAnsi" w:hAnsiTheme="minorHAnsi" w:cstheme="minorHAnsi"/>
          <w:sz w:val="22"/>
        </w:rPr>
        <w:t>ów</w:t>
      </w:r>
      <w:r w:rsidR="00292DEB" w:rsidRPr="004F140F">
        <w:rPr>
          <w:rFonts w:asciiTheme="minorHAnsi" w:hAnsiTheme="minorHAnsi" w:cstheme="minorHAnsi"/>
          <w:sz w:val="22"/>
        </w:rPr>
        <w:t xml:space="preserve"> i urządze</w:t>
      </w:r>
      <w:r w:rsidRPr="004F140F">
        <w:rPr>
          <w:rFonts w:asciiTheme="minorHAnsi" w:hAnsiTheme="minorHAnsi" w:cstheme="minorHAnsi"/>
          <w:sz w:val="22"/>
        </w:rPr>
        <w:t>ń określonych w</w:t>
      </w:r>
      <w:r w:rsidR="00292DEB" w:rsidRPr="004F140F">
        <w:rPr>
          <w:rFonts w:asciiTheme="minorHAnsi" w:hAnsiTheme="minorHAnsi" w:cstheme="minorHAnsi"/>
          <w:sz w:val="22"/>
        </w:rPr>
        <w:t xml:space="preserve"> dokumentacji projektowej do </w:t>
      </w:r>
      <w:r w:rsidRPr="004F140F">
        <w:rPr>
          <w:rFonts w:asciiTheme="minorHAnsi" w:hAnsiTheme="minorHAnsi" w:cstheme="minorHAnsi"/>
          <w:sz w:val="22"/>
        </w:rPr>
        <w:t>wykonania zadania inwestycyjnego;</w:t>
      </w:r>
    </w:p>
    <w:p w14:paraId="44ED5B21" w14:textId="77777777" w:rsidR="008468A6" w:rsidRPr="004F140F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172D02" w:rsidRPr="004F140F">
        <w:rPr>
          <w:rFonts w:asciiTheme="minorHAnsi" w:hAnsiTheme="minorHAnsi" w:cstheme="minorHAnsi"/>
          <w:sz w:val="22"/>
        </w:rPr>
        <w:t>ygrodzenie, zabezpieczenie i oznakowanie terenu budowy, zorganizowanie zaplecza budowy i zlikwidowanie go po zakończeniu budowy, zapewnienie</w:t>
      </w:r>
      <w:r w:rsidR="008468A6" w:rsidRPr="004F140F">
        <w:rPr>
          <w:rFonts w:asciiTheme="minorHAnsi" w:hAnsiTheme="minorHAnsi" w:cstheme="minorHAnsi"/>
          <w:sz w:val="22"/>
        </w:rPr>
        <w:t xml:space="preserve"> warunków bezpieczeństwa pracy;</w:t>
      </w:r>
    </w:p>
    <w:p w14:paraId="10951B97" w14:textId="77777777" w:rsidR="00406F26" w:rsidRPr="004F140F" w:rsidRDefault="00D4674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</w:t>
      </w:r>
      <w:r w:rsidR="00172D02" w:rsidRPr="004F140F">
        <w:rPr>
          <w:rFonts w:asciiTheme="minorHAnsi" w:hAnsiTheme="minorHAnsi" w:cstheme="minorHAnsi"/>
          <w:sz w:val="22"/>
        </w:rPr>
        <w:t xml:space="preserve">abezpieczenie instalacji, urządzeń i obiektów na terenie robót i w jej bezpośrednim otoczeniu, przed ich zniszczeniem lub uszkodzeniem w trakcie wykonywania robót; </w:t>
      </w:r>
    </w:p>
    <w:p w14:paraId="6170D5AC" w14:textId="77777777" w:rsidR="008468A6" w:rsidRPr="004F140F" w:rsidRDefault="00956B73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</w:t>
      </w:r>
      <w:r w:rsidR="00172D02" w:rsidRPr="004F140F">
        <w:rPr>
          <w:rFonts w:asciiTheme="minorHAnsi" w:hAnsiTheme="minorHAnsi" w:cstheme="minorHAnsi"/>
          <w:sz w:val="22"/>
        </w:rPr>
        <w:t>apewnienie na własny koszt transportu odpadów w tym pochodzących z demontażu elementów do miejsc ich wykorzystania lub utylizacji, łącznie z kosztami utylizacji odpadów;</w:t>
      </w:r>
    </w:p>
    <w:p w14:paraId="40C20FEF" w14:textId="77777777" w:rsidR="00B8571A" w:rsidRPr="004F140F" w:rsidRDefault="00956B73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j</w:t>
      </w:r>
      <w:r w:rsidR="00B8571A" w:rsidRPr="004F140F">
        <w:rPr>
          <w:rFonts w:asciiTheme="minorHAnsi" w:hAnsiTheme="minorHAnsi" w:cstheme="minorHAnsi"/>
          <w:sz w:val="22"/>
        </w:rPr>
        <w:t>ako wytwarzający odpady - przestrzeganie przepisów prawnych, w tym wynikających z następujących ustaw:</w:t>
      </w:r>
    </w:p>
    <w:p w14:paraId="6FEA259A" w14:textId="77777777" w:rsidR="00AB6D95" w:rsidRPr="004F140F" w:rsidRDefault="00B8571A">
      <w:pPr>
        <w:pStyle w:val="Akapitzlist"/>
        <w:numPr>
          <w:ilvl w:val="0"/>
          <w:numId w:val="22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ustawy z dnia 27</w:t>
      </w:r>
      <w:r w:rsidR="00956B73" w:rsidRPr="004F140F">
        <w:rPr>
          <w:rFonts w:asciiTheme="minorHAnsi" w:hAnsiTheme="minorHAnsi" w:cstheme="minorHAnsi"/>
          <w:sz w:val="22"/>
        </w:rPr>
        <w:t xml:space="preserve"> kwietnia </w:t>
      </w:r>
      <w:r w:rsidRPr="004F140F">
        <w:rPr>
          <w:rFonts w:asciiTheme="minorHAnsi" w:hAnsiTheme="minorHAnsi" w:cstheme="minorHAnsi"/>
          <w:sz w:val="22"/>
        </w:rPr>
        <w:t>2001 r. Prawo ochrony środowiska (</w:t>
      </w:r>
      <w:r w:rsidR="003A6F12" w:rsidRPr="004F140F">
        <w:rPr>
          <w:rFonts w:asciiTheme="minorHAnsi" w:hAnsiTheme="minorHAnsi" w:cstheme="minorHAnsi"/>
          <w:sz w:val="22"/>
        </w:rPr>
        <w:t>Dz.</w:t>
      </w:r>
      <w:r w:rsidR="00FE221E" w:rsidRPr="004F140F">
        <w:rPr>
          <w:rFonts w:asciiTheme="minorHAnsi" w:hAnsiTheme="minorHAnsi" w:cstheme="minorHAnsi"/>
          <w:sz w:val="22"/>
        </w:rPr>
        <w:t xml:space="preserve"> </w:t>
      </w:r>
      <w:r w:rsidR="003A6F12" w:rsidRPr="004F140F">
        <w:rPr>
          <w:rFonts w:asciiTheme="minorHAnsi" w:hAnsiTheme="minorHAnsi" w:cstheme="minorHAnsi"/>
          <w:sz w:val="22"/>
        </w:rPr>
        <w:t>U.</w:t>
      </w:r>
      <w:r w:rsidRPr="004F140F">
        <w:rPr>
          <w:rFonts w:asciiTheme="minorHAnsi" w:hAnsiTheme="minorHAnsi" w:cstheme="minorHAnsi"/>
          <w:sz w:val="22"/>
        </w:rPr>
        <w:t xml:space="preserve"> 2024 poz. </w:t>
      </w:r>
      <w:r w:rsidR="00AB6D95" w:rsidRPr="004F140F">
        <w:rPr>
          <w:rFonts w:asciiTheme="minorHAnsi" w:hAnsiTheme="minorHAnsi" w:cstheme="minorHAnsi"/>
          <w:sz w:val="22"/>
        </w:rPr>
        <w:t>54</w:t>
      </w:r>
      <w:r w:rsidR="00FE221E" w:rsidRPr="004F140F">
        <w:rPr>
          <w:rFonts w:asciiTheme="minorHAnsi" w:hAnsiTheme="minorHAnsi" w:cstheme="minorHAnsi"/>
          <w:sz w:val="22"/>
        </w:rPr>
        <w:t>,</w:t>
      </w:r>
      <w:r w:rsidR="003A6F12" w:rsidRPr="004F140F">
        <w:rPr>
          <w:rFonts w:asciiTheme="minorHAnsi" w:hAnsiTheme="minorHAnsi" w:cstheme="minorHAnsi"/>
          <w:sz w:val="22"/>
        </w:rPr>
        <w:t xml:space="preserve"> ze zm.</w:t>
      </w:r>
      <w:r w:rsidR="00AB6D95" w:rsidRPr="004F140F">
        <w:rPr>
          <w:rFonts w:asciiTheme="minorHAnsi" w:hAnsiTheme="minorHAnsi" w:cstheme="minorHAnsi"/>
          <w:sz w:val="22"/>
        </w:rPr>
        <w:t>),</w:t>
      </w:r>
    </w:p>
    <w:p w14:paraId="04B186BA" w14:textId="77777777" w:rsidR="00B8571A" w:rsidRPr="004F140F" w:rsidRDefault="00B8571A">
      <w:pPr>
        <w:pStyle w:val="Akapitzlist"/>
        <w:numPr>
          <w:ilvl w:val="0"/>
          <w:numId w:val="22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ustawy z dnia 14</w:t>
      </w:r>
      <w:r w:rsidR="003A6F12" w:rsidRPr="004F140F">
        <w:rPr>
          <w:rFonts w:asciiTheme="minorHAnsi" w:hAnsiTheme="minorHAnsi" w:cstheme="minorHAnsi"/>
          <w:sz w:val="22"/>
        </w:rPr>
        <w:t xml:space="preserve"> grudnia </w:t>
      </w:r>
      <w:r w:rsidRPr="004F140F">
        <w:rPr>
          <w:rFonts w:asciiTheme="minorHAnsi" w:hAnsiTheme="minorHAnsi" w:cstheme="minorHAnsi"/>
          <w:sz w:val="22"/>
        </w:rPr>
        <w:t>2012 r. o odpadach (Dz. U. 2023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  <w:r w:rsidRPr="004F140F">
        <w:rPr>
          <w:rFonts w:asciiTheme="minorHAnsi" w:hAnsiTheme="minorHAnsi" w:cstheme="minorHAnsi"/>
          <w:sz w:val="22"/>
        </w:rPr>
        <w:t>poz. 1587</w:t>
      </w:r>
      <w:r w:rsidR="00FE221E" w:rsidRPr="004F140F">
        <w:rPr>
          <w:rFonts w:asciiTheme="minorHAnsi" w:hAnsiTheme="minorHAnsi" w:cstheme="minorHAnsi"/>
          <w:sz w:val="22"/>
        </w:rPr>
        <w:t>,</w:t>
      </w:r>
      <w:r w:rsidR="003A6F12" w:rsidRPr="004F140F">
        <w:rPr>
          <w:rFonts w:asciiTheme="minorHAnsi" w:hAnsiTheme="minorHAnsi" w:cstheme="minorHAnsi"/>
          <w:sz w:val="22"/>
        </w:rPr>
        <w:t xml:space="preserve"> ze zm.</w:t>
      </w:r>
      <w:r w:rsidRPr="004F140F">
        <w:rPr>
          <w:rFonts w:asciiTheme="minorHAnsi" w:hAnsiTheme="minorHAnsi" w:cstheme="minorHAnsi"/>
          <w:sz w:val="22"/>
        </w:rPr>
        <w:t>);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298A31C3" w14:textId="77777777" w:rsidR="00AB6D95" w:rsidRPr="004F140F" w:rsidRDefault="00687BDF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</w:t>
      </w:r>
      <w:r w:rsidR="00172D02" w:rsidRPr="004F140F">
        <w:rPr>
          <w:rFonts w:asciiTheme="minorHAnsi" w:hAnsiTheme="minorHAnsi" w:cstheme="minorHAnsi"/>
          <w:sz w:val="22"/>
        </w:rPr>
        <w:t>banie o porządek na terenie robót oraz utrzymywanie terenu budowy w należytym stanie i porządku oraz w stanie wolnym od przeszkód komunikacyjnych oraz oznakowanie i zabezpiecze</w:t>
      </w:r>
      <w:r w:rsidR="00AB6D95" w:rsidRPr="004F140F">
        <w:rPr>
          <w:rFonts w:asciiTheme="minorHAnsi" w:hAnsiTheme="minorHAnsi" w:cstheme="minorHAnsi"/>
          <w:sz w:val="22"/>
        </w:rPr>
        <w:t>nie miejsca prowadzenia robót;</w:t>
      </w:r>
    </w:p>
    <w:p w14:paraId="35A3D56A" w14:textId="77777777" w:rsidR="00AB6D95" w:rsidRPr="004F140F" w:rsidRDefault="00687BDF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</w:t>
      </w:r>
      <w:r w:rsidR="00172D02" w:rsidRPr="004F140F">
        <w:rPr>
          <w:rFonts w:asciiTheme="minorHAnsi" w:hAnsiTheme="minorHAnsi" w:cstheme="minorHAnsi"/>
          <w:sz w:val="22"/>
        </w:rPr>
        <w:t>onoszenie pełnej odpowiedzialności za s</w:t>
      </w:r>
      <w:r w:rsidR="0097410B" w:rsidRPr="004F140F">
        <w:rPr>
          <w:rFonts w:asciiTheme="minorHAnsi" w:hAnsiTheme="minorHAnsi" w:cstheme="minorHAnsi"/>
          <w:sz w:val="22"/>
        </w:rPr>
        <w:t>tan i przestrzeganie przepisów BHP</w:t>
      </w:r>
      <w:r w:rsidR="00172D02" w:rsidRPr="004F140F">
        <w:rPr>
          <w:rFonts w:asciiTheme="minorHAnsi" w:hAnsiTheme="minorHAnsi" w:cstheme="minorHAnsi"/>
          <w:sz w:val="22"/>
        </w:rPr>
        <w:t xml:space="preserve"> i ochronę </w:t>
      </w:r>
      <w:r w:rsidR="00420A25" w:rsidRPr="004F140F">
        <w:rPr>
          <w:rFonts w:asciiTheme="minorHAnsi" w:hAnsiTheme="minorHAnsi" w:cstheme="minorHAnsi"/>
          <w:sz w:val="22"/>
        </w:rPr>
        <w:t>przeciwpożarową</w:t>
      </w:r>
      <w:r w:rsidR="00172D02" w:rsidRPr="004F140F">
        <w:rPr>
          <w:rFonts w:asciiTheme="minorHAnsi" w:hAnsiTheme="minorHAnsi" w:cstheme="minorHAnsi"/>
          <w:sz w:val="22"/>
        </w:rPr>
        <w:t xml:space="preserve"> na terenie robót, jak i za wszelkie szkody powstałe w trakcie trwania robót na terenie przejętym od Zamawiającego lub mających z</w:t>
      </w:r>
      <w:r w:rsidR="00AB6D95" w:rsidRPr="004F140F">
        <w:rPr>
          <w:rFonts w:asciiTheme="minorHAnsi" w:hAnsiTheme="minorHAnsi" w:cstheme="minorHAnsi"/>
          <w:sz w:val="22"/>
        </w:rPr>
        <w:t>wiązek z prowadzonymi robotami;</w:t>
      </w:r>
    </w:p>
    <w:p w14:paraId="693F1999" w14:textId="77777777" w:rsidR="00AB6D95" w:rsidRPr="004F140F" w:rsidRDefault="002559A6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u</w:t>
      </w:r>
      <w:r w:rsidR="00172D02" w:rsidRPr="004F140F">
        <w:rPr>
          <w:rFonts w:asciiTheme="minorHAnsi" w:hAnsiTheme="minorHAnsi" w:cstheme="minorHAnsi"/>
          <w:sz w:val="22"/>
        </w:rPr>
        <w:t xml:space="preserve">sunięcie ewentualnych szkód powstałych w czasie realizacji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172D02" w:rsidRPr="004F140F">
        <w:rPr>
          <w:rFonts w:asciiTheme="minorHAnsi" w:hAnsiTheme="minorHAnsi" w:cstheme="minorHAnsi"/>
          <w:sz w:val="22"/>
        </w:rPr>
        <w:t>y z przyczyn</w:t>
      </w:r>
      <w:r w:rsidR="00AB6D95" w:rsidRPr="004F140F">
        <w:rPr>
          <w:rFonts w:asciiTheme="minorHAnsi" w:hAnsiTheme="minorHAnsi" w:cstheme="minorHAnsi"/>
          <w:sz w:val="22"/>
        </w:rPr>
        <w:t xml:space="preserve"> leżących po stronie Wykonawcy;</w:t>
      </w:r>
    </w:p>
    <w:p w14:paraId="34C5F779" w14:textId="77777777" w:rsidR="00AB6D95" w:rsidRPr="004F140F" w:rsidRDefault="002559A6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t</w:t>
      </w:r>
      <w:r w:rsidR="00172D02" w:rsidRPr="004F140F">
        <w:rPr>
          <w:rFonts w:asciiTheme="minorHAnsi" w:hAnsiTheme="minorHAnsi" w:cstheme="minorHAnsi"/>
          <w:sz w:val="22"/>
        </w:rPr>
        <w:t>erminowe wykonanie i przekazanie do</w:t>
      </w:r>
      <w:r w:rsidR="00AB6D95" w:rsidRPr="004F140F">
        <w:rPr>
          <w:rFonts w:asciiTheme="minorHAnsi" w:hAnsiTheme="minorHAnsi" w:cstheme="minorHAnsi"/>
          <w:sz w:val="22"/>
        </w:rPr>
        <w:t xml:space="preserve"> eksploatacji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AB6D95" w:rsidRPr="004F140F">
        <w:rPr>
          <w:rFonts w:asciiTheme="minorHAnsi" w:hAnsiTheme="minorHAnsi" w:cstheme="minorHAnsi"/>
          <w:sz w:val="22"/>
        </w:rPr>
        <w:t>y;</w:t>
      </w:r>
    </w:p>
    <w:p w14:paraId="0DDC6B28" w14:textId="0D8E6562" w:rsidR="00BF3A81" w:rsidRPr="004F140F" w:rsidRDefault="00D25196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</w:t>
      </w:r>
      <w:r w:rsidR="00172D02" w:rsidRPr="004F140F">
        <w:rPr>
          <w:rFonts w:asciiTheme="minorHAnsi" w:hAnsiTheme="minorHAnsi" w:cstheme="minorHAnsi"/>
          <w:sz w:val="22"/>
        </w:rPr>
        <w:t>onoszenie kosztów wszelkich badań, opracowań, wydania decyzji, postanowień przez instytucje administracji, niezbędn</w:t>
      </w:r>
      <w:r w:rsidR="00345E9B" w:rsidRPr="004F140F">
        <w:rPr>
          <w:rFonts w:asciiTheme="minorHAnsi" w:hAnsiTheme="minorHAnsi" w:cstheme="minorHAnsi"/>
          <w:sz w:val="22"/>
        </w:rPr>
        <w:t>ych</w:t>
      </w:r>
      <w:r w:rsidR="00172D02" w:rsidRPr="004F140F">
        <w:rPr>
          <w:rFonts w:asciiTheme="minorHAnsi" w:hAnsiTheme="minorHAnsi" w:cstheme="minorHAnsi"/>
          <w:sz w:val="22"/>
        </w:rPr>
        <w:t xml:space="preserve"> do realizacji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172D02" w:rsidRPr="004F140F">
        <w:rPr>
          <w:rFonts w:asciiTheme="minorHAnsi" w:hAnsiTheme="minorHAnsi" w:cstheme="minorHAnsi"/>
          <w:sz w:val="22"/>
        </w:rPr>
        <w:t>y</w:t>
      </w:r>
      <w:r w:rsidR="00CC5F6D" w:rsidRPr="004F140F">
        <w:rPr>
          <w:rFonts w:asciiTheme="minorHAnsi" w:hAnsiTheme="minorHAnsi" w:cstheme="minorHAnsi"/>
          <w:sz w:val="22"/>
        </w:rPr>
        <w:t>, jeśli są wymagane przepisami prawa</w:t>
      </w:r>
      <w:r w:rsidR="00172D02" w:rsidRPr="004F140F">
        <w:rPr>
          <w:rFonts w:asciiTheme="minorHAnsi" w:hAnsiTheme="minorHAnsi" w:cstheme="minorHAnsi"/>
          <w:sz w:val="22"/>
        </w:rPr>
        <w:t xml:space="preserve">; </w:t>
      </w:r>
    </w:p>
    <w:p w14:paraId="5C078E15" w14:textId="77777777" w:rsidR="00BF3A81" w:rsidRPr="004F140F" w:rsidRDefault="00D25196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</w:t>
      </w:r>
      <w:r w:rsidR="00172D02" w:rsidRPr="004F140F">
        <w:rPr>
          <w:rFonts w:asciiTheme="minorHAnsi" w:hAnsiTheme="minorHAnsi" w:cstheme="minorHAnsi"/>
          <w:sz w:val="22"/>
        </w:rPr>
        <w:t xml:space="preserve">ostarczanie niezbędnych dokumentów potwierdzających parametry techniczne oraz wymagane normy stosowanych materiałów i produktów oraz urządzeń w tym np. wyników oraz protokołów badań, sprawozdań i prób dotyczących realizowanego przedmiotu niniejszej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172D02" w:rsidRPr="004F140F">
        <w:rPr>
          <w:rFonts w:asciiTheme="minorHAnsi" w:hAnsiTheme="minorHAnsi" w:cstheme="minorHAnsi"/>
          <w:sz w:val="22"/>
        </w:rPr>
        <w:t>y;</w:t>
      </w:r>
    </w:p>
    <w:p w14:paraId="28E2B072" w14:textId="77777777" w:rsidR="00BF3A81" w:rsidRPr="004F140F" w:rsidRDefault="00D25196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172D02" w:rsidRPr="004F140F">
        <w:rPr>
          <w:rFonts w:asciiTheme="minorHAnsi" w:hAnsiTheme="minorHAnsi" w:cstheme="minorHAnsi"/>
          <w:sz w:val="22"/>
        </w:rPr>
        <w:t xml:space="preserve"> przypadku zagrożenia katastrofą budowlaną, natychmiastowe wykonanie robót zabezpieczających i zawiadomienie Zamawiającego o konieczności ich wykonania;</w:t>
      </w:r>
    </w:p>
    <w:p w14:paraId="1B97BFB6" w14:textId="4E72F4F3" w:rsidR="00BF3A81" w:rsidRPr="004F140F" w:rsidRDefault="00651D55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u</w:t>
      </w:r>
      <w:r w:rsidR="00172D02" w:rsidRPr="004F140F">
        <w:rPr>
          <w:rFonts w:asciiTheme="minorHAnsi" w:hAnsiTheme="minorHAnsi" w:cstheme="minorHAnsi"/>
          <w:sz w:val="22"/>
        </w:rPr>
        <w:t>porządkowanie terenu budowy po zakończeniu robót, zaplecza budowy, jak również terenów sąsiadujących zajętych lub użytkowanych przez Wykonawcę, w tym dokonanie na własny koszt renowacji zniszczonych lub uszkodzonych w wyniku prowadzonych prac obiektów, fragmentów terenu, nawierzchni lub instalacji i doprowadzenie terenu budowy do stanu sprzed realizacj</w:t>
      </w:r>
      <w:r w:rsidR="009B56F6" w:rsidRPr="004F140F">
        <w:rPr>
          <w:rFonts w:asciiTheme="minorHAnsi" w:hAnsiTheme="minorHAnsi" w:cstheme="minorHAnsi"/>
          <w:sz w:val="22"/>
        </w:rPr>
        <w:t>i</w:t>
      </w:r>
      <w:r w:rsidR="00172D02" w:rsidRPr="004F140F">
        <w:rPr>
          <w:rFonts w:asciiTheme="minorHAnsi" w:hAnsiTheme="minorHAnsi" w:cstheme="minorHAnsi"/>
          <w:sz w:val="22"/>
        </w:rPr>
        <w:t xml:space="preserve"> robót i przekazanie terenu Zamawiającemu w terminie ustalonym na odbiór robót;</w:t>
      </w:r>
    </w:p>
    <w:p w14:paraId="27A268BC" w14:textId="77777777" w:rsidR="00BF3A81" w:rsidRPr="004F140F" w:rsidRDefault="00651D55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k</w:t>
      </w:r>
      <w:r w:rsidR="00172D02" w:rsidRPr="004F140F">
        <w:rPr>
          <w:rFonts w:asciiTheme="minorHAnsi" w:hAnsiTheme="minorHAnsi" w:cstheme="minorHAnsi"/>
          <w:sz w:val="22"/>
        </w:rPr>
        <w:t>ompletowanie w trakcie realizacji robót wszelkiej dokumentacji zgodnie z przepisami Prawa budowlanego oraz przygotowanie do odbioru końcowego kompletu protokołów niezbędnych przy odbiorze;</w:t>
      </w:r>
    </w:p>
    <w:p w14:paraId="2D9D8FD7" w14:textId="7D4F4A75" w:rsidR="00016B82" w:rsidRPr="004F140F" w:rsidRDefault="0028333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u</w:t>
      </w:r>
      <w:r w:rsidR="00172D02" w:rsidRPr="004F140F">
        <w:rPr>
          <w:rFonts w:asciiTheme="minorHAnsi" w:hAnsiTheme="minorHAnsi" w:cstheme="minorHAnsi"/>
          <w:sz w:val="22"/>
        </w:rPr>
        <w:t>sunięcie wszelkich wad i usterek stwierdzonych w trakcie trwania robót w terminie nie dłuższym niż termin technicznie uzasadnion</w:t>
      </w:r>
      <w:r w:rsidR="00BF3A81" w:rsidRPr="004F140F">
        <w:rPr>
          <w:rFonts w:asciiTheme="minorHAnsi" w:hAnsiTheme="minorHAnsi" w:cstheme="minorHAnsi"/>
          <w:sz w:val="22"/>
        </w:rPr>
        <w:t>y i konieczny do ich usunięcia;</w:t>
      </w:r>
    </w:p>
    <w:p w14:paraId="1E034BA4" w14:textId="790E1DE3" w:rsidR="00016B82" w:rsidRPr="004F140F" w:rsidRDefault="00016B82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ponoszenia odpowiedzialności za szkody wyrządzone w związku z realizacją przedmiotu umowy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Wykonawcy.;</w:t>
      </w:r>
    </w:p>
    <w:p w14:paraId="37E0C5EA" w14:textId="77777777" w:rsidR="001A7D5F" w:rsidRPr="004F140F" w:rsidRDefault="001A7D5F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ponoszenie pełnej odpowiedzialności za szkody oraz następstwa nieszczęśliwych wypadków pracowników i osób trzecich, powstałe w związku z prowadzonymi robotami, w tym również z ruchem pojazdów;</w:t>
      </w:r>
    </w:p>
    <w:p w14:paraId="451578C6" w14:textId="3651A4A4" w:rsidR="001A7D5F" w:rsidRPr="004F140F" w:rsidRDefault="001A7D5F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 przypadku spowodowania szkody w stosunku do osób</w:t>
      </w:r>
      <w:r w:rsidR="004B62FD" w:rsidRPr="004F140F">
        <w:rPr>
          <w:rFonts w:asciiTheme="minorHAnsi" w:hAnsiTheme="minorHAnsi" w:cstheme="minorHAnsi"/>
          <w:sz w:val="22"/>
        </w:rPr>
        <w:t xml:space="preserve"> </w:t>
      </w:r>
      <w:r w:rsidRPr="004F140F">
        <w:rPr>
          <w:rFonts w:asciiTheme="minorHAnsi" w:hAnsiTheme="minorHAnsi" w:cstheme="minorHAnsi"/>
          <w:sz w:val="22"/>
        </w:rPr>
        <w:t>/ stron trzecich - pokrycie wszelkich kosztów wynikających ze zdarzenia;</w:t>
      </w:r>
    </w:p>
    <w:p w14:paraId="1FEB5892" w14:textId="566A1E29" w:rsidR="00BF3A81" w:rsidRPr="004F140F" w:rsidRDefault="002B237C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n</w:t>
      </w:r>
      <w:r w:rsidR="00172D02" w:rsidRPr="004F140F">
        <w:rPr>
          <w:rFonts w:asciiTheme="minorHAnsi" w:hAnsiTheme="minorHAnsi" w:cstheme="minorHAnsi"/>
          <w:sz w:val="22"/>
        </w:rPr>
        <w:t>iezwłoczne informowanie Zamawiającego o problemach technicznych lub okolicznościach, które mogą wpłynąć na jakość robó</w:t>
      </w:r>
      <w:r w:rsidR="00BF3A81" w:rsidRPr="004F140F">
        <w:rPr>
          <w:rFonts w:asciiTheme="minorHAnsi" w:hAnsiTheme="minorHAnsi" w:cstheme="minorHAnsi"/>
          <w:sz w:val="22"/>
        </w:rPr>
        <w:t>t lub termin zakończenia robót;</w:t>
      </w:r>
    </w:p>
    <w:p w14:paraId="55F3DD0E" w14:textId="16A0DDED" w:rsidR="00350755" w:rsidRPr="004F140F" w:rsidRDefault="00350755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lastRenderedPageBreak/>
        <w:t>podjęcie na koszt własny wszelkich niezbędnych, a zaakceptowanych przez Zamawiającego działań umożliwiających realizację prac w przewidzianych terminach, jeżeli postęp wykonania robót objętych przedmiotem umowy lub ich poszczególnych etapów, w stosunku do terminów określonych w Harmonogramie będzie stwarzał zagrożenie dla dotrzymania terminu ich zakończenia;</w:t>
      </w:r>
    </w:p>
    <w:p w14:paraId="6E60CB7C" w14:textId="77777777" w:rsidR="00350755" w:rsidRPr="004F140F" w:rsidRDefault="00350755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zapewnienie bezpieczeństwa i ochrony zdrowia podczas wykonywania wszystkich czynności związanych z realizacją przedmiotu umowy. Za nienależyte wykonywanie tych obowiązków Wykonawca będzie </w:t>
      </w:r>
      <w:r w:rsidRPr="004F140F">
        <w:rPr>
          <w:rFonts w:asciiTheme="minorHAnsi" w:hAnsiTheme="minorHAnsi" w:cstheme="minorHAnsi"/>
          <w:color w:val="auto"/>
          <w:sz w:val="22"/>
        </w:rPr>
        <w:t>ponosił pełną odpowiedzialność odszkodowawczą;</w:t>
      </w:r>
    </w:p>
    <w:p w14:paraId="26A82863" w14:textId="09C3E57F" w:rsidR="00A00C87" w:rsidRPr="004F140F" w:rsidRDefault="00A00C87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informowanie Zamawiającego o konieczności wykonania robót dodatkowych lub zamiennych w terminie 3 dni od daty stwierdzenia konieczności ich wykonania. Wykonanie wszelkich robót dodatkowych lub zamiennych jest możliwe tylko za pisemną zgodą Zamawiającego;</w:t>
      </w:r>
    </w:p>
    <w:p w14:paraId="126B5826" w14:textId="77777777" w:rsidR="00350755" w:rsidRPr="004F140F" w:rsidRDefault="00350755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roboty budowlane prowadzone będą w czynnej jednostce penitencjarnej. Wykonawca zobowiązany jest do uzgodnienia z Zamawiającym zasad organizacji ruchu na terenie budowy i całego aresztu oraz sposobu zabezpieczenia materiałów i urządzeń wykorzystywanych w trakcie realizacji robót;</w:t>
      </w:r>
    </w:p>
    <w:p w14:paraId="22B1A4A5" w14:textId="5F381884" w:rsidR="0053202C" w:rsidRPr="004F140F" w:rsidRDefault="00CB4E3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</w:t>
      </w:r>
      <w:r w:rsidR="00172D02" w:rsidRPr="004F140F">
        <w:rPr>
          <w:rFonts w:asciiTheme="minorHAnsi" w:hAnsiTheme="minorHAnsi" w:cstheme="minorHAnsi"/>
          <w:sz w:val="22"/>
        </w:rPr>
        <w:t xml:space="preserve">rzekazanie wykonanego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172D02" w:rsidRPr="004F140F">
        <w:rPr>
          <w:rFonts w:asciiTheme="minorHAnsi" w:hAnsiTheme="minorHAnsi" w:cstheme="minorHAnsi"/>
          <w:sz w:val="22"/>
        </w:rPr>
        <w:t xml:space="preserve">y zgodnie z wymogami prawa budowlanego oraz pozostałymi przepisami prawnymi umożliwiającymi Zamawiającemu użytkowanie </w:t>
      </w:r>
      <w:r w:rsidR="00625F4A" w:rsidRPr="004F140F">
        <w:rPr>
          <w:rFonts w:asciiTheme="minorHAnsi" w:hAnsiTheme="minorHAnsi" w:cstheme="minorHAnsi"/>
          <w:sz w:val="22"/>
        </w:rPr>
        <w:t>przedmiotu umowy</w:t>
      </w:r>
      <w:r w:rsidR="00BF3A81" w:rsidRPr="004F140F">
        <w:rPr>
          <w:rFonts w:asciiTheme="minorHAnsi" w:hAnsiTheme="minorHAnsi" w:cstheme="minorHAnsi"/>
          <w:sz w:val="22"/>
        </w:rPr>
        <w:t>;</w:t>
      </w:r>
    </w:p>
    <w:p w14:paraId="14060BFC" w14:textId="571B604A" w:rsidR="00BF3A81" w:rsidRPr="004F140F" w:rsidRDefault="00CB4E3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sz w:val="22"/>
        </w:rPr>
        <w:t>z</w:t>
      </w:r>
      <w:r w:rsidR="00172D02" w:rsidRPr="004F140F">
        <w:rPr>
          <w:rFonts w:asciiTheme="minorHAnsi" w:hAnsiTheme="minorHAnsi" w:cstheme="minorHAnsi"/>
          <w:sz w:val="22"/>
        </w:rPr>
        <w:t xml:space="preserve">apewnienie na własny koszt kompleksowej obsługi geodezyjnej (w tym: </w:t>
      </w:r>
      <w:r w:rsidR="0053202C" w:rsidRPr="004F140F">
        <w:rPr>
          <w:rFonts w:asciiTheme="minorHAnsi" w:hAnsiTheme="minorHAnsi" w:cstheme="minorHAnsi"/>
          <w:sz w:val="22"/>
        </w:rPr>
        <w:t xml:space="preserve">na etapie wykonawstwa robót i </w:t>
      </w:r>
      <w:r w:rsidR="00172D02" w:rsidRPr="004F140F">
        <w:rPr>
          <w:rFonts w:asciiTheme="minorHAnsi" w:hAnsiTheme="minorHAnsi" w:cstheme="minorHAnsi"/>
          <w:sz w:val="22"/>
        </w:rPr>
        <w:t xml:space="preserve">inwentaryzacji </w:t>
      </w:r>
      <w:r w:rsidR="00172D02" w:rsidRPr="004F140F">
        <w:rPr>
          <w:rFonts w:asciiTheme="minorHAnsi" w:hAnsiTheme="minorHAnsi" w:cstheme="minorHAnsi"/>
          <w:color w:val="auto"/>
          <w:sz w:val="22"/>
        </w:rPr>
        <w:t>geodezyjnej powykonawczej i zł</w:t>
      </w:r>
      <w:r w:rsidR="00BF3A81" w:rsidRPr="004F140F">
        <w:rPr>
          <w:rFonts w:asciiTheme="minorHAnsi" w:hAnsiTheme="minorHAnsi" w:cstheme="minorHAnsi"/>
          <w:color w:val="auto"/>
          <w:sz w:val="22"/>
        </w:rPr>
        <w:t>ożenie jej w państwowym zasobie geodezyjnym, itp.)</w:t>
      </w:r>
      <w:r w:rsidR="00051197" w:rsidRPr="004F140F">
        <w:rPr>
          <w:rFonts w:asciiTheme="minorHAnsi" w:hAnsiTheme="minorHAnsi" w:cstheme="minorHAnsi"/>
          <w:color w:val="auto"/>
          <w:sz w:val="22"/>
        </w:rPr>
        <w:t xml:space="preserve"> jeśli jest to wymagane przepisami prawa</w:t>
      </w:r>
      <w:r w:rsidR="00BF3A81" w:rsidRPr="004F140F">
        <w:rPr>
          <w:rFonts w:asciiTheme="minorHAnsi" w:hAnsiTheme="minorHAnsi" w:cstheme="minorHAnsi"/>
          <w:color w:val="auto"/>
          <w:sz w:val="22"/>
        </w:rPr>
        <w:t>;</w:t>
      </w:r>
    </w:p>
    <w:p w14:paraId="4706854F" w14:textId="77777777" w:rsidR="00800D16" w:rsidRPr="004F140F" w:rsidRDefault="00CB4E3D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u</w:t>
      </w:r>
      <w:r w:rsidR="00172D02" w:rsidRPr="004F140F">
        <w:rPr>
          <w:rFonts w:asciiTheme="minorHAnsi" w:hAnsiTheme="minorHAnsi" w:cstheme="minorHAnsi"/>
          <w:color w:val="auto"/>
          <w:sz w:val="22"/>
        </w:rPr>
        <w:t xml:space="preserve">sunięcie ewentualnych szkód powstałych w czasie realizacji przedmiotu </w:t>
      </w:r>
      <w:r w:rsidR="00286811" w:rsidRPr="004F140F">
        <w:rPr>
          <w:rFonts w:asciiTheme="minorHAnsi" w:hAnsiTheme="minorHAnsi" w:cstheme="minorHAnsi"/>
          <w:color w:val="auto"/>
          <w:sz w:val="22"/>
        </w:rPr>
        <w:t>umow</w:t>
      </w:r>
      <w:r w:rsidR="00172D02" w:rsidRPr="004F140F">
        <w:rPr>
          <w:rFonts w:asciiTheme="minorHAnsi" w:hAnsiTheme="minorHAnsi" w:cstheme="minorHAnsi"/>
          <w:color w:val="auto"/>
          <w:sz w:val="22"/>
        </w:rPr>
        <w:t xml:space="preserve">y w stosunku do Zamawiającego, gestorów oraz podmiotów </w:t>
      </w:r>
      <w:r w:rsidR="00172D02" w:rsidRPr="004F140F">
        <w:rPr>
          <w:rFonts w:asciiTheme="minorHAnsi" w:hAnsiTheme="minorHAnsi" w:cstheme="minorHAnsi"/>
          <w:sz w:val="22"/>
        </w:rPr>
        <w:t>trzecich, z przyczyn leżących po stronie Wykonaw</w:t>
      </w:r>
      <w:r w:rsidR="00BF3A81" w:rsidRPr="004F140F">
        <w:rPr>
          <w:rFonts w:asciiTheme="minorHAnsi" w:hAnsiTheme="minorHAnsi" w:cstheme="minorHAnsi"/>
          <w:sz w:val="22"/>
        </w:rPr>
        <w:t>cy;</w:t>
      </w:r>
    </w:p>
    <w:p w14:paraId="6034FB78" w14:textId="05BDE8EF" w:rsidR="00BF3A81" w:rsidRPr="004F140F" w:rsidRDefault="00B95FB2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</w:t>
      </w:r>
      <w:r w:rsidR="00172D02" w:rsidRPr="004F140F">
        <w:rPr>
          <w:rFonts w:asciiTheme="minorHAnsi" w:hAnsiTheme="minorHAnsi" w:cstheme="minorHAnsi"/>
          <w:sz w:val="22"/>
        </w:rPr>
        <w:t xml:space="preserve">rzeprowadzenie wszelkich prób, pomiarów, sprawdzeń, rozruchu instalacji i urządzeń, odbiorów przewidzianych </w:t>
      </w:r>
      <w:r w:rsidR="00625F4A" w:rsidRPr="004F140F">
        <w:rPr>
          <w:rFonts w:asciiTheme="minorHAnsi" w:hAnsiTheme="minorHAnsi" w:cstheme="minorHAnsi"/>
          <w:sz w:val="22"/>
        </w:rPr>
        <w:t>w umowie</w:t>
      </w:r>
      <w:r w:rsidR="00BF3A81" w:rsidRPr="004F140F">
        <w:rPr>
          <w:rFonts w:asciiTheme="minorHAnsi" w:hAnsiTheme="minorHAnsi" w:cstheme="minorHAnsi"/>
          <w:sz w:val="22"/>
        </w:rPr>
        <w:t>;</w:t>
      </w:r>
    </w:p>
    <w:p w14:paraId="6BA00747" w14:textId="1821C4B5" w:rsidR="00BF3A81" w:rsidRPr="004F140F" w:rsidRDefault="00B95FB2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</w:t>
      </w:r>
      <w:r w:rsidR="00172D02" w:rsidRPr="004F140F">
        <w:rPr>
          <w:rFonts w:asciiTheme="minorHAnsi" w:hAnsiTheme="minorHAnsi" w:cstheme="minorHAnsi"/>
          <w:sz w:val="22"/>
        </w:rPr>
        <w:t>rzygotowanie właściwej dokumentacji odbiorowej robót pozwalającej na ocenę należytego wykonania robót (miedzy innymi: atesty, deklaracje właściwości użytkowych wbudowanego materiału i zamontowanych urządzeń, aprobaty techniczne</w:t>
      </w:r>
      <w:r w:rsidR="00BF3A81" w:rsidRPr="004F140F">
        <w:rPr>
          <w:rFonts w:asciiTheme="minorHAnsi" w:hAnsiTheme="minorHAnsi" w:cstheme="minorHAnsi"/>
          <w:sz w:val="22"/>
        </w:rPr>
        <w:t>);</w:t>
      </w:r>
    </w:p>
    <w:p w14:paraId="75442314" w14:textId="3A775633" w:rsidR="00BF3A81" w:rsidRPr="004F140F" w:rsidRDefault="00B95FB2" w:rsidP="004F140F">
      <w:pPr>
        <w:numPr>
          <w:ilvl w:val="0"/>
          <w:numId w:val="5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o</w:t>
      </w:r>
      <w:r w:rsidR="00172D02" w:rsidRPr="004F140F">
        <w:rPr>
          <w:rFonts w:asciiTheme="minorHAnsi" w:hAnsiTheme="minorHAnsi" w:cstheme="minorHAnsi"/>
          <w:sz w:val="22"/>
        </w:rPr>
        <w:t xml:space="preserve">pracowanie kompletnej dokumentacji powykonawczej, przekazanie </w:t>
      </w:r>
      <w:r w:rsidR="005A7ABD" w:rsidRPr="004F140F">
        <w:rPr>
          <w:rFonts w:asciiTheme="minorHAnsi" w:hAnsiTheme="minorHAnsi" w:cstheme="minorHAnsi"/>
          <w:sz w:val="22"/>
        </w:rPr>
        <w:t>jej</w:t>
      </w:r>
      <w:r w:rsidR="00172D02" w:rsidRPr="004F140F">
        <w:rPr>
          <w:rFonts w:asciiTheme="minorHAnsi" w:hAnsiTheme="minorHAnsi" w:cstheme="minorHAnsi"/>
          <w:sz w:val="22"/>
        </w:rPr>
        <w:t xml:space="preserve"> Zamawiającemu przed zawiadomieniem Zamawiającego o zakończeniu robót budowlanych i gotowości do ich odbioru, uwzględniającej wszelkie zmiany wprowadzone w toku realizacji robót budowlanych, zawierającej uzgodnienia, protokoły odbioru końcowego, zezwolenia od odpowiednich instytucji</w:t>
      </w:r>
      <w:r w:rsidR="005A7ABD" w:rsidRPr="004F140F">
        <w:rPr>
          <w:rFonts w:asciiTheme="minorHAnsi" w:hAnsiTheme="minorHAnsi" w:cstheme="minorHAnsi"/>
          <w:sz w:val="22"/>
        </w:rPr>
        <w:t xml:space="preserve"> j</w:t>
      </w:r>
      <w:r w:rsidR="00721773" w:rsidRPr="004F140F">
        <w:rPr>
          <w:rFonts w:asciiTheme="minorHAnsi" w:hAnsiTheme="minorHAnsi" w:cstheme="minorHAnsi"/>
          <w:sz w:val="22"/>
        </w:rPr>
        <w:t>eśli ich uzyskanie jest wymagane przepisami prawa</w:t>
      </w:r>
      <w:r w:rsidR="00A00C87" w:rsidRPr="004F140F">
        <w:rPr>
          <w:rFonts w:asciiTheme="minorHAnsi" w:hAnsiTheme="minorHAnsi" w:cstheme="minorHAnsi"/>
          <w:sz w:val="22"/>
        </w:rPr>
        <w:t>.</w:t>
      </w:r>
    </w:p>
    <w:p w14:paraId="1F9B5877" w14:textId="77777777" w:rsidR="008F07FF" w:rsidRPr="004F140F" w:rsidRDefault="00172D02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Do obowiązków Zamawiającego należy: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7AF39D91" w14:textId="77777777" w:rsidR="00A4124C" w:rsidRPr="004F140F" w:rsidRDefault="008067C0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protokolarne przekazanie miejsca realizacji robót;</w:t>
      </w:r>
    </w:p>
    <w:p w14:paraId="395FC8E0" w14:textId="77777777" w:rsidR="00A4124C" w:rsidRPr="004F140F" w:rsidRDefault="00A4124C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wskazanie Wykonawcy miejsca na zaplecze prowadzonych robót oraz miejsca na czasowe składowanie materiałów budowlanych oraz materiałów z rozbiórek;</w:t>
      </w:r>
    </w:p>
    <w:p w14:paraId="70768D3B" w14:textId="5C335C10" w:rsidR="00A4124C" w:rsidRPr="004F140F" w:rsidRDefault="00A4124C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stałej współpracy z Wykonawcą;</w:t>
      </w:r>
    </w:p>
    <w:p w14:paraId="2383A9E6" w14:textId="77777777" w:rsidR="004D625C" w:rsidRPr="004F140F" w:rsidRDefault="00A4124C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dokonywanie kontroli jakości prowadzonych robót;</w:t>
      </w:r>
    </w:p>
    <w:p w14:paraId="2F2D52BE" w14:textId="77777777" w:rsidR="004D625C" w:rsidRPr="004F140F" w:rsidRDefault="00172D02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odbiór należycie wykonanych robót zanikowych i ulegających zakryciu oraz przedmiotów od</w:t>
      </w:r>
      <w:r w:rsidR="00517940" w:rsidRPr="004F140F">
        <w:rPr>
          <w:rFonts w:asciiTheme="minorHAnsi" w:hAnsiTheme="minorHAnsi" w:cstheme="minorHAnsi"/>
          <w:sz w:val="22"/>
        </w:rPr>
        <w:t>bioru, potwierdzone protokołem;</w:t>
      </w:r>
    </w:p>
    <w:p w14:paraId="05A1066E" w14:textId="77777777" w:rsidR="004D625C" w:rsidRPr="004F140F" w:rsidRDefault="00172D02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odbiór przedmiotu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 po jego prawidłowym wyko</w:t>
      </w:r>
      <w:r w:rsidR="00517940" w:rsidRPr="004F140F">
        <w:rPr>
          <w:rFonts w:asciiTheme="minorHAnsi" w:hAnsiTheme="minorHAnsi" w:cstheme="minorHAnsi"/>
          <w:sz w:val="22"/>
        </w:rPr>
        <w:t>naniu, potwierdzony protokołem;</w:t>
      </w:r>
    </w:p>
    <w:p w14:paraId="26D5F95B" w14:textId="77777777" w:rsidR="004D625C" w:rsidRPr="004F140F" w:rsidRDefault="00A4124C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zapłata wynagrodzenia na warunkach określonych niniejszą umową.</w:t>
      </w:r>
    </w:p>
    <w:p w14:paraId="7BB2FE63" w14:textId="24078C83" w:rsidR="008067C0" w:rsidRPr="00872796" w:rsidRDefault="00172D02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 xml:space="preserve">wykonywania wszelkich obowiązków wynikających z niniejszej </w:t>
      </w:r>
      <w:r w:rsidR="00286811" w:rsidRPr="00872796">
        <w:rPr>
          <w:rFonts w:asciiTheme="minorHAnsi" w:hAnsiTheme="minorHAnsi" w:cstheme="minorHAnsi"/>
          <w:color w:val="auto"/>
          <w:sz w:val="22"/>
        </w:rPr>
        <w:t>umow</w:t>
      </w:r>
      <w:r w:rsidRPr="00872796">
        <w:rPr>
          <w:rFonts w:asciiTheme="minorHAnsi" w:hAnsiTheme="minorHAnsi" w:cstheme="minorHAnsi"/>
          <w:color w:val="auto"/>
          <w:sz w:val="22"/>
        </w:rPr>
        <w:t>y z należytą starannością oraz poszanowaniem interesów Wykonawcy</w:t>
      </w:r>
      <w:r w:rsidR="001E2AB1" w:rsidRPr="00872796">
        <w:rPr>
          <w:rFonts w:asciiTheme="minorHAnsi" w:hAnsiTheme="minorHAnsi" w:cstheme="minorHAnsi"/>
          <w:color w:val="auto"/>
          <w:sz w:val="22"/>
        </w:rPr>
        <w:t>;</w:t>
      </w:r>
    </w:p>
    <w:p w14:paraId="163322A1" w14:textId="61EE9394" w:rsidR="001E2AB1" w:rsidRPr="00872796" w:rsidRDefault="001E2AB1" w:rsidP="004F140F">
      <w:pPr>
        <w:numPr>
          <w:ilvl w:val="1"/>
          <w:numId w:val="6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>zapoznanie wykonawcy z przepisami wewnętrznymi Służby Więziennej</w:t>
      </w:r>
      <w:r w:rsidR="005C2A9D" w:rsidRPr="00872796">
        <w:rPr>
          <w:rFonts w:asciiTheme="minorHAnsi" w:hAnsiTheme="minorHAnsi" w:cstheme="minorHAnsi"/>
          <w:color w:val="auto"/>
          <w:sz w:val="22"/>
        </w:rPr>
        <w:t>, o których mowa w § 1 ust. 3 pkt 3).</w:t>
      </w:r>
    </w:p>
    <w:p w14:paraId="5C90E568" w14:textId="77777777" w:rsidR="008F07FF" w:rsidRPr="00872796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DBDA08C" w14:textId="77777777" w:rsidR="008F07FF" w:rsidRPr="00872796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 xml:space="preserve">§ 5 </w:t>
      </w:r>
    </w:p>
    <w:p w14:paraId="535418AC" w14:textId="77777777" w:rsidR="00612B48" w:rsidRPr="004F140F" w:rsidRDefault="00612B48">
      <w:pPr>
        <w:pStyle w:val="Default"/>
        <w:widowControl w:val="0"/>
        <w:numPr>
          <w:ilvl w:val="0"/>
          <w:numId w:val="49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2796">
        <w:rPr>
          <w:rFonts w:asciiTheme="minorHAnsi" w:hAnsiTheme="minorHAnsi" w:cstheme="minorHAnsi"/>
          <w:color w:val="auto"/>
          <w:sz w:val="22"/>
          <w:szCs w:val="22"/>
        </w:rPr>
        <w:t xml:space="preserve">Zamawiający przystąpi do odbioru robót zanikających lub ulegających zakryciu oraz do końcowego odbioru przedmiotu umowy według </w:t>
      </w:r>
      <w:r w:rsidRPr="004F140F">
        <w:rPr>
          <w:rFonts w:asciiTheme="minorHAnsi" w:hAnsiTheme="minorHAnsi" w:cstheme="minorHAnsi"/>
          <w:color w:val="auto"/>
          <w:sz w:val="22"/>
          <w:szCs w:val="22"/>
        </w:rPr>
        <w:t>następujących zasad:</w:t>
      </w:r>
    </w:p>
    <w:p w14:paraId="5C437219" w14:textId="77777777" w:rsidR="00612B48" w:rsidRPr="004F140F" w:rsidRDefault="00612B48">
      <w:pPr>
        <w:pStyle w:val="Default"/>
        <w:widowControl w:val="0"/>
        <w:numPr>
          <w:ilvl w:val="0"/>
          <w:numId w:val="50"/>
        </w:numPr>
        <w:suppressAutoHyphens/>
        <w:autoSpaceDE/>
        <w:autoSpaceDN/>
        <w:adjustRightInd/>
        <w:spacing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odbiór robót zanikających lub ulegających zakryciu Zamawiający rozpocznie niezwłocznie po pisemnym zgłoszeniu przez Wykonawcę, z co najmniej jednodniowym wyprzedzeniem, gotowości do odbioru tych robót;</w:t>
      </w:r>
    </w:p>
    <w:p w14:paraId="227D0D57" w14:textId="6FA1EE5E" w:rsidR="00612B48" w:rsidRPr="004F140F" w:rsidRDefault="00612B48">
      <w:pPr>
        <w:pStyle w:val="Default"/>
        <w:widowControl w:val="0"/>
        <w:numPr>
          <w:ilvl w:val="0"/>
          <w:numId w:val="50"/>
        </w:numPr>
        <w:suppressAutoHyphens/>
        <w:autoSpaceDE/>
        <w:autoSpaceDN/>
        <w:adjustRightInd/>
        <w:spacing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odbiór końcowy robót Zamawiający rozpocznie w terminie do 5 dni roboczych od dnia pisemnego zgłoszenia przez Wykonawcę ich zakończenia i gotowości do odbioru</w:t>
      </w:r>
      <w:r w:rsidR="00E5606B" w:rsidRPr="004F14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275776E" w14:textId="77777777" w:rsidR="00612B48" w:rsidRPr="004F140F" w:rsidRDefault="00612B48">
      <w:pPr>
        <w:widowControl w:val="0"/>
        <w:numPr>
          <w:ilvl w:val="0"/>
          <w:numId w:val="49"/>
        </w:numPr>
        <w:suppressAutoHyphens/>
        <w:spacing w:after="0" w:line="240" w:lineRule="exact"/>
        <w:ind w:left="357" w:hanging="357"/>
        <w:rPr>
          <w:rFonts w:asciiTheme="minorHAnsi" w:eastAsia="NSimSun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Jeżeli w toku czynności odbioru zostanie stwierdzone, że przedmiot umowy nie osiągnął gotowości </w:t>
      </w:r>
      <w:r w:rsidRPr="004F140F">
        <w:rPr>
          <w:rFonts w:asciiTheme="minorHAnsi" w:hAnsiTheme="minorHAnsi" w:cstheme="minorHAnsi"/>
          <w:sz w:val="22"/>
        </w:rPr>
        <w:lastRenderedPageBreak/>
        <w:t>do odbioru, Zamawiający może odmówić odbioru.</w:t>
      </w:r>
    </w:p>
    <w:p w14:paraId="5F7392F9" w14:textId="77777777" w:rsidR="00612B48" w:rsidRPr="004F140F" w:rsidRDefault="00612B48">
      <w:pPr>
        <w:widowControl w:val="0"/>
        <w:numPr>
          <w:ilvl w:val="0"/>
          <w:numId w:val="49"/>
        </w:numPr>
        <w:suppressAutoHyphens/>
        <w:spacing w:after="0" w:line="240" w:lineRule="exact"/>
        <w:ind w:left="357" w:hanging="357"/>
        <w:rPr>
          <w:rFonts w:asciiTheme="minorHAnsi" w:eastAsia="NSimSun" w:hAnsiTheme="minorHAnsi" w:cstheme="minorHAnsi"/>
          <w:sz w:val="22"/>
        </w:rPr>
      </w:pPr>
      <w:r w:rsidRPr="004F140F">
        <w:rPr>
          <w:rFonts w:asciiTheme="minorHAnsi" w:eastAsia="NSimSun" w:hAnsiTheme="minorHAnsi" w:cstheme="minorHAnsi"/>
          <w:sz w:val="22"/>
        </w:rPr>
        <w:t xml:space="preserve">Strony postanawiają, że z czynności odbioru </w:t>
      </w:r>
      <w:r w:rsidRPr="004F140F">
        <w:rPr>
          <w:rFonts w:asciiTheme="minorHAnsi" w:hAnsiTheme="minorHAnsi" w:cstheme="minorHAnsi"/>
          <w:sz w:val="22"/>
        </w:rPr>
        <w:t xml:space="preserve">robót zanikających lub ulegających zakryciu oraz końcowego odbioru robót </w:t>
      </w:r>
      <w:r w:rsidRPr="004F140F">
        <w:rPr>
          <w:rFonts w:asciiTheme="minorHAnsi" w:eastAsia="NSimSun" w:hAnsiTheme="minorHAnsi" w:cstheme="minorHAnsi"/>
          <w:sz w:val="22"/>
        </w:rPr>
        <w:t>będzie spisany protokół zawierający w szczególności wszelkie ustalenia dokonane w toku odbioru, jak też terminy wyznaczone na usunięcie ewentualnych wad stwierdzonych przy odbiorze.</w:t>
      </w:r>
    </w:p>
    <w:p w14:paraId="6FDA3664" w14:textId="43177892" w:rsidR="00612B48" w:rsidRPr="004F140F" w:rsidRDefault="00612B48">
      <w:pPr>
        <w:widowControl w:val="0"/>
        <w:numPr>
          <w:ilvl w:val="0"/>
          <w:numId w:val="49"/>
        </w:numPr>
        <w:suppressAutoHyphens/>
        <w:spacing w:after="0" w:line="240" w:lineRule="exact"/>
        <w:ind w:left="357" w:hanging="357"/>
        <w:rPr>
          <w:rFonts w:asciiTheme="minorHAnsi" w:eastAsia="NSimSun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Dokumentem potwierdzającym przyjęcie przez Zamawiającego przedmiotu umowy jest protokół końcowego odbioru robót podpisany przez Strony umowy, oraz przekazane przez Wykonawcę atesty i świadectwa zezwalające na zastosowanie materiałów w budownictwie, dokumentacja projektowa powykonawcza (</w:t>
      </w:r>
      <w:r w:rsidR="006555BE">
        <w:rPr>
          <w:rFonts w:asciiTheme="minorHAnsi" w:hAnsiTheme="minorHAnsi" w:cstheme="minorHAnsi"/>
          <w:sz w:val="22"/>
        </w:rPr>
        <w:t>2</w:t>
      </w:r>
      <w:r w:rsidR="00E5606B" w:rsidRPr="004F140F">
        <w:rPr>
          <w:rFonts w:asciiTheme="minorHAnsi" w:hAnsiTheme="minorHAnsi" w:cstheme="minorHAnsi"/>
          <w:sz w:val="22"/>
        </w:rPr>
        <w:t xml:space="preserve"> egz. w formie papierowej oraz 1 egz. w formie elektronicznej </w:t>
      </w:r>
      <w:r w:rsidR="006555BE" w:rsidRPr="00496EA0">
        <w:rPr>
          <w:rFonts w:asciiTheme="minorHAnsi" w:hAnsiTheme="minorHAnsi" w:cstheme="minorHAnsi"/>
          <w:sz w:val="22"/>
        </w:rPr>
        <w:t xml:space="preserve">na nośniku pamięci </w:t>
      </w:r>
      <w:proofErr w:type="spellStart"/>
      <w:r w:rsidR="006555BE" w:rsidRPr="00496EA0">
        <w:rPr>
          <w:rFonts w:asciiTheme="minorHAnsi" w:hAnsiTheme="minorHAnsi" w:cstheme="minorHAnsi"/>
          <w:sz w:val="22"/>
        </w:rPr>
        <w:t>flash</w:t>
      </w:r>
      <w:proofErr w:type="spellEnd"/>
      <w:r w:rsidRPr="004F140F">
        <w:rPr>
          <w:rFonts w:asciiTheme="minorHAnsi" w:hAnsiTheme="minorHAnsi" w:cstheme="minorHAnsi"/>
          <w:sz w:val="22"/>
        </w:rPr>
        <w:t>).</w:t>
      </w:r>
    </w:p>
    <w:p w14:paraId="216595AA" w14:textId="77777777" w:rsidR="00612B48" w:rsidRPr="004F140F" w:rsidRDefault="00612B48">
      <w:pPr>
        <w:widowControl w:val="0"/>
        <w:numPr>
          <w:ilvl w:val="0"/>
          <w:numId w:val="49"/>
        </w:numPr>
        <w:suppressAutoHyphens/>
        <w:spacing w:after="0" w:line="240" w:lineRule="exact"/>
        <w:ind w:left="357" w:hanging="357"/>
        <w:rPr>
          <w:rFonts w:asciiTheme="minorHAnsi" w:eastAsia="NSimSun" w:hAnsiTheme="minorHAnsi" w:cstheme="minorHAnsi"/>
          <w:sz w:val="22"/>
        </w:rPr>
      </w:pPr>
      <w:r w:rsidRPr="004F140F">
        <w:rPr>
          <w:rFonts w:asciiTheme="minorHAnsi" w:eastAsia="NSimSun" w:hAnsiTheme="minorHAnsi" w:cstheme="minorHAnsi"/>
          <w:sz w:val="22"/>
        </w:rPr>
        <w:t xml:space="preserve">Do czasu usunięcia wad, protokół odbioru </w:t>
      </w:r>
      <w:r w:rsidRPr="004F140F">
        <w:rPr>
          <w:rFonts w:asciiTheme="minorHAnsi" w:hAnsiTheme="minorHAnsi" w:cstheme="minorHAnsi"/>
          <w:sz w:val="22"/>
        </w:rPr>
        <w:t>robót zanikających lub ulegających zakryciu oraz protokół końcowy odbioru robót</w:t>
      </w:r>
      <w:r w:rsidRPr="004F140F">
        <w:rPr>
          <w:rFonts w:asciiTheme="minorHAnsi" w:eastAsia="NSimSun" w:hAnsiTheme="minorHAnsi" w:cstheme="minorHAnsi"/>
          <w:sz w:val="22"/>
        </w:rPr>
        <w:t>, w którym wyznaczono terminy usunięcia wad nie jest podstawą do wystawienia przez Wykonawcę faktury.</w:t>
      </w:r>
    </w:p>
    <w:p w14:paraId="00E74F1D" w14:textId="6A855C86" w:rsidR="00C10355" w:rsidRPr="004F140F" w:rsidRDefault="00C10355">
      <w:pPr>
        <w:pStyle w:val="Default"/>
        <w:widowControl w:val="0"/>
        <w:numPr>
          <w:ilvl w:val="0"/>
          <w:numId w:val="49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Jeżeli w toku czynności odbioru zostaną stwierdzone wady:</w:t>
      </w:r>
    </w:p>
    <w:p w14:paraId="44D2CE72" w14:textId="77777777" w:rsidR="00C10355" w:rsidRPr="004F140F" w:rsidRDefault="00C10355">
      <w:pPr>
        <w:pStyle w:val="Akapitzlist"/>
        <w:numPr>
          <w:ilvl w:val="2"/>
          <w:numId w:val="52"/>
        </w:numPr>
        <w:spacing w:after="0" w:line="240" w:lineRule="exact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nadające się do usunięcia - Zamawiający może:</w:t>
      </w:r>
    </w:p>
    <w:p w14:paraId="6646CD1F" w14:textId="77777777" w:rsidR="00C10355" w:rsidRPr="004F140F" w:rsidRDefault="00C10355">
      <w:pPr>
        <w:pStyle w:val="Akapitzlist"/>
        <w:numPr>
          <w:ilvl w:val="0"/>
          <w:numId w:val="53"/>
        </w:numPr>
        <w:suppressAutoHyphens/>
        <w:spacing w:after="0" w:line="240" w:lineRule="exact"/>
        <w:ind w:left="1071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odmówić odbioru do czasu usunięcia wad,</w:t>
      </w:r>
    </w:p>
    <w:p w14:paraId="4537FE2C" w14:textId="77777777" w:rsidR="00C10355" w:rsidRPr="004F140F" w:rsidRDefault="00C10355">
      <w:pPr>
        <w:pStyle w:val="Akapitzlist"/>
        <w:numPr>
          <w:ilvl w:val="0"/>
          <w:numId w:val="53"/>
        </w:numPr>
        <w:suppressAutoHyphens/>
        <w:spacing w:after="0" w:line="240" w:lineRule="exact"/>
        <w:ind w:left="998" w:hanging="284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odebrać roboty i wyznaczyć termin na usunięcie wad albo</w:t>
      </w:r>
    </w:p>
    <w:p w14:paraId="101EA4A5" w14:textId="77777777" w:rsidR="00C10355" w:rsidRPr="004F140F" w:rsidRDefault="00C10355">
      <w:pPr>
        <w:pStyle w:val="Akapitzlist"/>
        <w:numPr>
          <w:ilvl w:val="0"/>
          <w:numId w:val="53"/>
        </w:numPr>
        <w:suppressAutoHyphens/>
        <w:spacing w:after="0" w:line="240" w:lineRule="exact"/>
        <w:ind w:left="993" w:hanging="285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obniżyć wynagrodzenie za przedmiot umowy odpowiednio do utraconej wartości użytkowej, estetycznej i technicznej;</w:t>
      </w:r>
    </w:p>
    <w:p w14:paraId="029F0C70" w14:textId="77777777" w:rsidR="00C10355" w:rsidRPr="004F140F" w:rsidRDefault="00C10355">
      <w:pPr>
        <w:pStyle w:val="Akapitzlist"/>
        <w:numPr>
          <w:ilvl w:val="2"/>
          <w:numId w:val="52"/>
        </w:numPr>
        <w:spacing w:after="0" w:line="240" w:lineRule="exact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nie nadające się do usunięcia - Zamawiający może:</w:t>
      </w:r>
    </w:p>
    <w:p w14:paraId="2AACC489" w14:textId="69365CBF" w:rsidR="00C10355" w:rsidRPr="004F140F" w:rsidRDefault="00C10355">
      <w:pPr>
        <w:pStyle w:val="Akapitzlist"/>
        <w:numPr>
          <w:ilvl w:val="0"/>
          <w:numId w:val="51"/>
        </w:numPr>
        <w:suppressAutoHyphens/>
        <w:spacing w:after="0" w:line="240" w:lineRule="exact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jeżeli wady nie uniemożliwiają użytkowania przedmiotu umowy zgodnie z jego przeznaczeniem - odebrać roboty i obniżyć wynagrodzenie za przedmiot umowy odpowiednio do utraconej wartości użytkowej, estetycznej i technicznej</w:t>
      </w:r>
      <w:r w:rsidR="00F8237A" w:rsidRPr="004F140F">
        <w:rPr>
          <w:rFonts w:asciiTheme="minorHAnsi" w:hAnsiTheme="minorHAnsi" w:cstheme="minorHAnsi"/>
          <w:sz w:val="22"/>
        </w:rPr>
        <w:t xml:space="preserve"> lub żądać </w:t>
      </w:r>
      <w:r w:rsidR="00C4212A" w:rsidRPr="004F140F">
        <w:rPr>
          <w:rFonts w:asciiTheme="minorHAnsi" w:hAnsiTheme="minorHAnsi" w:cstheme="minorHAnsi"/>
          <w:sz w:val="22"/>
        </w:rPr>
        <w:t xml:space="preserve">w wyznaczonym terminie </w:t>
      </w:r>
      <w:r w:rsidR="00F8237A" w:rsidRPr="004F140F">
        <w:rPr>
          <w:rFonts w:asciiTheme="minorHAnsi" w:hAnsiTheme="minorHAnsi" w:cstheme="minorHAnsi"/>
          <w:sz w:val="22"/>
        </w:rPr>
        <w:t>ponownego wykonania przedmiotu umowy w ramach wynagrodzenia ustalonego niniejszą umową, zachowując prawo domagania się od Wykonawcy naprawienia szkody wynikłej ze zwłoki</w:t>
      </w:r>
      <w:r w:rsidR="003258C1" w:rsidRPr="004F140F">
        <w:rPr>
          <w:rFonts w:asciiTheme="minorHAnsi" w:hAnsiTheme="minorHAnsi" w:cstheme="minorHAnsi"/>
          <w:sz w:val="22"/>
        </w:rPr>
        <w:t>;</w:t>
      </w:r>
    </w:p>
    <w:p w14:paraId="40FC76D1" w14:textId="306E7CD3" w:rsidR="00C10355" w:rsidRPr="004F140F" w:rsidRDefault="00C10355">
      <w:pPr>
        <w:pStyle w:val="Akapitzlist"/>
        <w:numPr>
          <w:ilvl w:val="0"/>
          <w:numId w:val="51"/>
        </w:numPr>
        <w:suppressAutoHyphens/>
        <w:spacing w:after="0" w:line="240" w:lineRule="exact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jeżeli wady uniemożliwiają użytkowanie przedmiotu umowy zgodnie z jego przeznaczeniem - odstąpić od umowy lub żądać </w:t>
      </w:r>
      <w:r w:rsidR="00C4212A" w:rsidRPr="004F140F">
        <w:rPr>
          <w:rFonts w:asciiTheme="minorHAnsi" w:hAnsiTheme="minorHAnsi" w:cstheme="minorHAnsi"/>
          <w:sz w:val="22"/>
        </w:rPr>
        <w:t xml:space="preserve">w wyznaczonym </w:t>
      </w:r>
      <w:r w:rsidRPr="004F140F">
        <w:rPr>
          <w:rFonts w:asciiTheme="minorHAnsi" w:hAnsiTheme="minorHAnsi" w:cstheme="minorHAnsi"/>
          <w:sz w:val="22"/>
        </w:rPr>
        <w:t>ponownego wykonania przedmiotu umowy w ramach wynagrodzenia ustalonego niniejszą umową, zachowując prawo domagania się od Wykonawcy naprawienia szkody wynikłej ze zwłoki.</w:t>
      </w:r>
    </w:p>
    <w:p w14:paraId="59BFC286" w14:textId="622B48DB" w:rsidR="00C10355" w:rsidRPr="004F140F" w:rsidRDefault="00C10355" w:rsidP="004F140F">
      <w:pPr>
        <w:pStyle w:val="Default"/>
        <w:widowControl w:val="0"/>
        <w:suppressAutoHyphens/>
        <w:autoSpaceDE/>
        <w:autoSpaceDN/>
        <w:adjustRightInd/>
        <w:spacing w:line="240" w:lineRule="exact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sz w:val="22"/>
          <w:szCs w:val="22"/>
        </w:rPr>
        <w:t xml:space="preserve">Zamawiający zachowuje przy tym także prawo do naliczania kar, o których mowa w </w:t>
      </w:r>
      <w:r w:rsidR="00D033F9" w:rsidRPr="004F140F">
        <w:rPr>
          <w:rFonts w:asciiTheme="minorHAnsi" w:hAnsiTheme="minorHAnsi" w:cstheme="minorHAnsi"/>
          <w:sz w:val="22"/>
          <w:szCs w:val="22"/>
        </w:rPr>
        <w:t xml:space="preserve">§ </w:t>
      </w:r>
      <w:r w:rsidRPr="004F140F">
        <w:rPr>
          <w:rFonts w:asciiTheme="minorHAnsi" w:hAnsiTheme="minorHAnsi" w:cstheme="minorHAnsi"/>
          <w:sz w:val="22"/>
          <w:szCs w:val="22"/>
        </w:rPr>
        <w:t>1</w:t>
      </w:r>
      <w:r w:rsidR="00D033F9" w:rsidRPr="004F140F">
        <w:rPr>
          <w:rFonts w:asciiTheme="minorHAnsi" w:hAnsiTheme="minorHAnsi" w:cstheme="minorHAnsi"/>
          <w:sz w:val="22"/>
          <w:szCs w:val="22"/>
        </w:rPr>
        <w:t>4</w:t>
      </w:r>
      <w:r w:rsidRPr="004F140F">
        <w:rPr>
          <w:rFonts w:asciiTheme="minorHAnsi" w:hAnsiTheme="minorHAnsi" w:cstheme="minorHAnsi"/>
          <w:sz w:val="22"/>
          <w:szCs w:val="22"/>
        </w:rPr>
        <w:t>.</w:t>
      </w:r>
    </w:p>
    <w:p w14:paraId="309A6F52" w14:textId="489850C0" w:rsidR="00612B48" w:rsidRPr="004F140F" w:rsidRDefault="00612B48">
      <w:pPr>
        <w:pStyle w:val="Default"/>
        <w:widowControl w:val="0"/>
        <w:numPr>
          <w:ilvl w:val="0"/>
          <w:numId w:val="49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W trakcie realizacji robót Zamawiający może zażądać przeprowadzenia badań potwierdzających jakość wykonywanych robót lub zastosowanych materiałów. Wykonawca zobowiązany jest badania te przeprowadzić. Jeżeli w rezultacie przeprowadzenia badań okaże się, że zastosowane materiały, bądź wykonane roboty są niezgodne z umową, to koszty badań dodatkowych obciążają Wykonawcę. W przeciwnym wypadku koszty badań obciążają Zamawiającego.</w:t>
      </w:r>
    </w:p>
    <w:p w14:paraId="2701FA02" w14:textId="77777777" w:rsidR="00FA13A7" w:rsidRPr="004F140F" w:rsidRDefault="00FA13A7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sz w:val="22"/>
        </w:rPr>
      </w:pPr>
    </w:p>
    <w:p w14:paraId="0B704C0C" w14:textId="1C4BE7A2" w:rsidR="008F07FF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§ 6 </w:t>
      </w:r>
    </w:p>
    <w:p w14:paraId="7CE5FBEB" w14:textId="77777777" w:rsidR="00614F22" w:rsidRPr="004F140F" w:rsidRDefault="00C65C33" w:rsidP="004F140F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sz w:val="22"/>
        </w:rPr>
        <w:t xml:space="preserve">Za wykonanie </w:t>
      </w:r>
      <w:r w:rsidR="00106D1C" w:rsidRPr="004F140F">
        <w:rPr>
          <w:rFonts w:asciiTheme="minorHAnsi" w:eastAsia="Calibri" w:hAnsiTheme="minorHAnsi" w:cstheme="minorHAnsi"/>
          <w:sz w:val="22"/>
        </w:rPr>
        <w:t>p</w:t>
      </w:r>
      <w:r w:rsidRPr="004F140F">
        <w:rPr>
          <w:rFonts w:asciiTheme="minorHAnsi" w:eastAsia="Calibri" w:hAnsiTheme="minorHAnsi" w:cstheme="minorHAnsi"/>
          <w:sz w:val="22"/>
        </w:rPr>
        <w:t xml:space="preserve">rzedmiotu </w:t>
      </w:r>
      <w:r w:rsidR="00106D1C" w:rsidRPr="004F140F">
        <w:rPr>
          <w:rFonts w:asciiTheme="minorHAnsi" w:eastAsia="Calibri" w:hAnsiTheme="minorHAnsi" w:cstheme="minorHAnsi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sz w:val="22"/>
        </w:rPr>
        <w:t>mow</w:t>
      </w:r>
      <w:r w:rsidRPr="004F140F">
        <w:rPr>
          <w:rFonts w:asciiTheme="minorHAnsi" w:eastAsia="Calibri" w:hAnsiTheme="minorHAnsi" w:cstheme="minorHAnsi"/>
          <w:sz w:val="22"/>
        </w:rPr>
        <w:t>y Zamawiający zapłaci Wykonawcy wynagrodzenie ryczałtowe, w rozumieniu art. 632</w:t>
      </w:r>
      <w:r w:rsidR="00E20F4C" w:rsidRPr="004F140F">
        <w:rPr>
          <w:rFonts w:asciiTheme="minorHAnsi" w:eastAsia="Calibri" w:hAnsiTheme="minorHAnsi" w:cstheme="minorHAnsi"/>
          <w:sz w:val="22"/>
        </w:rPr>
        <w:t xml:space="preserve"> ustawy z dnia 23</w:t>
      </w:r>
      <w:r w:rsidR="00F72601" w:rsidRPr="004F140F">
        <w:rPr>
          <w:rFonts w:asciiTheme="minorHAnsi" w:eastAsia="Calibri" w:hAnsiTheme="minorHAnsi" w:cstheme="minorHAnsi"/>
          <w:sz w:val="22"/>
        </w:rPr>
        <w:t xml:space="preserve"> kwietnia 1</w:t>
      </w:r>
      <w:r w:rsidR="00E20F4C" w:rsidRPr="004F140F">
        <w:rPr>
          <w:rFonts w:asciiTheme="minorHAnsi" w:eastAsia="Calibri" w:hAnsiTheme="minorHAnsi" w:cstheme="minorHAnsi"/>
          <w:sz w:val="22"/>
        </w:rPr>
        <w:t>964 r. - Kodeks c</w:t>
      </w:r>
      <w:r w:rsidRPr="004F140F">
        <w:rPr>
          <w:rFonts w:asciiTheme="minorHAnsi" w:eastAsia="Calibri" w:hAnsiTheme="minorHAnsi" w:cstheme="minorHAnsi"/>
          <w:sz w:val="22"/>
        </w:rPr>
        <w:t>ywiln</w:t>
      </w:r>
      <w:r w:rsidR="00E20F4C" w:rsidRPr="004F140F">
        <w:rPr>
          <w:rFonts w:asciiTheme="minorHAnsi" w:eastAsia="Calibri" w:hAnsiTheme="minorHAnsi" w:cstheme="minorHAnsi"/>
          <w:sz w:val="22"/>
        </w:rPr>
        <w:t>y (Dz. U. 202</w:t>
      </w:r>
      <w:r w:rsidR="006163A4" w:rsidRPr="004F140F">
        <w:rPr>
          <w:rFonts w:asciiTheme="minorHAnsi" w:eastAsia="Calibri" w:hAnsiTheme="minorHAnsi" w:cstheme="minorHAnsi"/>
          <w:sz w:val="22"/>
        </w:rPr>
        <w:t>4</w:t>
      </w:r>
      <w:r w:rsidR="00E20F4C" w:rsidRPr="004F140F">
        <w:rPr>
          <w:rFonts w:asciiTheme="minorHAnsi" w:eastAsia="Calibri" w:hAnsiTheme="minorHAnsi" w:cstheme="minorHAnsi"/>
          <w:sz w:val="22"/>
        </w:rPr>
        <w:t xml:space="preserve"> poz. 1</w:t>
      </w:r>
      <w:r w:rsidR="006163A4" w:rsidRPr="004F140F">
        <w:rPr>
          <w:rFonts w:asciiTheme="minorHAnsi" w:eastAsia="Calibri" w:hAnsiTheme="minorHAnsi" w:cstheme="minorHAnsi"/>
          <w:sz w:val="22"/>
        </w:rPr>
        <w:t>061</w:t>
      </w:r>
      <w:r w:rsidR="00E20F4C" w:rsidRPr="004F140F">
        <w:rPr>
          <w:rFonts w:asciiTheme="minorHAnsi" w:eastAsia="Calibri" w:hAnsiTheme="minorHAnsi" w:cstheme="minorHAnsi"/>
          <w:sz w:val="22"/>
        </w:rPr>
        <w:t>, ze zm.)</w:t>
      </w:r>
      <w:r w:rsidRPr="004F140F">
        <w:rPr>
          <w:rFonts w:asciiTheme="minorHAnsi" w:eastAsia="Calibri" w:hAnsiTheme="minorHAnsi" w:cstheme="minorHAnsi"/>
          <w:sz w:val="22"/>
        </w:rPr>
        <w:t>, na podstawie złożonej oferty w wysokości</w:t>
      </w:r>
      <w:r w:rsidR="00172D02" w:rsidRPr="004F140F">
        <w:rPr>
          <w:rFonts w:asciiTheme="minorHAnsi" w:hAnsiTheme="minorHAnsi" w:cstheme="minorHAnsi"/>
          <w:sz w:val="22"/>
        </w:rPr>
        <w:t xml:space="preserve"> </w:t>
      </w:r>
      <w:r w:rsidRPr="004F140F">
        <w:rPr>
          <w:rFonts w:asciiTheme="minorHAnsi" w:hAnsiTheme="minorHAnsi" w:cstheme="minorHAnsi"/>
          <w:b/>
          <w:sz w:val="22"/>
        </w:rPr>
        <w:t>………............</w:t>
      </w:r>
      <w:r w:rsidR="00172D02" w:rsidRPr="004F140F">
        <w:rPr>
          <w:rFonts w:asciiTheme="minorHAnsi" w:hAnsiTheme="minorHAnsi" w:cstheme="minorHAnsi"/>
          <w:b/>
          <w:sz w:val="22"/>
        </w:rPr>
        <w:t>.</w:t>
      </w:r>
      <w:r w:rsidRPr="004F140F">
        <w:rPr>
          <w:rFonts w:asciiTheme="minorHAnsi" w:hAnsiTheme="minorHAnsi" w:cstheme="minorHAnsi"/>
          <w:b/>
          <w:sz w:val="22"/>
        </w:rPr>
        <w:t xml:space="preserve"> zł</w:t>
      </w:r>
      <w:r w:rsidR="009A1DCD" w:rsidRPr="004F140F">
        <w:rPr>
          <w:rFonts w:asciiTheme="minorHAnsi" w:hAnsiTheme="minorHAnsi" w:cstheme="minorHAnsi"/>
          <w:b/>
          <w:sz w:val="22"/>
        </w:rPr>
        <w:t xml:space="preserve"> netto</w:t>
      </w:r>
      <w:r w:rsidRPr="004F140F">
        <w:rPr>
          <w:rFonts w:asciiTheme="minorHAnsi" w:hAnsiTheme="minorHAnsi" w:cstheme="minorHAnsi"/>
          <w:sz w:val="22"/>
        </w:rPr>
        <w:t xml:space="preserve"> </w:t>
      </w:r>
      <w:r w:rsidR="00172D02" w:rsidRPr="004F140F">
        <w:rPr>
          <w:rFonts w:asciiTheme="minorHAnsi" w:hAnsiTheme="minorHAnsi" w:cstheme="minorHAnsi"/>
          <w:sz w:val="22"/>
        </w:rPr>
        <w:t>(słownie: ……………)</w:t>
      </w:r>
      <w:r w:rsidRPr="004F140F">
        <w:rPr>
          <w:rFonts w:asciiTheme="minorHAnsi" w:hAnsiTheme="minorHAnsi" w:cstheme="minorHAnsi"/>
          <w:sz w:val="22"/>
        </w:rPr>
        <w:t>,</w:t>
      </w:r>
      <w:r w:rsidR="00A00D6B" w:rsidRPr="004F140F">
        <w:rPr>
          <w:rFonts w:asciiTheme="minorHAnsi" w:hAnsiTheme="minorHAnsi" w:cstheme="minorHAnsi"/>
          <w:sz w:val="22"/>
        </w:rPr>
        <w:t xml:space="preserve"> </w:t>
      </w:r>
      <w:r w:rsidR="0061147D" w:rsidRPr="004F140F">
        <w:rPr>
          <w:rFonts w:asciiTheme="minorHAnsi" w:hAnsiTheme="minorHAnsi" w:cstheme="minorHAnsi"/>
          <w:sz w:val="22"/>
        </w:rPr>
        <w:t>.......................</w:t>
      </w:r>
      <w:r w:rsidR="009A1DCD" w:rsidRPr="004F140F">
        <w:rPr>
          <w:rFonts w:asciiTheme="minorHAnsi" w:hAnsiTheme="minorHAnsi" w:cstheme="minorHAnsi"/>
          <w:sz w:val="22"/>
        </w:rPr>
        <w:t xml:space="preserve"> </w:t>
      </w:r>
      <w:r w:rsidR="009A1DCD" w:rsidRPr="004F140F">
        <w:rPr>
          <w:rFonts w:asciiTheme="minorHAnsi" w:hAnsiTheme="minorHAnsi" w:cstheme="minorHAnsi"/>
          <w:b/>
          <w:sz w:val="22"/>
        </w:rPr>
        <w:t>zł brutto</w:t>
      </w:r>
      <w:r w:rsidR="009A1DCD" w:rsidRPr="004F140F">
        <w:rPr>
          <w:rFonts w:asciiTheme="minorHAnsi" w:hAnsiTheme="minorHAnsi" w:cstheme="minorHAnsi"/>
          <w:sz w:val="22"/>
        </w:rPr>
        <w:t xml:space="preserve"> </w:t>
      </w:r>
      <w:r w:rsidR="00172D02" w:rsidRPr="004F140F">
        <w:rPr>
          <w:rFonts w:asciiTheme="minorHAnsi" w:hAnsiTheme="minorHAnsi" w:cstheme="minorHAnsi"/>
          <w:sz w:val="22"/>
        </w:rPr>
        <w:t>(słownie:</w:t>
      </w:r>
      <w:r w:rsidR="009A1DCD" w:rsidRPr="004F140F">
        <w:rPr>
          <w:rFonts w:asciiTheme="minorHAnsi" w:hAnsiTheme="minorHAnsi" w:cstheme="minorHAnsi"/>
          <w:sz w:val="22"/>
        </w:rPr>
        <w:t xml:space="preserve"> </w:t>
      </w:r>
      <w:r w:rsidR="00172D02" w:rsidRPr="004F140F">
        <w:rPr>
          <w:rFonts w:asciiTheme="minorHAnsi" w:hAnsiTheme="minorHAnsi" w:cstheme="minorHAnsi"/>
          <w:sz w:val="22"/>
        </w:rPr>
        <w:t>……………………….)</w:t>
      </w:r>
    </w:p>
    <w:p w14:paraId="2FA95A5C" w14:textId="5C2119C2" w:rsidR="00451F99" w:rsidRPr="004F140F" w:rsidRDefault="00451F99" w:rsidP="004F140F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Wynagrodzenie, o którym mowa w ust. 1 zawiera:</w:t>
      </w:r>
    </w:p>
    <w:p w14:paraId="0EFC5590" w14:textId="65573B36" w:rsidR="00A5065F" w:rsidRPr="004F140F" w:rsidRDefault="00451F99">
      <w:pPr>
        <w:pStyle w:val="Akapitzlist"/>
        <w:numPr>
          <w:ilvl w:val="0"/>
          <w:numId w:val="27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FD6A99" w:rsidRPr="004F140F">
        <w:rPr>
          <w:rFonts w:asciiTheme="minorHAnsi" w:hAnsiTheme="minorHAnsi" w:cstheme="minorHAnsi"/>
          <w:sz w:val="22"/>
        </w:rPr>
        <w:t xml:space="preserve">ynagrodzenie za </w:t>
      </w:r>
      <w:r w:rsidR="00A33FBE" w:rsidRPr="004F140F">
        <w:rPr>
          <w:rFonts w:asciiTheme="minorHAnsi" w:hAnsiTheme="minorHAnsi" w:cstheme="minorHAnsi"/>
          <w:sz w:val="22"/>
        </w:rPr>
        <w:t>wykonanie dokumentacji projektow</w:t>
      </w:r>
      <w:r w:rsidR="00FD6A99" w:rsidRPr="004F140F">
        <w:rPr>
          <w:rFonts w:asciiTheme="minorHAnsi" w:hAnsiTheme="minorHAnsi" w:cstheme="minorHAnsi"/>
          <w:sz w:val="22"/>
        </w:rPr>
        <w:t>ej</w:t>
      </w:r>
      <w:r w:rsidR="00105531" w:rsidRPr="004F140F">
        <w:rPr>
          <w:rFonts w:asciiTheme="minorHAnsi" w:hAnsiTheme="minorHAnsi" w:cstheme="minorHAnsi"/>
          <w:sz w:val="22"/>
        </w:rPr>
        <w:t xml:space="preserve">: </w:t>
      </w:r>
      <w:r w:rsidR="0061147D" w:rsidRPr="004F140F">
        <w:rPr>
          <w:rFonts w:asciiTheme="minorHAnsi" w:hAnsiTheme="minorHAnsi" w:cstheme="minorHAnsi"/>
          <w:b/>
          <w:sz w:val="22"/>
        </w:rPr>
        <w:t>………………………</w:t>
      </w:r>
      <w:r w:rsidR="00172D02" w:rsidRPr="004F140F">
        <w:rPr>
          <w:rFonts w:asciiTheme="minorHAnsi" w:hAnsiTheme="minorHAnsi" w:cstheme="minorHAnsi"/>
          <w:b/>
          <w:sz w:val="22"/>
        </w:rPr>
        <w:t xml:space="preserve"> </w:t>
      </w:r>
      <w:r w:rsidR="0061147D" w:rsidRPr="004F140F">
        <w:rPr>
          <w:rFonts w:asciiTheme="minorHAnsi" w:hAnsiTheme="minorHAnsi" w:cstheme="minorHAnsi"/>
          <w:b/>
          <w:sz w:val="22"/>
        </w:rPr>
        <w:t>z</w:t>
      </w:r>
      <w:r w:rsidR="00172D02" w:rsidRPr="004F140F">
        <w:rPr>
          <w:rFonts w:asciiTheme="minorHAnsi" w:hAnsiTheme="minorHAnsi" w:cstheme="minorHAnsi"/>
          <w:b/>
          <w:sz w:val="22"/>
        </w:rPr>
        <w:t>ł</w:t>
      </w:r>
      <w:r w:rsidR="0061147D" w:rsidRPr="004F140F">
        <w:rPr>
          <w:rFonts w:asciiTheme="minorHAnsi" w:hAnsiTheme="minorHAnsi" w:cstheme="minorHAnsi"/>
          <w:b/>
          <w:sz w:val="22"/>
        </w:rPr>
        <w:t xml:space="preserve"> netto</w:t>
      </w:r>
      <w:r w:rsidR="00172D02" w:rsidRPr="004F140F">
        <w:rPr>
          <w:rFonts w:asciiTheme="minorHAnsi" w:hAnsiTheme="minorHAnsi" w:cstheme="minorHAnsi"/>
          <w:sz w:val="22"/>
        </w:rPr>
        <w:t xml:space="preserve"> (słownie: ……………………)</w:t>
      </w:r>
      <w:r w:rsidR="007D1D3C" w:rsidRPr="004F140F">
        <w:rPr>
          <w:rFonts w:asciiTheme="minorHAnsi" w:hAnsiTheme="minorHAnsi" w:cstheme="minorHAnsi"/>
          <w:sz w:val="22"/>
        </w:rPr>
        <w:t xml:space="preserve">, </w:t>
      </w:r>
      <w:r w:rsidR="00172D02" w:rsidRPr="004F140F">
        <w:rPr>
          <w:rFonts w:asciiTheme="minorHAnsi" w:hAnsiTheme="minorHAnsi" w:cstheme="minorHAnsi"/>
          <w:sz w:val="22"/>
        </w:rPr>
        <w:t>…………………………………….</w:t>
      </w:r>
      <w:r w:rsidR="005919C9" w:rsidRPr="004F140F">
        <w:rPr>
          <w:rFonts w:asciiTheme="minorHAnsi" w:eastAsia="Times New Roman" w:hAnsiTheme="minorHAnsi" w:cstheme="minorHAnsi"/>
          <w:sz w:val="22"/>
        </w:rPr>
        <w:t xml:space="preserve"> </w:t>
      </w:r>
      <w:r w:rsidR="005919C9" w:rsidRPr="004F140F">
        <w:rPr>
          <w:rFonts w:asciiTheme="minorHAnsi" w:hAnsiTheme="minorHAnsi" w:cstheme="minorHAnsi"/>
          <w:b/>
          <w:sz w:val="22"/>
        </w:rPr>
        <w:t>zł brutto</w:t>
      </w:r>
      <w:r w:rsidR="005919C9" w:rsidRPr="004F140F">
        <w:rPr>
          <w:rFonts w:asciiTheme="minorHAnsi" w:hAnsiTheme="minorHAnsi" w:cstheme="minorHAnsi"/>
          <w:sz w:val="22"/>
        </w:rPr>
        <w:t xml:space="preserve"> (słownie: ……………………….)</w:t>
      </w:r>
      <w:r w:rsidR="005919C9" w:rsidRPr="004F140F">
        <w:rPr>
          <w:rFonts w:asciiTheme="minorHAnsi" w:eastAsia="Times New Roman" w:hAnsiTheme="minorHAnsi" w:cstheme="minorHAnsi"/>
          <w:sz w:val="22"/>
        </w:rPr>
        <w:t>,</w:t>
      </w:r>
    </w:p>
    <w:p w14:paraId="016B3C80" w14:textId="0FAD7095" w:rsidR="007D1D3C" w:rsidRPr="004F140F" w:rsidRDefault="00FD6A99">
      <w:pPr>
        <w:pStyle w:val="Akapitzlist"/>
        <w:numPr>
          <w:ilvl w:val="0"/>
          <w:numId w:val="27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color w:val="000000" w:themeColor="text1"/>
          <w:sz w:val="22"/>
        </w:rPr>
        <w:t xml:space="preserve">wynagrodzenie za </w:t>
      </w:r>
      <w:r w:rsidRPr="004F140F">
        <w:rPr>
          <w:rFonts w:asciiTheme="minorHAnsi" w:eastAsia="Calibri" w:hAnsiTheme="minorHAnsi" w:cstheme="minorHAnsi"/>
          <w:bCs/>
          <w:color w:val="000000" w:themeColor="text1"/>
          <w:sz w:val="22"/>
        </w:rPr>
        <w:t>roboty budowlane</w:t>
      </w:r>
      <w:r w:rsidR="007D1D3C" w:rsidRPr="004F140F">
        <w:rPr>
          <w:rFonts w:asciiTheme="minorHAnsi" w:hAnsiTheme="minorHAnsi" w:cstheme="minorHAnsi"/>
          <w:sz w:val="22"/>
        </w:rPr>
        <w:t xml:space="preserve">: </w:t>
      </w:r>
      <w:r w:rsidR="007D1D3C" w:rsidRPr="004F140F">
        <w:rPr>
          <w:rFonts w:asciiTheme="minorHAnsi" w:hAnsiTheme="minorHAnsi" w:cstheme="minorHAnsi"/>
          <w:b/>
          <w:sz w:val="22"/>
        </w:rPr>
        <w:t>……………………… zł netto</w:t>
      </w:r>
      <w:r w:rsidR="007D1D3C" w:rsidRPr="004F140F">
        <w:rPr>
          <w:rFonts w:asciiTheme="minorHAnsi" w:hAnsiTheme="minorHAnsi" w:cstheme="minorHAnsi"/>
          <w:sz w:val="22"/>
        </w:rPr>
        <w:t xml:space="preserve"> (słownie: ……………………),</w:t>
      </w:r>
      <w:r w:rsidR="00A00D6B" w:rsidRPr="004F140F">
        <w:rPr>
          <w:rFonts w:asciiTheme="minorHAnsi" w:hAnsiTheme="minorHAnsi" w:cstheme="minorHAnsi"/>
          <w:sz w:val="22"/>
        </w:rPr>
        <w:t xml:space="preserve"> </w:t>
      </w:r>
      <w:r w:rsidR="007D1D3C" w:rsidRPr="004F140F">
        <w:rPr>
          <w:rFonts w:asciiTheme="minorHAnsi" w:hAnsiTheme="minorHAnsi" w:cstheme="minorHAnsi"/>
          <w:sz w:val="22"/>
        </w:rPr>
        <w:t>…………………………………….</w:t>
      </w:r>
      <w:r w:rsidR="005919C9" w:rsidRPr="004F140F">
        <w:rPr>
          <w:rFonts w:asciiTheme="minorHAnsi" w:hAnsiTheme="minorHAnsi" w:cstheme="minorHAnsi"/>
          <w:sz w:val="22"/>
        </w:rPr>
        <w:t xml:space="preserve"> </w:t>
      </w:r>
      <w:r w:rsidR="005919C9" w:rsidRPr="004F140F">
        <w:rPr>
          <w:rFonts w:asciiTheme="minorHAnsi" w:hAnsiTheme="minorHAnsi" w:cstheme="minorHAnsi"/>
          <w:b/>
          <w:sz w:val="22"/>
        </w:rPr>
        <w:t>zł brutto</w:t>
      </w:r>
      <w:r w:rsidR="005919C9" w:rsidRPr="004F140F">
        <w:rPr>
          <w:rFonts w:asciiTheme="minorHAnsi" w:hAnsiTheme="minorHAnsi" w:cstheme="minorHAnsi"/>
          <w:sz w:val="22"/>
        </w:rPr>
        <w:t xml:space="preserve"> (słownie: ……………………….)</w:t>
      </w:r>
      <w:r w:rsidR="00EA7DAF" w:rsidRPr="004F140F">
        <w:rPr>
          <w:rFonts w:asciiTheme="minorHAnsi" w:eastAsia="Times New Roman" w:hAnsiTheme="minorHAnsi" w:cstheme="minorHAnsi"/>
          <w:sz w:val="22"/>
        </w:rPr>
        <w:t>.</w:t>
      </w:r>
    </w:p>
    <w:p w14:paraId="40520318" w14:textId="77777777" w:rsidR="00E3020D" w:rsidRPr="004F140F" w:rsidRDefault="00E3020D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Wynagrodzenie określone w ust. 1 zawiera wszystkie koszty niezbędne do należytej oraz zgodnej z obowiązującymi przepisami prawa realizacji przedmiotu umowy, w tym realizację robót budowlanych, kosztów prac przygotowawczych, porządkowych, utrzymania placu budowy, podatków, gwarancji. </w:t>
      </w:r>
    </w:p>
    <w:p w14:paraId="39D96C06" w14:textId="77777777" w:rsidR="00E3020D" w:rsidRPr="004F140F" w:rsidRDefault="00E3020D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eastAsia="NSimSun" w:hAnsiTheme="minorHAnsi" w:cstheme="minorHAnsi"/>
          <w:color w:val="auto"/>
          <w:sz w:val="22"/>
          <w:szCs w:val="22"/>
        </w:rPr>
      </w:pPr>
      <w:r w:rsidRPr="004F140F">
        <w:rPr>
          <w:rFonts w:asciiTheme="minorHAnsi" w:eastAsia="MS Mincho" w:hAnsiTheme="minorHAnsi" w:cstheme="minorHAnsi"/>
          <w:color w:val="auto"/>
          <w:sz w:val="22"/>
          <w:szCs w:val="22"/>
          <w:lang w:eastAsia="pl-PL"/>
        </w:rPr>
        <w:t xml:space="preserve">W wypadku zmiany stawki podatku VAT, </w:t>
      </w:r>
      <w:r w:rsidRPr="004F140F">
        <w:rPr>
          <w:rFonts w:asciiTheme="minorHAnsi" w:eastAsia="Times New Roman" w:hAnsiTheme="minorHAnsi" w:cstheme="minorHAnsi"/>
          <w:color w:val="auto"/>
          <w:sz w:val="22"/>
          <w:szCs w:val="22"/>
        </w:rPr>
        <w:t>od chwili zmiany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towarów i usług lub podatku akcyzowego, bez konieczności sporządzania aneksu do umowy.</w:t>
      </w:r>
    </w:p>
    <w:p w14:paraId="0D5AB965" w14:textId="77777777" w:rsidR="00317F8A" w:rsidRPr="004F140F" w:rsidRDefault="00317F8A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eastAsia="NSimSun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sz w:val="22"/>
          <w:szCs w:val="22"/>
        </w:rPr>
        <w:t>Dopuszcza się rozliczenie przedmiotu umowy fakturami częściowymi:</w:t>
      </w:r>
    </w:p>
    <w:p w14:paraId="6C870FCF" w14:textId="104BCDC7" w:rsidR="00317F8A" w:rsidRPr="004F140F" w:rsidRDefault="00317F8A">
      <w:pPr>
        <w:pStyle w:val="Akapitzlist"/>
        <w:numPr>
          <w:ilvl w:val="0"/>
          <w:numId w:val="29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lastRenderedPageBreak/>
        <w:t>po zrealizowaniu Etapu I tj. po wykonaniu i dostarczeniu Zamawiającemu pełnej dokumentacji projektowej</w:t>
      </w:r>
      <w:r w:rsidRPr="004F140F">
        <w:rPr>
          <w:rFonts w:asciiTheme="minorHAnsi" w:hAnsiTheme="minorHAnsi" w:cstheme="minorHAnsi"/>
          <w:b/>
          <w:bCs/>
          <w:color w:val="0070C0"/>
          <w:sz w:val="22"/>
        </w:rPr>
        <w:t xml:space="preserve"> </w:t>
      </w:r>
      <w:r w:rsidRPr="004F140F">
        <w:rPr>
          <w:rFonts w:asciiTheme="minorHAnsi" w:hAnsiTheme="minorHAnsi" w:cstheme="minorHAnsi"/>
          <w:sz w:val="22"/>
        </w:rPr>
        <w:t>- w wysokości wynagrodzenia brutto, o którym mowa w ust. 2 pkt 1;</w:t>
      </w:r>
    </w:p>
    <w:p w14:paraId="14767A47" w14:textId="77777777" w:rsidR="00317F8A" w:rsidRPr="004F140F" w:rsidRDefault="00317F8A">
      <w:pPr>
        <w:pStyle w:val="Akapitzlist"/>
        <w:numPr>
          <w:ilvl w:val="0"/>
          <w:numId w:val="29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 ramach realizacji Etapu II:</w:t>
      </w:r>
    </w:p>
    <w:p w14:paraId="203DB5DC" w14:textId="77777777" w:rsidR="00317F8A" w:rsidRPr="004F140F" w:rsidRDefault="00317F8A">
      <w:pPr>
        <w:pStyle w:val="Akapitzlist"/>
        <w:numPr>
          <w:ilvl w:val="0"/>
          <w:numId w:val="30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trzy płatności o wartości każdej faktury nie wyższej niż 30% wynagrodzenia brutto, o którym mowa w ust. 2 pkt 2 - w przypadku zrealizowania części robót na kwotę odpowiadającą wysokości faktury;</w:t>
      </w:r>
    </w:p>
    <w:p w14:paraId="7A767802" w14:textId="52745517" w:rsidR="00317F8A" w:rsidRPr="004F140F" w:rsidRDefault="00317F8A">
      <w:pPr>
        <w:pStyle w:val="Akapitzlist"/>
        <w:numPr>
          <w:ilvl w:val="0"/>
          <w:numId w:val="30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płatność końcowa w wysokości nie niższej niż 10% wynagrodzenia brutto, o którym mowa w ust. 2 pkt 2 - po podpisaniu przez Stronu umowy protokołu odbioru końcowego bez uwag.</w:t>
      </w:r>
    </w:p>
    <w:p w14:paraId="2806B546" w14:textId="30414860" w:rsidR="00317F8A" w:rsidRPr="004F140F" w:rsidRDefault="00E3020D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eastAsia="NSimSun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sz w:val="22"/>
          <w:szCs w:val="22"/>
        </w:rPr>
        <w:t xml:space="preserve">Podstawą do wystawienia faktur częściowych </w:t>
      </w:r>
      <w:r w:rsidR="00BB7389">
        <w:rPr>
          <w:rFonts w:asciiTheme="minorHAnsi" w:hAnsiTheme="minorHAnsi" w:cstheme="minorHAnsi"/>
          <w:sz w:val="22"/>
          <w:szCs w:val="22"/>
        </w:rPr>
        <w:t>są</w:t>
      </w:r>
      <w:r w:rsidRPr="004F140F">
        <w:rPr>
          <w:rFonts w:asciiTheme="minorHAnsi" w:hAnsiTheme="minorHAnsi" w:cstheme="minorHAnsi"/>
          <w:sz w:val="22"/>
          <w:szCs w:val="22"/>
        </w:rPr>
        <w:t xml:space="preserve"> protokoły odbioru częściowego podpisane przez Strony</w:t>
      </w:r>
      <w:r w:rsidR="00103389" w:rsidRPr="004F140F">
        <w:rPr>
          <w:rFonts w:asciiTheme="minorHAnsi" w:hAnsiTheme="minorHAnsi" w:cstheme="minorHAnsi"/>
          <w:sz w:val="22"/>
          <w:szCs w:val="22"/>
        </w:rPr>
        <w:t xml:space="preserve"> bez uwag</w:t>
      </w:r>
      <w:r w:rsidRPr="004F140F">
        <w:rPr>
          <w:rFonts w:asciiTheme="minorHAnsi" w:hAnsiTheme="minorHAnsi" w:cstheme="minorHAnsi"/>
          <w:sz w:val="22"/>
          <w:szCs w:val="22"/>
        </w:rPr>
        <w:t>. Rozliczenie końcowe Wykonawcy za wykonanie przedmiotu umowy nastąpi na podstawie faktury końcowej, po podpisaniu protokołu końcowego przez Strony</w:t>
      </w:r>
      <w:r w:rsidR="00735C13" w:rsidRPr="004F140F">
        <w:rPr>
          <w:rFonts w:asciiTheme="minorHAnsi" w:hAnsiTheme="minorHAnsi" w:cstheme="minorHAnsi"/>
          <w:sz w:val="22"/>
          <w:szCs w:val="22"/>
        </w:rPr>
        <w:t xml:space="preserve"> bez uwag</w:t>
      </w:r>
      <w:r w:rsidRPr="004F140F">
        <w:rPr>
          <w:rFonts w:asciiTheme="minorHAnsi" w:hAnsiTheme="minorHAnsi" w:cstheme="minorHAnsi"/>
          <w:sz w:val="22"/>
          <w:szCs w:val="22"/>
        </w:rPr>
        <w:t xml:space="preserve">. </w:t>
      </w:r>
      <w:r w:rsidRPr="004F140F">
        <w:rPr>
          <w:rFonts w:asciiTheme="minorHAnsi" w:hAnsiTheme="minorHAnsi" w:cstheme="minorHAnsi"/>
          <w:color w:val="auto"/>
          <w:sz w:val="22"/>
          <w:szCs w:val="22"/>
        </w:rPr>
        <w:t>Należności zostaną uregulowane przelewami na rachunek bankowy Wykonawcy podany na fakturach, w terminie do 30 dni od daty dostarczenia prawidłowo wystawionych faktur.</w:t>
      </w:r>
    </w:p>
    <w:p w14:paraId="3957664E" w14:textId="77777777" w:rsidR="00317F8A" w:rsidRPr="004F140F" w:rsidRDefault="00E3020D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eastAsia="NSimSun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Za dzień zapłaty przyjmuje się dzień obciążenia rachunku bankowego Zamawiającego.</w:t>
      </w:r>
    </w:p>
    <w:p w14:paraId="5B600962" w14:textId="77777777" w:rsidR="00317F8A" w:rsidRPr="004F140F" w:rsidRDefault="00E3020D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eastAsia="NSimSun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Zamawiający nie przewiduje udzielania Wykonawcy zaliczek na poczet wykonania przedmiotu umowy.</w:t>
      </w:r>
    </w:p>
    <w:p w14:paraId="6A03EF2E" w14:textId="77777777" w:rsidR="00317F8A" w:rsidRPr="004F140F" w:rsidRDefault="00E3020D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eastAsia="NSimSun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color w:val="auto"/>
          <w:sz w:val="22"/>
          <w:szCs w:val="22"/>
        </w:rPr>
        <w:t>W przypadku powierzenia wykonania części robót podwykonawcom wraz z fakturą Wykonawca przedstawi pisemny wykaz podwykonawców z ich udziałem finansowym i rzeczowym oraz dowody zapłaty wymagalnego wynagrodzenia podwykonawcom i dalszym podwykonawcom w zakresie wszelkich zobowiązań wynikających z udziału podwykonawcy w realizacji robót objętych fakturą.</w:t>
      </w:r>
    </w:p>
    <w:p w14:paraId="5453B381" w14:textId="318F8592" w:rsidR="00E3020D" w:rsidRPr="004F140F" w:rsidRDefault="00E3020D" w:rsidP="004F140F">
      <w:pPr>
        <w:pStyle w:val="Default"/>
        <w:widowControl w:val="0"/>
        <w:numPr>
          <w:ilvl w:val="0"/>
          <w:numId w:val="7"/>
        </w:numPr>
        <w:suppressAutoHyphens/>
        <w:autoSpaceDE/>
        <w:autoSpaceDN/>
        <w:adjustRightInd/>
        <w:spacing w:line="240" w:lineRule="exact"/>
        <w:ind w:left="357" w:hanging="357"/>
        <w:jc w:val="both"/>
        <w:rPr>
          <w:rFonts w:asciiTheme="minorHAnsi" w:eastAsia="NSimSun" w:hAnsiTheme="minorHAnsi" w:cstheme="minorHAnsi"/>
          <w:color w:val="auto"/>
          <w:sz w:val="22"/>
          <w:szCs w:val="22"/>
        </w:rPr>
      </w:pPr>
      <w:r w:rsidRPr="004F140F">
        <w:rPr>
          <w:rFonts w:asciiTheme="minorHAnsi" w:hAnsiTheme="minorHAnsi" w:cstheme="minorHAnsi"/>
          <w:sz w:val="22"/>
          <w:szCs w:val="22"/>
        </w:rPr>
        <w:t>Zamawiający umożliwia wysyłanie przez Wykonawcę faktur:</w:t>
      </w:r>
    </w:p>
    <w:p w14:paraId="2A1A46CA" w14:textId="77777777" w:rsidR="00E3020D" w:rsidRPr="004F140F" w:rsidRDefault="00E3020D">
      <w:pPr>
        <w:numPr>
          <w:ilvl w:val="0"/>
          <w:numId w:val="45"/>
        </w:numPr>
        <w:autoSpaceDE w:val="0"/>
        <w:spacing w:after="0" w:line="240" w:lineRule="exact"/>
        <w:ind w:left="714" w:hanging="357"/>
        <w:rPr>
          <w:rFonts w:asciiTheme="minorHAnsi" w:eastAsia="Times New Roman" w:hAnsiTheme="minorHAnsi" w:cstheme="minorHAnsi"/>
          <w:sz w:val="22"/>
        </w:rPr>
      </w:pPr>
      <w:bookmarkStart w:id="4" w:name="_Hlk190179432"/>
      <w:r w:rsidRPr="004F140F">
        <w:rPr>
          <w:rFonts w:asciiTheme="minorHAnsi" w:eastAsia="Times New Roman" w:hAnsiTheme="minorHAnsi" w:cstheme="minorHAnsi"/>
          <w:sz w:val="22"/>
        </w:rPr>
        <w:t>w formie pisemnej, lub,</w:t>
      </w:r>
    </w:p>
    <w:p w14:paraId="4D1A6E93" w14:textId="77777777" w:rsidR="00E3020D" w:rsidRPr="004F140F" w:rsidRDefault="00E3020D">
      <w:pPr>
        <w:numPr>
          <w:ilvl w:val="0"/>
          <w:numId w:val="45"/>
        </w:numPr>
        <w:autoSpaceDE w:val="0"/>
        <w:spacing w:after="0" w:line="240" w:lineRule="exact"/>
        <w:ind w:left="714" w:hanging="357"/>
        <w:rPr>
          <w:rFonts w:asciiTheme="minorHAnsi" w:eastAsia="Times New Roman" w:hAnsiTheme="minorHAnsi" w:cstheme="minorHAnsi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t xml:space="preserve">w formie ustrukturyzowanej faktury elektronicznej przy użyciu Platformy Elektronicznego Fakturowania na konto Zamawiającego. Zamawiający posiada konto na platformie </w:t>
      </w:r>
      <w:proofErr w:type="spellStart"/>
      <w:r w:rsidRPr="004F140F">
        <w:rPr>
          <w:rFonts w:asciiTheme="minorHAnsi" w:eastAsia="Times New Roman" w:hAnsiTheme="minorHAnsi" w:cstheme="minorHAnsi"/>
          <w:sz w:val="22"/>
        </w:rPr>
        <w:t>PEFexpert</w:t>
      </w:r>
      <w:proofErr w:type="spellEnd"/>
      <w:r w:rsidRPr="004F140F">
        <w:rPr>
          <w:rFonts w:asciiTheme="minorHAnsi" w:eastAsia="Times New Roman" w:hAnsiTheme="minorHAnsi" w:cstheme="minorHAnsi"/>
          <w:sz w:val="22"/>
        </w:rPr>
        <w:t xml:space="preserve">. </w:t>
      </w:r>
      <w:r w:rsidRPr="004F140F">
        <w:rPr>
          <w:rFonts w:asciiTheme="minorHAnsi" w:hAnsiTheme="minorHAnsi" w:cstheme="minorHAnsi"/>
          <w:sz w:val="22"/>
        </w:rPr>
        <w:t>Platforma dostępna jest pod adresem: https://brokerpefexpert.efaktura.gov.pl</w:t>
      </w:r>
    </w:p>
    <w:p w14:paraId="0A10EA47" w14:textId="77777777" w:rsidR="00E3020D" w:rsidRPr="004F140F" w:rsidRDefault="00E3020D" w:rsidP="004F140F">
      <w:pPr>
        <w:autoSpaceDE w:val="0"/>
        <w:spacing w:after="0" w:line="240" w:lineRule="exact"/>
        <w:ind w:left="714"/>
        <w:rPr>
          <w:rFonts w:asciiTheme="minorHAnsi" w:eastAsia="Times New Roman" w:hAnsiTheme="minorHAnsi" w:cstheme="minorHAnsi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t>Konto Zamawiającego identyfikowane jest poprzez wpisanie numeru NIP Zamawiającego,</w:t>
      </w:r>
    </w:p>
    <w:p w14:paraId="45F85659" w14:textId="77777777" w:rsidR="00E3020D" w:rsidRPr="00872796" w:rsidRDefault="00E3020D" w:rsidP="004F140F">
      <w:pPr>
        <w:autoSpaceDE w:val="0"/>
        <w:spacing w:after="0" w:line="240" w:lineRule="exact"/>
        <w:ind w:left="357"/>
        <w:rPr>
          <w:rFonts w:asciiTheme="minorHAnsi" w:eastAsia="Times New Roman" w:hAnsiTheme="minorHAnsi" w:cstheme="minorHAnsi"/>
          <w:color w:val="auto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t xml:space="preserve">- a w przypadku wystąpienia </w:t>
      </w:r>
      <w:r w:rsidRPr="00872796">
        <w:rPr>
          <w:rFonts w:asciiTheme="minorHAnsi" w:eastAsia="Times New Roman" w:hAnsiTheme="minorHAnsi" w:cstheme="minorHAnsi"/>
          <w:color w:val="auto"/>
          <w:sz w:val="22"/>
        </w:rPr>
        <w:t>okoliczności wyłączających możliwość wysyłania przez Wykonawcę faktur w formie pisemnej, Zamawiający dopuszcza jedynie możliwość realizacji przesłanki określonej w pkt 2.</w:t>
      </w:r>
    </w:p>
    <w:bookmarkEnd w:id="4"/>
    <w:p w14:paraId="246C0E93" w14:textId="7F532BF5" w:rsidR="0038340A" w:rsidRPr="00872796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0CF84B5" w14:textId="6551DFD7" w:rsidR="00CB2A08" w:rsidRPr="00872796" w:rsidRDefault="00CB2A08" w:rsidP="004F140F">
      <w:pPr>
        <w:autoSpaceDE w:val="0"/>
        <w:autoSpaceDN w:val="0"/>
        <w:adjustRightInd w:val="0"/>
        <w:spacing w:after="0" w:line="240" w:lineRule="exact"/>
        <w:jc w:val="center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bCs/>
          <w:color w:val="auto"/>
          <w:sz w:val="22"/>
        </w:rPr>
        <w:t xml:space="preserve">§ </w:t>
      </w:r>
      <w:r w:rsidR="00C31D63" w:rsidRPr="00872796">
        <w:rPr>
          <w:rFonts w:asciiTheme="minorHAnsi" w:hAnsiTheme="minorHAnsi" w:cstheme="minorHAnsi"/>
          <w:bCs/>
          <w:color w:val="auto"/>
          <w:sz w:val="22"/>
        </w:rPr>
        <w:t>7</w:t>
      </w:r>
    </w:p>
    <w:p w14:paraId="4D4B34F2" w14:textId="659E1946" w:rsidR="0099609C" w:rsidRPr="00872796" w:rsidRDefault="0099609C" w:rsidP="0099609C">
      <w:pPr>
        <w:numPr>
          <w:ilvl w:val="3"/>
          <w:numId w:val="43"/>
        </w:numPr>
        <w:suppressAutoHyphens/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 xml:space="preserve">Podstawą do ustalenia wysokości wynagrodzenia za </w:t>
      </w:r>
      <w:r w:rsidR="00DC093A" w:rsidRPr="00872796">
        <w:rPr>
          <w:rFonts w:asciiTheme="minorHAnsi" w:hAnsiTheme="minorHAnsi" w:cstheme="minorHAnsi"/>
          <w:color w:val="auto"/>
          <w:sz w:val="22"/>
        </w:rPr>
        <w:t>r</w:t>
      </w:r>
      <w:r w:rsidRPr="00872796">
        <w:rPr>
          <w:rFonts w:asciiTheme="minorHAnsi" w:hAnsiTheme="minorHAnsi" w:cstheme="minorHAnsi"/>
          <w:color w:val="auto"/>
          <w:sz w:val="22"/>
        </w:rPr>
        <w:t xml:space="preserve">oboty dodatkowe lub </w:t>
      </w:r>
      <w:r w:rsidR="00DC093A" w:rsidRPr="00872796">
        <w:rPr>
          <w:rFonts w:asciiTheme="minorHAnsi" w:hAnsiTheme="minorHAnsi" w:cstheme="minorHAnsi"/>
          <w:color w:val="auto"/>
          <w:sz w:val="22"/>
        </w:rPr>
        <w:t>r</w:t>
      </w:r>
      <w:r w:rsidRPr="00872796">
        <w:rPr>
          <w:rFonts w:asciiTheme="minorHAnsi" w:hAnsiTheme="minorHAnsi" w:cstheme="minorHAnsi"/>
          <w:color w:val="auto"/>
          <w:sz w:val="22"/>
        </w:rPr>
        <w:t>oboty zamienne będzie kosztorys ofertowy</w:t>
      </w:r>
      <w:r w:rsidR="003B61F9" w:rsidRPr="00872796">
        <w:rPr>
          <w:rFonts w:asciiTheme="minorHAnsi" w:hAnsiTheme="minorHAnsi" w:cstheme="minorHAnsi"/>
          <w:color w:val="auto"/>
          <w:sz w:val="22"/>
        </w:rPr>
        <w:t>, o którym mowa w § 2 ust. 4 pkt 4)</w:t>
      </w:r>
      <w:r w:rsidRPr="00872796">
        <w:rPr>
          <w:rFonts w:asciiTheme="minorHAnsi" w:hAnsiTheme="minorHAnsi" w:cstheme="minorHAnsi"/>
          <w:color w:val="auto"/>
          <w:sz w:val="22"/>
        </w:rPr>
        <w:t>, z tym zastrzeżeniem, że:</w:t>
      </w:r>
    </w:p>
    <w:p w14:paraId="293B3069" w14:textId="77777777" w:rsidR="009550B8" w:rsidRPr="00872796" w:rsidRDefault="0099609C" w:rsidP="009550B8">
      <w:pPr>
        <w:pStyle w:val="Akapitzlist"/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>podstawą do określenia nakładów rzeczowych będą nakłady publikowane w Katalogach Nakładów Rzeczowych (KNR), a w przypadku braku odpowiednich pozycji zastosowane będą Katalogi Norm Nakładów Rzeczowych (KNNR), a w przypadku braku odpowiednich pozycji w katalogach KNR i KNNR podstawą do określenia nakładów rzeczowych będzie kalkulacja indywidualna nakładów rzeczowych Wykonawcy;</w:t>
      </w:r>
    </w:p>
    <w:p w14:paraId="49010C4D" w14:textId="3BC7F531" w:rsidR="0099609C" w:rsidRPr="00872796" w:rsidRDefault="0099609C" w:rsidP="009550B8">
      <w:pPr>
        <w:pStyle w:val="Akapitzlist"/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>ceny jednostkowe zostaną przyjęte z kosztorysu</w:t>
      </w:r>
      <w:r w:rsidR="00107229" w:rsidRPr="00872796">
        <w:rPr>
          <w:rFonts w:asciiTheme="minorHAnsi" w:hAnsiTheme="minorHAnsi" w:cstheme="minorHAnsi"/>
          <w:color w:val="auto"/>
          <w:sz w:val="22"/>
        </w:rPr>
        <w:t xml:space="preserve"> ofertowego</w:t>
      </w:r>
      <w:r w:rsidRPr="00872796">
        <w:rPr>
          <w:rFonts w:asciiTheme="minorHAnsi" w:hAnsiTheme="minorHAnsi" w:cstheme="minorHAnsi"/>
          <w:color w:val="auto"/>
          <w:sz w:val="22"/>
        </w:rPr>
        <w:t>, a w przypadku braku odpowiednich cen jednostkowych w tymże kosztorysie</w:t>
      </w:r>
      <w:r w:rsidR="00107229" w:rsidRPr="00872796">
        <w:rPr>
          <w:rFonts w:asciiTheme="minorHAnsi" w:hAnsiTheme="minorHAnsi" w:cstheme="minorHAnsi"/>
          <w:color w:val="auto"/>
          <w:sz w:val="22"/>
        </w:rPr>
        <w:t>,</w:t>
      </w:r>
      <w:r w:rsidRPr="00872796">
        <w:rPr>
          <w:rFonts w:asciiTheme="minorHAnsi" w:hAnsiTheme="minorHAnsi" w:cstheme="minorHAnsi"/>
          <w:color w:val="auto"/>
          <w:sz w:val="22"/>
        </w:rPr>
        <w:t xml:space="preserve"> wycena nastąpi w oparciu o ceny przyjęte z aktualnych zeszytów SEKOCENBUD</w:t>
      </w:r>
      <w:r w:rsidR="008E19DD" w:rsidRPr="00872796">
        <w:rPr>
          <w:rFonts w:asciiTheme="minorHAnsi" w:hAnsiTheme="minorHAnsi" w:cstheme="minorHAnsi"/>
          <w:color w:val="auto"/>
          <w:sz w:val="22"/>
        </w:rPr>
        <w:t xml:space="preserve"> według kwartału obowiązującego, w którym zaszła konieczność wykonania robót dodatkowych / zamiennych</w:t>
      </w:r>
      <w:r w:rsidR="008409AA" w:rsidRPr="00872796">
        <w:rPr>
          <w:rFonts w:asciiTheme="minorHAnsi" w:hAnsiTheme="minorHAnsi" w:cstheme="minorHAnsi"/>
          <w:color w:val="auto"/>
          <w:sz w:val="22"/>
        </w:rPr>
        <w:t xml:space="preserve"> (jako średnie ceny dla województwa mazowieckiego)</w:t>
      </w:r>
      <w:r w:rsidRPr="00872796">
        <w:rPr>
          <w:rFonts w:asciiTheme="minorHAnsi" w:hAnsiTheme="minorHAnsi" w:cstheme="minorHAnsi"/>
          <w:color w:val="auto"/>
          <w:sz w:val="22"/>
        </w:rPr>
        <w:t>.</w:t>
      </w:r>
    </w:p>
    <w:p w14:paraId="7350B89E" w14:textId="77777777" w:rsidR="009550B8" w:rsidRPr="00872796" w:rsidRDefault="009550B8" w:rsidP="009550B8">
      <w:pPr>
        <w:numPr>
          <w:ilvl w:val="3"/>
          <w:numId w:val="43"/>
        </w:numPr>
        <w:suppressAutoHyphens/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iCs/>
          <w:color w:val="auto"/>
          <w:sz w:val="22"/>
        </w:rPr>
        <w:t>Rozliczenie ewentualnych robót zamiennych nastąpi na podstawie kosztorysu różnicowego, który stanowić będzie różnicę pomiędzy wyceną robót podstawowych, a wyceną robót zamiennych. Kosztorys zamienny należy opracować na zasadach określonych dla kosztorysu robót dodatkowych.</w:t>
      </w:r>
    </w:p>
    <w:p w14:paraId="23776A92" w14:textId="7D24DFD3" w:rsidR="00CB2A08" w:rsidRPr="009550B8" w:rsidRDefault="00CB2A08" w:rsidP="009550B8">
      <w:pPr>
        <w:numPr>
          <w:ilvl w:val="3"/>
          <w:numId w:val="43"/>
        </w:numPr>
        <w:suppressAutoHyphens/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 xml:space="preserve">Wprowadzenie zmian wysokości wynagrodzenia Wykonawcy, o którym mowa w ust. 1, wymaga uprzedniego przedłożenia Zamawiającemu pisemnego wniosku podpisanego przez Wykonawcę, zawierającego szczegółowe uzasadnienie faktyczne i prawne oraz dokładne wyliczenie kwoty wynagrodzenia należnej Wykonawcy po zmianie umowy </w:t>
      </w:r>
      <w:r w:rsidRPr="009550B8">
        <w:rPr>
          <w:rFonts w:asciiTheme="minorHAnsi" w:hAnsiTheme="minorHAnsi" w:cstheme="minorHAnsi"/>
          <w:sz w:val="22"/>
        </w:rPr>
        <w:t>z zastosowaniem stawek, cen i wskaźników, o których mowa w ust. 1. W razie złożenia przez Wykonawcę wniosku o zmianę umowy w przypadku, o którym mowa wyżej, Strony umowy przystąpią do negocjacji zakresu robót i wynagrodzenia Wykonawcy, z czego zostanie sporządzony protokół negocjacji, który wraz z wnioskiem, stanowić będzie podstawę do sporządzenia aneksu do umowy.</w:t>
      </w:r>
    </w:p>
    <w:p w14:paraId="37402E6B" w14:textId="77777777" w:rsidR="00CB2A08" w:rsidRPr="009550B8" w:rsidRDefault="00CB2A08">
      <w:pPr>
        <w:numPr>
          <w:ilvl w:val="3"/>
          <w:numId w:val="43"/>
        </w:numPr>
        <w:suppressAutoHyphens/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9550B8">
        <w:rPr>
          <w:rFonts w:asciiTheme="minorHAnsi" w:hAnsiTheme="minorHAnsi" w:cstheme="minorHAnsi"/>
          <w:sz w:val="22"/>
        </w:rPr>
        <w:lastRenderedPageBreak/>
        <w:t>Rozpoczęcie wykonywania robót dodatkowych i/lub zamiennych, o których mowa w ust. 1 może nastąpić wyłącznie na podstawie pisemnego aneksu do niniejszej umowy.</w:t>
      </w:r>
    </w:p>
    <w:p w14:paraId="71F64C06" w14:textId="74FB5907" w:rsidR="00CB2A08" w:rsidRPr="004F140F" w:rsidRDefault="00CB2A08">
      <w:pPr>
        <w:numPr>
          <w:ilvl w:val="3"/>
          <w:numId w:val="43"/>
        </w:numPr>
        <w:suppressAutoHyphens/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9550B8">
        <w:rPr>
          <w:rFonts w:asciiTheme="minorHAnsi" w:hAnsiTheme="minorHAnsi" w:cstheme="minorHAnsi"/>
          <w:sz w:val="22"/>
        </w:rPr>
        <w:t>W przypadku ograniczenia zakresu robót lub wprowadzenia robót zamiennych o niższej wartości niż przewidywana w dokumentacji i w ofercie, wysokość wynagrodzenia Wykonawcy zostanie zmniejszona. Zamawiający zapłaci Wykonawcy tylko za roboty budowlane faktycznie wykonane. W razie niewykonania jakichkolwiek robót, wynagrodzenie ulegnie zmniejszeniu o wartość robót niewykonanych. W razie zaistnienia</w:t>
      </w:r>
      <w:r w:rsidRPr="004F140F">
        <w:rPr>
          <w:rFonts w:asciiTheme="minorHAnsi" w:hAnsiTheme="minorHAnsi" w:cstheme="minorHAnsi"/>
          <w:sz w:val="22"/>
        </w:rPr>
        <w:t xml:space="preserve"> takiej sytuacji Zamawiający będzie uprawniony do złożenia wykonawcy jednostronnego oświadczenia o obniżeniu wynagrodzenia o wartość robót niewykonanych. Ustalenie wartości robót niewykonanych nastąpi na zasadach określonych w ust. </w:t>
      </w:r>
    </w:p>
    <w:p w14:paraId="55D4B13C" w14:textId="77777777" w:rsidR="00CB2A08" w:rsidRPr="004F140F" w:rsidRDefault="00CB2A08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0070C0"/>
          <w:sz w:val="22"/>
        </w:rPr>
      </w:pPr>
    </w:p>
    <w:p w14:paraId="0A455613" w14:textId="77777777" w:rsidR="008F07FF" w:rsidRPr="004F140F" w:rsidRDefault="006524E6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§ 8</w:t>
      </w:r>
    </w:p>
    <w:p w14:paraId="07F6E33F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Wykonawca może powierzyć wykonanie części przedmiotu umowy podwykonawcy. Powierzenie wykonania części przedmiotu umowy podwykonawcy nie wpływa na zobowiązania Wykonawcy wobec Zamawiającego za należyte wykonanie przedmiotu umowy. </w:t>
      </w:r>
    </w:p>
    <w:p w14:paraId="2578A5B4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Wykonawca, podwykonawca lub dalszy podwykonawca zamierzający zawrzeć umowę o podwykonawstwo, której przedmiotem są roboty budowlane ma obowiązek przedstawić Zamawiającemu projekt umowy o podwykonawstwo, a także projekt jej zmiany, przy czym podwykonawca lub dalszy podwykonawca jest obowiązany dołączyć zgodę Wykonawcy na zawarcie umowy o podwykonawstwo o treści zgodnej z jej projektem.</w:t>
      </w:r>
    </w:p>
    <w:p w14:paraId="2079BE9D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Zamawiający w terminie </w:t>
      </w:r>
      <w:r w:rsidRPr="004F140F">
        <w:rPr>
          <w:rFonts w:asciiTheme="minorHAnsi" w:hAnsiTheme="minorHAnsi" w:cstheme="minorHAnsi"/>
          <w:b/>
          <w:color w:val="auto"/>
          <w:sz w:val="22"/>
        </w:rPr>
        <w:t>14 dni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od daty otrzymania projektu umowy o podwykonawstwo, której przedmiotem są roboty budowlane, a także projektu jej zmiany, zgłosi w formie pisemnej zastrzeżenia do projektu umowy, a także do projektu jej zmiany w przypadkach określonych w art. 464 ust. 3 Ustawy.</w:t>
      </w:r>
    </w:p>
    <w:p w14:paraId="799246CD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Niezgłoszenie w formie pisemnej zastrzeżeń do przedłożonego projektu umowy o podwykonawstwo, której przedmiotem są roboty budowlane lub projektu jej zmian w terminie, o których mowa w ust. 3 uważa się za akceptację projektu umowy lub projektu jej zmian przez Zamawiającego.</w:t>
      </w:r>
    </w:p>
    <w:p w14:paraId="7BB32865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 lub jej zmian, w terminie </w:t>
      </w:r>
      <w:r w:rsidRPr="004F140F">
        <w:rPr>
          <w:rFonts w:asciiTheme="minorHAnsi" w:hAnsiTheme="minorHAnsi" w:cstheme="minorHAnsi"/>
          <w:b/>
          <w:color w:val="auto"/>
          <w:sz w:val="22"/>
        </w:rPr>
        <w:t>7 dni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od dnia jej zawarcia.</w:t>
      </w:r>
    </w:p>
    <w:p w14:paraId="2321A9B2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Zamawiający, w terminie </w:t>
      </w:r>
      <w:r w:rsidRPr="004F140F">
        <w:rPr>
          <w:rFonts w:asciiTheme="minorHAnsi" w:hAnsiTheme="minorHAnsi" w:cstheme="minorHAnsi"/>
          <w:b/>
          <w:color w:val="auto"/>
          <w:sz w:val="22"/>
        </w:rPr>
        <w:t>14 dni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od daty otrzymania poświadczonej za zgodność z oryginałem kopii zawartej umowy o podwykonawstwo, której przedmiotem są roboty budowlane lub jej zmian, zgłasza w formie pisemnej sprzeciw do umowy lub zmian umowy, w przypadkach, o których mowa w ust. 3.</w:t>
      </w:r>
    </w:p>
    <w:p w14:paraId="5D77E702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Niezgłoszenie w formie pisemnej sprzeciwu do przedłożonej umowy o podwykonawstwo, której przedmiotem są roboty budowlane lub jej zmian, w terminie określonym zgodnie z ust. 6, uważa się za akceptację umowy lub zmiany umowy przez Zamawiającego.</w:t>
      </w:r>
    </w:p>
    <w:p w14:paraId="5BE60D4B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Style w:val="txt-new"/>
          <w:rFonts w:asciiTheme="minorHAnsi" w:hAnsiTheme="minorHAnsi" w:cstheme="minorHAnsi"/>
          <w:color w:val="auto"/>
          <w:sz w:val="22"/>
        </w:rPr>
      </w:pPr>
      <w:r w:rsidRPr="004F140F">
        <w:rPr>
          <w:rStyle w:val="txt-new"/>
          <w:rFonts w:asciiTheme="minorHAnsi" w:hAnsiTheme="minorHAnsi" w:cstheme="minorHAnsi"/>
          <w:color w:val="auto"/>
          <w:sz w:val="22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 zł.</w:t>
      </w:r>
    </w:p>
    <w:p w14:paraId="2398E0B9" w14:textId="0629E363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 przypadku, o którym mowa w ust. 8, </w:t>
      </w:r>
      <w:r w:rsidR="00B84CBB" w:rsidRPr="004F140F">
        <w:rPr>
          <w:rFonts w:asciiTheme="minorHAnsi" w:hAnsiTheme="minorHAnsi" w:cstheme="minorHAnsi"/>
          <w:color w:val="auto"/>
          <w:sz w:val="22"/>
        </w:rPr>
        <w:t xml:space="preserve">Zamawiający zgłosi </w:t>
      </w:r>
      <w:r w:rsidR="008301A8" w:rsidRPr="004F140F">
        <w:rPr>
          <w:rFonts w:asciiTheme="minorHAnsi" w:hAnsiTheme="minorHAnsi" w:cstheme="minorHAnsi"/>
          <w:color w:val="auto"/>
          <w:sz w:val="22"/>
        </w:rPr>
        <w:t xml:space="preserve">Wykonawcy </w:t>
      </w:r>
      <w:r w:rsidR="00B84CBB" w:rsidRPr="004F140F">
        <w:rPr>
          <w:rFonts w:asciiTheme="minorHAnsi" w:hAnsiTheme="minorHAnsi" w:cstheme="minorHAnsi"/>
          <w:color w:val="auto"/>
          <w:sz w:val="22"/>
        </w:rPr>
        <w:t>zastrzeżenia do przedłożon</w:t>
      </w:r>
      <w:r w:rsidR="008301A8" w:rsidRPr="004F140F">
        <w:rPr>
          <w:rFonts w:asciiTheme="minorHAnsi" w:hAnsiTheme="minorHAnsi" w:cstheme="minorHAnsi"/>
          <w:color w:val="auto"/>
          <w:sz w:val="22"/>
        </w:rPr>
        <w:t>ej</w:t>
      </w:r>
      <w:r w:rsidR="00B84CBB" w:rsidRPr="004F140F">
        <w:rPr>
          <w:rFonts w:asciiTheme="minorHAnsi" w:hAnsiTheme="minorHAnsi" w:cstheme="minorHAnsi"/>
          <w:color w:val="auto"/>
          <w:sz w:val="22"/>
        </w:rPr>
        <w:t xml:space="preserve"> um</w:t>
      </w:r>
      <w:r w:rsidR="008301A8" w:rsidRPr="004F140F">
        <w:rPr>
          <w:rFonts w:asciiTheme="minorHAnsi" w:hAnsiTheme="minorHAnsi" w:cstheme="minorHAnsi"/>
          <w:color w:val="auto"/>
          <w:sz w:val="22"/>
        </w:rPr>
        <w:t>owy</w:t>
      </w:r>
      <w:r w:rsidR="00B84CBB" w:rsidRPr="004F140F">
        <w:rPr>
          <w:rFonts w:asciiTheme="minorHAnsi" w:hAnsiTheme="minorHAnsi" w:cstheme="minorHAnsi"/>
          <w:color w:val="auto"/>
          <w:sz w:val="22"/>
        </w:rPr>
        <w:t xml:space="preserve"> o podwykonawstwo </w:t>
      </w:r>
      <w:r w:rsidR="008301A8" w:rsidRPr="004F140F">
        <w:rPr>
          <w:rFonts w:asciiTheme="minorHAnsi" w:hAnsiTheme="minorHAnsi" w:cstheme="minorHAnsi"/>
          <w:color w:val="auto"/>
          <w:sz w:val="22"/>
        </w:rPr>
        <w:t xml:space="preserve">gdy </w:t>
      </w:r>
      <w:r w:rsidR="00B84CBB" w:rsidRPr="004F140F">
        <w:rPr>
          <w:rFonts w:asciiTheme="minorHAnsi" w:hAnsiTheme="minorHAnsi" w:cstheme="minorHAnsi"/>
          <w:color w:val="auto"/>
          <w:sz w:val="22"/>
        </w:rPr>
        <w:t>wystąpi</w:t>
      </w:r>
      <w:r w:rsidR="008301A8" w:rsidRPr="004F140F">
        <w:rPr>
          <w:rFonts w:asciiTheme="minorHAnsi" w:hAnsiTheme="minorHAnsi" w:cstheme="minorHAnsi"/>
          <w:color w:val="auto"/>
          <w:sz w:val="22"/>
        </w:rPr>
        <w:t>ą</w:t>
      </w:r>
      <w:r w:rsidR="00B84CBB" w:rsidRPr="004F140F">
        <w:rPr>
          <w:rFonts w:asciiTheme="minorHAnsi" w:hAnsiTheme="minorHAnsi" w:cstheme="minorHAnsi"/>
          <w:color w:val="auto"/>
          <w:sz w:val="22"/>
        </w:rPr>
        <w:t xml:space="preserve"> okoliczności określon</w:t>
      </w:r>
      <w:r w:rsidR="008301A8" w:rsidRPr="004F140F">
        <w:rPr>
          <w:rFonts w:asciiTheme="minorHAnsi" w:hAnsiTheme="minorHAnsi" w:cstheme="minorHAnsi"/>
          <w:color w:val="auto"/>
          <w:sz w:val="22"/>
        </w:rPr>
        <w:t>e</w:t>
      </w:r>
      <w:r w:rsidR="00B84CBB" w:rsidRPr="004F140F">
        <w:rPr>
          <w:rFonts w:asciiTheme="minorHAnsi" w:hAnsiTheme="minorHAnsi" w:cstheme="minorHAnsi"/>
          <w:color w:val="auto"/>
          <w:sz w:val="22"/>
        </w:rPr>
        <w:t xml:space="preserve"> w art. 463 Ustawy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i wezwie </w:t>
      </w:r>
      <w:r w:rsidR="00E774A0" w:rsidRPr="004F140F">
        <w:rPr>
          <w:rFonts w:asciiTheme="minorHAnsi" w:hAnsiTheme="minorHAnsi" w:cstheme="minorHAnsi"/>
          <w:color w:val="auto"/>
          <w:sz w:val="22"/>
        </w:rPr>
        <w:t>go w wyznaczonym terminie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do doprowadzenia zmiany tej umowy pod rygorem wystąpienia o zapłatę kary umownej.</w:t>
      </w:r>
    </w:p>
    <w:p w14:paraId="3AF1D0F4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Style w:val="txt-new"/>
          <w:rFonts w:asciiTheme="minorHAnsi" w:hAnsiTheme="minorHAnsi" w:cstheme="minorHAnsi"/>
          <w:color w:val="auto"/>
          <w:sz w:val="22"/>
        </w:rPr>
      </w:pPr>
      <w:r w:rsidRPr="004F140F">
        <w:rPr>
          <w:rStyle w:val="txt-new"/>
          <w:rFonts w:asciiTheme="minorHAnsi" w:hAnsiTheme="minorHAnsi" w:cstheme="minorHAnsi"/>
          <w:color w:val="auto"/>
          <w:sz w:val="22"/>
        </w:rPr>
        <w:t>Przepisy ust. 8 i 9 stosuje się odpowiednio do zmian tej umowy o podwykonawstwo.</w:t>
      </w:r>
    </w:p>
    <w:p w14:paraId="69E9FFDF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14:paraId="510A090B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Wykonawca jest odpowiedzialny za działania, uchybienia i zaniedbania podwykonawców i ich pracowników w takim samym stopniu, jakby to były działania Wykonawcy.</w:t>
      </w:r>
    </w:p>
    <w:p w14:paraId="0909CE94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Jakakolwiek przerwa w realizacji przedmiotu umowy wynikająca z braku podwykonawcy lub dalszych podwykonawców będzie traktowana jak przerwa wynikła z przyczyn leżących po stronie Wykonawcy i nie może stanowić przyczyny zmiany terminu realizacji zamówienia.</w:t>
      </w:r>
    </w:p>
    <w:p w14:paraId="5846C69A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lastRenderedPageBreak/>
        <w:t>Dopuszcza się zmianę lub rezygnację z podwykonawcy. Zmiana taka nie wymaga zmiany umowy w formie aneksu.</w:t>
      </w:r>
    </w:p>
    <w:p w14:paraId="2E3DDCAF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Jeżeli zmiana lub rezygnacja z podwykonawcy dotyczy podmiotu, na którego zasoby Wykonawca powoływał się, na zasadach określonych w art. 118 ust. 1 Ustawy, w celu wykazania spełniania warunków udziału w postępowaniu -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przedstawi oświadczenie, o którym mowa w art. 125 ust. 1 Ustawy.</w:t>
      </w:r>
    </w:p>
    <w:p w14:paraId="1647FE24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bookmarkStart w:id="5" w:name="_Hlk190238399"/>
      <w:r w:rsidRPr="004F140F">
        <w:rPr>
          <w:rFonts w:asciiTheme="minorHAnsi" w:hAnsiTheme="minorHAnsi" w:cstheme="minorHAnsi"/>
          <w:color w:val="auto"/>
          <w:sz w:val="22"/>
        </w:rPr>
        <w:t xml:space="preserve">Zamawiający dokonuje bezpośredniej zapłaty wymagalnego wynagrodzenia przysługującego podwykonawcy lub dalszemu podwykonawcy, który zawarł zaakceptowaną przez Zamawiającego umowę o podwykonawstwo, </w:t>
      </w:r>
      <w:r w:rsidRPr="004F140F">
        <w:rPr>
          <w:rStyle w:val="txt-new"/>
          <w:rFonts w:asciiTheme="minorHAnsi" w:hAnsiTheme="minorHAnsi" w:cstheme="minorHAnsi"/>
          <w:color w:val="auto"/>
          <w:sz w:val="22"/>
        </w:rPr>
        <w:t xml:space="preserve">której przedmiotem są roboty budowlane, lub który zawarł przedłożoną Zamawiającemu umowę o podwykonawstwo, której przedmiotem są dostawy lub usługi, 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w przypadku uchylenia się od obowiązku zapłaty </w:t>
      </w:r>
      <w:r w:rsidRPr="004F140F">
        <w:rPr>
          <w:rStyle w:val="txt-new"/>
          <w:rFonts w:asciiTheme="minorHAnsi" w:hAnsiTheme="minorHAnsi" w:cstheme="minorHAnsi"/>
          <w:color w:val="auto"/>
          <w:sz w:val="22"/>
        </w:rPr>
        <w:t>odpowiednio przez Wykonawcę, podwykonawcę lub dalszego podwykonawcę zamówienia na roboty budowlane</w:t>
      </w:r>
      <w:r w:rsidRPr="004F140F">
        <w:rPr>
          <w:rFonts w:asciiTheme="minorHAnsi" w:hAnsiTheme="minorHAnsi" w:cstheme="minorHAnsi"/>
          <w:color w:val="auto"/>
          <w:sz w:val="22"/>
        </w:rPr>
        <w:t>.</w:t>
      </w:r>
    </w:p>
    <w:p w14:paraId="62ED7960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Bezpośrednia zapłata obejmuje wyłącznie należne wynagrodzenie, bez odsetek należnych podwykonawcy lub dalszemu podwykonawcy.</w:t>
      </w:r>
    </w:p>
    <w:p w14:paraId="4B5650F5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Style w:val="txt-new"/>
          <w:rFonts w:asciiTheme="minorHAnsi" w:hAnsiTheme="minorHAnsi" w:cstheme="minorHAnsi"/>
          <w:color w:val="auto"/>
          <w:sz w:val="22"/>
        </w:rPr>
      </w:pPr>
      <w:r w:rsidRPr="004F140F">
        <w:rPr>
          <w:rStyle w:val="txt-new"/>
          <w:rFonts w:asciiTheme="minorHAnsi" w:hAnsiTheme="minorHAnsi" w:cstheme="minorHAnsi"/>
          <w:color w:val="auto"/>
          <w:sz w:val="22"/>
        </w:rPr>
        <w:t>Przed dokonaniem bezpośredniej zapłaty Zamawiający umożliwi Wykonawcy zgłoszenie w formie pisemnej uwag dotyczących zasadności bezpośredniej zapłaty wynagrodzenia podwykonawcy lub dalszemu podwykonawcy, o których mowa w ust. 16. Zamawiający poinformuje o terminie zgłaszania uwag, z zastrzeżeniem, że termin ten nie będzie krótszy niż 7 dni od dnia doręczenia tej informacji.</w:t>
      </w:r>
    </w:p>
    <w:p w14:paraId="496CB539" w14:textId="77777777" w:rsidR="00F42E6B" w:rsidRPr="004F140F" w:rsidRDefault="00F42E6B">
      <w:pPr>
        <w:pStyle w:val="Akapitzlist"/>
        <w:numPr>
          <w:ilvl w:val="0"/>
          <w:numId w:val="39"/>
        </w:numPr>
        <w:suppressAutoHyphens/>
        <w:spacing w:after="0" w:line="240" w:lineRule="exact"/>
        <w:ind w:left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 przypadku zgłoszenia uwag, o których mowa w ust. 18, Zamawiający może: </w:t>
      </w:r>
    </w:p>
    <w:p w14:paraId="6A712CF6" w14:textId="77777777" w:rsidR="00F42E6B" w:rsidRPr="004F140F" w:rsidRDefault="00F42E6B">
      <w:pPr>
        <w:widowControl w:val="0"/>
        <w:numPr>
          <w:ilvl w:val="0"/>
          <w:numId w:val="40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nie dokonać bezpośredniej zapłaty wynagrodzenia podwykonawcy lub dalszemu podwykonawcy, jeżeli Wykonawca wykaże niezasadność takiej zapłaty albo</w:t>
      </w:r>
    </w:p>
    <w:p w14:paraId="12D6D0BB" w14:textId="77777777" w:rsidR="00F42E6B" w:rsidRPr="004F140F" w:rsidRDefault="00F42E6B">
      <w:pPr>
        <w:widowControl w:val="0"/>
        <w:numPr>
          <w:ilvl w:val="0"/>
          <w:numId w:val="40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Style w:val="txt-new"/>
          <w:rFonts w:asciiTheme="minorHAnsi" w:hAnsiTheme="minorHAnsi" w:cstheme="minorHAnsi"/>
          <w:color w:val="auto"/>
          <w:sz w:val="22"/>
        </w:rPr>
        <w:t>złożyć do depozytu sądowego kwotę potrzebną na pokrycie wynagrodzenia podwykonawcy lub dalszego podwykonawcy w przypadku istnienia zasadniczej wątpliwości Zamawiającego co do wysokości należnej zapłaty lub podmiotu, któremu płatność się należy, albo</w:t>
      </w:r>
    </w:p>
    <w:p w14:paraId="561256F8" w14:textId="77777777" w:rsidR="00F42E6B" w:rsidRPr="004F140F" w:rsidRDefault="00F42E6B">
      <w:pPr>
        <w:widowControl w:val="0"/>
        <w:numPr>
          <w:ilvl w:val="0"/>
          <w:numId w:val="40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dokonać bezpośredniej zapłaty wynagrodzenia podwykonawcy lub dalszemu podwykonawcy, jeżeli podwykonawca wykaże zasadność takiej zapłaty.</w:t>
      </w:r>
    </w:p>
    <w:p w14:paraId="189F5B69" w14:textId="77777777" w:rsidR="00F42E6B" w:rsidRPr="004F140F" w:rsidRDefault="00F42E6B">
      <w:pPr>
        <w:widowControl w:val="0"/>
        <w:numPr>
          <w:ilvl w:val="0"/>
          <w:numId w:val="39"/>
        </w:numPr>
        <w:tabs>
          <w:tab w:val="num" w:pos="426"/>
        </w:tabs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przypadku dokonania bezpośredniej zapłaty podwykonawcy lub dalszemu podwykonawcy, Zamawiający potrąca kwotę wypłaconego wynagrodzenia z wynagrodzenia należnego Wykonawcy.</w:t>
      </w:r>
    </w:p>
    <w:bookmarkEnd w:id="5"/>
    <w:p w14:paraId="58C762FA" w14:textId="77777777" w:rsidR="00CF5139" w:rsidRPr="004F140F" w:rsidRDefault="00CF5139" w:rsidP="004F140F">
      <w:pPr>
        <w:spacing w:after="0" w:line="240" w:lineRule="exact"/>
        <w:ind w:left="338" w:firstLine="0"/>
        <w:rPr>
          <w:rFonts w:asciiTheme="minorHAnsi" w:hAnsiTheme="minorHAnsi" w:cstheme="minorHAnsi"/>
          <w:sz w:val="22"/>
        </w:rPr>
      </w:pPr>
    </w:p>
    <w:p w14:paraId="3256E19C" w14:textId="54543498" w:rsidR="008F07FF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§ </w:t>
      </w:r>
      <w:r w:rsidR="007B6D4E" w:rsidRPr="004F140F">
        <w:rPr>
          <w:rFonts w:asciiTheme="minorHAnsi" w:hAnsiTheme="minorHAnsi" w:cstheme="minorHAnsi"/>
          <w:sz w:val="22"/>
        </w:rPr>
        <w:t>9</w:t>
      </w:r>
    </w:p>
    <w:p w14:paraId="55BC5A4E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Wykonawca oświadcza, że przedmiot zamówienia został wykonany zgodnie z umową, zasadami wiedzy technicznej oraz przepisami techniczno-budowlanymi obowiązującymi w przedmiocie umowy.</w:t>
      </w:r>
    </w:p>
    <w:p w14:paraId="35E14983" w14:textId="2621F4AF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Wykonawca ponosi odpowiedzialność z tytułu gwarancji jakości za wady fizyczne zmniejszające wartość użytkową, techniczną i estetyczną wykonanych robót i zamontowanych materiałów.</w:t>
      </w:r>
    </w:p>
    <w:p w14:paraId="341B6AB1" w14:textId="77777777" w:rsidR="00A4561C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 xml:space="preserve">Okres </w:t>
      </w:r>
      <w:r w:rsidR="00CC4E47" w:rsidRPr="004F140F">
        <w:rPr>
          <w:rFonts w:asciiTheme="minorHAnsi" w:hAnsiTheme="minorHAnsi" w:cstheme="minorHAnsi"/>
          <w:bCs/>
          <w:sz w:val="22"/>
        </w:rPr>
        <w:t xml:space="preserve">gwarancji i </w:t>
      </w:r>
      <w:r w:rsidRPr="004F140F">
        <w:rPr>
          <w:rFonts w:asciiTheme="minorHAnsi" w:hAnsiTheme="minorHAnsi" w:cstheme="minorHAnsi"/>
          <w:bCs/>
          <w:sz w:val="22"/>
        </w:rPr>
        <w:t xml:space="preserve">rękojmi na wykonane roboty budowlane i instalacyjne w ramach realizacji przedmiotu umowy wynosi </w:t>
      </w:r>
      <w:r w:rsidRPr="004F140F">
        <w:rPr>
          <w:rFonts w:asciiTheme="minorHAnsi" w:hAnsiTheme="minorHAnsi" w:cstheme="minorHAnsi"/>
          <w:b/>
          <w:sz w:val="22"/>
        </w:rPr>
        <w:t>……… lat</w:t>
      </w:r>
      <w:r w:rsidRPr="004F140F">
        <w:rPr>
          <w:rFonts w:asciiTheme="minorHAnsi" w:hAnsiTheme="minorHAnsi" w:cstheme="minorHAnsi"/>
          <w:bCs/>
          <w:sz w:val="22"/>
        </w:rPr>
        <w:t xml:space="preserve"> licząc od daty odbioru końcowego lub, jeżeli taki sporządzono, od daty odbioru usunięcia usterek, wad i niedoróbek.</w:t>
      </w:r>
    </w:p>
    <w:p w14:paraId="23851423" w14:textId="1F7A5BAB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 przypadku gdy na zastosowane materiały Wykonawca udziela gwarancji producenta</w:t>
      </w:r>
      <w:r w:rsidRPr="004F140F">
        <w:rPr>
          <w:rFonts w:asciiTheme="minorHAnsi" w:hAnsiTheme="minorHAnsi" w:cstheme="minorHAnsi"/>
          <w:sz w:val="22"/>
        </w:rPr>
        <w:t xml:space="preserve"> i gwarancja producenta</w:t>
      </w:r>
      <w:r w:rsidR="004567A1" w:rsidRPr="004F140F">
        <w:rPr>
          <w:rFonts w:asciiTheme="minorHAnsi" w:hAnsiTheme="minorHAnsi" w:cstheme="minorHAnsi"/>
          <w:sz w:val="22"/>
        </w:rPr>
        <w:t xml:space="preserve"> </w:t>
      </w:r>
      <w:r w:rsidRPr="004F140F">
        <w:rPr>
          <w:rFonts w:asciiTheme="minorHAnsi" w:hAnsiTheme="minorHAnsi" w:cstheme="minorHAnsi"/>
          <w:sz w:val="22"/>
        </w:rPr>
        <w:t>będzie krótsza niż określona w ust</w:t>
      </w:r>
      <w:r w:rsidR="004567A1" w:rsidRPr="004F140F">
        <w:rPr>
          <w:rFonts w:asciiTheme="minorHAnsi" w:hAnsiTheme="minorHAnsi" w:cstheme="minorHAnsi"/>
          <w:sz w:val="22"/>
        </w:rPr>
        <w:t>. 3</w:t>
      </w:r>
      <w:r w:rsidRPr="004F140F">
        <w:rPr>
          <w:rFonts w:asciiTheme="minorHAnsi" w:hAnsiTheme="minorHAnsi" w:cstheme="minorHAnsi"/>
          <w:sz w:val="22"/>
        </w:rPr>
        <w:t>, licząc od daty odbioru końcowego, Wykonawca udzieli gwarancji własnej uzupełniającej do tego terminu</w:t>
      </w:r>
      <w:r w:rsidRPr="004F140F">
        <w:rPr>
          <w:rFonts w:asciiTheme="minorHAnsi" w:hAnsiTheme="minorHAnsi" w:cstheme="minorHAnsi"/>
          <w:bCs/>
          <w:sz w:val="22"/>
        </w:rPr>
        <w:t>.</w:t>
      </w:r>
    </w:p>
    <w:p w14:paraId="43623C69" w14:textId="77777777" w:rsidR="00E35FE0" w:rsidRPr="004F140F" w:rsidRDefault="00E35FE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 przypadku ujawnienia się wady w okresie gwarancji lub rękojmi Zamawiający powoła komisję, która w obecności przedstawicieli Wykonawcy dokona kwalifikacji wad. Niestawiennictwo Wykonawcy na posiedzenie komisji, nie stanowi przeszkody w jej pracach.</w:t>
      </w:r>
    </w:p>
    <w:p w14:paraId="2AB45CBD" w14:textId="77777777" w:rsidR="00E35FE0" w:rsidRPr="004F140F" w:rsidRDefault="00E35FE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 każdym przypadku, w którym jest wykonane jakiekolwiek świadczenie gwarancyjne okres ten ulega wydłużeniu.</w:t>
      </w:r>
    </w:p>
    <w:p w14:paraId="64569B45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 okresie gwarancji Wykonawca obowiązany jest do nieodpłatnego usuwania wad fizycznych ujawnionych lub dostarczenia rzeczy wolnej od wad (wymiana wadliwych rzeczy lub ich części składowych).</w:t>
      </w:r>
    </w:p>
    <w:p w14:paraId="698F9362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Koszt dostarczenia rzeczy objętej gwarancją do Wykonawcy oraz zwrotu rzeczy po spełnieniu świadczenia gwarancyjnego Zamawiającemu ponosi Wykonawca. W przypadku konieczności usunięcia wad w miejscu, w którym znajduje się wadliwa rzecz (np. urządzenia trwale zamontowane) koszty dojazdu serwisu pokrywa Wykonawca.</w:t>
      </w:r>
    </w:p>
    <w:p w14:paraId="44161754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lastRenderedPageBreak/>
        <w:t>Ustala się poniższe terminy usuwania wad:</w:t>
      </w:r>
    </w:p>
    <w:p w14:paraId="1E89CD9B" w14:textId="77777777" w:rsidR="00E35FE0" w:rsidRPr="004F140F" w:rsidRDefault="00E35FE0">
      <w:pPr>
        <w:pStyle w:val="Akapitzlist"/>
        <w:numPr>
          <w:ilvl w:val="0"/>
          <w:numId w:val="54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jeśli wada uniemożliwia zgodne z obowiązującymi przepisami użytkowanie przedmiotu objętego gwarancją - Wykonawca przystąpi do usuwania wady natychmiast po uzyskaniu od Zamawiającego informacji o ujawnieniu wady (zgłoszenia reklamacyjnego) tj. w terminie wskazanym przez Zamawiającego nie dłuższym niż 3 dni robocze - o ile nie nastąpią inne, pisemne ustalenia w tym zakresie;</w:t>
      </w:r>
    </w:p>
    <w:p w14:paraId="27A16FDA" w14:textId="77777777" w:rsidR="00E35FE0" w:rsidRPr="004F140F" w:rsidRDefault="00E35FE0">
      <w:pPr>
        <w:pStyle w:val="Akapitzlist"/>
        <w:numPr>
          <w:ilvl w:val="0"/>
          <w:numId w:val="54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 pozostałych przypadkach - w terminie uzgodnionym przez Strony i potwierdzonym pisemnie nie dłuższych niż 14 dni roboczych;</w:t>
      </w:r>
    </w:p>
    <w:p w14:paraId="774CCF0A" w14:textId="77777777" w:rsidR="00E35FE0" w:rsidRPr="004F140F" w:rsidRDefault="00E35FE0">
      <w:pPr>
        <w:pStyle w:val="Akapitzlist"/>
        <w:numPr>
          <w:ilvl w:val="0"/>
          <w:numId w:val="54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usunięcie wady powinno zostać protokolarnie potwierdzone przez Zamawiającego.</w:t>
      </w:r>
    </w:p>
    <w:p w14:paraId="58AFB276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Wykonawca może wykonywać świadczenie gwarancyjne siłami własnymi, bądź przez osobę trzecią.</w:t>
      </w:r>
    </w:p>
    <w:p w14:paraId="675E2E35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Jeżeli Wykonawca nie przystąpi do usuwania wady lub nie usunie wady w ustalonym terminie, Zamawiający będzie miał prawo usunąć wadę we własnym zakresie lub zatrudnioną stroną trzecią na ryzyko i koszt Wykonawcy, a poniesione koszty zostaną pokryte z kwoty zabezpieczenia należytego wykonania umowy lub zapłacone przez Wykonawcę w terminie 14 dni kalendarzowych od otrzymania noty obciążeniowej.</w:t>
      </w:r>
    </w:p>
    <w:p w14:paraId="231FA330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Zamawiający będzie uprawniony do usunięcia wady na koszt Wykonawcy, także w przypadku, gdy istnienie wady spowoduje zagrożenie życia lub mienia.</w:t>
      </w:r>
    </w:p>
    <w:p w14:paraId="0FC42C8D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Nie podlegają uprawnieniom z tytułu gwarancji wady:</w:t>
      </w:r>
    </w:p>
    <w:p w14:paraId="73EDD4F7" w14:textId="77777777" w:rsidR="00E35FE0" w:rsidRPr="004F140F" w:rsidRDefault="00E35FE0">
      <w:pPr>
        <w:pStyle w:val="Akapitzlist"/>
        <w:numPr>
          <w:ilvl w:val="0"/>
          <w:numId w:val="55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 xml:space="preserve">powstałe na skutek normalnego zużycia się obiektu budowlanego lub jego części; </w:t>
      </w:r>
    </w:p>
    <w:p w14:paraId="06100D55" w14:textId="77777777" w:rsidR="00E35FE0" w:rsidRPr="004F140F" w:rsidRDefault="00E35FE0">
      <w:pPr>
        <w:pStyle w:val="Akapitzlist"/>
        <w:numPr>
          <w:ilvl w:val="0"/>
          <w:numId w:val="55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 xml:space="preserve">powstałe na skutek szkód wynikłych z winy użytkownika, a szczególnie z tytułu użytkowania i konserwacji obiektu budowlanego niezgodnych z zasadami eksploatacji i użytkowania; </w:t>
      </w:r>
    </w:p>
    <w:p w14:paraId="30DC2443" w14:textId="77777777" w:rsidR="00E35FE0" w:rsidRPr="004F140F" w:rsidRDefault="00E35FE0">
      <w:pPr>
        <w:pStyle w:val="Akapitzlist"/>
        <w:numPr>
          <w:ilvl w:val="0"/>
          <w:numId w:val="55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dla części pochodzących z odzysku, zaakceptowanych przez Zamawiającego do ponownego użycia;</w:t>
      </w:r>
    </w:p>
    <w:p w14:paraId="0867E287" w14:textId="77777777" w:rsidR="00E35FE0" w:rsidRPr="004F140F" w:rsidRDefault="00E35FE0">
      <w:pPr>
        <w:pStyle w:val="Akapitzlist"/>
        <w:numPr>
          <w:ilvl w:val="0"/>
          <w:numId w:val="55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 xml:space="preserve">powstałe na skutek zadziałania siły wyższej takiej jak stan wojny, stan klęski żywiołowej itp.; </w:t>
      </w:r>
    </w:p>
    <w:p w14:paraId="146A13C3" w14:textId="77777777" w:rsidR="00E35FE0" w:rsidRPr="004F140F" w:rsidRDefault="00E35FE0">
      <w:pPr>
        <w:pStyle w:val="Akapitzlist"/>
        <w:numPr>
          <w:ilvl w:val="0"/>
          <w:numId w:val="55"/>
        </w:numPr>
        <w:tabs>
          <w:tab w:val="left" w:pos="284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 xml:space="preserve">powstałe na skutek </w:t>
      </w:r>
      <w:proofErr w:type="spellStart"/>
      <w:r w:rsidRPr="004F140F">
        <w:rPr>
          <w:rFonts w:asciiTheme="minorHAnsi" w:hAnsiTheme="minorHAnsi" w:cstheme="minorHAnsi"/>
          <w:bCs/>
          <w:sz w:val="22"/>
        </w:rPr>
        <w:t>zachowań</w:t>
      </w:r>
      <w:proofErr w:type="spellEnd"/>
      <w:r w:rsidRPr="004F140F">
        <w:rPr>
          <w:rFonts w:asciiTheme="minorHAnsi" w:hAnsiTheme="minorHAnsi" w:cstheme="minorHAnsi"/>
          <w:bCs/>
          <w:sz w:val="22"/>
        </w:rPr>
        <w:t xml:space="preserve"> osób trzecich, za których działania lub zaniechania Wykonawca nie odpowiada.</w:t>
      </w:r>
    </w:p>
    <w:p w14:paraId="4484D497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Wykonawca odpowiada względem Zamawiającego z tytułu rękojmi za wady w okresie trwania rękojmi.</w:t>
      </w:r>
    </w:p>
    <w:p w14:paraId="36DC79E6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textAlignment w:val="baseline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Gwarancja nie wyłącza, nie ogranicza ani nie zawiesza uprawnień Zamawiającego wynikających z przepisów o rękojmi.</w:t>
      </w:r>
    </w:p>
    <w:p w14:paraId="433D4C9D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 okresie rękojmi Wykonawca obowiązany jest do nieodpłatnego usuwania wad ujawnionych w tym okresie lub dostarczenia rzeczy wolnej od wad (wymiana wadliwych elementów).</w:t>
      </w:r>
    </w:p>
    <w:p w14:paraId="21B0F7A2" w14:textId="10DAAB9E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 xml:space="preserve">Warunki zgłaszania oraz usuwania wad w okresie rękojmi są zgodne z warunkami określonymi w ust. </w:t>
      </w:r>
      <w:r w:rsidR="00A16CE7" w:rsidRPr="004F140F">
        <w:rPr>
          <w:rFonts w:asciiTheme="minorHAnsi" w:hAnsiTheme="minorHAnsi" w:cstheme="minorHAnsi"/>
          <w:bCs/>
          <w:sz w:val="22"/>
        </w:rPr>
        <w:t>7</w:t>
      </w:r>
      <w:r w:rsidRPr="004F140F">
        <w:rPr>
          <w:rFonts w:asciiTheme="minorHAnsi" w:hAnsiTheme="minorHAnsi" w:cstheme="minorHAnsi"/>
          <w:bCs/>
          <w:sz w:val="22"/>
        </w:rPr>
        <w:t>-1</w:t>
      </w:r>
      <w:r w:rsidR="00A16CE7" w:rsidRPr="004F140F">
        <w:rPr>
          <w:rFonts w:asciiTheme="minorHAnsi" w:hAnsiTheme="minorHAnsi" w:cstheme="minorHAnsi"/>
          <w:bCs/>
          <w:sz w:val="22"/>
        </w:rPr>
        <w:t>3</w:t>
      </w:r>
      <w:r w:rsidRPr="004F140F">
        <w:rPr>
          <w:rFonts w:asciiTheme="minorHAnsi" w:hAnsiTheme="minorHAnsi" w:cstheme="minorHAnsi"/>
          <w:bCs/>
          <w:sz w:val="22"/>
        </w:rPr>
        <w:t>.</w:t>
      </w:r>
    </w:p>
    <w:p w14:paraId="1D18B81A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Roszczenia z tytułu rękojmi mogą być dochodzone także po upływie terminu rękojmi, jeżeli Zamawiający zgłosił Wykonawcy istnienie wady w okresie rękojmi.</w:t>
      </w:r>
    </w:p>
    <w:p w14:paraId="585B8467" w14:textId="42B1D8D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Gwarancją oraz rękojmią objęte są wszystkie roboty oraz materiały, wykonane i wykorzystane do realizacji umowy, bez względu czy zostały wykonane bezpośrednio przez Wykonawcę, czy osoby trzecie, którymi posłużył się on przy wykonywaniu umowy, z zastrzeżeniem ust. 3.</w:t>
      </w:r>
    </w:p>
    <w:p w14:paraId="49F33DC8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Wykonawca jest odpowiedzialny za wszelkie szkody i straty, które spowodował w czasie prac nad usuwaniem wad.</w:t>
      </w:r>
    </w:p>
    <w:p w14:paraId="1395FDBF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W okresie rękojmi i gwarancji Wykonawca zobowiązany jest do pisemnego zawiadomienia Zamawiającego w terminie 7 dni o:</w:t>
      </w:r>
    </w:p>
    <w:p w14:paraId="7C3444ED" w14:textId="77777777" w:rsidR="00E35FE0" w:rsidRPr="004F140F" w:rsidRDefault="00E35FE0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zmianie siedziby lub nazwy firmy Wykonawcy;</w:t>
      </w:r>
    </w:p>
    <w:p w14:paraId="7C452F4E" w14:textId="77777777" w:rsidR="00E35FE0" w:rsidRPr="004F140F" w:rsidRDefault="00E35FE0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złożeniu wobec Wykonawcy wniosku o ogłoszenie upadłości;</w:t>
      </w:r>
    </w:p>
    <w:p w14:paraId="0534C33E" w14:textId="77777777" w:rsidR="00E35FE0" w:rsidRPr="004F140F" w:rsidRDefault="00E35FE0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ogłoszeniu likwidacji firmy Wykonawcy.</w:t>
      </w:r>
    </w:p>
    <w:p w14:paraId="5432D765" w14:textId="77777777" w:rsidR="00E35FE0" w:rsidRPr="004F140F" w:rsidRDefault="00E35FE0">
      <w:pPr>
        <w:pStyle w:val="Akapitzlist"/>
        <w:numPr>
          <w:ilvl w:val="0"/>
          <w:numId w:val="46"/>
        </w:numPr>
        <w:tabs>
          <w:tab w:val="left" w:pos="0"/>
        </w:tabs>
        <w:suppressAutoHyphens/>
        <w:spacing w:after="0" w:line="240" w:lineRule="exact"/>
        <w:contextualSpacing w:val="0"/>
        <w:rPr>
          <w:rFonts w:asciiTheme="minorHAnsi" w:hAnsiTheme="minorHAnsi" w:cstheme="minorHAnsi"/>
          <w:bCs/>
          <w:sz w:val="22"/>
        </w:rPr>
      </w:pPr>
      <w:r w:rsidRPr="004F140F">
        <w:rPr>
          <w:rFonts w:asciiTheme="minorHAnsi" w:hAnsiTheme="minorHAnsi" w:cstheme="minorHAnsi"/>
          <w:bCs/>
          <w:sz w:val="22"/>
        </w:rPr>
        <w:t>Nie później niż 30 dni przed upływem okresu gwarancji i rękojmi za wady przeprowadzany zostanie przegląd gwarancyjny. Przegląd gwarancyjny polega na ocenie stanu technicznego remontowanych dachów budynków i ocenie jakości wykonanych robót i użytych materiałów oraz wskazaniu ewentualnych wad przedmiotu umowy pozostałych do usunięcia przez Wykonawcę.</w:t>
      </w:r>
    </w:p>
    <w:p w14:paraId="2D07024A" w14:textId="77777777" w:rsidR="002A615C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p w14:paraId="729958BA" w14:textId="6E6456BD" w:rsidR="002A615C" w:rsidRPr="004F140F" w:rsidRDefault="002A615C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§ </w:t>
      </w:r>
      <w:r w:rsidR="00C31D63" w:rsidRPr="004F140F">
        <w:rPr>
          <w:rFonts w:asciiTheme="minorHAnsi" w:hAnsiTheme="minorHAnsi" w:cstheme="minorHAnsi"/>
          <w:color w:val="auto"/>
          <w:sz w:val="22"/>
        </w:rPr>
        <w:t>1</w:t>
      </w:r>
      <w:r w:rsidR="007B6D4E" w:rsidRPr="004F140F">
        <w:rPr>
          <w:rFonts w:asciiTheme="minorHAnsi" w:hAnsiTheme="minorHAnsi" w:cstheme="minorHAnsi"/>
          <w:color w:val="auto"/>
          <w:sz w:val="22"/>
        </w:rPr>
        <w:t>0</w:t>
      </w:r>
    </w:p>
    <w:p w14:paraId="7FEDDD3D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bookmarkStart w:id="6" w:name="_Hlk190159903"/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Wykonawca przed zawarciem umowy wniósł zabezpieczenie należytego wykonania umowy w wysokości </w:t>
      </w:r>
      <w:r w:rsidRPr="004F140F">
        <w:rPr>
          <w:rFonts w:asciiTheme="minorHAnsi" w:eastAsia="Calibri" w:hAnsiTheme="minorHAnsi" w:cstheme="minorHAnsi"/>
          <w:b/>
          <w:color w:val="auto"/>
          <w:sz w:val="22"/>
        </w:rPr>
        <w:t>5 %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 wynagrodzenia brutto, o którym mowa w § 6 ust. 1, tj. w wysokości </w:t>
      </w:r>
      <w:r w:rsidRPr="004F140F">
        <w:rPr>
          <w:rFonts w:asciiTheme="minorHAnsi" w:eastAsia="Calibri" w:hAnsiTheme="minorHAnsi" w:cstheme="minorHAnsi"/>
          <w:b/>
          <w:color w:val="auto"/>
          <w:sz w:val="22"/>
        </w:rPr>
        <w:t>................. zł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 w formie ...............................</w:t>
      </w:r>
    </w:p>
    <w:p w14:paraId="634D6F29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Zamawiaj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>cy zwraca wniesione zabezpieczenia należytego wykonania umowy w nast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ę</w:t>
      </w:r>
      <w:r w:rsidRPr="004F140F">
        <w:rPr>
          <w:rFonts w:asciiTheme="minorHAnsi" w:hAnsiTheme="minorHAnsi" w:cstheme="minorHAnsi"/>
          <w:color w:val="auto"/>
          <w:sz w:val="22"/>
        </w:rPr>
        <w:t>puj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>cy sposób:</w:t>
      </w:r>
    </w:p>
    <w:p w14:paraId="2CAE576E" w14:textId="77777777" w:rsidR="002A615C" w:rsidRPr="004F140F" w:rsidRDefault="002A615C">
      <w:pPr>
        <w:numPr>
          <w:ilvl w:val="0"/>
          <w:numId w:val="32"/>
        </w:numPr>
        <w:tabs>
          <w:tab w:val="clear" w:pos="1110"/>
        </w:tabs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lastRenderedPageBreak/>
        <w:t>kwot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ę stanowiącą </w:t>
      </w:r>
      <w:r w:rsidRPr="004F140F">
        <w:rPr>
          <w:rFonts w:asciiTheme="minorHAnsi" w:eastAsia="TimesNewRoman" w:hAnsiTheme="minorHAnsi" w:cstheme="minorHAnsi"/>
          <w:b/>
          <w:bCs/>
          <w:color w:val="auto"/>
          <w:sz w:val="22"/>
        </w:rPr>
        <w:t>70%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wniesionego zabezpieczenia należytego wykonania umowy tj. .................... zł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, </w:t>
      </w:r>
      <w:r w:rsidRPr="004F140F">
        <w:rPr>
          <w:rFonts w:asciiTheme="minorHAnsi" w:hAnsiTheme="minorHAnsi" w:cstheme="minorHAnsi"/>
          <w:color w:val="auto"/>
          <w:sz w:val="22"/>
        </w:rPr>
        <w:t>Zamawiaj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>cy zwraca w terminie 30 dni od daty zako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ń</w:t>
      </w:r>
      <w:r w:rsidRPr="004F140F">
        <w:rPr>
          <w:rFonts w:asciiTheme="minorHAnsi" w:hAnsiTheme="minorHAnsi" w:cstheme="minorHAnsi"/>
          <w:color w:val="auto"/>
          <w:sz w:val="22"/>
        </w:rPr>
        <w:t>czenia realizacji przedmiotu umowy i uznania przez Zamawiaj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cego, 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ż</w:t>
      </w:r>
      <w:r w:rsidRPr="004F140F">
        <w:rPr>
          <w:rFonts w:asciiTheme="minorHAnsi" w:hAnsiTheme="minorHAnsi" w:cstheme="minorHAnsi"/>
          <w:color w:val="auto"/>
          <w:sz w:val="22"/>
        </w:rPr>
        <w:t>e przedmiot umowy został wykonany należycie,</w:t>
      </w:r>
    </w:p>
    <w:p w14:paraId="375CE124" w14:textId="77777777" w:rsidR="002A615C" w:rsidRPr="004F140F" w:rsidRDefault="002A615C">
      <w:pPr>
        <w:numPr>
          <w:ilvl w:val="0"/>
          <w:numId w:val="32"/>
        </w:numPr>
        <w:tabs>
          <w:tab w:val="clear" w:pos="1110"/>
        </w:tabs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kwot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ę stanowiącą </w:t>
      </w:r>
      <w:r w:rsidRPr="004F140F">
        <w:rPr>
          <w:rFonts w:asciiTheme="minorHAnsi" w:eastAsia="TimesNewRoman" w:hAnsiTheme="minorHAnsi" w:cstheme="minorHAnsi"/>
          <w:b/>
          <w:bCs/>
          <w:color w:val="auto"/>
          <w:sz w:val="22"/>
        </w:rPr>
        <w:t>30%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wniesionego zabezpieczenia należytego wykonania umowy tj. .................... zł słu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żą</w:t>
      </w:r>
      <w:r w:rsidRPr="004F140F">
        <w:rPr>
          <w:rFonts w:asciiTheme="minorHAnsi" w:hAnsiTheme="minorHAnsi" w:cstheme="minorHAnsi"/>
          <w:color w:val="auto"/>
          <w:sz w:val="22"/>
        </w:rPr>
        <w:t>cą do pokrycia ewentualnych roszcze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ń </w:t>
      </w:r>
      <w:r w:rsidRPr="004F140F">
        <w:rPr>
          <w:rFonts w:asciiTheme="minorHAnsi" w:hAnsiTheme="minorHAnsi" w:cstheme="minorHAnsi"/>
          <w:color w:val="auto"/>
          <w:sz w:val="22"/>
        </w:rPr>
        <w:t>Zamawiaj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>cego z tytułu r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ę</w:t>
      </w:r>
      <w:r w:rsidRPr="004F140F">
        <w:rPr>
          <w:rFonts w:asciiTheme="minorHAnsi" w:hAnsiTheme="minorHAnsi" w:cstheme="minorHAnsi"/>
          <w:color w:val="auto"/>
          <w:sz w:val="22"/>
        </w:rPr>
        <w:t>kojmi za wady lub gwarancji, Zamawiaj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>cy zwalnia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 </w:t>
      </w:r>
      <w:r w:rsidRPr="004F140F">
        <w:rPr>
          <w:rFonts w:asciiTheme="minorHAnsi" w:hAnsiTheme="minorHAnsi" w:cstheme="minorHAnsi"/>
          <w:color w:val="auto"/>
          <w:sz w:val="22"/>
        </w:rPr>
        <w:t>nie pó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ź</w:t>
      </w:r>
      <w:r w:rsidRPr="004F140F">
        <w:rPr>
          <w:rFonts w:asciiTheme="minorHAnsi" w:hAnsiTheme="minorHAnsi" w:cstheme="minorHAnsi"/>
          <w:color w:val="auto"/>
          <w:sz w:val="22"/>
        </w:rPr>
        <w:t>niej ni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ż </w:t>
      </w:r>
      <w:r w:rsidRPr="004F140F">
        <w:rPr>
          <w:rFonts w:asciiTheme="minorHAnsi" w:hAnsiTheme="minorHAnsi" w:cstheme="minorHAnsi"/>
          <w:color w:val="auto"/>
          <w:sz w:val="22"/>
        </w:rPr>
        <w:t>w 15 dniu po upływie okresu r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ę</w:t>
      </w:r>
      <w:r w:rsidRPr="004F140F">
        <w:rPr>
          <w:rFonts w:asciiTheme="minorHAnsi" w:hAnsiTheme="minorHAnsi" w:cstheme="minorHAnsi"/>
          <w:color w:val="auto"/>
          <w:sz w:val="22"/>
        </w:rPr>
        <w:t>kojmi za wady lub gwarancji,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 </w:t>
      </w:r>
      <w:r w:rsidRPr="004F140F">
        <w:rPr>
          <w:rFonts w:asciiTheme="minorHAnsi" w:hAnsiTheme="minorHAnsi" w:cstheme="minorHAnsi"/>
          <w:color w:val="auto"/>
          <w:sz w:val="22"/>
        </w:rPr>
        <w:t>po zaspokojeniu ewentualnych uzasadnionych roszcze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ń </w:t>
      </w:r>
      <w:r w:rsidRPr="004F140F">
        <w:rPr>
          <w:rFonts w:asciiTheme="minorHAnsi" w:hAnsiTheme="minorHAnsi" w:cstheme="minorHAnsi"/>
          <w:color w:val="auto"/>
          <w:sz w:val="22"/>
        </w:rPr>
        <w:t>Zamawiaj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>cego.</w:t>
      </w:r>
    </w:p>
    <w:p w14:paraId="0135F52E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przypadku wnoszenia zabezpieczenia należytego wykonania umowy w innej formie niż w pieniądzu zabezpieczenie wnoszone przed zawarciem umowy musi obejmować cały okres realizacji umowy tj. okres realizacji zamówienia oraz okres rękojmi.</w:t>
      </w:r>
    </w:p>
    <w:p w14:paraId="0E0B83B0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Jeżeli okres na jaki ma zostać wniesione zabezpieczenie przekracza 5 lat, zabezpieczenie w pieniądzu wnosi się na cały ten okres, a zabezpieczenie w innej formie Wykonawca wnosi na cały okres albo na okres nie krótszy niż 5 lat, z jednoczesnym zobowiązaniem do przedłużenia zabezpieczenia lub wniesienia nowego zabezpieczenia na kolejne okresy.</w:t>
      </w:r>
    </w:p>
    <w:p w14:paraId="6AC79D3A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  <w:shd w:val="clear" w:color="auto" w:fill="FFFFFF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06E79872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</w:p>
    <w:p w14:paraId="7DD00B87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31572A23" w14:textId="25472E75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wyznaczonym przez Zamawiaj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>cego terminie, przed upływem okresu rękojmi za wady lub gwarancji, Strony dokonaj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ą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przeglądu gwarancyjnego, o którym mowa w § </w:t>
      </w:r>
      <w:r w:rsidR="00B00480" w:rsidRPr="004F140F">
        <w:rPr>
          <w:rFonts w:asciiTheme="minorHAnsi" w:hAnsiTheme="minorHAnsi" w:cstheme="minorHAnsi"/>
          <w:color w:val="auto"/>
          <w:sz w:val="22"/>
        </w:rPr>
        <w:t>9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ust. 2</w:t>
      </w:r>
      <w:r w:rsidR="0057452A" w:rsidRPr="004F140F">
        <w:rPr>
          <w:rFonts w:asciiTheme="minorHAnsi" w:hAnsiTheme="minorHAnsi" w:cstheme="minorHAnsi"/>
          <w:color w:val="auto"/>
          <w:sz w:val="22"/>
        </w:rPr>
        <w:t>3</w:t>
      </w:r>
      <w:r w:rsidRPr="004F140F">
        <w:rPr>
          <w:rFonts w:asciiTheme="minorHAnsi" w:hAnsiTheme="minorHAnsi" w:cstheme="minorHAnsi"/>
          <w:color w:val="auto"/>
          <w:sz w:val="22"/>
        </w:rPr>
        <w:t>.</w:t>
      </w:r>
    </w:p>
    <w:p w14:paraId="77F8505C" w14:textId="77777777" w:rsidR="002A615C" w:rsidRPr="004F140F" w:rsidRDefault="002A615C" w:rsidP="004F140F">
      <w:pPr>
        <w:numPr>
          <w:ilvl w:val="0"/>
          <w:numId w:val="8"/>
        </w:numPr>
        <w:spacing w:after="0" w:line="240" w:lineRule="exact"/>
        <w:ind w:left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przypadku nienale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ż</w:t>
      </w:r>
      <w:r w:rsidRPr="004F140F">
        <w:rPr>
          <w:rFonts w:asciiTheme="minorHAnsi" w:hAnsiTheme="minorHAnsi" w:cstheme="minorHAnsi"/>
          <w:color w:val="auto"/>
          <w:sz w:val="22"/>
        </w:rPr>
        <w:t>ytego wykonania umowy zabezpieczenie należytego wykonania wraz z powstałymi odsetkami b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>ę</w:t>
      </w:r>
      <w:r w:rsidRPr="004F140F">
        <w:rPr>
          <w:rFonts w:asciiTheme="minorHAnsi" w:hAnsiTheme="minorHAnsi" w:cstheme="minorHAnsi"/>
          <w:color w:val="auto"/>
          <w:sz w:val="22"/>
        </w:rPr>
        <w:t>dzie wykorzystane do zgodnego z umow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ą </w:t>
      </w:r>
      <w:r w:rsidRPr="004F140F">
        <w:rPr>
          <w:rFonts w:asciiTheme="minorHAnsi" w:hAnsiTheme="minorHAnsi" w:cstheme="minorHAnsi"/>
          <w:color w:val="auto"/>
          <w:sz w:val="22"/>
        </w:rPr>
        <w:t>wykonania przedmiotu umowy i do pokrycia roszcze</w:t>
      </w:r>
      <w:r w:rsidRPr="004F140F">
        <w:rPr>
          <w:rFonts w:asciiTheme="minorHAnsi" w:eastAsia="TimesNewRoman" w:hAnsiTheme="minorHAnsi" w:cstheme="minorHAnsi"/>
          <w:color w:val="auto"/>
          <w:sz w:val="22"/>
        </w:rPr>
        <w:t xml:space="preserve">ń </w:t>
      </w:r>
      <w:r w:rsidRPr="004F140F">
        <w:rPr>
          <w:rFonts w:asciiTheme="minorHAnsi" w:hAnsiTheme="minorHAnsi" w:cstheme="minorHAnsi"/>
          <w:color w:val="auto"/>
          <w:sz w:val="22"/>
        </w:rPr>
        <w:t>z tytułu rękojmi lub gwarancji.</w:t>
      </w:r>
    </w:p>
    <w:bookmarkEnd w:id="6"/>
    <w:p w14:paraId="327F0E22" w14:textId="0C2FDCD9" w:rsidR="008F07FF" w:rsidRPr="004F140F" w:rsidRDefault="008F07FF" w:rsidP="004F140F">
      <w:pPr>
        <w:spacing w:after="0" w:line="240" w:lineRule="exact"/>
        <w:ind w:left="1416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538A65F" w14:textId="02F61ED1" w:rsidR="0047073F" w:rsidRPr="004F140F" w:rsidRDefault="0047073F" w:rsidP="004F140F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§ 1</w:t>
      </w:r>
      <w:r w:rsidR="007B6D4E" w:rsidRPr="004F140F">
        <w:rPr>
          <w:rFonts w:asciiTheme="minorHAnsi" w:hAnsiTheme="minorHAnsi" w:cstheme="minorHAnsi"/>
          <w:color w:val="auto"/>
          <w:sz w:val="22"/>
        </w:rPr>
        <w:t>1</w:t>
      </w:r>
    </w:p>
    <w:p w14:paraId="29535C56" w14:textId="77777777" w:rsidR="0047073F" w:rsidRPr="004F140F" w:rsidRDefault="0047073F">
      <w:pPr>
        <w:numPr>
          <w:ilvl w:val="1"/>
          <w:numId w:val="14"/>
        </w:numPr>
        <w:tabs>
          <w:tab w:val="num" w:pos="360"/>
        </w:tabs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Osobą/</w:t>
      </w:r>
      <w:proofErr w:type="spellStart"/>
      <w:r w:rsidRPr="004F140F">
        <w:rPr>
          <w:rFonts w:asciiTheme="minorHAnsi" w:hAnsiTheme="minorHAnsi" w:cstheme="minorHAnsi"/>
          <w:color w:val="auto"/>
          <w:sz w:val="22"/>
        </w:rPr>
        <w:t>ami</w:t>
      </w:r>
      <w:proofErr w:type="spellEnd"/>
      <w:r w:rsidRPr="004F140F">
        <w:rPr>
          <w:rFonts w:asciiTheme="minorHAnsi" w:hAnsiTheme="minorHAnsi" w:cstheme="minorHAnsi"/>
          <w:color w:val="auto"/>
          <w:sz w:val="22"/>
        </w:rPr>
        <w:t xml:space="preserve"> uprawnioną/</w:t>
      </w:r>
      <w:proofErr w:type="spellStart"/>
      <w:r w:rsidRPr="004F140F">
        <w:rPr>
          <w:rFonts w:asciiTheme="minorHAnsi" w:hAnsiTheme="minorHAnsi" w:cstheme="minorHAnsi"/>
          <w:color w:val="auto"/>
          <w:sz w:val="22"/>
        </w:rPr>
        <w:t>ymi</w:t>
      </w:r>
      <w:proofErr w:type="spellEnd"/>
      <w:r w:rsidRPr="004F140F">
        <w:rPr>
          <w:rFonts w:asciiTheme="minorHAnsi" w:hAnsiTheme="minorHAnsi" w:cstheme="minorHAnsi"/>
          <w:color w:val="auto"/>
          <w:sz w:val="22"/>
        </w:rPr>
        <w:t xml:space="preserve"> ze strony Zamawiającego do kontaktów jest/są:</w:t>
      </w:r>
    </w:p>
    <w:p w14:paraId="7E0A1034" w14:textId="77777777" w:rsidR="0047073F" w:rsidRPr="004F140F" w:rsidRDefault="0047073F">
      <w:pPr>
        <w:pStyle w:val="Akapitzlist"/>
        <w:numPr>
          <w:ilvl w:val="0"/>
          <w:numId w:val="15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i/>
          <w:color w:val="auto"/>
          <w:sz w:val="22"/>
        </w:rPr>
        <w:t>(imię I nazwisko)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...................., </w:t>
      </w:r>
      <w:r w:rsidRPr="004F140F">
        <w:rPr>
          <w:rFonts w:asciiTheme="minorHAnsi" w:hAnsiTheme="minorHAnsi" w:cstheme="minorHAnsi"/>
          <w:iCs/>
          <w:color w:val="auto"/>
          <w:sz w:val="22"/>
        </w:rPr>
        <w:t>nr tel.: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...,</w:t>
      </w:r>
      <w:r w:rsidRPr="004F140F">
        <w:rPr>
          <w:rFonts w:asciiTheme="minorHAnsi" w:hAnsiTheme="minorHAnsi" w:cstheme="minorHAnsi"/>
          <w:iCs/>
          <w:color w:val="auto"/>
          <w:sz w:val="22"/>
        </w:rPr>
        <w:t xml:space="preserve"> e-mail: ...</w:t>
      </w:r>
    </w:p>
    <w:p w14:paraId="631C873C" w14:textId="77777777" w:rsidR="0047073F" w:rsidRPr="004F140F" w:rsidRDefault="0047073F">
      <w:pPr>
        <w:pStyle w:val="Akapitzlist"/>
        <w:numPr>
          <w:ilvl w:val="0"/>
          <w:numId w:val="15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..............................</w:t>
      </w:r>
    </w:p>
    <w:p w14:paraId="587CFBD0" w14:textId="77777777" w:rsidR="0047073F" w:rsidRPr="004F140F" w:rsidRDefault="0047073F">
      <w:pPr>
        <w:numPr>
          <w:ilvl w:val="1"/>
          <w:numId w:val="14"/>
        </w:numPr>
        <w:tabs>
          <w:tab w:val="num" w:pos="360"/>
        </w:tabs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Osobą/</w:t>
      </w:r>
      <w:proofErr w:type="spellStart"/>
      <w:r w:rsidRPr="004F140F">
        <w:rPr>
          <w:rFonts w:asciiTheme="minorHAnsi" w:hAnsiTheme="minorHAnsi" w:cstheme="minorHAnsi"/>
          <w:color w:val="auto"/>
          <w:sz w:val="22"/>
        </w:rPr>
        <w:t>ami</w:t>
      </w:r>
      <w:proofErr w:type="spellEnd"/>
      <w:r w:rsidRPr="004F140F">
        <w:rPr>
          <w:rFonts w:asciiTheme="minorHAnsi" w:hAnsiTheme="minorHAnsi" w:cstheme="minorHAnsi"/>
          <w:color w:val="auto"/>
          <w:sz w:val="22"/>
        </w:rPr>
        <w:t xml:space="preserve"> uprawnioną/</w:t>
      </w:r>
      <w:proofErr w:type="spellStart"/>
      <w:r w:rsidRPr="004F140F">
        <w:rPr>
          <w:rFonts w:asciiTheme="minorHAnsi" w:hAnsiTheme="minorHAnsi" w:cstheme="minorHAnsi"/>
          <w:color w:val="auto"/>
          <w:sz w:val="22"/>
        </w:rPr>
        <w:t>ymi</w:t>
      </w:r>
      <w:proofErr w:type="spellEnd"/>
      <w:r w:rsidRPr="004F140F">
        <w:rPr>
          <w:rFonts w:asciiTheme="minorHAnsi" w:hAnsiTheme="minorHAnsi" w:cstheme="minorHAnsi"/>
          <w:color w:val="auto"/>
          <w:sz w:val="22"/>
        </w:rPr>
        <w:t xml:space="preserve"> ze strony Wykonawcy do kontaktów jest/są:</w:t>
      </w:r>
    </w:p>
    <w:p w14:paraId="4DD52D6F" w14:textId="77777777" w:rsidR="0047073F" w:rsidRPr="004F140F" w:rsidRDefault="0047073F">
      <w:pPr>
        <w:pStyle w:val="Akapitzlist"/>
        <w:numPr>
          <w:ilvl w:val="0"/>
          <w:numId w:val="15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i/>
          <w:color w:val="auto"/>
          <w:sz w:val="22"/>
        </w:rPr>
        <w:t>(imię I nazwisko)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...................., </w:t>
      </w:r>
      <w:r w:rsidRPr="004F140F">
        <w:rPr>
          <w:rFonts w:asciiTheme="minorHAnsi" w:hAnsiTheme="minorHAnsi" w:cstheme="minorHAnsi"/>
          <w:iCs/>
          <w:color w:val="auto"/>
          <w:sz w:val="22"/>
        </w:rPr>
        <w:t>nr tel.: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...,</w:t>
      </w:r>
      <w:r w:rsidRPr="004F140F">
        <w:rPr>
          <w:rFonts w:asciiTheme="minorHAnsi" w:hAnsiTheme="minorHAnsi" w:cstheme="minorHAnsi"/>
          <w:iCs/>
          <w:color w:val="auto"/>
          <w:sz w:val="22"/>
        </w:rPr>
        <w:t xml:space="preserve"> e-mail: ...</w:t>
      </w:r>
    </w:p>
    <w:p w14:paraId="063CD11F" w14:textId="77777777" w:rsidR="0047073F" w:rsidRPr="004F140F" w:rsidRDefault="0047073F">
      <w:pPr>
        <w:pStyle w:val="Akapitzlist"/>
        <w:numPr>
          <w:ilvl w:val="0"/>
          <w:numId w:val="15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.............................</w:t>
      </w:r>
    </w:p>
    <w:p w14:paraId="3E7396C1" w14:textId="68EF0644" w:rsidR="0047073F" w:rsidRPr="004F140F" w:rsidRDefault="0047073F">
      <w:pPr>
        <w:numPr>
          <w:ilvl w:val="1"/>
          <w:numId w:val="14"/>
        </w:numPr>
        <w:tabs>
          <w:tab w:val="num" w:pos="360"/>
        </w:tabs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Projektantem branży architektonicznej będzie ... posiadający uprawnienia budowlane do projektowania </w:t>
      </w:r>
      <w:r w:rsidR="005228AD" w:rsidRPr="004F140F">
        <w:rPr>
          <w:rFonts w:asciiTheme="minorHAnsi" w:hAnsiTheme="minorHAnsi" w:cstheme="minorHAnsi"/>
          <w:color w:val="auto"/>
          <w:sz w:val="22"/>
        </w:rPr>
        <w:t xml:space="preserve">bez ograniczeń 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w specjalności </w:t>
      </w:r>
      <w:r w:rsidR="005228AD">
        <w:rPr>
          <w:rFonts w:asciiTheme="minorHAnsi" w:hAnsiTheme="minorHAnsi" w:cstheme="minorHAnsi"/>
          <w:color w:val="auto"/>
          <w:sz w:val="22"/>
        </w:rPr>
        <w:t>architektonicznej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nr uprawnienia ..., nr telefonu: ..., e-mail: ...</w:t>
      </w:r>
    </w:p>
    <w:p w14:paraId="736B4A78" w14:textId="23C157F3" w:rsidR="0047073F" w:rsidRPr="004F140F" w:rsidRDefault="0047073F">
      <w:pPr>
        <w:numPr>
          <w:ilvl w:val="1"/>
          <w:numId w:val="14"/>
        </w:numPr>
        <w:tabs>
          <w:tab w:val="num" w:pos="360"/>
        </w:tabs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Zmiana osób wskazanych w ust. </w:t>
      </w:r>
      <w:r w:rsidR="009660A9">
        <w:rPr>
          <w:rFonts w:asciiTheme="minorHAnsi" w:hAnsiTheme="minorHAnsi" w:cstheme="minorHAnsi"/>
          <w:color w:val="auto"/>
          <w:sz w:val="22"/>
        </w:rPr>
        <w:t>3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wymaga pisemnej zgody Zamawiającego i wymaga podpisania stosownego aneksu do umowy przez Strony. Warunkiem wyrażenia zgody Zamawiającego jest złożenie wyjaśnień przyczyn proponowanej zmiany. W przypadku zmiany osób wskazanych w ust.  </w:t>
      </w:r>
      <w:r w:rsidR="005A3891">
        <w:rPr>
          <w:rFonts w:asciiTheme="minorHAnsi" w:hAnsiTheme="minorHAnsi" w:cstheme="minorHAnsi"/>
          <w:color w:val="auto"/>
          <w:sz w:val="22"/>
        </w:rPr>
        <w:t>3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zastosowanie mają następujące zapisy:</w:t>
      </w:r>
    </w:p>
    <w:p w14:paraId="7614CE0F" w14:textId="77777777" w:rsidR="0047073F" w:rsidRPr="004F140F" w:rsidRDefault="0047073F">
      <w:pPr>
        <w:pStyle w:val="Akapitzlist"/>
        <w:numPr>
          <w:ilvl w:val="0"/>
          <w:numId w:val="16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Wykonawca z własnej inicjatywy proponuje zmianę osób w przypadku: śmierci, choroby lub innych zdarzeń losowych, bądź gdy zmiana ww. osoby stanie się konieczna z jakichkolwiek innych przyczyn niezależnych od Wykonawcy;</w:t>
      </w:r>
    </w:p>
    <w:p w14:paraId="17320804" w14:textId="77777777" w:rsidR="0047073F" w:rsidRPr="004F140F" w:rsidRDefault="0047073F">
      <w:pPr>
        <w:pStyle w:val="Akapitzlist"/>
        <w:numPr>
          <w:ilvl w:val="0"/>
          <w:numId w:val="16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eastAsia="Times New Roman" w:hAnsiTheme="minorHAnsi" w:cstheme="minorHAnsi"/>
          <w:color w:val="auto"/>
          <w:sz w:val="22"/>
        </w:rPr>
        <w:t>Zamawiający w terminie 3 dni roboczych zaakceptuje wniosek lub go odrzuci. Procedura akceptacji może być wielokrotnie powtarzana;</w:t>
      </w:r>
    </w:p>
    <w:p w14:paraId="756A50F3" w14:textId="77777777" w:rsidR="0047073F" w:rsidRPr="004F140F" w:rsidRDefault="0047073F">
      <w:pPr>
        <w:pStyle w:val="Akapitzlist"/>
        <w:numPr>
          <w:ilvl w:val="0"/>
          <w:numId w:val="16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eastAsia="Times New Roman" w:hAnsiTheme="minorHAnsi" w:cstheme="minorHAnsi"/>
          <w:color w:val="auto"/>
          <w:sz w:val="22"/>
        </w:rPr>
        <w:t xml:space="preserve">zmiana osób jest możliwa na żądanie Zamawiającego, w przypadku nienależytego wykonywania przez ww. osobę powierzonych prac. W tej sytuacji, Wykonawca zobligowany jest zastąpić ją nową osobą, spełniającą 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wymagania </w:t>
      </w:r>
      <w:r w:rsidRPr="004F140F">
        <w:rPr>
          <w:rFonts w:asciiTheme="minorHAnsi" w:eastAsia="Times New Roman" w:hAnsiTheme="minorHAnsi" w:cstheme="minorHAnsi"/>
          <w:color w:val="auto"/>
          <w:sz w:val="22"/>
        </w:rPr>
        <w:t>określone dla tej funkcji.</w:t>
      </w:r>
    </w:p>
    <w:p w14:paraId="4B0FEB02" w14:textId="0C401201" w:rsidR="0047073F" w:rsidRPr="004F140F" w:rsidRDefault="0047073F">
      <w:pPr>
        <w:numPr>
          <w:ilvl w:val="1"/>
          <w:numId w:val="14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 przypadku wystąpienia okoliczności, o której mowa w ust. </w:t>
      </w:r>
      <w:r w:rsidR="005A3891">
        <w:rPr>
          <w:rFonts w:asciiTheme="minorHAnsi" w:hAnsiTheme="minorHAnsi" w:cstheme="minorHAnsi"/>
          <w:color w:val="auto"/>
          <w:sz w:val="22"/>
        </w:rPr>
        <w:t>4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, Wykonawca przekaże dokumenty </w:t>
      </w:r>
      <w:r w:rsidR="00830B46" w:rsidRPr="004F140F">
        <w:rPr>
          <w:rFonts w:asciiTheme="minorHAnsi" w:hAnsiTheme="minorHAnsi" w:cstheme="minorHAnsi"/>
          <w:color w:val="auto"/>
          <w:sz w:val="22"/>
        </w:rPr>
        <w:t>poświadczające posiadane uprawnienia osób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wraz wnioskiem o zmianę tych osób.</w:t>
      </w:r>
    </w:p>
    <w:p w14:paraId="3CB77C5A" w14:textId="77777777" w:rsidR="0047073F" w:rsidRPr="004F140F" w:rsidRDefault="0047073F" w:rsidP="004F140F">
      <w:pPr>
        <w:spacing w:after="0" w:line="240" w:lineRule="exact"/>
        <w:ind w:left="72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62A4D41" w14:textId="05E7DAB8" w:rsidR="0047073F" w:rsidRPr="004F140F" w:rsidRDefault="0047073F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§ 1</w:t>
      </w:r>
      <w:r w:rsidR="007B6D4E" w:rsidRPr="004F140F">
        <w:rPr>
          <w:rFonts w:asciiTheme="minorHAnsi" w:hAnsiTheme="minorHAnsi" w:cstheme="minorHAnsi"/>
          <w:color w:val="auto"/>
          <w:sz w:val="22"/>
        </w:rPr>
        <w:t>2</w:t>
      </w:r>
    </w:p>
    <w:p w14:paraId="7FE2982B" w14:textId="557220B0" w:rsidR="0047073F" w:rsidRPr="00872796" w:rsidRDefault="0047073F">
      <w:pPr>
        <w:pStyle w:val="Akapitzlist"/>
        <w:numPr>
          <w:ilvl w:val="0"/>
          <w:numId w:val="4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bookmarkStart w:id="7" w:name="_Hlk190949072"/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Zamawiający wymaga, aby w okresie od dnia przekazania Wykonawcy terenu robót do dnia odbioru </w:t>
      </w:r>
      <w:r w:rsidRPr="00872796">
        <w:rPr>
          <w:rFonts w:asciiTheme="minorHAnsi" w:eastAsia="Calibri" w:hAnsiTheme="minorHAnsi" w:cstheme="minorHAnsi"/>
          <w:color w:val="auto"/>
          <w:sz w:val="22"/>
        </w:rPr>
        <w:t>końcowego, osoby wykonujące czynności polegające na bezpośrednim (fizycznym) wykonywaniu robót budowlanych wynikających z opisu przedmiotu umowy, u Wykonawcy</w:t>
      </w:r>
      <w:r w:rsidR="006D759A" w:rsidRPr="00872796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Pr="00872796">
        <w:rPr>
          <w:rFonts w:asciiTheme="minorHAnsi" w:eastAsia="Calibri" w:hAnsiTheme="minorHAnsi" w:cstheme="minorHAnsi"/>
          <w:color w:val="auto"/>
          <w:sz w:val="22"/>
        </w:rPr>
        <w:t>lub</w:t>
      </w:r>
      <w:r w:rsidR="006D759A" w:rsidRPr="00872796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Pr="00872796">
        <w:rPr>
          <w:rFonts w:asciiTheme="minorHAnsi" w:eastAsia="Calibri" w:hAnsiTheme="minorHAnsi" w:cstheme="minorHAnsi"/>
          <w:color w:val="auto"/>
          <w:sz w:val="22"/>
        </w:rPr>
        <w:t xml:space="preserve">podwykonawcy, zatrudnione były na podstawie umowy o pracę w rozumieniu art. 22 § 1 ustawy z dnia 26 czerwca 1974 r. - Kodeks pracy (Dz. U. z 2023 r. poz. 1465, ze zm.) z uwzględnieniem minimalnego wynagrodzenia za pracę ustalonego na podstawie art. 2 ust. 3-5 ustawy z dnia 10 października 2002 r. o minimalnym wynagrodzeniu za pracę </w:t>
      </w:r>
      <w:r w:rsidRPr="00872796">
        <w:rPr>
          <w:rFonts w:asciiTheme="minorHAnsi" w:hAnsiTheme="minorHAnsi" w:cstheme="minorHAnsi"/>
          <w:color w:val="auto"/>
          <w:sz w:val="22"/>
        </w:rPr>
        <w:t xml:space="preserve">(Dz. U. z 2024 r. poz. 1773, ze zm.). </w:t>
      </w:r>
      <w:r w:rsidRPr="00872796">
        <w:rPr>
          <w:rFonts w:asciiTheme="minorHAnsi" w:eastAsia="Calibri" w:hAnsiTheme="minorHAnsi" w:cstheme="minorHAnsi"/>
          <w:color w:val="auto"/>
          <w:sz w:val="22"/>
        </w:rPr>
        <w:t>Warunek, o którym mowa w zdaniu poprzednim nie dotyczy wykonywania samodzielnych funkcji technicznych w budownictwie.</w:t>
      </w:r>
    </w:p>
    <w:bookmarkEnd w:id="7"/>
    <w:p w14:paraId="32F4967E" w14:textId="77777777" w:rsidR="0047073F" w:rsidRPr="004F140F" w:rsidRDefault="0047073F">
      <w:pPr>
        <w:pStyle w:val="Akapitzlist"/>
        <w:numPr>
          <w:ilvl w:val="0"/>
          <w:numId w:val="4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color w:val="auto"/>
          <w:sz w:val="22"/>
        </w:rPr>
        <w:t xml:space="preserve">W celu potwierdzenia dochowania obowiązku, o którym mowa w ust. 1, Wykonawca, zobowiązuje się niezwłocznie dostarczyć </w:t>
      </w:r>
      <w:r w:rsidRPr="004F140F">
        <w:rPr>
          <w:rFonts w:asciiTheme="minorHAnsi" w:hAnsiTheme="minorHAnsi" w:cstheme="minorHAnsi"/>
          <w:color w:val="auto"/>
          <w:sz w:val="22"/>
        </w:rPr>
        <w:t>na każde wezwanie Zamawiającego, jednak nie później niż w terminie 10 dni roboczych od dnia przekazania takiego wezwania, informacje oraz kopie dokumentów, związanych z wykonywaniem umowy przez pracownika Wykonawcy zatrudnionego na podstawie umowy o pracę. W szczególności, Wykonawca zobowiązuje się udostępnić Zamawiającemu, na jego wezwanie następujące dokumenty:</w:t>
      </w:r>
    </w:p>
    <w:p w14:paraId="6C3E36C3" w14:textId="3C5CC8E5" w:rsidR="0047073F" w:rsidRPr="00872796" w:rsidRDefault="0047073F" w:rsidP="004E1B94">
      <w:pPr>
        <w:pStyle w:val="Akapitzlist"/>
        <w:numPr>
          <w:ilvl w:val="0"/>
          <w:numId w:val="42"/>
        </w:numPr>
        <w:suppressAutoHyphens/>
        <w:spacing w:line="240" w:lineRule="exact"/>
        <w:ind w:left="714" w:hanging="357"/>
        <w:rPr>
          <w:rFonts w:asciiTheme="minorHAnsi" w:hAnsiTheme="minorHAnsi" w:cstheme="minorHAnsi"/>
          <w:b/>
          <w:bCs/>
          <w:color w:val="auto"/>
          <w:sz w:val="22"/>
          <w:lang w:eastAsia="en-US"/>
        </w:rPr>
      </w:pPr>
      <w:r w:rsidRPr="004F140F">
        <w:rPr>
          <w:rFonts w:asciiTheme="minorHAnsi" w:hAnsiTheme="minorHAnsi" w:cstheme="minorHAnsi"/>
          <w:color w:val="auto"/>
          <w:sz w:val="22"/>
          <w:lang w:eastAsia="en-US"/>
        </w:rPr>
        <w:t>poświadczoną za zgodność z oryginałem odpowiednio przez Wykonawcę</w:t>
      </w:r>
      <w:r w:rsidR="006D759A">
        <w:rPr>
          <w:rFonts w:asciiTheme="minorHAnsi" w:hAnsiTheme="minorHAnsi" w:cstheme="minorHAnsi"/>
          <w:color w:val="auto"/>
          <w:sz w:val="22"/>
          <w:lang w:eastAsia="en-US"/>
        </w:rPr>
        <w:t xml:space="preserve"> lub</w:t>
      </w:r>
      <w:r w:rsidR="00980DBB">
        <w:rPr>
          <w:rFonts w:asciiTheme="minorHAnsi" w:hAnsiTheme="minorHAnsi" w:cstheme="minorHAnsi"/>
          <w:color w:val="auto"/>
          <w:sz w:val="22"/>
          <w:lang w:eastAsia="en-US"/>
        </w:rPr>
        <w:t xml:space="preserve"> podwykonawcę</w:t>
      </w:r>
      <w:r w:rsidRPr="004F140F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kopię umowy/umów o pracę osób wykonujących w trakcie realizacji zamówienia czynności, których dotyczy ww. oświadczenie Wykonawcy</w:t>
      </w:r>
      <w:r w:rsidR="006D759A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lub</w:t>
      </w:r>
      <w:r w:rsidR="00980DBB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podwykonawcy</w:t>
      </w:r>
      <w:r w:rsidRPr="004F140F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(wraz z dokumentem regulującym zakres </w:t>
      </w:r>
      <w:r w:rsidRPr="00872796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obowiązków, jeżeli został sporządzony). Kopia umowy/umów powinna zostać zanonimizowana w sposób zapewniający ochronę danych osobowych pracowników, zgodnie z przepisami ustawy z dnia 10 maja 2018 r. o ochronie danych osobowych i </w:t>
      </w:r>
      <w:r w:rsidR="004E1B94" w:rsidRPr="00872796">
        <w:rPr>
          <w:rFonts w:asciiTheme="minorHAnsi" w:hAnsiTheme="minorHAnsi" w:cstheme="minorHAnsi"/>
          <w:color w:val="auto"/>
          <w:sz w:val="22"/>
          <w:lang w:eastAsia="en-US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4E1B94" w:rsidRPr="00872796">
        <w:rPr>
          <w:rFonts w:asciiTheme="minorHAnsi" w:hAnsiTheme="minorHAnsi" w:cstheme="minorHAnsi"/>
          <w:b/>
          <w:bCs/>
          <w:color w:val="auto"/>
          <w:sz w:val="22"/>
          <w:lang w:eastAsia="en-US"/>
        </w:rPr>
        <w:t xml:space="preserve"> </w:t>
      </w:r>
      <w:r w:rsidRPr="00872796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(tj. w szczególności bez adresów, nr PESEL pracowników). Informacje takie jak: </w:t>
      </w:r>
      <w:r w:rsidRPr="00872796">
        <w:rPr>
          <w:rFonts w:asciiTheme="minorHAnsi" w:hAnsiTheme="minorHAnsi" w:cstheme="minorHAnsi"/>
          <w:bCs/>
          <w:color w:val="auto"/>
          <w:sz w:val="22"/>
        </w:rPr>
        <w:t>imię i nazwisko zatrudnionego pracownika</w:t>
      </w:r>
      <w:r w:rsidRPr="00872796">
        <w:rPr>
          <w:rFonts w:asciiTheme="minorHAnsi" w:hAnsiTheme="minorHAnsi" w:cstheme="minorHAnsi"/>
          <w:bCs/>
          <w:color w:val="auto"/>
          <w:sz w:val="22"/>
          <w:lang w:eastAsia="en-US"/>
        </w:rPr>
        <w:t>, data zawarcia umowy o pracę, rodzaj umowy o pracę, wymiar etatu i zakres obowiązków pracownika powinny być możliwe do zidentyfikowania,</w:t>
      </w:r>
    </w:p>
    <w:p w14:paraId="29C7D2A0" w14:textId="5AF462F8" w:rsidR="0047073F" w:rsidRPr="00872796" w:rsidRDefault="0047073F">
      <w:pPr>
        <w:pStyle w:val="Akapitzlist"/>
        <w:numPr>
          <w:ilvl w:val="0"/>
          <w:numId w:val="42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bCs/>
          <w:color w:val="auto"/>
          <w:sz w:val="22"/>
          <w:lang w:eastAsia="en-US"/>
        </w:rPr>
        <w:t>zaświadczenie właściwego oddziału ZUS, potwierdzające opłacanie przez Wykonawcę</w:t>
      </w:r>
      <w:r w:rsidR="006D759A" w:rsidRPr="00872796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lub</w:t>
      </w:r>
      <w:r w:rsidR="00980DBB" w:rsidRPr="00872796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podwykonawcę</w:t>
      </w:r>
      <w:r w:rsidRPr="00872796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składek na ubezpieczenia społeczne i zdrowotne z tytułu zatrudnienia na podstawie umów o pracę za ostatni okres rozliczeniowy,</w:t>
      </w:r>
    </w:p>
    <w:p w14:paraId="71E7FA4C" w14:textId="0A6434C9" w:rsidR="0047073F" w:rsidRPr="004F140F" w:rsidRDefault="0047073F">
      <w:pPr>
        <w:pStyle w:val="Akapitzlist"/>
        <w:numPr>
          <w:ilvl w:val="0"/>
          <w:numId w:val="42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872796">
        <w:rPr>
          <w:rFonts w:asciiTheme="minorHAnsi" w:hAnsiTheme="minorHAnsi" w:cstheme="minorHAnsi"/>
          <w:bCs/>
          <w:color w:val="auto"/>
          <w:sz w:val="22"/>
        </w:rPr>
        <w:t>poświadczoną za zgodność z oryginałem odpowiednio przez Wykonawcę</w:t>
      </w:r>
      <w:r w:rsidR="006D759A" w:rsidRPr="00872796">
        <w:rPr>
          <w:rFonts w:asciiTheme="minorHAnsi" w:hAnsiTheme="minorHAnsi" w:cstheme="minorHAnsi"/>
          <w:bCs/>
          <w:color w:val="auto"/>
          <w:sz w:val="22"/>
        </w:rPr>
        <w:t xml:space="preserve"> lub</w:t>
      </w:r>
      <w:r w:rsidR="000E3E50" w:rsidRPr="00872796">
        <w:rPr>
          <w:rFonts w:asciiTheme="minorHAnsi" w:hAnsiTheme="minorHAnsi" w:cstheme="minorHAnsi"/>
          <w:bCs/>
          <w:color w:val="auto"/>
          <w:sz w:val="22"/>
        </w:rPr>
        <w:t xml:space="preserve"> podwykonawcę</w:t>
      </w:r>
      <w:r w:rsidRPr="00872796">
        <w:rPr>
          <w:rFonts w:asciiTheme="minorHAnsi" w:hAnsiTheme="minorHAnsi" w:cstheme="minorHAnsi"/>
          <w:bCs/>
          <w:color w:val="auto"/>
          <w:sz w:val="22"/>
        </w:rPr>
        <w:t xml:space="preserve"> kopię dowodu potwierdzającego zgłoszenie pracownika przez pracodawcę do ubezpieczeń, zanonimizowaną w sposób zapewniający </w:t>
      </w:r>
      <w:r w:rsidRPr="004F140F">
        <w:rPr>
          <w:rFonts w:asciiTheme="minorHAnsi" w:hAnsiTheme="minorHAnsi" w:cstheme="minorHAnsi"/>
          <w:bCs/>
          <w:color w:val="auto"/>
          <w:sz w:val="22"/>
        </w:rPr>
        <w:t xml:space="preserve">ochronę danych osobowych pracowników, </w:t>
      </w:r>
      <w:r w:rsidRPr="004F140F">
        <w:rPr>
          <w:rFonts w:asciiTheme="minorHAnsi" w:hAnsiTheme="minorHAnsi" w:cstheme="minorHAnsi"/>
          <w:bCs/>
          <w:color w:val="auto"/>
          <w:sz w:val="22"/>
          <w:lang w:eastAsia="en-US"/>
        </w:rPr>
        <w:t>zgodnie z przepisami ustawy z dnia 10 maja 2018 r. o ochronie danych osobowych i ogólnego rozporządzenia o ochronie danych z 27.04.2016 r</w:t>
      </w:r>
      <w:r w:rsidRPr="004F140F">
        <w:rPr>
          <w:rFonts w:asciiTheme="minorHAnsi" w:hAnsiTheme="minorHAnsi" w:cstheme="minorHAnsi"/>
          <w:bCs/>
          <w:i/>
          <w:color w:val="auto"/>
          <w:sz w:val="22"/>
          <w:lang w:eastAsia="en-US"/>
        </w:rPr>
        <w:t xml:space="preserve">. </w:t>
      </w:r>
      <w:r w:rsidRPr="004F140F">
        <w:rPr>
          <w:rFonts w:asciiTheme="minorHAnsi" w:hAnsiTheme="minorHAnsi" w:cstheme="minorHAnsi"/>
          <w:bCs/>
          <w:color w:val="auto"/>
          <w:sz w:val="22"/>
        </w:rPr>
        <w:t>(tj. w szczególności bez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adresów, nr PESEL pracowników),</w:t>
      </w:r>
    </w:p>
    <w:p w14:paraId="6B7A1BF6" w14:textId="77777777" w:rsidR="0047073F" w:rsidRPr="004F140F" w:rsidRDefault="0047073F">
      <w:pPr>
        <w:pStyle w:val="Akapitzlist"/>
        <w:numPr>
          <w:ilvl w:val="0"/>
          <w:numId w:val="42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oświadczenia zatrudnionych pracowników, zawierające informacje takie jak: imię i nazwisko zatrudnionego pracownika, data zawarcia umowy o pracę, rodzaj umowy o pracę, wymiar etatu i zakres obowiązków pracownika,</w:t>
      </w:r>
    </w:p>
    <w:p w14:paraId="468F8B00" w14:textId="22C2C8E0" w:rsidR="0047073F" w:rsidRPr="004F140F" w:rsidRDefault="0047073F">
      <w:pPr>
        <w:pStyle w:val="Akapitzlist"/>
        <w:numPr>
          <w:ilvl w:val="0"/>
          <w:numId w:val="42"/>
        </w:numPr>
        <w:suppressAutoHyphens/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oświadczenia Wykonawcy</w:t>
      </w:r>
      <w:r w:rsidR="006D759A">
        <w:rPr>
          <w:rFonts w:asciiTheme="minorHAnsi" w:hAnsiTheme="minorHAnsi" w:cstheme="minorHAnsi"/>
          <w:color w:val="auto"/>
          <w:sz w:val="22"/>
        </w:rPr>
        <w:t xml:space="preserve"> lub</w:t>
      </w:r>
      <w:r w:rsidR="000E3E50">
        <w:rPr>
          <w:rFonts w:asciiTheme="minorHAnsi" w:hAnsiTheme="minorHAnsi" w:cstheme="minorHAnsi"/>
          <w:color w:val="auto"/>
          <w:sz w:val="22"/>
        </w:rPr>
        <w:t xml:space="preserve"> podwykonawcy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o zatrudnieniu pracownika na podstawie umowy o pracę, zawierające informacje takie jak: imię i nazwisko zatrudnionego pracownika, data zawarcia umowy o pracę, rodzaj umowy o pracę, wymiar etatu i zakres obowiązków pracownika.</w:t>
      </w:r>
    </w:p>
    <w:p w14:paraId="0BD468BA" w14:textId="74D04666" w:rsidR="0047073F" w:rsidRPr="004F140F" w:rsidRDefault="0047073F">
      <w:pPr>
        <w:pStyle w:val="Akapitzlist"/>
        <w:numPr>
          <w:ilvl w:val="0"/>
          <w:numId w:val="4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Niedostarczenie przez Wykonawcę któregokolwiek z dokumentów określonych w ust. 2 w terminie, o którym mowa w ust. 2 będzie traktowane, jako niedochowanie obowiązku zatrudnienia na podstawie umowy o pracę. W takiej sytuacji Zamawiający wezwie Wykonawcę do wymiany pracownika wykonującego czynności, o których mowa w ust. 1 w terminie do 4 tygodni od przekazania wezwania, z zachowaniem prawa do naliczenia kary umownej wskazanej w § 1</w:t>
      </w:r>
      <w:r w:rsidR="005F7BB8" w:rsidRPr="004F140F">
        <w:rPr>
          <w:rFonts w:asciiTheme="minorHAnsi" w:hAnsiTheme="minorHAnsi" w:cstheme="minorHAnsi"/>
          <w:color w:val="auto"/>
          <w:sz w:val="22"/>
        </w:rPr>
        <w:t>4</w:t>
      </w:r>
      <w:r w:rsidRPr="004F140F">
        <w:rPr>
          <w:rFonts w:asciiTheme="minorHAnsi" w:hAnsiTheme="minorHAnsi" w:cstheme="minorHAnsi"/>
          <w:color w:val="auto"/>
          <w:sz w:val="22"/>
        </w:rPr>
        <w:t>.</w:t>
      </w:r>
    </w:p>
    <w:p w14:paraId="6EC2665C" w14:textId="77777777" w:rsidR="0047073F" w:rsidRPr="004F140F" w:rsidRDefault="0047073F">
      <w:pPr>
        <w:pStyle w:val="Akapitzlist"/>
        <w:numPr>
          <w:ilvl w:val="0"/>
          <w:numId w:val="4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Przedłożenie, któregokolwiek z dokumentów wskazanych w ust. 2 niezgodnie z wymaganiami Zamawiającego i terminem, o których mowa w ust. 2 traktowane będzie, jako brak potwierdzenia dochowania obowiązku, o którym mowa w ust. 1.</w:t>
      </w:r>
    </w:p>
    <w:p w14:paraId="32DDB981" w14:textId="77777777" w:rsidR="0047073F" w:rsidRPr="004F140F" w:rsidRDefault="0047073F">
      <w:pPr>
        <w:pStyle w:val="Akapitzlist"/>
        <w:numPr>
          <w:ilvl w:val="0"/>
          <w:numId w:val="4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przypadku uzasadnionych wątpliwości, co do przestrzegania prawa pracy przez Wykonawcę, Zamawiający może zwrócić się o przeprowadzenie kontroli przez Państwową Inspekcję Pracy.</w:t>
      </w:r>
    </w:p>
    <w:p w14:paraId="210BE084" w14:textId="77777777" w:rsidR="00363E6B" w:rsidRDefault="00363E6B" w:rsidP="005F677A">
      <w:pPr>
        <w:spacing w:after="0" w:line="240" w:lineRule="exact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64049152" w14:textId="255DF850" w:rsidR="0047073F" w:rsidRPr="004F140F" w:rsidRDefault="0047073F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§ 1</w:t>
      </w:r>
      <w:r w:rsidR="007B6D4E" w:rsidRPr="004F140F">
        <w:rPr>
          <w:rFonts w:asciiTheme="minorHAnsi" w:hAnsiTheme="minorHAnsi" w:cstheme="minorHAnsi"/>
          <w:color w:val="auto"/>
          <w:sz w:val="22"/>
        </w:rPr>
        <w:t>3</w:t>
      </w:r>
    </w:p>
    <w:p w14:paraId="1E47EA1B" w14:textId="6CFA7A7A" w:rsidR="0047073F" w:rsidRPr="004F140F" w:rsidRDefault="0047073F">
      <w:pPr>
        <w:numPr>
          <w:ilvl w:val="0"/>
          <w:numId w:val="12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lastRenderedPageBreak/>
        <w:t xml:space="preserve">Wykonawca </w:t>
      </w:r>
      <w:r w:rsidRPr="00872796">
        <w:rPr>
          <w:rFonts w:asciiTheme="minorHAnsi" w:hAnsiTheme="minorHAnsi" w:cstheme="minorHAnsi"/>
          <w:color w:val="auto"/>
          <w:sz w:val="22"/>
        </w:rPr>
        <w:t xml:space="preserve">przyjmując do realizacji zamówienie zobowiązuje się zatrudnić przy wykonywaniu </w:t>
      </w:r>
      <w:r w:rsidR="003A14D3" w:rsidRPr="00872796">
        <w:rPr>
          <w:rFonts w:asciiTheme="minorHAnsi" w:hAnsiTheme="minorHAnsi" w:cstheme="minorHAnsi"/>
          <w:color w:val="auto"/>
          <w:sz w:val="22"/>
        </w:rPr>
        <w:t>prac budowlanych</w:t>
      </w:r>
      <w:r w:rsidRPr="00872796">
        <w:rPr>
          <w:rFonts w:asciiTheme="minorHAnsi" w:hAnsiTheme="minorHAnsi" w:cstheme="minorHAnsi"/>
          <w:color w:val="auto"/>
          <w:sz w:val="22"/>
        </w:rPr>
        <w:t xml:space="preserve"> zgodnie ze złożoną ofertą </w:t>
      </w:r>
      <w:r w:rsidRPr="00872796">
        <w:rPr>
          <w:rFonts w:asciiTheme="minorHAnsi" w:hAnsiTheme="minorHAnsi" w:cstheme="minorHAnsi"/>
          <w:b/>
          <w:color w:val="auto"/>
          <w:sz w:val="22"/>
        </w:rPr>
        <w:t>……….</w:t>
      </w:r>
      <w:r w:rsidRPr="00872796">
        <w:rPr>
          <w:rFonts w:asciiTheme="minorHAnsi" w:hAnsiTheme="minorHAnsi" w:cstheme="minorHAnsi"/>
          <w:color w:val="auto"/>
          <w:sz w:val="22"/>
        </w:rPr>
        <w:t xml:space="preserve"> </w:t>
      </w:r>
      <w:r w:rsidRPr="00872796">
        <w:rPr>
          <w:rFonts w:asciiTheme="minorHAnsi" w:hAnsiTheme="minorHAnsi" w:cstheme="minorHAnsi"/>
          <w:i/>
          <w:color w:val="auto"/>
          <w:sz w:val="22"/>
        </w:rPr>
        <w:t>(wpisane zgodnie z deklaracją określoną w formularzu ofertowym)</w:t>
      </w:r>
      <w:r w:rsidRPr="00872796">
        <w:rPr>
          <w:rFonts w:asciiTheme="minorHAnsi" w:hAnsiTheme="minorHAnsi" w:cstheme="minorHAnsi"/>
          <w:color w:val="auto"/>
          <w:sz w:val="22"/>
        </w:rPr>
        <w:t xml:space="preserve"> osobę / osoby pozbawione wolności lub zwalniane z zakładów karnych lub aresztów śledczych, o których mowa w ustawie z dnia 6 czerwca 1997 r. – Kodeks karny wykonawczy (Dz. U. 2024 r. poz. 706, ze </w:t>
      </w:r>
      <w:proofErr w:type="spellStart"/>
      <w:r w:rsidRPr="00872796">
        <w:rPr>
          <w:rFonts w:asciiTheme="minorHAnsi" w:hAnsiTheme="minorHAnsi" w:cstheme="minorHAnsi"/>
          <w:color w:val="auto"/>
          <w:sz w:val="22"/>
        </w:rPr>
        <w:t>zm</w:t>
      </w:r>
      <w:proofErr w:type="spellEnd"/>
      <w:r w:rsidRPr="00872796">
        <w:rPr>
          <w:rFonts w:asciiTheme="minorHAnsi" w:hAnsiTheme="minorHAnsi" w:cstheme="minorHAnsi"/>
          <w:color w:val="auto"/>
          <w:sz w:val="22"/>
        </w:rPr>
        <w:t xml:space="preserve">), mających trudności w integracji ze środowiskiem, zgodnie z deklaracją 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złożoną w formularzu ofertowym. </w:t>
      </w:r>
    </w:p>
    <w:p w14:paraId="47ECD630" w14:textId="77777777" w:rsidR="0047073F" w:rsidRPr="004F140F" w:rsidRDefault="0047073F">
      <w:pPr>
        <w:numPr>
          <w:ilvl w:val="0"/>
          <w:numId w:val="12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Wykonawca niezwłocznie po podpisaniu umowy w sprawie zamówienia publicznego, lecz nie później niż przed rozpoczęciem wykonywania robót budowlanych objętych przedmiotem  zamówienia,  przedstawi  Zamawiającemu oświadczenie Wykonawcy o zatrudnieniu na podstawie umowy o pracę / skierowania do zatrudnienia zadeklarowaną w ofercie ilość osób pozbawionych wolności / zwalnianych z zakładu karnego / aresztu śledczego. Oświadczenie powinno zawierać informacje niezbędne do weryfikacji zatrudnienia osoby (osób) pozbawionej wolności, o której mowa w ust. 1, zatrudnionej na podstawie umowy o pracę / skierowania do zatrudnienia w tym dane osobowe, w szczególności imię i nazwisko zatrudnionej osoby pozbawionej wolności, datę zawarcia umowy o pracę, rodzaj umowy oraz zakres obowiązków pracownika, wymiar etatu, a także dokładne określenie podmiotu składającego oświadczenie, datę złożenia oświadczenia, oraz wskazanie, że czynności w zakresie realizacji przedmiotu zamówienia będzie wykonywała osoba pozbawiona wolności zatrudniona na podstawie umowy o pracę / skierowania do zatrudnienia i podpis osoby uprawnionej do złożenia oświadczenia w imieniu Wykonawcy.</w:t>
      </w:r>
    </w:p>
    <w:p w14:paraId="63E1DB1C" w14:textId="77777777" w:rsidR="0047073F" w:rsidRPr="004F140F" w:rsidRDefault="0047073F">
      <w:pPr>
        <w:numPr>
          <w:ilvl w:val="0"/>
          <w:numId w:val="12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Zmiana osoby (osób), o której mowa w ust. 1, nie wymaga aneksu do umowy. </w:t>
      </w:r>
    </w:p>
    <w:p w14:paraId="6A9F9BAF" w14:textId="77777777" w:rsidR="0047073F" w:rsidRPr="004F140F" w:rsidRDefault="0047073F">
      <w:pPr>
        <w:numPr>
          <w:ilvl w:val="0"/>
          <w:numId w:val="12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Zamawiający ma prawo w każdym okresie realizacji zamówienia zwrócić się do Wykonawcy o przedstawienie dokumentacji zatrudnienia osoby (osób) pozbawionej wolności, natomiast Wykonawca ma obowiązek przedstawienia jej niezwłocznie Zamawiającemu.</w:t>
      </w:r>
    </w:p>
    <w:p w14:paraId="0824729A" w14:textId="77777777" w:rsidR="0047073F" w:rsidRPr="00382923" w:rsidRDefault="0047073F">
      <w:pPr>
        <w:numPr>
          <w:ilvl w:val="0"/>
          <w:numId w:val="12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Zatrudnienie osoby (osób), o której mowa w ust. 1, winno trwać przez okres realizacji robót budowlanych. </w:t>
      </w:r>
    </w:p>
    <w:p w14:paraId="794D323E" w14:textId="77777777" w:rsidR="0047073F" w:rsidRPr="00382923" w:rsidRDefault="0047073F">
      <w:pPr>
        <w:numPr>
          <w:ilvl w:val="0"/>
          <w:numId w:val="12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 xml:space="preserve">W przypadku rozwiązania stosunku pracy przed zakończeniem okresu, o którym mowa w ust. 5, Wykonawca będzie zobowiązany do zatrudnienia na to miejsce innej osoby pozbawionej wolności, oraz dostarczenia dokumentów wymienionych w ust. 2. </w:t>
      </w:r>
    </w:p>
    <w:p w14:paraId="218D6C7C" w14:textId="77777777" w:rsidR="0047073F" w:rsidRPr="00382923" w:rsidRDefault="0047073F">
      <w:pPr>
        <w:numPr>
          <w:ilvl w:val="0"/>
          <w:numId w:val="12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 xml:space="preserve">Zamawiający ma prawo na każdym etapie realizacji zamówienia zwrócić się do Wykonawcy o przedstawienie dokumentacji świadczącej o zatrudnieniu osoby (osób), o której mowa w ust. 1. </w:t>
      </w:r>
    </w:p>
    <w:p w14:paraId="4987A38B" w14:textId="603996D9" w:rsidR="0047073F" w:rsidRPr="00382923" w:rsidRDefault="0047073F">
      <w:pPr>
        <w:numPr>
          <w:ilvl w:val="0"/>
          <w:numId w:val="12"/>
        </w:numPr>
        <w:spacing w:after="0" w:line="240" w:lineRule="exact"/>
        <w:ind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>Niewypłacenie zobowiązań dotyczących zatrudniania osób, o których mowa w ust. 1, może być podstawą do wypowiedzenia przez Zamawiającego umowy z przyczyn leżących po stronie Wykonawcy.</w:t>
      </w:r>
    </w:p>
    <w:p w14:paraId="4D580806" w14:textId="77777777" w:rsidR="0047073F" w:rsidRPr="00382923" w:rsidRDefault="0047073F" w:rsidP="004F140F">
      <w:pPr>
        <w:spacing w:after="0" w:line="240" w:lineRule="exact"/>
        <w:ind w:left="1416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4E063E" w14:textId="4B166D3E" w:rsidR="008F07FF" w:rsidRPr="00382923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>§ 1</w:t>
      </w:r>
      <w:r w:rsidR="007B6D4E" w:rsidRPr="00382923">
        <w:rPr>
          <w:rFonts w:asciiTheme="minorHAnsi" w:hAnsiTheme="minorHAnsi" w:cstheme="minorHAnsi"/>
          <w:color w:val="auto"/>
          <w:sz w:val="22"/>
        </w:rPr>
        <w:t>4</w:t>
      </w:r>
    </w:p>
    <w:p w14:paraId="7F5254D5" w14:textId="77777777" w:rsidR="00C3233F" w:rsidRPr="004F140F" w:rsidRDefault="00172D02">
      <w:pPr>
        <w:numPr>
          <w:ilvl w:val="0"/>
          <w:numId w:val="9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 xml:space="preserve">Strony postanawiają, że w razie </w:t>
      </w:r>
      <w:r w:rsidRPr="004F140F">
        <w:rPr>
          <w:rFonts w:asciiTheme="minorHAnsi" w:hAnsiTheme="minorHAnsi" w:cstheme="minorHAnsi"/>
          <w:sz w:val="22"/>
        </w:rPr>
        <w:t xml:space="preserve">niewykonania lub nienależytego wykonania obowiązków określonych w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ie będą naliczane kary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ne.</w:t>
      </w:r>
    </w:p>
    <w:p w14:paraId="148D6731" w14:textId="28858D3D" w:rsidR="008F07FF" w:rsidRPr="004F140F" w:rsidRDefault="00172D02">
      <w:pPr>
        <w:numPr>
          <w:ilvl w:val="0"/>
          <w:numId w:val="9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Wykonawca zapłaci Zamawiającemu karę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ną: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</w:p>
    <w:p w14:paraId="0FBC875D" w14:textId="77777777" w:rsidR="00C3233F" w:rsidRPr="00382923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 </w:t>
      </w:r>
      <w:r w:rsidR="00DD39E4" w:rsidRPr="004F140F">
        <w:rPr>
          <w:rFonts w:asciiTheme="minorHAnsi" w:hAnsiTheme="minorHAnsi" w:cstheme="minorHAnsi"/>
          <w:sz w:val="22"/>
        </w:rPr>
        <w:t>rozwiązanie</w:t>
      </w:r>
      <w:r w:rsidRPr="004F140F">
        <w:rPr>
          <w:rFonts w:asciiTheme="minorHAnsi" w:hAnsiTheme="minorHAnsi" w:cstheme="minorHAnsi"/>
          <w:sz w:val="22"/>
        </w:rPr>
        <w:t xml:space="preserve">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y z </w:t>
      </w:r>
      <w:r w:rsidRPr="00382923">
        <w:rPr>
          <w:rFonts w:asciiTheme="minorHAnsi" w:hAnsiTheme="minorHAnsi" w:cstheme="minorHAnsi"/>
          <w:color w:val="auto"/>
          <w:sz w:val="22"/>
        </w:rPr>
        <w:t>przyczyn leżących po stronie Wykonawcy, bądź przez Wykonawcę z przyczyn jego dotyczących, w wysokości 1</w:t>
      </w:r>
      <w:r w:rsidR="0076485C" w:rsidRPr="00382923">
        <w:rPr>
          <w:rFonts w:asciiTheme="minorHAnsi" w:hAnsiTheme="minorHAnsi" w:cstheme="minorHAnsi"/>
          <w:color w:val="auto"/>
          <w:sz w:val="22"/>
        </w:rPr>
        <w:t>0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% wynagrodzenia brutto, o </w:t>
      </w:r>
      <w:r w:rsidR="00C3233F" w:rsidRPr="00382923">
        <w:rPr>
          <w:rFonts w:asciiTheme="minorHAnsi" w:hAnsiTheme="minorHAnsi" w:cstheme="minorHAnsi"/>
          <w:color w:val="auto"/>
          <w:sz w:val="22"/>
        </w:rPr>
        <w:t>którym mowa w § 6 ust. 1;</w:t>
      </w:r>
    </w:p>
    <w:p w14:paraId="4EA1B5FA" w14:textId="6DEC55FC" w:rsidR="00C3233F" w:rsidRPr="00382923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>za zwłokę w zakończeniu robót budowlanych w wysokości 0,</w:t>
      </w:r>
      <w:r w:rsidR="00363E6B" w:rsidRPr="00382923">
        <w:rPr>
          <w:rFonts w:asciiTheme="minorHAnsi" w:hAnsiTheme="minorHAnsi" w:cstheme="minorHAnsi"/>
          <w:color w:val="auto"/>
          <w:sz w:val="22"/>
        </w:rPr>
        <w:t>1</w:t>
      </w:r>
      <w:r w:rsidRPr="00382923">
        <w:rPr>
          <w:rFonts w:asciiTheme="minorHAnsi" w:hAnsiTheme="minorHAnsi" w:cstheme="minorHAnsi"/>
          <w:color w:val="auto"/>
          <w:sz w:val="22"/>
        </w:rPr>
        <w:t>% wynagrodzenia brutto, o którym mowa w §</w:t>
      </w:r>
      <w:r w:rsidR="003350DD" w:rsidRPr="00382923">
        <w:rPr>
          <w:rFonts w:asciiTheme="minorHAnsi" w:hAnsiTheme="minorHAnsi" w:cstheme="minorHAnsi"/>
          <w:color w:val="auto"/>
          <w:sz w:val="22"/>
        </w:rPr>
        <w:t xml:space="preserve"> 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6 ust. 1, za każdy rozpoczęty dzień zwłoki, licząc od </w:t>
      </w:r>
      <w:r w:rsidR="00B12AA5" w:rsidRPr="00382923">
        <w:rPr>
          <w:rFonts w:asciiTheme="minorHAnsi" w:hAnsiTheme="minorHAnsi" w:cstheme="minorHAnsi"/>
          <w:color w:val="auto"/>
          <w:sz w:val="22"/>
        </w:rPr>
        <w:t>dnia następującego</w:t>
      </w:r>
      <w:r w:rsidR="0076485C" w:rsidRPr="00382923">
        <w:rPr>
          <w:rFonts w:asciiTheme="minorHAnsi" w:hAnsiTheme="minorHAnsi" w:cstheme="minorHAnsi"/>
          <w:color w:val="auto"/>
          <w:sz w:val="22"/>
        </w:rPr>
        <w:t xml:space="preserve"> po dniu wskazanym w 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§ 2 ust. </w:t>
      </w:r>
      <w:r w:rsidR="00483E4A" w:rsidRPr="00382923">
        <w:rPr>
          <w:rFonts w:asciiTheme="minorHAnsi" w:hAnsiTheme="minorHAnsi" w:cstheme="minorHAnsi"/>
          <w:color w:val="auto"/>
          <w:sz w:val="22"/>
        </w:rPr>
        <w:t>1</w:t>
      </w:r>
      <w:r w:rsidR="00C3233F" w:rsidRPr="00382923">
        <w:rPr>
          <w:rFonts w:asciiTheme="minorHAnsi" w:hAnsiTheme="minorHAnsi" w:cstheme="minorHAnsi"/>
          <w:color w:val="auto"/>
          <w:sz w:val="22"/>
        </w:rPr>
        <w:t>;</w:t>
      </w:r>
    </w:p>
    <w:p w14:paraId="2CCF24B1" w14:textId="1409F56E" w:rsidR="00C3233F" w:rsidRPr="00382923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>za zwłokę w usunięciu wad stwierdzonych przy odbiorze robót budowlanych lub w okresie gwarancji i rękoj</w:t>
      </w:r>
      <w:r w:rsidR="001E01FC" w:rsidRPr="00382923">
        <w:rPr>
          <w:rFonts w:asciiTheme="minorHAnsi" w:hAnsiTheme="minorHAnsi" w:cstheme="minorHAnsi"/>
          <w:color w:val="auto"/>
          <w:sz w:val="22"/>
        </w:rPr>
        <w:t>mi za wady – w wysokości 0,</w:t>
      </w:r>
      <w:r w:rsidR="005F53AD" w:rsidRPr="00382923">
        <w:rPr>
          <w:rFonts w:asciiTheme="minorHAnsi" w:hAnsiTheme="minorHAnsi" w:cstheme="minorHAnsi"/>
          <w:color w:val="auto"/>
          <w:sz w:val="22"/>
        </w:rPr>
        <w:t>2</w:t>
      </w:r>
      <w:r w:rsidR="001E01FC" w:rsidRPr="00382923">
        <w:rPr>
          <w:rFonts w:asciiTheme="minorHAnsi" w:hAnsiTheme="minorHAnsi" w:cstheme="minorHAnsi"/>
          <w:color w:val="auto"/>
          <w:sz w:val="22"/>
        </w:rPr>
        <w:t xml:space="preserve">% </w:t>
      </w:r>
      <w:r w:rsidRPr="00382923">
        <w:rPr>
          <w:rFonts w:asciiTheme="minorHAnsi" w:hAnsiTheme="minorHAnsi" w:cstheme="minorHAnsi"/>
          <w:color w:val="auto"/>
          <w:sz w:val="22"/>
        </w:rPr>
        <w:t>wynagrodzenia brutto, o którym mowa w §</w:t>
      </w:r>
      <w:r w:rsidR="003350DD" w:rsidRPr="00382923">
        <w:rPr>
          <w:rFonts w:asciiTheme="minorHAnsi" w:hAnsiTheme="minorHAnsi" w:cstheme="minorHAnsi"/>
          <w:color w:val="auto"/>
          <w:sz w:val="22"/>
        </w:rPr>
        <w:t xml:space="preserve"> </w:t>
      </w:r>
      <w:r w:rsidRPr="00382923">
        <w:rPr>
          <w:rFonts w:asciiTheme="minorHAnsi" w:hAnsiTheme="minorHAnsi" w:cstheme="minorHAnsi"/>
          <w:color w:val="auto"/>
          <w:sz w:val="22"/>
        </w:rPr>
        <w:t>6 ust. 1, za każdy dzień zwłoki, licząc od dnia wyznaczonego na usunięcie wad;</w:t>
      </w:r>
    </w:p>
    <w:p w14:paraId="21BF7138" w14:textId="77777777" w:rsidR="00C3233F" w:rsidRPr="00382923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>w przypadku braku zapłaty należnego wynagrodzenia podwykonawcom lub dalszym podwykonawcom, w wysokośc</w:t>
      </w:r>
      <w:r w:rsidR="00C3233F" w:rsidRPr="00382923">
        <w:rPr>
          <w:rFonts w:asciiTheme="minorHAnsi" w:hAnsiTheme="minorHAnsi" w:cstheme="minorHAnsi"/>
          <w:color w:val="auto"/>
          <w:sz w:val="22"/>
        </w:rPr>
        <w:t>i 10% niezapłaconej należności;</w:t>
      </w:r>
    </w:p>
    <w:p w14:paraId="48673FCB" w14:textId="77777777" w:rsidR="00C3233F" w:rsidRPr="004F140F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>w przypadku nieterminowej zapłaty wynagrodzenia należnego podwykonawcom lub dalszym podwykonawcom, w wysokości 0,5% niezapłacon</w:t>
      </w:r>
      <w:r w:rsidRPr="004F140F">
        <w:rPr>
          <w:rFonts w:asciiTheme="minorHAnsi" w:hAnsiTheme="minorHAnsi" w:cstheme="minorHAnsi"/>
          <w:sz w:val="22"/>
        </w:rPr>
        <w:t>ej na</w:t>
      </w:r>
      <w:r w:rsidR="00C3233F" w:rsidRPr="004F140F">
        <w:rPr>
          <w:rFonts w:asciiTheme="minorHAnsi" w:hAnsiTheme="minorHAnsi" w:cstheme="minorHAnsi"/>
          <w:sz w:val="22"/>
        </w:rPr>
        <w:t>leżności za każdy dzień zwłoki;</w:t>
      </w:r>
    </w:p>
    <w:p w14:paraId="3C072F67" w14:textId="7E6E027D" w:rsidR="00C3233F" w:rsidRPr="004F140F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 przypadku powierzenia podwykonawcom wykonania robót budowlanych przed dniem podpisania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 o podwykonawstwo w wysokości 0,</w:t>
      </w:r>
      <w:r w:rsidR="00394248">
        <w:rPr>
          <w:rFonts w:asciiTheme="minorHAnsi" w:hAnsiTheme="minorHAnsi" w:cstheme="minorHAnsi"/>
          <w:sz w:val="22"/>
        </w:rPr>
        <w:t>1</w:t>
      </w:r>
      <w:r w:rsidRPr="004F140F">
        <w:rPr>
          <w:rFonts w:asciiTheme="minorHAnsi" w:hAnsiTheme="minorHAnsi" w:cstheme="minorHAnsi"/>
          <w:sz w:val="22"/>
        </w:rPr>
        <w:t xml:space="preserve">% wynagrodzenia brutto, o którym </w:t>
      </w:r>
      <w:r w:rsidR="00C3233F" w:rsidRPr="004F140F">
        <w:rPr>
          <w:rFonts w:asciiTheme="minorHAnsi" w:hAnsiTheme="minorHAnsi" w:cstheme="minorHAnsi"/>
          <w:sz w:val="22"/>
        </w:rPr>
        <w:t>mowa w § 6 ust. 1;</w:t>
      </w:r>
    </w:p>
    <w:p w14:paraId="7AB26864" w14:textId="77777777" w:rsidR="00C3233F" w:rsidRPr="00382923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 przypadku 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nieprzedłożenia do zaakceptowania projektu </w:t>
      </w:r>
      <w:r w:rsidR="00286811" w:rsidRPr="00382923">
        <w:rPr>
          <w:rFonts w:asciiTheme="minorHAnsi" w:hAnsiTheme="minorHAnsi" w:cstheme="minorHAnsi"/>
          <w:color w:val="auto"/>
          <w:sz w:val="22"/>
        </w:rPr>
        <w:t>umow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y o podwykonawstwo, której przedmiotem są roboty budowlane, lub projektu </w:t>
      </w:r>
      <w:r w:rsidR="002816CF" w:rsidRPr="00382923">
        <w:rPr>
          <w:rFonts w:asciiTheme="minorHAnsi" w:hAnsiTheme="minorHAnsi" w:cstheme="minorHAnsi"/>
          <w:color w:val="auto"/>
          <w:sz w:val="22"/>
        </w:rPr>
        <w:t>jej zmiany, w wysokości 0,</w:t>
      </w:r>
      <w:r w:rsidR="000E4B1B" w:rsidRPr="00382923">
        <w:rPr>
          <w:rFonts w:asciiTheme="minorHAnsi" w:hAnsiTheme="minorHAnsi" w:cstheme="minorHAnsi"/>
          <w:color w:val="auto"/>
          <w:sz w:val="22"/>
        </w:rPr>
        <w:t>2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% </w:t>
      </w:r>
      <w:r w:rsidR="006102D4" w:rsidRPr="00382923">
        <w:rPr>
          <w:rFonts w:asciiTheme="minorHAnsi" w:hAnsiTheme="minorHAnsi" w:cstheme="minorHAnsi"/>
          <w:color w:val="auto"/>
          <w:sz w:val="22"/>
        </w:rPr>
        <w:t xml:space="preserve">wynagrodzenia </w:t>
      </w:r>
      <w:r w:rsidRPr="00382923">
        <w:rPr>
          <w:rFonts w:asciiTheme="minorHAnsi" w:hAnsiTheme="minorHAnsi" w:cstheme="minorHAnsi"/>
          <w:color w:val="auto"/>
          <w:sz w:val="22"/>
        </w:rPr>
        <w:t>brutto</w:t>
      </w:r>
      <w:r w:rsidR="006102D4" w:rsidRPr="00382923">
        <w:rPr>
          <w:rFonts w:asciiTheme="minorHAnsi" w:hAnsiTheme="minorHAnsi" w:cstheme="minorHAnsi"/>
          <w:color w:val="auto"/>
          <w:sz w:val="22"/>
        </w:rPr>
        <w:t>, o którym mowa w § 6 ust. 2 pkt 1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, za każdy rozpoczęty dzień zwłoki, licząc od daty jej podpisania przez strony do </w:t>
      </w:r>
      <w:r w:rsidR="00C3233F" w:rsidRPr="00382923">
        <w:rPr>
          <w:rFonts w:asciiTheme="minorHAnsi" w:hAnsiTheme="minorHAnsi" w:cstheme="minorHAnsi"/>
          <w:color w:val="auto"/>
          <w:sz w:val="22"/>
        </w:rPr>
        <w:t>dnia ujawnienia jej realizacji;</w:t>
      </w:r>
    </w:p>
    <w:p w14:paraId="295BCCB3" w14:textId="77777777" w:rsidR="00C3233F" w:rsidRPr="00382923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lastRenderedPageBreak/>
        <w:t xml:space="preserve">w przypadku nieprzedłożenia Zamawiającemu poświadczonej za zgodność z oryginałem kopii </w:t>
      </w:r>
      <w:r w:rsidR="00286811" w:rsidRPr="00382923">
        <w:rPr>
          <w:rFonts w:asciiTheme="minorHAnsi" w:hAnsiTheme="minorHAnsi" w:cstheme="minorHAnsi"/>
          <w:color w:val="auto"/>
          <w:sz w:val="22"/>
        </w:rPr>
        <w:t>umow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y o podwykonawstwo, w </w:t>
      </w:r>
      <w:r w:rsidR="000E4B1B" w:rsidRPr="00382923">
        <w:rPr>
          <w:rFonts w:asciiTheme="minorHAnsi" w:hAnsiTheme="minorHAnsi" w:cstheme="minorHAnsi"/>
          <w:color w:val="auto"/>
          <w:sz w:val="22"/>
        </w:rPr>
        <w:t>wyznaczonym terminie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 od dnia</w:t>
      </w:r>
      <w:r w:rsidR="002243D5" w:rsidRPr="00382923">
        <w:rPr>
          <w:rFonts w:asciiTheme="minorHAnsi" w:hAnsiTheme="minorHAnsi" w:cstheme="minorHAnsi"/>
          <w:color w:val="auto"/>
          <w:sz w:val="22"/>
        </w:rPr>
        <w:t xml:space="preserve"> jej zawarcia, w wysokości 0,</w:t>
      </w:r>
      <w:r w:rsidR="000E4B1B" w:rsidRPr="00382923">
        <w:rPr>
          <w:rFonts w:asciiTheme="minorHAnsi" w:hAnsiTheme="minorHAnsi" w:cstheme="minorHAnsi"/>
          <w:color w:val="auto"/>
          <w:sz w:val="22"/>
        </w:rPr>
        <w:t>2</w:t>
      </w:r>
      <w:r w:rsidR="002243D5" w:rsidRPr="00382923">
        <w:rPr>
          <w:rFonts w:asciiTheme="minorHAnsi" w:hAnsiTheme="minorHAnsi" w:cstheme="minorHAnsi"/>
          <w:color w:val="auto"/>
          <w:sz w:val="22"/>
        </w:rPr>
        <w:t>% wynagrodzenia brutto, o którym mowa w § 6 ust. 1</w:t>
      </w:r>
      <w:r w:rsidRPr="00382923">
        <w:rPr>
          <w:rFonts w:asciiTheme="minorHAnsi" w:hAnsiTheme="minorHAnsi" w:cstheme="minorHAnsi"/>
          <w:color w:val="auto"/>
          <w:sz w:val="22"/>
        </w:rPr>
        <w:t>, za każdy rozpoczęty dzień zwłoki, licząc od upływu ww. terminu</w:t>
      </w:r>
      <w:r w:rsidR="00CC0203" w:rsidRPr="00382923">
        <w:rPr>
          <w:rFonts w:asciiTheme="minorHAnsi" w:hAnsiTheme="minorHAnsi" w:cstheme="minorHAnsi"/>
          <w:color w:val="auto"/>
          <w:sz w:val="22"/>
        </w:rPr>
        <w:t xml:space="preserve"> 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do dnia przedłożenia </w:t>
      </w:r>
      <w:r w:rsidR="00286811" w:rsidRPr="00382923">
        <w:rPr>
          <w:rFonts w:asciiTheme="minorHAnsi" w:hAnsiTheme="minorHAnsi" w:cstheme="minorHAnsi"/>
          <w:color w:val="auto"/>
          <w:sz w:val="22"/>
        </w:rPr>
        <w:t>umow</w:t>
      </w:r>
      <w:r w:rsidR="00C3233F" w:rsidRPr="00382923">
        <w:rPr>
          <w:rFonts w:asciiTheme="minorHAnsi" w:hAnsiTheme="minorHAnsi" w:cstheme="minorHAnsi"/>
          <w:color w:val="auto"/>
          <w:sz w:val="22"/>
        </w:rPr>
        <w:t>y Zamawiającemu lub jej zmiany;</w:t>
      </w:r>
    </w:p>
    <w:p w14:paraId="41C8B8FB" w14:textId="395ED8B6" w:rsidR="00C3233F" w:rsidRPr="00382923" w:rsidRDefault="00172D02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 xml:space="preserve">w przypadku braku zmiany </w:t>
      </w:r>
      <w:r w:rsidR="00286811" w:rsidRPr="00382923">
        <w:rPr>
          <w:rFonts w:asciiTheme="minorHAnsi" w:hAnsiTheme="minorHAnsi" w:cstheme="minorHAnsi"/>
          <w:color w:val="auto"/>
          <w:sz w:val="22"/>
        </w:rPr>
        <w:t>umow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y o podwykonawstwo w zakresie </w:t>
      </w:r>
      <w:r w:rsidR="00841DE7" w:rsidRPr="00382923">
        <w:rPr>
          <w:rFonts w:asciiTheme="minorHAnsi" w:hAnsiTheme="minorHAnsi" w:cstheme="minorHAnsi"/>
          <w:color w:val="auto"/>
          <w:sz w:val="22"/>
        </w:rPr>
        <w:t>wskazanym w § 8 ust. 9</w:t>
      </w:r>
      <w:r w:rsidR="002816CF" w:rsidRPr="00382923">
        <w:rPr>
          <w:rFonts w:asciiTheme="minorHAnsi" w:hAnsiTheme="minorHAnsi" w:cstheme="minorHAnsi"/>
          <w:color w:val="auto"/>
          <w:sz w:val="22"/>
        </w:rPr>
        <w:t>, w wysokości 0,</w:t>
      </w:r>
      <w:r w:rsidR="003F4D78" w:rsidRPr="00382923">
        <w:rPr>
          <w:rFonts w:asciiTheme="minorHAnsi" w:hAnsiTheme="minorHAnsi" w:cstheme="minorHAnsi"/>
          <w:color w:val="auto"/>
          <w:sz w:val="22"/>
        </w:rPr>
        <w:t>0</w:t>
      </w:r>
      <w:r w:rsidR="00394248" w:rsidRPr="00382923">
        <w:rPr>
          <w:rFonts w:asciiTheme="minorHAnsi" w:hAnsiTheme="minorHAnsi" w:cstheme="minorHAnsi"/>
          <w:color w:val="auto"/>
          <w:sz w:val="22"/>
        </w:rPr>
        <w:t>5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% </w:t>
      </w:r>
      <w:r w:rsidR="002816CF" w:rsidRPr="00382923">
        <w:rPr>
          <w:rFonts w:asciiTheme="minorHAnsi" w:hAnsiTheme="minorHAnsi" w:cstheme="minorHAnsi"/>
          <w:color w:val="auto"/>
          <w:sz w:val="22"/>
        </w:rPr>
        <w:t xml:space="preserve">wynagrodzenia 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brutto, </w:t>
      </w:r>
      <w:r w:rsidR="002816CF" w:rsidRPr="00382923">
        <w:rPr>
          <w:rFonts w:asciiTheme="minorHAnsi" w:hAnsiTheme="minorHAnsi" w:cstheme="minorHAnsi"/>
          <w:color w:val="auto"/>
          <w:sz w:val="22"/>
        </w:rPr>
        <w:t>o którym mowa w § 6 ust. 1</w:t>
      </w:r>
      <w:r w:rsidR="00E774A0" w:rsidRPr="00382923">
        <w:rPr>
          <w:rFonts w:asciiTheme="minorHAnsi" w:hAnsiTheme="minorHAnsi" w:cstheme="minorHAnsi"/>
          <w:color w:val="auto"/>
          <w:sz w:val="22"/>
        </w:rPr>
        <w:t>, za każdy dzień zwłoki w dokonaniu zmiany</w:t>
      </w:r>
      <w:r w:rsidR="00C3233F" w:rsidRPr="00382923">
        <w:rPr>
          <w:rFonts w:asciiTheme="minorHAnsi" w:hAnsiTheme="minorHAnsi" w:cstheme="minorHAnsi"/>
          <w:color w:val="auto"/>
          <w:sz w:val="22"/>
        </w:rPr>
        <w:t>;</w:t>
      </w:r>
    </w:p>
    <w:p w14:paraId="4C6D59BD" w14:textId="33FB3B86" w:rsidR="00C826FB" w:rsidRPr="004F140F" w:rsidRDefault="00466DDA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 xml:space="preserve">w wysokości 1000,00 zł </w:t>
      </w:r>
      <w:r w:rsidR="001E01FC" w:rsidRPr="00382923">
        <w:rPr>
          <w:rFonts w:asciiTheme="minorHAnsi" w:hAnsiTheme="minorHAnsi" w:cstheme="minorHAnsi"/>
          <w:color w:val="auto"/>
          <w:sz w:val="22"/>
        </w:rPr>
        <w:t>w</w:t>
      </w:r>
      <w:r w:rsidR="00C826FB" w:rsidRPr="00382923">
        <w:rPr>
          <w:rFonts w:asciiTheme="minorHAnsi" w:hAnsiTheme="minorHAnsi" w:cstheme="minorHAnsi"/>
          <w:color w:val="auto"/>
          <w:sz w:val="22"/>
        </w:rPr>
        <w:t xml:space="preserve"> </w:t>
      </w:r>
      <w:r w:rsidR="00C826FB" w:rsidRPr="004F140F">
        <w:rPr>
          <w:rFonts w:asciiTheme="minorHAnsi" w:hAnsiTheme="minorHAnsi" w:cstheme="minorHAnsi"/>
          <w:sz w:val="22"/>
        </w:rPr>
        <w:t>przypadku niezatrudnienia osób</w:t>
      </w:r>
      <w:r w:rsidR="00BB60D3" w:rsidRPr="004F140F">
        <w:rPr>
          <w:rFonts w:asciiTheme="minorHAnsi" w:hAnsiTheme="minorHAnsi" w:cstheme="minorHAnsi"/>
          <w:sz w:val="22"/>
        </w:rPr>
        <w:t>, o których mowa w § 1</w:t>
      </w:r>
      <w:r w:rsidR="008A6488" w:rsidRPr="004F140F">
        <w:rPr>
          <w:rFonts w:asciiTheme="minorHAnsi" w:hAnsiTheme="minorHAnsi" w:cstheme="minorHAnsi"/>
          <w:sz w:val="22"/>
        </w:rPr>
        <w:t>2</w:t>
      </w:r>
      <w:r w:rsidR="00BB60D3" w:rsidRPr="004F140F">
        <w:rPr>
          <w:rFonts w:asciiTheme="minorHAnsi" w:hAnsiTheme="minorHAnsi" w:cstheme="minorHAnsi"/>
          <w:sz w:val="22"/>
        </w:rPr>
        <w:t xml:space="preserve"> ust. 1,</w:t>
      </w:r>
      <w:r w:rsidR="00C826FB" w:rsidRPr="004F140F">
        <w:rPr>
          <w:rFonts w:asciiTheme="minorHAnsi" w:hAnsiTheme="minorHAnsi" w:cstheme="minorHAnsi"/>
          <w:sz w:val="22"/>
        </w:rPr>
        <w:t xml:space="preserve"> na podstawie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C826FB" w:rsidRPr="004F140F">
        <w:rPr>
          <w:rFonts w:asciiTheme="minorHAnsi" w:hAnsiTheme="minorHAnsi" w:cstheme="minorHAnsi"/>
          <w:sz w:val="22"/>
        </w:rPr>
        <w:t>y o pracę</w:t>
      </w:r>
      <w:r w:rsidR="00BB60D3" w:rsidRPr="004F140F">
        <w:rPr>
          <w:rFonts w:asciiTheme="minorHAnsi" w:hAnsiTheme="minorHAnsi" w:cstheme="minorHAnsi"/>
          <w:sz w:val="22"/>
        </w:rPr>
        <w:t>, o której mowa w § 1</w:t>
      </w:r>
      <w:r w:rsidR="008A6488" w:rsidRPr="004F140F">
        <w:rPr>
          <w:rFonts w:asciiTheme="minorHAnsi" w:hAnsiTheme="minorHAnsi" w:cstheme="minorHAnsi"/>
          <w:sz w:val="22"/>
        </w:rPr>
        <w:t>2</w:t>
      </w:r>
      <w:r w:rsidR="00BB60D3" w:rsidRPr="004F140F">
        <w:rPr>
          <w:rFonts w:asciiTheme="minorHAnsi" w:hAnsiTheme="minorHAnsi" w:cstheme="minorHAnsi"/>
          <w:sz w:val="22"/>
        </w:rPr>
        <w:t xml:space="preserve"> ust. 2</w:t>
      </w:r>
      <w:r w:rsidR="00C826FB" w:rsidRPr="004F140F">
        <w:rPr>
          <w:rFonts w:asciiTheme="minorHAnsi" w:hAnsiTheme="minorHAnsi" w:cstheme="minorHAnsi"/>
          <w:sz w:val="22"/>
        </w:rPr>
        <w:t xml:space="preserve">, </w:t>
      </w:r>
      <w:r w:rsidR="00BB60D3" w:rsidRPr="004F140F">
        <w:rPr>
          <w:rFonts w:asciiTheme="minorHAnsi" w:hAnsiTheme="minorHAnsi" w:cstheme="minorHAnsi"/>
          <w:sz w:val="22"/>
        </w:rPr>
        <w:t xml:space="preserve">za </w:t>
      </w:r>
      <w:r w:rsidR="00C826FB" w:rsidRPr="004F140F">
        <w:rPr>
          <w:rFonts w:asciiTheme="minorHAnsi" w:hAnsiTheme="minorHAnsi" w:cstheme="minorHAnsi"/>
          <w:sz w:val="22"/>
        </w:rPr>
        <w:t>każdą osobę zatrudnioną w oparciu o inny sto</w:t>
      </w:r>
      <w:r w:rsidR="00A36FE9" w:rsidRPr="004F140F">
        <w:rPr>
          <w:rFonts w:asciiTheme="minorHAnsi" w:hAnsiTheme="minorHAnsi" w:cstheme="minorHAnsi"/>
          <w:sz w:val="22"/>
        </w:rPr>
        <w:t>sunek prawny niż stosunek pracy;</w:t>
      </w:r>
    </w:p>
    <w:p w14:paraId="1A18785C" w14:textId="29BFC30A" w:rsidR="00BB60D3" w:rsidRPr="004F140F" w:rsidRDefault="00BB60D3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 przypadku nieprzed</w:t>
      </w:r>
      <w:r w:rsidR="006D4315" w:rsidRPr="004F140F">
        <w:rPr>
          <w:rFonts w:asciiTheme="minorHAnsi" w:hAnsiTheme="minorHAnsi" w:cstheme="minorHAnsi"/>
          <w:sz w:val="22"/>
        </w:rPr>
        <w:t>łożenia</w:t>
      </w:r>
      <w:r w:rsidRPr="004F140F">
        <w:rPr>
          <w:rFonts w:asciiTheme="minorHAnsi" w:hAnsiTheme="minorHAnsi" w:cstheme="minorHAnsi"/>
          <w:sz w:val="22"/>
        </w:rPr>
        <w:t xml:space="preserve"> w terminie oświadczenia lub informacji, o których mowa odpowiednio w § 1</w:t>
      </w:r>
      <w:r w:rsidR="008A6488" w:rsidRPr="004F140F">
        <w:rPr>
          <w:rFonts w:asciiTheme="minorHAnsi" w:hAnsiTheme="minorHAnsi" w:cstheme="minorHAnsi"/>
          <w:sz w:val="22"/>
        </w:rPr>
        <w:t>2</w:t>
      </w:r>
      <w:r w:rsidRPr="004F140F">
        <w:rPr>
          <w:rFonts w:asciiTheme="minorHAnsi" w:hAnsiTheme="minorHAnsi" w:cstheme="minorHAnsi"/>
          <w:sz w:val="22"/>
        </w:rPr>
        <w:t xml:space="preserve"> ust. 2</w:t>
      </w:r>
      <w:r w:rsidR="008812DD" w:rsidRPr="004F140F">
        <w:rPr>
          <w:rFonts w:asciiTheme="minorHAnsi" w:hAnsiTheme="minorHAnsi" w:cstheme="minorHAnsi"/>
          <w:sz w:val="22"/>
        </w:rPr>
        <w:t>, 3 i 4</w:t>
      </w:r>
      <w:r w:rsidRPr="004F140F">
        <w:rPr>
          <w:rFonts w:asciiTheme="minorHAnsi" w:hAnsiTheme="minorHAnsi" w:cstheme="minorHAnsi"/>
          <w:sz w:val="22"/>
        </w:rPr>
        <w:t xml:space="preserve"> Wykonawca zapłaci karę w wysokości 1000,00 zł za każdy stwierdzony przypadek;</w:t>
      </w:r>
    </w:p>
    <w:p w14:paraId="37CE2CF3" w14:textId="6AEEF0A9" w:rsidR="0017525A" w:rsidRPr="004F140F" w:rsidRDefault="00A36FE9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 </w:t>
      </w:r>
      <w:r w:rsidR="00D81601" w:rsidRPr="004F140F">
        <w:rPr>
          <w:rFonts w:asciiTheme="minorHAnsi" w:hAnsiTheme="minorHAnsi" w:cstheme="minorHAnsi"/>
          <w:sz w:val="22"/>
        </w:rPr>
        <w:t xml:space="preserve">każdy </w:t>
      </w:r>
      <w:r w:rsidR="00507F7F" w:rsidRPr="004F140F">
        <w:rPr>
          <w:rFonts w:asciiTheme="minorHAnsi" w:hAnsiTheme="minorHAnsi" w:cstheme="minorHAnsi"/>
          <w:sz w:val="22"/>
        </w:rPr>
        <w:t xml:space="preserve">rozpoczęty </w:t>
      </w:r>
      <w:r w:rsidR="00D81601" w:rsidRPr="004F140F">
        <w:rPr>
          <w:rFonts w:asciiTheme="minorHAnsi" w:hAnsiTheme="minorHAnsi" w:cstheme="minorHAnsi"/>
          <w:sz w:val="22"/>
        </w:rPr>
        <w:t>dzień zwłoki</w:t>
      </w:r>
      <w:r w:rsidR="0015244C" w:rsidRPr="004F140F">
        <w:rPr>
          <w:rFonts w:asciiTheme="minorHAnsi" w:eastAsia="Calibri" w:hAnsiTheme="minorHAnsi" w:cstheme="minorHAnsi"/>
          <w:sz w:val="22"/>
        </w:rPr>
        <w:t xml:space="preserve"> w przekazani</w:t>
      </w:r>
      <w:r w:rsidR="00D81601" w:rsidRPr="004F140F">
        <w:rPr>
          <w:rFonts w:asciiTheme="minorHAnsi" w:eastAsia="Calibri" w:hAnsiTheme="minorHAnsi" w:cstheme="minorHAnsi"/>
          <w:sz w:val="22"/>
        </w:rPr>
        <w:t>u Harmonogramu</w:t>
      </w:r>
      <w:r w:rsidR="0015244C" w:rsidRPr="004F140F">
        <w:rPr>
          <w:rFonts w:asciiTheme="minorHAnsi" w:eastAsia="Calibri" w:hAnsiTheme="minorHAnsi" w:cstheme="minorHAnsi"/>
          <w:sz w:val="22"/>
        </w:rPr>
        <w:t xml:space="preserve">, </w:t>
      </w:r>
      <w:r w:rsidR="00507F7F" w:rsidRPr="004F140F">
        <w:rPr>
          <w:rFonts w:asciiTheme="minorHAnsi" w:eastAsia="Calibri" w:hAnsiTheme="minorHAnsi" w:cstheme="minorHAnsi"/>
          <w:sz w:val="22"/>
        </w:rPr>
        <w:t xml:space="preserve">licząc od dnia następującego po dniu wskazanym </w:t>
      </w:r>
      <w:r w:rsidR="0015244C" w:rsidRPr="004F140F">
        <w:rPr>
          <w:rFonts w:asciiTheme="minorHAnsi" w:eastAsia="Calibri" w:hAnsiTheme="minorHAnsi" w:cstheme="minorHAnsi"/>
          <w:sz w:val="22"/>
        </w:rPr>
        <w:t xml:space="preserve">§ </w:t>
      </w:r>
      <w:r w:rsidR="00D81601" w:rsidRPr="004F140F">
        <w:rPr>
          <w:rFonts w:asciiTheme="minorHAnsi" w:eastAsia="Calibri" w:hAnsiTheme="minorHAnsi" w:cstheme="minorHAnsi"/>
          <w:sz w:val="22"/>
        </w:rPr>
        <w:t>4</w:t>
      </w:r>
      <w:r w:rsidR="0015244C" w:rsidRPr="004F140F">
        <w:rPr>
          <w:rFonts w:asciiTheme="minorHAnsi" w:eastAsia="Calibri" w:hAnsiTheme="minorHAnsi" w:cstheme="minorHAnsi"/>
          <w:sz w:val="22"/>
        </w:rPr>
        <w:t xml:space="preserve"> ust.</w:t>
      </w:r>
      <w:r w:rsidR="00D81601" w:rsidRPr="004F140F">
        <w:rPr>
          <w:rFonts w:asciiTheme="minorHAnsi" w:eastAsia="Calibri" w:hAnsiTheme="minorHAnsi" w:cstheme="minorHAnsi"/>
          <w:sz w:val="22"/>
        </w:rPr>
        <w:t xml:space="preserve"> </w:t>
      </w:r>
      <w:r w:rsidR="0015244C" w:rsidRPr="004F140F">
        <w:rPr>
          <w:rFonts w:asciiTheme="minorHAnsi" w:eastAsia="Calibri" w:hAnsiTheme="minorHAnsi" w:cstheme="minorHAnsi"/>
          <w:sz w:val="22"/>
        </w:rPr>
        <w:t xml:space="preserve">1 </w:t>
      </w:r>
      <w:r w:rsidR="00D81601" w:rsidRPr="004F140F">
        <w:rPr>
          <w:rFonts w:asciiTheme="minorHAnsi" w:eastAsia="Calibri" w:hAnsiTheme="minorHAnsi" w:cstheme="minorHAnsi"/>
          <w:sz w:val="22"/>
        </w:rPr>
        <w:t xml:space="preserve">pkt </w:t>
      </w:r>
      <w:r w:rsidR="005704A3" w:rsidRPr="004F140F">
        <w:rPr>
          <w:rFonts w:asciiTheme="minorHAnsi" w:eastAsia="Calibri" w:hAnsiTheme="minorHAnsi" w:cstheme="minorHAnsi"/>
          <w:sz w:val="22"/>
        </w:rPr>
        <w:t>10</w:t>
      </w:r>
      <w:r w:rsidR="00D81601" w:rsidRPr="004F140F">
        <w:rPr>
          <w:rFonts w:asciiTheme="minorHAnsi" w:eastAsia="Calibri" w:hAnsiTheme="minorHAnsi" w:cstheme="minorHAnsi"/>
          <w:sz w:val="22"/>
        </w:rPr>
        <w:t xml:space="preserve">, </w:t>
      </w:r>
      <w:r w:rsidR="0015244C" w:rsidRPr="004F140F">
        <w:rPr>
          <w:rFonts w:asciiTheme="minorHAnsi" w:eastAsia="Calibri" w:hAnsiTheme="minorHAnsi" w:cstheme="minorHAnsi"/>
          <w:sz w:val="22"/>
        </w:rPr>
        <w:t>w wysokości 0,0</w:t>
      </w:r>
      <w:r w:rsidR="00D81601" w:rsidRPr="004F140F">
        <w:rPr>
          <w:rFonts w:asciiTheme="minorHAnsi" w:eastAsia="Calibri" w:hAnsiTheme="minorHAnsi" w:cstheme="minorHAnsi"/>
          <w:sz w:val="22"/>
        </w:rPr>
        <w:t>1</w:t>
      </w:r>
      <w:r w:rsidR="0015244C" w:rsidRPr="004F140F">
        <w:rPr>
          <w:rFonts w:asciiTheme="minorHAnsi" w:eastAsia="Calibri" w:hAnsiTheme="minorHAnsi" w:cstheme="minorHAnsi"/>
          <w:sz w:val="22"/>
        </w:rPr>
        <w:t xml:space="preserve">% </w:t>
      </w:r>
      <w:r w:rsidR="00895181" w:rsidRPr="004F140F">
        <w:rPr>
          <w:rFonts w:asciiTheme="minorHAnsi" w:hAnsiTheme="minorHAnsi" w:cstheme="minorHAnsi"/>
          <w:sz w:val="22"/>
        </w:rPr>
        <w:t>wynagrodzenia brutto, o którym mowa w § 6 ust. 1;</w:t>
      </w:r>
    </w:p>
    <w:p w14:paraId="7B9F43B6" w14:textId="77777777" w:rsidR="0017525A" w:rsidRPr="004F140F" w:rsidRDefault="0017525A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 nieuprawnione ujawnienie Informacji, o których mowa w § </w:t>
      </w:r>
      <w:r w:rsidR="00537BC7" w:rsidRPr="004F140F">
        <w:rPr>
          <w:rFonts w:asciiTheme="minorHAnsi" w:hAnsiTheme="minorHAnsi" w:cstheme="minorHAnsi"/>
          <w:sz w:val="22"/>
        </w:rPr>
        <w:t>19</w:t>
      </w:r>
      <w:r w:rsidRPr="004F140F">
        <w:rPr>
          <w:rFonts w:asciiTheme="minorHAnsi" w:hAnsiTheme="minorHAnsi" w:cstheme="minorHAnsi"/>
          <w:sz w:val="22"/>
        </w:rPr>
        <w:t>, przez Wykonawcę lub podmioty za których działania ponosi on odpowiedzialność – w wysokości stanowiącej równowartość 4 000 zł brutto za każdy przypadek nieuprawnionego ujawnienia Informacji,</w:t>
      </w:r>
    </w:p>
    <w:p w14:paraId="27F58A5D" w14:textId="320BC1DF" w:rsidR="00813D18" w:rsidRPr="004F140F" w:rsidRDefault="00813D18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sz w:val="22"/>
        </w:rPr>
        <w:t xml:space="preserve">za brak </w:t>
      </w:r>
      <w:r w:rsidRPr="004F140F">
        <w:rPr>
          <w:rFonts w:asciiTheme="minorHAnsi" w:hAnsiTheme="minorHAnsi" w:cstheme="minorHAnsi"/>
          <w:sz w:val="22"/>
        </w:rPr>
        <w:t xml:space="preserve">posiadania ważnego ubezpieczenia od odpowiedzialności cywilnej w okresie obowiązywania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y, o </w:t>
      </w:r>
      <w:r w:rsidR="00022D53" w:rsidRPr="004F140F">
        <w:rPr>
          <w:rFonts w:asciiTheme="minorHAnsi" w:hAnsiTheme="minorHAnsi" w:cstheme="minorHAnsi"/>
          <w:sz w:val="22"/>
        </w:rPr>
        <w:t xml:space="preserve">którym mowa w § 4 ust. 1 pkt </w:t>
      </w:r>
      <w:r w:rsidR="00255C43" w:rsidRPr="004F140F">
        <w:rPr>
          <w:rFonts w:asciiTheme="minorHAnsi" w:hAnsiTheme="minorHAnsi" w:cstheme="minorHAnsi"/>
          <w:sz w:val="22"/>
        </w:rPr>
        <w:t>2</w:t>
      </w:r>
      <w:r w:rsidR="00B5209D" w:rsidRPr="004F140F">
        <w:rPr>
          <w:rFonts w:asciiTheme="minorHAnsi" w:hAnsiTheme="minorHAnsi" w:cstheme="minorHAnsi"/>
          <w:sz w:val="22"/>
        </w:rPr>
        <w:t>, w wysokości 0,</w:t>
      </w:r>
      <w:r w:rsidR="00966027" w:rsidRPr="004F140F">
        <w:rPr>
          <w:rFonts w:asciiTheme="minorHAnsi" w:hAnsiTheme="minorHAnsi" w:cstheme="minorHAnsi"/>
          <w:sz w:val="22"/>
        </w:rPr>
        <w:t>5</w:t>
      </w:r>
      <w:r w:rsidR="00B5209D" w:rsidRPr="004F140F">
        <w:rPr>
          <w:rFonts w:asciiTheme="minorHAnsi" w:hAnsiTheme="minorHAnsi" w:cstheme="minorHAnsi"/>
          <w:sz w:val="22"/>
        </w:rPr>
        <w:t>% wynagrodzenia brutto, o którym mowa w § 6 ust. 1 za każdy dzień zwłoki</w:t>
      </w:r>
      <w:r w:rsidR="001F268E" w:rsidRPr="004F140F">
        <w:rPr>
          <w:rFonts w:asciiTheme="minorHAnsi" w:hAnsiTheme="minorHAnsi" w:cstheme="minorHAnsi"/>
          <w:sz w:val="22"/>
        </w:rPr>
        <w:t xml:space="preserve"> w przedłożeniu tego ubezpieczenia</w:t>
      </w:r>
      <w:r w:rsidR="00022D53" w:rsidRPr="004F140F">
        <w:rPr>
          <w:rFonts w:asciiTheme="minorHAnsi" w:hAnsiTheme="minorHAnsi" w:cstheme="minorHAnsi"/>
          <w:sz w:val="22"/>
        </w:rPr>
        <w:t>;</w:t>
      </w:r>
    </w:p>
    <w:p w14:paraId="11C9E555" w14:textId="735CBC3C" w:rsidR="00E0500E" w:rsidRPr="004F140F" w:rsidRDefault="00B52E53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 wysokości 1000,00 zł w przypadku </w:t>
      </w:r>
      <w:r w:rsidR="0039250F" w:rsidRPr="004F140F">
        <w:rPr>
          <w:rFonts w:asciiTheme="minorHAnsi" w:hAnsiTheme="minorHAnsi" w:cstheme="minorHAnsi"/>
          <w:sz w:val="22"/>
        </w:rPr>
        <w:t>n</w:t>
      </w:r>
      <w:r w:rsidR="00257A15" w:rsidRPr="004F140F">
        <w:rPr>
          <w:rFonts w:asciiTheme="minorHAnsi" w:hAnsiTheme="minorHAnsi" w:cstheme="minorHAnsi"/>
          <w:sz w:val="22"/>
        </w:rPr>
        <w:t xml:space="preserve">iezatrudnienia przy realizacji </w:t>
      </w:r>
      <w:r w:rsidR="0039250F" w:rsidRPr="004F140F">
        <w:rPr>
          <w:rFonts w:asciiTheme="minorHAnsi" w:hAnsiTheme="minorHAnsi" w:cstheme="minorHAnsi"/>
          <w:sz w:val="22"/>
        </w:rPr>
        <w:t>p</w:t>
      </w:r>
      <w:r w:rsidR="00257A15" w:rsidRPr="004F140F">
        <w:rPr>
          <w:rFonts w:asciiTheme="minorHAnsi" w:hAnsiTheme="minorHAnsi" w:cstheme="minorHAnsi"/>
          <w:sz w:val="22"/>
        </w:rPr>
        <w:t xml:space="preserve">rzedmiotu </w:t>
      </w:r>
      <w:r w:rsidR="0039250F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="00257A15" w:rsidRPr="004F140F">
        <w:rPr>
          <w:rFonts w:asciiTheme="minorHAnsi" w:hAnsiTheme="minorHAnsi" w:cstheme="minorHAnsi"/>
          <w:sz w:val="22"/>
        </w:rPr>
        <w:t xml:space="preserve">y osoby/osób pozbawionych wolności, </w:t>
      </w:r>
      <w:r w:rsidR="00E0500E" w:rsidRPr="004F140F">
        <w:rPr>
          <w:rFonts w:asciiTheme="minorHAnsi" w:hAnsiTheme="minorHAnsi" w:cstheme="minorHAnsi"/>
          <w:sz w:val="22"/>
        </w:rPr>
        <w:t>o których mowa w § 1</w:t>
      </w:r>
      <w:r w:rsidR="00256A32" w:rsidRPr="004F140F">
        <w:rPr>
          <w:rFonts w:asciiTheme="minorHAnsi" w:hAnsiTheme="minorHAnsi" w:cstheme="minorHAnsi"/>
          <w:sz w:val="22"/>
        </w:rPr>
        <w:t>3</w:t>
      </w:r>
      <w:r w:rsidR="00E0500E" w:rsidRPr="004F140F">
        <w:rPr>
          <w:rFonts w:asciiTheme="minorHAnsi" w:hAnsiTheme="minorHAnsi" w:cstheme="minorHAnsi"/>
          <w:sz w:val="22"/>
        </w:rPr>
        <w:t xml:space="preserve"> ust. 1, </w:t>
      </w:r>
      <w:r w:rsidRPr="004F140F">
        <w:rPr>
          <w:rFonts w:asciiTheme="minorHAnsi" w:hAnsiTheme="minorHAnsi" w:cstheme="minorHAnsi"/>
          <w:sz w:val="22"/>
        </w:rPr>
        <w:t xml:space="preserve">za każdą </w:t>
      </w:r>
      <w:r w:rsidR="0039250F" w:rsidRPr="004F140F">
        <w:rPr>
          <w:rFonts w:asciiTheme="minorHAnsi" w:hAnsiTheme="minorHAnsi" w:cstheme="minorHAnsi"/>
          <w:sz w:val="22"/>
        </w:rPr>
        <w:t xml:space="preserve">niezatrudnioną </w:t>
      </w:r>
      <w:r w:rsidRPr="004F140F">
        <w:rPr>
          <w:rFonts w:asciiTheme="minorHAnsi" w:hAnsiTheme="minorHAnsi" w:cstheme="minorHAnsi"/>
          <w:sz w:val="22"/>
        </w:rPr>
        <w:t>osobę</w:t>
      </w:r>
      <w:r w:rsidR="00E0500E" w:rsidRPr="004F140F">
        <w:rPr>
          <w:rFonts w:asciiTheme="minorHAnsi" w:hAnsiTheme="minorHAnsi" w:cstheme="minorHAnsi"/>
          <w:sz w:val="22"/>
        </w:rPr>
        <w:t xml:space="preserve"> </w:t>
      </w:r>
      <w:r w:rsidR="00E0500E" w:rsidRPr="004F140F">
        <w:rPr>
          <w:rFonts w:asciiTheme="minorHAnsi" w:hAnsiTheme="minorHAnsi" w:cstheme="minorHAnsi"/>
          <w:i/>
          <w:sz w:val="22"/>
        </w:rPr>
        <w:t>(jeśli dotyczy)</w:t>
      </w:r>
      <w:r w:rsidR="00E0500E" w:rsidRPr="004F140F">
        <w:rPr>
          <w:rFonts w:asciiTheme="minorHAnsi" w:hAnsiTheme="minorHAnsi" w:cstheme="minorHAnsi"/>
          <w:sz w:val="22"/>
        </w:rPr>
        <w:t>;</w:t>
      </w:r>
    </w:p>
    <w:p w14:paraId="096FB5AA" w14:textId="50E80F24" w:rsidR="00257A15" w:rsidRPr="004F140F" w:rsidRDefault="00E0500E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257A15" w:rsidRPr="004F140F">
        <w:rPr>
          <w:rFonts w:asciiTheme="minorHAnsi" w:hAnsiTheme="minorHAnsi" w:cstheme="minorHAnsi"/>
          <w:sz w:val="22"/>
        </w:rPr>
        <w:t xml:space="preserve"> przypadku nieprzedłożeni</w:t>
      </w:r>
      <w:r w:rsidRPr="004F140F">
        <w:rPr>
          <w:rFonts w:asciiTheme="minorHAnsi" w:hAnsiTheme="minorHAnsi" w:cstheme="minorHAnsi"/>
          <w:sz w:val="22"/>
        </w:rPr>
        <w:t>a</w:t>
      </w:r>
      <w:r w:rsidR="00342351" w:rsidRPr="004F140F">
        <w:rPr>
          <w:rFonts w:asciiTheme="minorHAnsi" w:hAnsiTheme="minorHAnsi" w:cstheme="minorHAnsi"/>
          <w:sz w:val="22"/>
        </w:rPr>
        <w:t xml:space="preserve"> Zamawiającemu </w:t>
      </w:r>
      <w:r w:rsidR="00257A15" w:rsidRPr="004F140F">
        <w:rPr>
          <w:rFonts w:asciiTheme="minorHAnsi" w:hAnsiTheme="minorHAnsi" w:cstheme="minorHAnsi"/>
          <w:sz w:val="22"/>
        </w:rPr>
        <w:t>oświadczenia</w:t>
      </w:r>
      <w:r w:rsidR="00342351" w:rsidRPr="004F140F">
        <w:rPr>
          <w:rFonts w:asciiTheme="minorHAnsi" w:hAnsiTheme="minorHAnsi" w:cstheme="minorHAnsi"/>
          <w:sz w:val="22"/>
        </w:rPr>
        <w:t>, o którym mowa w § 1</w:t>
      </w:r>
      <w:r w:rsidR="00256A32" w:rsidRPr="004F140F">
        <w:rPr>
          <w:rFonts w:asciiTheme="minorHAnsi" w:hAnsiTheme="minorHAnsi" w:cstheme="minorHAnsi"/>
          <w:sz w:val="22"/>
        </w:rPr>
        <w:t>3</w:t>
      </w:r>
      <w:r w:rsidR="00342351" w:rsidRPr="004F140F">
        <w:rPr>
          <w:rFonts w:asciiTheme="minorHAnsi" w:hAnsiTheme="minorHAnsi" w:cstheme="minorHAnsi"/>
          <w:sz w:val="22"/>
        </w:rPr>
        <w:t xml:space="preserve"> ust. 2</w:t>
      </w:r>
      <w:r w:rsidR="00E83602" w:rsidRPr="004F140F">
        <w:rPr>
          <w:rFonts w:asciiTheme="minorHAnsi" w:hAnsiTheme="minorHAnsi" w:cstheme="minorHAnsi"/>
          <w:sz w:val="22"/>
        </w:rPr>
        <w:t>, 4 l</w:t>
      </w:r>
      <w:r w:rsidR="001161ED" w:rsidRPr="004F140F">
        <w:rPr>
          <w:rFonts w:asciiTheme="minorHAnsi" w:hAnsiTheme="minorHAnsi" w:cstheme="minorHAnsi"/>
          <w:sz w:val="22"/>
        </w:rPr>
        <w:t xml:space="preserve">ub </w:t>
      </w:r>
      <w:r w:rsidR="00E83602" w:rsidRPr="004F140F">
        <w:rPr>
          <w:rFonts w:asciiTheme="minorHAnsi" w:hAnsiTheme="minorHAnsi" w:cstheme="minorHAnsi"/>
          <w:sz w:val="22"/>
        </w:rPr>
        <w:t>7</w:t>
      </w:r>
      <w:r w:rsidR="00342351" w:rsidRPr="004F140F">
        <w:rPr>
          <w:rFonts w:asciiTheme="minorHAnsi" w:hAnsiTheme="minorHAnsi" w:cstheme="minorHAnsi"/>
          <w:sz w:val="22"/>
        </w:rPr>
        <w:t xml:space="preserve"> w sprawie </w:t>
      </w:r>
      <w:r w:rsidR="00257A15" w:rsidRPr="004F140F">
        <w:rPr>
          <w:rFonts w:asciiTheme="minorHAnsi" w:hAnsiTheme="minorHAnsi" w:cstheme="minorHAnsi"/>
          <w:sz w:val="22"/>
        </w:rPr>
        <w:t>zatrudnieni</w:t>
      </w:r>
      <w:r w:rsidR="00342351" w:rsidRPr="004F140F">
        <w:rPr>
          <w:rFonts w:asciiTheme="minorHAnsi" w:hAnsiTheme="minorHAnsi" w:cstheme="minorHAnsi"/>
          <w:sz w:val="22"/>
        </w:rPr>
        <w:t>a</w:t>
      </w:r>
      <w:r w:rsidR="00F571FD" w:rsidRPr="004F140F">
        <w:rPr>
          <w:rFonts w:asciiTheme="minorHAnsi" w:hAnsiTheme="minorHAnsi" w:cstheme="minorHAnsi"/>
          <w:sz w:val="22"/>
        </w:rPr>
        <w:t>,</w:t>
      </w:r>
      <w:r w:rsidR="00257A15" w:rsidRPr="004F140F">
        <w:rPr>
          <w:rFonts w:asciiTheme="minorHAnsi" w:hAnsiTheme="minorHAnsi" w:cstheme="minorHAnsi"/>
          <w:sz w:val="22"/>
        </w:rPr>
        <w:t xml:space="preserve"> Wykonawca będzie zobowiązany do zapłacenia kary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257A15" w:rsidRPr="004F140F">
        <w:rPr>
          <w:rFonts w:asciiTheme="minorHAnsi" w:hAnsiTheme="minorHAnsi" w:cstheme="minorHAnsi"/>
          <w:sz w:val="22"/>
        </w:rPr>
        <w:t>nej w wysokości 0,</w:t>
      </w:r>
      <w:r w:rsidR="00966027" w:rsidRPr="004F140F">
        <w:rPr>
          <w:rFonts w:asciiTheme="minorHAnsi" w:hAnsiTheme="minorHAnsi" w:cstheme="minorHAnsi"/>
          <w:sz w:val="22"/>
        </w:rPr>
        <w:t>1</w:t>
      </w:r>
      <w:r w:rsidR="00257A15" w:rsidRPr="004F140F">
        <w:rPr>
          <w:rFonts w:asciiTheme="minorHAnsi" w:hAnsiTheme="minorHAnsi" w:cstheme="minorHAnsi"/>
          <w:sz w:val="22"/>
        </w:rPr>
        <w:t>% wynagrodzenia</w:t>
      </w:r>
      <w:r w:rsidR="00F571FD" w:rsidRPr="004F140F">
        <w:rPr>
          <w:rFonts w:asciiTheme="minorHAnsi" w:hAnsiTheme="minorHAnsi" w:cstheme="minorHAnsi"/>
          <w:sz w:val="22"/>
        </w:rPr>
        <w:t xml:space="preserve"> brutto</w:t>
      </w:r>
      <w:r w:rsidR="002243D5" w:rsidRPr="004F140F">
        <w:rPr>
          <w:rFonts w:asciiTheme="minorHAnsi" w:hAnsiTheme="minorHAnsi" w:cstheme="minorHAnsi"/>
          <w:sz w:val="22"/>
        </w:rPr>
        <w:t>, o którym mowa w § 6 ust. 1</w:t>
      </w:r>
      <w:r w:rsidR="00510D1F" w:rsidRPr="004F140F">
        <w:rPr>
          <w:rFonts w:asciiTheme="minorHAnsi" w:hAnsiTheme="minorHAnsi" w:cstheme="minorHAnsi"/>
          <w:sz w:val="22"/>
        </w:rPr>
        <w:t>;</w:t>
      </w:r>
    </w:p>
    <w:p w14:paraId="1D98EEB0" w14:textId="6B67FD05" w:rsidR="00510D1F" w:rsidRPr="004F140F" w:rsidRDefault="00510D1F">
      <w:pPr>
        <w:numPr>
          <w:ilvl w:val="1"/>
          <w:numId w:val="9"/>
        </w:numPr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 przypadku nieprzedłożenia Zamawiającemu </w:t>
      </w:r>
      <w:r w:rsidR="007D51B0" w:rsidRPr="004F140F">
        <w:rPr>
          <w:rFonts w:asciiTheme="minorHAnsi" w:hAnsiTheme="minorHAnsi" w:cstheme="minorHAnsi"/>
          <w:sz w:val="22"/>
        </w:rPr>
        <w:t>uprawnień oraz zaświadczeń wskazanych w § 1</w:t>
      </w:r>
      <w:r w:rsidR="00830B46" w:rsidRPr="004F140F">
        <w:rPr>
          <w:rFonts w:asciiTheme="minorHAnsi" w:hAnsiTheme="minorHAnsi" w:cstheme="minorHAnsi"/>
          <w:sz w:val="22"/>
        </w:rPr>
        <w:t>1</w:t>
      </w:r>
      <w:r w:rsidR="007D51B0" w:rsidRPr="004F140F">
        <w:rPr>
          <w:rFonts w:asciiTheme="minorHAnsi" w:hAnsiTheme="minorHAnsi" w:cstheme="minorHAnsi"/>
          <w:sz w:val="22"/>
        </w:rPr>
        <w:t xml:space="preserve"> ust. </w:t>
      </w:r>
      <w:r w:rsidR="00B86B11">
        <w:rPr>
          <w:rFonts w:asciiTheme="minorHAnsi" w:hAnsiTheme="minorHAnsi" w:cstheme="minorHAnsi"/>
          <w:sz w:val="22"/>
        </w:rPr>
        <w:t>5</w:t>
      </w:r>
      <w:r w:rsidR="007D51B0" w:rsidRPr="004F140F">
        <w:rPr>
          <w:rFonts w:asciiTheme="minorHAnsi" w:hAnsiTheme="minorHAnsi" w:cstheme="minorHAnsi"/>
          <w:sz w:val="22"/>
        </w:rPr>
        <w:t>, w wysokości 0,1%</w:t>
      </w:r>
      <w:r w:rsidR="006102D4" w:rsidRPr="004F140F">
        <w:rPr>
          <w:rFonts w:asciiTheme="minorHAnsi" w:hAnsiTheme="minorHAnsi" w:cstheme="minorHAnsi"/>
          <w:sz w:val="22"/>
        </w:rPr>
        <w:t xml:space="preserve"> </w:t>
      </w:r>
      <w:r w:rsidR="00762FB4" w:rsidRPr="004F140F">
        <w:rPr>
          <w:rFonts w:asciiTheme="minorHAnsi" w:hAnsiTheme="minorHAnsi" w:cstheme="minorHAnsi"/>
          <w:sz w:val="22"/>
        </w:rPr>
        <w:t>wynagrodzenia brutto, o którym mowa w § 6 ust. 1</w:t>
      </w:r>
      <w:r w:rsidR="00BF087E" w:rsidRPr="004F140F">
        <w:rPr>
          <w:rFonts w:asciiTheme="minorHAnsi" w:hAnsiTheme="minorHAnsi" w:cstheme="minorHAnsi"/>
          <w:sz w:val="22"/>
        </w:rPr>
        <w:t>, za każdy dzień zwłoki licząc od dnia następującego po dniu wskazanym na ich złożenie</w:t>
      </w:r>
      <w:r w:rsidR="00781C7F" w:rsidRPr="004F140F">
        <w:rPr>
          <w:rFonts w:asciiTheme="minorHAnsi" w:hAnsiTheme="minorHAnsi" w:cstheme="minorHAnsi"/>
          <w:sz w:val="22"/>
        </w:rPr>
        <w:t>.</w:t>
      </w:r>
    </w:p>
    <w:p w14:paraId="0F0984B2" w14:textId="77777777" w:rsidR="00983056" w:rsidRPr="004F140F" w:rsidRDefault="00983056">
      <w:pPr>
        <w:numPr>
          <w:ilvl w:val="0"/>
          <w:numId w:val="9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Kary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ne, o których mowa w ust. 2 Zamawiający potrąci z najbliższej realizowanej płatności na rzecz Wykonawcy, a w przypadku braku możliwości potrącenia - podlegają wpłacie przez Wykonawcę na rachunek bankowy Zamawiającego w terminie 14 dni od dnia otrzymania przez Wykonawcę wezwania do zapłaty kary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nej. Wykonawca wyraża zgodę na potrącenie kary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nej z przysługującego mu na podstawie niniejszej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 wynagrodzenia.</w:t>
      </w:r>
    </w:p>
    <w:p w14:paraId="7B346153" w14:textId="77777777" w:rsidR="001248EE" w:rsidRPr="004F140F" w:rsidRDefault="00983056">
      <w:pPr>
        <w:numPr>
          <w:ilvl w:val="0"/>
          <w:numId w:val="9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Zamawiający zastrzega sobie prawo dochodzenia odszkodowania uzupełniającego na zasadach ogólnych, jeżeli wartość powstałej szkody przekracza wysokość kar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nych.</w:t>
      </w:r>
    </w:p>
    <w:p w14:paraId="2386A3FE" w14:textId="4A7FBD45" w:rsidR="008F07FF" w:rsidRPr="004F140F" w:rsidRDefault="00983056">
      <w:pPr>
        <w:numPr>
          <w:ilvl w:val="0"/>
          <w:numId w:val="9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Zamawiającemu przysługuje prawo s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ania (kumulowania) kar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 xml:space="preserve">nych, z zachowaniem limitu z tytułu łączenia kar w wysokości </w:t>
      </w:r>
      <w:r w:rsidR="00B27FBC" w:rsidRPr="004F140F">
        <w:rPr>
          <w:rFonts w:asciiTheme="minorHAnsi" w:hAnsiTheme="minorHAnsi" w:cstheme="minorHAnsi"/>
          <w:sz w:val="22"/>
        </w:rPr>
        <w:t>3</w:t>
      </w:r>
      <w:r w:rsidRPr="004F140F">
        <w:rPr>
          <w:rFonts w:asciiTheme="minorHAnsi" w:hAnsiTheme="minorHAnsi" w:cstheme="minorHAnsi"/>
          <w:sz w:val="22"/>
        </w:rPr>
        <w:t xml:space="preserve">0% </w:t>
      </w:r>
      <w:r w:rsidR="001248EE" w:rsidRPr="004F140F">
        <w:rPr>
          <w:rFonts w:asciiTheme="minorHAnsi" w:hAnsiTheme="minorHAnsi" w:cstheme="minorHAnsi"/>
          <w:sz w:val="22"/>
        </w:rPr>
        <w:t>wynagrodzenia</w:t>
      </w:r>
      <w:r w:rsidRPr="004F140F">
        <w:rPr>
          <w:rFonts w:asciiTheme="minorHAnsi" w:hAnsiTheme="minorHAnsi" w:cstheme="minorHAnsi"/>
          <w:sz w:val="22"/>
        </w:rPr>
        <w:t xml:space="preserve"> brutto, określone</w:t>
      </w:r>
      <w:r w:rsidR="001248EE" w:rsidRPr="004F140F">
        <w:rPr>
          <w:rFonts w:asciiTheme="minorHAnsi" w:hAnsiTheme="minorHAnsi" w:cstheme="minorHAnsi"/>
          <w:sz w:val="22"/>
        </w:rPr>
        <w:t>go</w:t>
      </w:r>
      <w:r w:rsidRPr="004F140F">
        <w:rPr>
          <w:rFonts w:asciiTheme="minorHAnsi" w:hAnsiTheme="minorHAnsi" w:cstheme="minorHAnsi"/>
          <w:sz w:val="22"/>
        </w:rPr>
        <w:t xml:space="preserve"> w § 6 </w:t>
      </w:r>
      <w:r w:rsidR="001248EE" w:rsidRPr="004F140F">
        <w:rPr>
          <w:rFonts w:asciiTheme="minorHAnsi" w:hAnsiTheme="minorHAnsi" w:cstheme="minorHAnsi"/>
          <w:sz w:val="22"/>
        </w:rPr>
        <w:t>ust. 1, z zastrzeżeniem ust. 4.</w:t>
      </w:r>
    </w:p>
    <w:p w14:paraId="7F4DFE0B" w14:textId="77777777" w:rsidR="008F07FF" w:rsidRPr="004F140F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p w14:paraId="6E17E3BB" w14:textId="0FE78DB4" w:rsidR="008F07FF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§ 1</w:t>
      </w:r>
      <w:r w:rsidR="007B6D4E" w:rsidRPr="004F140F">
        <w:rPr>
          <w:rFonts w:asciiTheme="minorHAnsi" w:hAnsiTheme="minorHAnsi" w:cstheme="minorHAnsi"/>
          <w:sz w:val="22"/>
        </w:rPr>
        <w:t>5</w:t>
      </w:r>
    </w:p>
    <w:p w14:paraId="258860F7" w14:textId="77777777" w:rsidR="001039EB" w:rsidRPr="004F140F" w:rsidRDefault="001039EB">
      <w:pPr>
        <w:numPr>
          <w:ilvl w:val="0"/>
          <w:numId w:val="10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t xml:space="preserve">Zamawiający może rozwiązać niniejszą </w:t>
      </w:r>
      <w:r w:rsidR="00286811" w:rsidRPr="004F140F">
        <w:rPr>
          <w:rFonts w:asciiTheme="minorHAnsi" w:eastAsia="Times New Roman" w:hAnsiTheme="minorHAnsi" w:cstheme="minorHAnsi"/>
          <w:sz w:val="22"/>
        </w:rPr>
        <w:t>umow</w:t>
      </w:r>
      <w:r w:rsidRPr="004F140F">
        <w:rPr>
          <w:rFonts w:asciiTheme="minorHAnsi" w:eastAsia="Times New Roman" w:hAnsiTheme="minorHAnsi" w:cstheme="minorHAnsi"/>
          <w:sz w:val="22"/>
        </w:rPr>
        <w:t xml:space="preserve">ę, bez zachowania terminu wypowiedzenia ze skutkiem na dzień doręczenia Wykonawcy oświadczenia Zamawiającego o rozwiązaniu </w:t>
      </w:r>
      <w:r w:rsidR="00286811" w:rsidRPr="004F140F">
        <w:rPr>
          <w:rFonts w:asciiTheme="minorHAnsi" w:eastAsia="Times New Roman" w:hAnsiTheme="minorHAnsi" w:cstheme="minorHAnsi"/>
          <w:sz w:val="22"/>
        </w:rPr>
        <w:t>umow</w:t>
      </w:r>
      <w:r w:rsidRPr="004F140F">
        <w:rPr>
          <w:rFonts w:asciiTheme="minorHAnsi" w:eastAsia="Times New Roman" w:hAnsiTheme="minorHAnsi" w:cstheme="minorHAnsi"/>
          <w:sz w:val="22"/>
        </w:rPr>
        <w:t>y w następujących przypadkach:</w:t>
      </w:r>
    </w:p>
    <w:p w14:paraId="7BFCAA16" w14:textId="77777777" w:rsidR="008F07FF" w:rsidRPr="004F140F" w:rsidRDefault="00172D02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Wykonawca z przyczyn zawinionych nie przejął terenu budowy albo bez uzasadnionych przyczyn nie rozpoczął robót lub przerwał je i nie kontynuuje ich pomimo wezwania Zamawiającego złożonego na piśmie, jeżeli przerwa w wykonywaniu </w:t>
      </w:r>
      <w:r w:rsidR="000C208A" w:rsidRPr="004F140F">
        <w:rPr>
          <w:rFonts w:asciiTheme="minorHAnsi" w:hAnsiTheme="minorHAnsi" w:cstheme="minorHAnsi"/>
          <w:sz w:val="22"/>
        </w:rPr>
        <w:t>p</w:t>
      </w:r>
      <w:r w:rsidRPr="004F140F">
        <w:rPr>
          <w:rFonts w:asciiTheme="minorHAnsi" w:hAnsiTheme="minorHAnsi" w:cstheme="minorHAnsi"/>
          <w:sz w:val="22"/>
        </w:rPr>
        <w:t xml:space="preserve">rzedmiotu </w:t>
      </w:r>
      <w:r w:rsidR="000C208A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Pr="004F140F">
        <w:rPr>
          <w:rFonts w:asciiTheme="minorHAnsi" w:hAnsiTheme="minorHAnsi" w:cstheme="minorHAnsi"/>
          <w:sz w:val="22"/>
        </w:rPr>
        <w:t xml:space="preserve">y bez </w:t>
      </w:r>
    </w:p>
    <w:p w14:paraId="2715FD56" w14:textId="77777777" w:rsidR="008F07FF" w:rsidRPr="004F140F" w:rsidRDefault="00172D02" w:rsidP="004F140F">
      <w:pPr>
        <w:spacing w:after="0" w:line="240" w:lineRule="exact"/>
        <w:ind w:left="720" w:firstLine="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uzasadnionej przyczyny przekroczy (nieprzerwanie lub łącznie) okres 14 dni;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11A4A316" w14:textId="77777777" w:rsidR="008F07FF" w:rsidRPr="004F140F" w:rsidRDefault="00172D02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Wykonawca realizuje roboty niezgodnie z dokumentacją projektową;</w:t>
      </w:r>
      <w:r w:rsidRPr="004F140F">
        <w:rPr>
          <w:rFonts w:asciiTheme="minorHAnsi" w:eastAsia="Times New Roman" w:hAnsiTheme="minorHAnsi" w:cstheme="minorHAnsi"/>
          <w:sz w:val="22"/>
        </w:rPr>
        <w:t xml:space="preserve"> </w:t>
      </w:r>
    </w:p>
    <w:p w14:paraId="74114A79" w14:textId="77777777" w:rsidR="008F07FF" w:rsidRPr="004F140F" w:rsidRDefault="00C52BC2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172D02" w:rsidRPr="004F140F">
        <w:rPr>
          <w:rFonts w:asciiTheme="minorHAnsi" w:hAnsiTheme="minorHAnsi" w:cstheme="minorHAnsi"/>
          <w:sz w:val="22"/>
        </w:rPr>
        <w:t xml:space="preserve"> przypadku realizacji </w:t>
      </w:r>
      <w:r w:rsidR="000C208A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="00172D02" w:rsidRPr="004F140F">
        <w:rPr>
          <w:rFonts w:asciiTheme="minorHAnsi" w:hAnsiTheme="minorHAnsi" w:cstheme="minorHAnsi"/>
          <w:sz w:val="22"/>
        </w:rPr>
        <w:t xml:space="preserve">y w sposób nienależyty przez Wykonawcę (niezgodny z postanowieniami </w:t>
      </w:r>
      <w:r w:rsidR="000C208A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="00172D02" w:rsidRPr="004F140F">
        <w:rPr>
          <w:rFonts w:asciiTheme="minorHAnsi" w:hAnsiTheme="minorHAnsi" w:cstheme="minorHAnsi"/>
          <w:sz w:val="22"/>
        </w:rPr>
        <w:t>y) mimo uprzedniego</w:t>
      </w:r>
      <w:r w:rsidRPr="004F140F">
        <w:rPr>
          <w:rFonts w:asciiTheme="minorHAnsi" w:hAnsiTheme="minorHAnsi" w:cstheme="minorHAnsi"/>
          <w:sz w:val="22"/>
        </w:rPr>
        <w:t xml:space="preserve"> co najmniej</w:t>
      </w:r>
      <w:r w:rsidR="00172D02" w:rsidRPr="004F140F">
        <w:rPr>
          <w:rFonts w:asciiTheme="minorHAnsi" w:hAnsiTheme="minorHAnsi" w:cstheme="minorHAnsi"/>
          <w:sz w:val="22"/>
        </w:rPr>
        <w:t xml:space="preserve"> dwukrotnego pisemnego wezwania do należytej realizacji </w:t>
      </w:r>
      <w:r w:rsidR="000C208A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="00172D02" w:rsidRPr="004F140F">
        <w:rPr>
          <w:rFonts w:asciiTheme="minorHAnsi" w:hAnsiTheme="minorHAnsi" w:cstheme="minorHAnsi"/>
          <w:sz w:val="22"/>
        </w:rPr>
        <w:t xml:space="preserve">y i wyznaczenia w tym celu dodatkowego terminu, a Wykonawca nie uczynił tego w wyznaczonym terminie; dotyczy to realizacji wszystkich obowiązków wskazanych w </w:t>
      </w:r>
      <w:r w:rsidR="000C208A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Pr="004F140F">
        <w:rPr>
          <w:rFonts w:asciiTheme="minorHAnsi" w:hAnsiTheme="minorHAnsi" w:cstheme="minorHAnsi"/>
          <w:sz w:val="22"/>
        </w:rPr>
        <w:t>ie;</w:t>
      </w:r>
    </w:p>
    <w:p w14:paraId="5662E8BC" w14:textId="4C4D0371" w:rsidR="008F07FF" w:rsidRPr="004F140F" w:rsidRDefault="00E02FAA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g</w:t>
      </w:r>
      <w:r w:rsidR="00172D02" w:rsidRPr="004F140F">
        <w:rPr>
          <w:rFonts w:asciiTheme="minorHAnsi" w:hAnsiTheme="minorHAnsi" w:cstheme="minorHAnsi"/>
          <w:sz w:val="22"/>
        </w:rPr>
        <w:t xml:space="preserve">dy zwłoka w realizacji </w:t>
      </w:r>
      <w:r w:rsidR="000C208A" w:rsidRPr="004F140F">
        <w:rPr>
          <w:rFonts w:asciiTheme="minorHAnsi" w:hAnsiTheme="minorHAnsi" w:cstheme="minorHAnsi"/>
          <w:sz w:val="22"/>
        </w:rPr>
        <w:t>p</w:t>
      </w:r>
      <w:r w:rsidR="00C52BC2" w:rsidRPr="004F140F">
        <w:rPr>
          <w:rFonts w:asciiTheme="minorHAnsi" w:hAnsiTheme="minorHAnsi" w:cstheme="minorHAnsi"/>
          <w:sz w:val="22"/>
        </w:rPr>
        <w:t xml:space="preserve">rzedmiotu </w:t>
      </w:r>
      <w:r w:rsidR="000C208A" w:rsidRPr="004F140F">
        <w:rPr>
          <w:rFonts w:asciiTheme="minorHAnsi" w:hAnsiTheme="minorHAnsi" w:cstheme="minorHAnsi"/>
          <w:sz w:val="22"/>
        </w:rPr>
        <w:t>u</w:t>
      </w:r>
      <w:r w:rsidR="00286811" w:rsidRPr="004F140F">
        <w:rPr>
          <w:rFonts w:asciiTheme="minorHAnsi" w:hAnsiTheme="minorHAnsi" w:cstheme="minorHAnsi"/>
          <w:sz w:val="22"/>
        </w:rPr>
        <w:t>mow</w:t>
      </w:r>
      <w:r w:rsidR="00C52BC2" w:rsidRPr="004F140F">
        <w:rPr>
          <w:rFonts w:asciiTheme="minorHAnsi" w:hAnsiTheme="minorHAnsi" w:cstheme="minorHAnsi"/>
          <w:sz w:val="22"/>
        </w:rPr>
        <w:t xml:space="preserve">y </w:t>
      </w:r>
      <w:r w:rsidR="00172D02" w:rsidRPr="004F140F">
        <w:rPr>
          <w:rFonts w:asciiTheme="minorHAnsi" w:hAnsiTheme="minorHAnsi" w:cstheme="minorHAnsi"/>
          <w:sz w:val="22"/>
        </w:rPr>
        <w:t xml:space="preserve">przekroczy </w:t>
      </w:r>
      <w:r w:rsidR="00C52BC2" w:rsidRPr="004F140F">
        <w:rPr>
          <w:rFonts w:asciiTheme="minorHAnsi" w:hAnsiTheme="minorHAnsi" w:cstheme="minorHAnsi"/>
          <w:sz w:val="22"/>
        </w:rPr>
        <w:t>30</w:t>
      </w:r>
      <w:r w:rsidR="00172D02" w:rsidRPr="004F140F">
        <w:rPr>
          <w:rFonts w:asciiTheme="minorHAnsi" w:hAnsiTheme="minorHAnsi" w:cstheme="minorHAnsi"/>
          <w:sz w:val="22"/>
        </w:rPr>
        <w:t xml:space="preserve"> dni od terminów wyznaczonych w § 2 ust. </w:t>
      </w:r>
      <w:r w:rsidR="00483E4A" w:rsidRPr="004F140F">
        <w:rPr>
          <w:rFonts w:asciiTheme="minorHAnsi" w:hAnsiTheme="minorHAnsi" w:cstheme="minorHAnsi"/>
          <w:sz w:val="22"/>
        </w:rPr>
        <w:t>1;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2B8759FA" w14:textId="77777777" w:rsidR="008F07FF" w:rsidRPr="004F140F" w:rsidRDefault="00172D02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lastRenderedPageBreak/>
        <w:t xml:space="preserve">Wykonawca powierzył </w:t>
      </w:r>
      <w:r w:rsidR="006524E6" w:rsidRPr="004F140F">
        <w:rPr>
          <w:rFonts w:asciiTheme="minorHAnsi" w:hAnsiTheme="minorHAnsi" w:cstheme="minorHAnsi"/>
          <w:sz w:val="22"/>
        </w:rPr>
        <w:t>p</w:t>
      </w:r>
      <w:r w:rsidRPr="004F140F">
        <w:rPr>
          <w:rFonts w:asciiTheme="minorHAnsi" w:hAnsiTheme="minorHAnsi" w:cstheme="minorHAnsi"/>
          <w:sz w:val="22"/>
        </w:rPr>
        <w:t xml:space="preserve">odwykonawcy realizację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Pr="004F140F">
        <w:rPr>
          <w:rFonts w:asciiTheme="minorHAnsi" w:hAnsiTheme="minorHAnsi" w:cstheme="minorHAnsi"/>
          <w:sz w:val="22"/>
        </w:rPr>
        <w:t>y bez dokonania czynności, o których mowa w § 8;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029391F5" w14:textId="1897673C" w:rsidR="008F07FF" w:rsidRPr="004F140F" w:rsidRDefault="001D2920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172D02" w:rsidRPr="004F140F">
        <w:rPr>
          <w:rFonts w:asciiTheme="minorHAnsi" w:hAnsiTheme="minorHAnsi" w:cstheme="minorHAnsi"/>
          <w:sz w:val="22"/>
        </w:rPr>
        <w:t>ystąpi konieczność co najmniej trzykrotnego dokonania przez Zamawiającego bezpośredniej zapłaty podwykonawcy lub dalszemu podwykonawcy, o której mowa w § 8 ust. 1</w:t>
      </w:r>
      <w:r w:rsidR="000F521C" w:rsidRPr="004F140F">
        <w:rPr>
          <w:rFonts w:asciiTheme="minorHAnsi" w:hAnsiTheme="minorHAnsi" w:cstheme="minorHAnsi"/>
          <w:sz w:val="22"/>
        </w:rPr>
        <w:t>6</w:t>
      </w:r>
      <w:r w:rsidR="00172D02" w:rsidRPr="004F140F">
        <w:rPr>
          <w:rFonts w:asciiTheme="minorHAnsi" w:hAnsiTheme="minorHAnsi" w:cstheme="minorHAnsi"/>
          <w:sz w:val="22"/>
        </w:rPr>
        <w:t>, lub konieczność dokonania bezpośrednich zapłat na kwotę w</w:t>
      </w:r>
      <w:r w:rsidR="00446C0B" w:rsidRPr="004F140F">
        <w:rPr>
          <w:rFonts w:asciiTheme="minorHAnsi" w:hAnsiTheme="minorHAnsi" w:cstheme="minorHAnsi"/>
          <w:sz w:val="22"/>
        </w:rPr>
        <w:t>yższą</w:t>
      </w:r>
      <w:r w:rsidR="00172D02" w:rsidRPr="004F140F">
        <w:rPr>
          <w:rFonts w:asciiTheme="minorHAnsi" w:hAnsiTheme="minorHAnsi" w:cstheme="minorHAnsi"/>
          <w:sz w:val="22"/>
        </w:rPr>
        <w:t xml:space="preserve"> niż 5% wartości brutto wynagrodzenia</w:t>
      </w:r>
      <w:r w:rsidRPr="004F140F">
        <w:rPr>
          <w:rFonts w:asciiTheme="minorHAnsi" w:hAnsiTheme="minorHAnsi" w:cstheme="minorHAnsi"/>
          <w:sz w:val="22"/>
        </w:rPr>
        <w:t xml:space="preserve">, o którym mowa w </w:t>
      </w:r>
      <w:r w:rsidR="00172D02" w:rsidRPr="004F140F">
        <w:rPr>
          <w:rFonts w:asciiTheme="minorHAnsi" w:hAnsiTheme="minorHAnsi" w:cstheme="minorHAnsi"/>
          <w:sz w:val="22"/>
        </w:rPr>
        <w:t>§</w:t>
      </w:r>
      <w:r w:rsidRPr="004F140F">
        <w:rPr>
          <w:rFonts w:asciiTheme="minorHAnsi" w:hAnsiTheme="minorHAnsi" w:cstheme="minorHAnsi"/>
          <w:sz w:val="22"/>
        </w:rPr>
        <w:t xml:space="preserve"> </w:t>
      </w:r>
      <w:r w:rsidR="00DF3CE0" w:rsidRPr="004F140F">
        <w:rPr>
          <w:rFonts w:asciiTheme="minorHAnsi" w:hAnsiTheme="minorHAnsi" w:cstheme="minorHAnsi"/>
          <w:sz w:val="22"/>
        </w:rPr>
        <w:t>6 ust. 1;</w:t>
      </w:r>
    </w:p>
    <w:p w14:paraId="72531814" w14:textId="2CF1BE92" w:rsidR="008F07FF" w:rsidRPr="004F140F" w:rsidRDefault="002A613B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</w:t>
      </w:r>
      <w:r w:rsidR="00172D02" w:rsidRPr="004F140F">
        <w:rPr>
          <w:rFonts w:asciiTheme="minorHAnsi" w:hAnsiTheme="minorHAnsi" w:cstheme="minorHAnsi"/>
          <w:sz w:val="22"/>
        </w:rPr>
        <w:t xml:space="preserve"> okresie obowiązywania niniejszej </w:t>
      </w:r>
      <w:r w:rsidR="00286811" w:rsidRPr="004F140F">
        <w:rPr>
          <w:rFonts w:asciiTheme="minorHAnsi" w:hAnsiTheme="minorHAnsi" w:cstheme="minorHAnsi"/>
          <w:sz w:val="22"/>
        </w:rPr>
        <w:t>umow</w:t>
      </w:r>
      <w:r w:rsidR="00172D02" w:rsidRPr="004F140F">
        <w:rPr>
          <w:rFonts w:asciiTheme="minorHAnsi" w:hAnsiTheme="minorHAnsi" w:cstheme="minorHAnsi"/>
          <w:sz w:val="22"/>
        </w:rPr>
        <w:t>y Wykonawca nie posiada ciągłości ubezpieczenia od odpowiedzialności cywilnej</w:t>
      </w:r>
      <w:r w:rsidR="00446C0B" w:rsidRPr="004F140F">
        <w:rPr>
          <w:rFonts w:asciiTheme="minorHAnsi" w:hAnsiTheme="minorHAnsi" w:cstheme="minorHAnsi"/>
          <w:sz w:val="22"/>
        </w:rPr>
        <w:t xml:space="preserve">, o którym mowa w </w:t>
      </w:r>
      <w:r w:rsidR="00FD3373" w:rsidRPr="004F140F">
        <w:rPr>
          <w:rFonts w:asciiTheme="minorHAnsi" w:hAnsiTheme="minorHAnsi" w:cstheme="minorHAnsi"/>
          <w:sz w:val="22"/>
        </w:rPr>
        <w:t xml:space="preserve">§ 4 ust. 1 pkt </w:t>
      </w:r>
      <w:r w:rsidR="000F521C" w:rsidRPr="004F140F">
        <w:rPr>
          <w:rFonts w:asciiTheme="minorHAnsi" w:hAnsiTheme="minorHAnsi" w:cstheme="minorHAnsi"/>
          <w:sz w:val="22"/>
        </w:rPr>
        <w:t>2</w:t>
      </w:r>
      <w:r w:rsidR="00172D02" w:rsidRPr="004F140F">
        <w:rPr>
          <w:rFonts w:asciiTheme="minorHAnsi" w:hAnsiTheme="minorHAnsi" w:cstheme="minorHAnsi"/>
          <w:sz w:val="22"/>
        </w:rPr>
        <w:t>;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</w:p>
    <w:p w14:paraId="78CF9A52" w14:textId="1FDEB30E" w:rsidR="009973FA" w:rsidRPr="004F140F" w:rsidRDefault="009973FA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t>Wykonawca nie zatrudnia osób, o których mowa w § 1</w:t>
      </w:r>
      <w:r w:rsidR="00BF20F9" w:rsidRPr="004F140F">
        <w:rPr>
          <w:rFonts w:asciiTheme="minorHAnsi" w:eastAsia="Times New Roman" w:hAnsiTheme="minorHAnsi" w:cstheme="minorHAnsi"/>
          <w:sz w:val="22"/>
        </w:rPr>
        <w:t>2</w:t>
      </w:r>
      <w:r w:rsidRPr="004F140F">
        <w:rPr>
          <w:rFonts w:asciiTheme="minorHAnsi" w:eastAsia="Times New Roman" w:hAnsiTheme="minorHAnsi" w:cstheme="minorHAnsi"/>
          <w:sz w:val="22"/>
        </w:rPr>
        <w:t xml:space="preserve"> ust. 1;</w:t>
      </w:r>
    </w:p>
    <w:p w14:paraId="4F6031A7" w14:textId="221EE6B5" w:rsidR="009973FA" w:rsidRPr="004F140F" w:rsidRDefault="009973FA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t>Wykonawca nie zatrudnia osób, o których mowa w § 1</w:t>
      </w:r>
      <w:r w:rsidR="00BF20F9" w:rsidRPr="004F140F">
        <w:rPr>
          <w:rFonts w:asciiTheme="minorHAnsi" w:eastAsia="Times New Roman" w:hAnsiTheme="minorHAnsi" w:cstheme="minorHAnsi"/>
          <w:sz w:val="22"/>
        </w:rPr>
        <w:t>3</w:t>
      </w:r>
      <w:r w:rsidRPr="004F140F">
        <w:rPr>
          <w:rFonts w:asciiTheme="minorHAnsi" w:eastAsia="Times New Roman" w:hAnsiTheme="minorHAnsi" w:cstheme="minorHAnsi"/>
          <w:sz w:val="22"/>
        </w:rPr>
        <w:t xml:space="preserve"> ust. 1 </w:t>
      </w:r>
      <w:r w:rsidRPr="004F140F">
        <w:rPr>
          <w:rFonts w:asciiTheme="minorHAnsi" w:eastAsia="Times New Roman" w:hAnsiTheme="minorHAnsi" w:cstheme="minorHAnsi"/>
          <w:i/>
          <w:sz w:val="22"/>
        </w:rPr>
        <w:t>(jeśli dotyczy)</w:t>
      </w:r>
      <w:r w:rsidRPr="004F140F">
        <w:rPr>
          <w:rFonts w:asciiTheme="minorHAnsi" w:eastAsia="Times New Roman" w:hAnsiTheme="minorHAnsi" w:cstheme="minorHAnsi"/>
          <w:sz w:val="22"/>
        </w:rPr>
        <w:t>;</w:t>
      </w:r>
    </w:p>
    <w:p w14:paraId="385DA2DE" w14:textId="3C8026AA" w:rsidR="00A56BC2" w:rsidRPr="004F140F" w:rsidRDefault="00A56BC2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Times New Roman" w:hAnsiTheme="minorHAnsi" w:cstheme="minorHAnsi"/>
          <w:sz w:val="22"/>
        </w:rPr>
        <w:t xml:space="preserve">Wykonawca dokonał zmiany </w:t>
      </w:r>
      <w:r w:rsidR="00FD3373" w:rsidRPr="004F140F">
        <w:rPr>
          <w:rFonts w:asciiTheme="minorHAnsi" w:eastAsia="Times New Roman" w:hAnsiTheme="minorHAnsi" w:cstheme="minorHAnsi"/>
          <w:sz w:val="22"/>
        </w:rPr>
        <w:t>osób</w:t>
      </w:r>
      <w:r w:rsidRPr="004F140F">
        <w:rPr>
          <w:rFonts w:asciiTheme="minorHAnsi" w:eastAsia="Times New Roman" w:hAnsiTheme="minorHAnsi" w:cstheme="minorHAnsi"/>
          <w:sz w:val="22"/>
        </w:rPr>
        <w:t>, o który</w:t>
      </w:r>
      <w:r w:rsidR="00FD3373" w:rsidRPr="004F140F">
        <w:rPr>
          <w:rFonts w:asciiTheme="minorHAnsi" w:eastAsia="Times New Roman" w:hAnsiTheme="minorHAnsi" w:cstheme="minorHAnsi"/>
          <w:sz w:val="22"/>
        </w:rPr>
        <w:t>ch</w:t>
      </w:r>
      <w:r w:rsidR="00106D45" w:rsidRPr="004F140F">
        <w:rPr>
          <w:rFonts w:asciiTheme="minorHAnsi" w:eastAsia="Times New Roman" w:hAnsiTheme="minorHAnsi" w:cstheme="minorHAnsi"/>
          <w:sz w:val="22"/>
        </w:rPr>
        <w:t xml:space="preserve"> mowa w § </w:t>
      </w:r>
      <w:r w:rsidR="007D6371" w:rsidRPr="004F140F">
        <w:rPr>
          <w:rFonts w:asciiTheme="minorHAnsi" w:eastAsia="Times New Roman" w:hAnsiTheme="minorHAnsi" w:cstheme="minorHAnsi"/>
          <w:sz w:val="22"/>
        </w:rPr>
        <w:t>1</w:t>
      </w:r>
      <w:r w:rsidR="00106D45" w:rsidRPr="004F140F">
        <w:rPr>
          <w:rFonts w:asciiTheme="minorHAnsi" w:eastAsia="Times New Roman" w:hAnsiTheme="minorHAnsi" w:cstheme="minorHAnsi"/>
          <w:sz w:val="22"/>
        </w:rPr>
        <w:t>1</w:t>
      </w:r>
      <w:r w:rsidRPr="004F140F">
        <w:rPr>
          <w:rFonts w:asciiTheme="minorHAnsi" w:eastAsia="Times New Roman" w:hAnsiTheme="minorHAnsi" w:cstheme="minorHAnsi"/>
          <w:sz w:val="22"/>
        </w:rPr>
        <w:t xml:space="preserve"> ust. </w:t>
      </w:r>
      <w:r w:rsidR="009660A9">
        <w:rPr>
          <w:rFonts w:asciiTheme="minorHAnsi" w:eastAsia="Times New Roman" w:hAnsiTheme="minorHAnsi" w:cstheme="minorHAnsi"/>
          <w:sz w:val="22"/>
        </w:rPr>
        <w:t>4</w:t>
      </w:r>
      <w:r w:rsidRPr="004F140F">
        <w:rPr>
          <w:rFonts w:asciiTheme="minorHAnsi" w:eastAsia="Times New Roman" w:hAnsiTheme="minorHAnsi" w:cstheme="minorHAnsi"/>
          <w:sz w:val="22"/>
        </w:rPr>
        <w:t xml:space="preserve"> w trakcie wykonywania </w:t>
      </w:r>
      <w:r w:rsidR="00286811" w:rsidRPr="004F140F">
        <w:rPr>
          <w:rFonts w:asciiTheme="minorHAnsi" w:eastAsia="Times New Roman" w:hAnsiTheme="minorHAnsi" w:cstheme="minorHAnsi"/>
          <w:sz w:val="22"/>
        </w:rPr>
        <w:t>umow</w:t>
      </w:r>
      <w:r w:rsidRPr="004F140F">
        <w:rPr>
          <w:rFonts w:asciiTheme="minorHAnsi" w:eastAsia="Times New Roman" w:hAnsiTheme="minorHAnsi" w:cstheme="minorHAnsi"/>
          <w:sz w:val="22"/>
        </w:rPr>
        <w:t>y, bez akceptacji Zamawiającego</w:t>
      </w:r>
      <w:r w:rsidR="00F144C2" w:rsidRPr="004F140F">
        <w:rPr>
          <w:rFonts w:asciiTheme="minorHAnsi" w:eastAsia="Times New Roman" w:hAnsiTheme="minorHAnsi" w:cstheme="minorHAnsi"/>
          <w:sz w:val="22"/>
        </w:rPr>
        <w:t>;</w:t>
      </w:r>
    </w:p>
    <w:p w14:paraId="7B3DF842" w14:textId="61F33D38" w:rsidR="00AE4079" w:rsidRPr="004F140F" w:rsidRDefault="00A047B5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gdy osoby, o których mowa w § 1</w:t>
      </w:r>
      <w:r w:rsidR="00114773" w:rsidRPr="004F140F">
        <w:rPr>
          <w:rFonts w:asciiTheme="minorHAnsi" w:hAnsiTheme="minorHAnsi" w:cstheme="minorHAnsi"/>
          <w:sz w:val="22"/>
        </w:rPr>
        <w:t>1</w:t>
      </w:r>
      <w:r w:rsidRPr="004F140F">
        <w:rPr>
          <w:rFonts w:asciiTheme="minorHAnsi" w:hAnsiTheme="minorHAnsi" w:cstheme="minorHAnsi"/>
          <w:sz w:val="22"/>
        </w:rPr>
        <w:t xml:space="preserve"> ust. </w:t>
      </w:r>
      <w:r w:rsidR="00C344D6">
        <w:rPr>
          <w:rFonts w:asciiTheme="minorHAnsi" w:hAnsiTheme="minorHAnsi" w:cstheme="minorHAnsi"/>
          <w:sz w:val="22"/>
        </w:rPr>
        <w:t>4</w:t>
      </w:r>
      <w:r w:rsidRPr="004F140F">
        <w:rPr>
          <w:rFonts w:asciiTheme="minorHAnsi" w:hAnsiTheme="minorHAnsi" w:cstheme="minorHAnsi"/>
          <w:sz w:val="22"/>
        </w:rPr>
        <w:t xml:space="preserve"> nie posiadają </w:t>
      </w:r>
      <w:r w:rsidR="008E62AA" w:rsidRPr="004F140F">
        <w:rPr>
          <w:rFonts w:asciiTheme="minorHAnsi" w:hAnsiTheme="minorHAnsi" w:cstheme="minorHAnsi"/>
          <w:sz w:val="22"/>
        </w:rPr>
        <w:t xml:space="preserve">wymaganych </w:t>
      </w:r>
      <w:r w:rsidRPr="004F140F">
        <w:rPr>
          <w:rFonts w:asciiTheme="minorHAnsi" w:hAnsiTheme="minorHAnsi" w:cstheme="minorHAnsi"/>
          <w:sz w:val="22"/>
        </w:rPr>
        <w:t>uprawnień lub zaświadczeń;</w:t>
      </w:r>
    </w:p>
    <w:p w14:paraId="136A0579" w14:textId="021AD8D4" w:rsidR="00F144C2" w:rsidRPr="004F140F" w:rsidRDefault="00F144C2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eastAsia="Calibri" w:hAnsiTheme="minorHAnsi" w:cstheme="minorHAnsi"/>
          <w:sz w:val="22"/>
        </w:rPr>
        <w:t xml:space="preserve">po bezskutecznym upływie terminu wyznaczonego w § 5 ust. </w:t>
      </w:r>
      <w:r w:rsidR="00C4212A" w:rsidRPr="004F140F">
        <w:rPr>
          <w:rFonts w:asciiTheme="minorHAnsi" w:eastAsia="Calibri" w:hAnsiTheme="minorHAnsi" w:cstheme="minorHAnsi"/>
          <w:sz w:val="22"/>
        </w:rPr>
        <w:t>6</w:t>
      </w:r>
      <w:r w:rsidRPr="004F140F">
        <w:rPr>
          <w:rFonts w:asciiTheme="minorHAnsi" w:eastAsia="Calibri" w:hAnsiTheme="minorHAnsi" w:cstheme="minorHAnsi"/>
          <w:sz w:val="22"/>
        </w:rPr>
        <w:t>, w zakresie braku usunięcia wad</w:t>
      </w:r>
      <w:r w:rsidR="001E7AC7" w:rsidRPr="004F140F">
        <w:rPr>
          <w:rFonts w:asciiTheme="minorHAnsi" w:eastAsia="Calibri" w:hAnsiTheme="minorHAnsi" w:cstheme="minorHAnsi"/>
          <w:sz w:val="22"/>
        </w:rPr>
        <w:t>;</w:t>
      </w:r>
    </w:p>
    <w:p w14:paraId="6560B26B" w14:textId="77777777" w:rsidR="001E7AC7" w:rsidRPr="004F140F" w:rsidRDefault="001E7AC7">
      <w:pPr>
        <w:numPr>
          <w:ilvl w:val="1"/>
          <w:numId w:val="10"/>
        </w:numPr>
        <w:spacing w:after="0" w:line="240" w:lineRule="exact"/>
        <w:ind w:hanging="360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jeżeli stwierdzone w trakcie odbioru wady uniemożliwiają użytkowanie obiektu zgodnie z przeznaczeniem,</w:t>
      </w:r>
    </w:p>
    <w:p w14:paraId="49A9AD4E" w14:textId="77777777" w:rsidR="001E7AC7" w:rsidRPr="004F140F" w:rsidRDefault="0097410B">
      <w:pPr>
        <w:numPr>
          <w:ilvl w:val="1"/>
          <w:numId w:val="10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Wykonawca narusza przepisy BHP</w:t>
      </w:r>
      <w:r w:rsidR="001E7AC7" w:rsidRPr="004F140F">
        <w:rPr>
          <w:rFonts w:asciiTheme="minorHAnsi" w:hAnsiTheme="minorHAnsi" w:cstheme="minorHAnsi"/>
          <w:sz w:val="22"/>
        </w:rPr>
        <w:t>, przeciwpożarow</w:t>
      </w:r>
      <w:r w:rsidR="00DF3CE0" w:rsidRPr="004F140F">
        <w:rPr>
          <w:rFonts w:asciiTheme="minorHAnsi" w:hAnsiTheme="minorHAnsi" w:cstheme="minorHAnsi"/>
          <w:sz w:val="22"/>
        </w:rPr>
        <w:t>e lub o ochronie środowiska;</w:t>
      </w:r>
    </w:p>
    <w:p w14:paraId="0D6A5B89" w14:textId="370CE7A5" w:rsidR="00DF3CE0" w:rsidRPr="004F140F" w:rsidRDefault="00DF3CE0">
      <w:pPr>
        <w:numPr>
          <w:ilvl w:val="1"/>
          <w:numId w:val="10"/>
        </w:numPr>
        <w:spacing w:after="0" w:line="240" w:lineRule="exac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suma kar umownych naliczonych Wykonawcy przekracza kwotę stanowiącą co najmniej </w:t>
      </w:r>
      <w:r w:rsidR="00C4212A" w:rsidRPr="004F140F">
        <w:rPr>
          <w:rFonts w:asciiTheme="minorHAnsi" w:hAnsiTheme="minorHAnsi" w:cstheme="minorHAnsi"/>
          <w:sz w:val="22"/>
        </w:rPr>
        <w:t>2</w:t>
      </w:r>
      <w:r w:rsidRPr="004F140F">
        <w:rPr>
          <w:rFonts w:asciiTheme="minorHAnsi" w:hAnsiTheme="minorHAnsi" w:cstheme="minorHAnsi"/>
          <w:sz w:val="22"/>
        </w:rPr>
        <w:t>0%</w:t>
      </w:r>
      <w:r w:rsidR="00CC0203" w:rsidRPr="004F140F">
        <w:rPr>
          <w:rFonts w:asciiTheme="minorHAnsi" w:hAnsiTheme="minorHAnsi" w:cstheme="minorHAnsi"/>
          <w:sz w:val="22"/>
        </w:rPr>
        <w:t xml:space="preserve"> </w:t>
      </w:r>
      <w:r w:rsidRPr="004F140F">
        <w:rPr>
          <w:rFonts w:asciiTheme="minorHAnsi" w:hAnsiTheme="minorHAnsi" w:cstheme="minorHAnsi"/>
          <w:sz w:val="22"/>
        </w:rPr>
        <w:t>wynagrodzenia brutto, o którym mowa w § 6 ust. 1.</w:t>
      </w:r>
    </w:p>
    <w:p w14:paraId="12ABD566" w14:textId="77777777" w:rsidR="008B7B16" w:rsidRPr="004F140F" w:rsidRDefault="008B7B16">
      <w:pPr>
        <w:numPr>
          <w:ilvl w:val="0"/>
          <w:numId w:val="10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bookmarkStart w:id="8" w:name="_Hlk190256636"/>
      <w:r w:rsidRPr="004F140F">
        <w:rPr>
          <w:rFonts w:asciiTheme="minorHAnsi" w:hAnsiTheme="minorHAnsi" w:cstheme="minorHAnsi"/>
          <w:sz w:val="22"/>
        </w:rPr>
        <w:t>Zamawiający może odstąpić od umowy w trybie natychmiastowym jeżeli nastąpi otwarcie likwidacji Wykonawcy lub jeżeli w trybie postępowania egzekucyjnego zostanie zajęty majątek Wykonawcy.</w:t>
      </w:r>
      <w:bookmarkEnd w:id="8"/>
    </w:p>
    <w:p w14:paraId="4E30FC01" w14:textId="3DDFA278" w:rsidR="008B7B16" w:rsidRPr="004F140F" w:rsidRDefault="008B7B16">
      <w:pPr>
        <w:numPr>
          <w:ilvl w:val="0"/>
          <w:numId w:val="10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D4D6CCD" w14:textId="457AD973" w:rsidR="00B72167" w:rsidRPr="00382923" w:rsidRDefault="00B72167">
      <w:pPr>
        <w:numPr>
          <w:ilvl w:val="0"/>
          <w:numId w:val="10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 wypadku 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rozwiązania lub odstąpienia od umowy, Wykonawca przy udziale Zamawiającego w terminie 7 dni od daty </w:t>
      </w:r>
      <w:r w:rsidR="00142A8F" w:rsidRPr="00382923">
        <w:rPr>
          <w:rFonts w:asciiTheme="minorHAnsi" w:hAnsiTheme="minorHAnsi" w:cstheme="minorHAnsi"/>
          <w:color w:val="auto"/>
          <w:sz w:val="22"/>
        </w:rPr>
        <w:t xml:space="preserve">rozwiązania lub </w:t>
      </w:r>
      <w:r w:rsidRPr="00382923">
        <w:rPr>
          <w:rFonts w:asciiTheme="minorHAnsi" w:hAnsiTheme="minorHAnsi" w:cstheme="minorHAnsi"/>
          <w:color w:val="auto"/>
          <w:sz w:val="22"/>
        </w:rPr>
        <w:t>odstąpienia:</w:t>
      </w:r>
    </w:p>
    <w:p w14:paraId="6E53BA9A" w14:textId="77777777" w:rsidR="00B72167" w:rsidRPr="00382923" w:rsidRDefault="00B72167">
      <w:pPr>
        <w:numPr>
          <w:ilvl w:val="1"/>
          <w:numId w:val="48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>niezwłocznie zabezpieczy przerwane roboty w zakresie obustronnie uzgodnionym na koszt strony, z której winy nastąpiło rozwiązanie lub odstąpienie od umowy lub przerwanie robót;</w:t>
      </w:r>
    </w:p>
    <w:p w14:paraId="084BD085" w14:textId="4DC27241" w:rsidR="00B72167" w:rsidRPr="00382923" w:rsidRDefault="00B72167">
      <w:pPr>
        <w:numPr>
          <w:ilvl w:val="1"/>
          <w:numId w:val="48"/>
        </w:numPr>
        <w:suppressAutoHyphens/>
        <w:spacing w:after="0" w:line="240" w:lineRule="exact"/>
        <w:rPr>
          <w:rFonts w:asciiTheme="minorHAnsi" w:hAnsiTheme="minorHAnsi" w:cstheme="minorHAnsi"/>
          <w:i/>
          <w:color w:val="auto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 xml:space="preserve">w terminie 7 dni od daty rozwiązania lub odstąpienia od umowy Wykonawca przy udziale Zamawiającego sporządzi szczegółowy protokół inwentaryzacji robót w toku wraz z zestawieniem wartości wykonanych robót według stanu na dzień rozwiązania lub odstąpienia; protokół inwentaryzacji robót w toku, podpisany przez obie strony umowy, będzie stanowić podstawę do wystawienia faktury VAT. </w:t>
      </w:r>
      <w:r w:rsidR="00B74C94" w:rsidRPr="00382923">
        <w:rPr>
          <w:rFonts w:asciiTheme="minorHAnsi" w:hAnsiTheme="minorHAnsi" w:cstheme="minorHAnsi"/>
          <w:b/>
          <w:bCs/>
          <w:color w:val="auto"/>
          <w:sz w:val="22"/>
        </w:rPr>
        <w:t>Podstawą określenia wartości robót będzie zweryfikowany przez Zamawiającego kosztorys powykonawczy sporządzony przez Wykonawcę w oparciu o kosztorys ofertowy</w:t>
      </w:r>
      <w:r w:rsidR="00822DE1" w:rsidRPr="00382923">
        <w:rPr>
          <w:rFonts w:asciiTheme="minorHAnsi" w:hAnsiTheme="minorHAnsi" w:cstheme="minorHAnsi"/>
          <w:b/>
          <w:bCs/>
          <w:color w:val="auto"/>
          <w:sz w:val="22"/>
        </w:rPr>
        <w:t xml:space="preserve">, o którym mowa w </w:t>
      </w:r>
      <w:r w:rsidR="003B61F9" w:rsidRPr="00382923">
        <w:rPr>
          <w:rFonts w:asciiTheme="minorHAnsi" w:hAnsiTheme="minorHAnsi" w:cstheme="minorHAnsi"/>
          <w:b/>
          <w:bCs/>
          <w:color w:val="auto"/>
          <w:sz w:val="22"/>
        </w:rPr>
        <w:t>§ 2 ust. 4 pkt 4).</w:t>
      </w:r>
    </w:p>
    <w:p w14:paraId="71167C5B" w14:textId="59543AF0" w:rsidR="00B72167" w:rsidRPr="00B74C94" w:rsidRDefault="00B72167">
      <w:pPr>
        <w:numPr>
          <w:ilvl w:val="1"/>
          <w:numId w:val="48"/>
        </w:numPr>
        <w:suppressAutoHyphens/>
        <w:spacing w:after="0" w:line="240" w:lineRule="exact"/>
        <w:rPr>
          <w:rFonts w:asciiTheme="minorHAnsi" w:hAnsiTheme="minorHAnsi" w:cstheme="minorHAnsi"/>
          <w:sz w:val="22"/>
        </w:rPr>
      </w:pPr>
      <w:r w:rsidRPr="00382923">
        <w:rPr>
          <w:rFonts w:asciiTheme="minorHAnsi" w:hAnsiTheme="minorHAnsi" w:cstheme="minorHAnsi"/>
          <w:color w:val="auto"/>
          <w:sz w:val="22"/>
        </w:rPr>
        <w:t xml:space="preserve">Wykonawca niezwłocznie, nie później jednak niż w ciągu 10 dni usunie z terenu budowy urządzenie zaplecza, materiały przez niego dostarczone. W przypadku ich nie usunięcia w w/w terminie Zamawiającemu przysługuje </w:t>
      </w:r>
      <w:r w:rsidRPr="00B74C94">
        <w:rPr>
          <w:rFonts w:asciiTheme="minorHAnsi" w:hAnsiTheme="minorHAnsi" w:cstheme="minorHAnsi"/>
          <w:sz w:val="22"/>
        </w:rPr>
        <w:t>prawo zlecenia tych prac podmiotowi trzeciemu na koszt Wykonawcy.</w:t>
      </w:r>
    </w:p>
    <w:p w14:paraId="02A73395" w14:textId="2059087F" w:rsidR="008F07FF" w:rsidRPr="004F140F" w:rsidRDefault="00B72167">
      <w:pPr>
        <w:numPr>
          <w:ilvl w:val="0"/>
          <w:numId w:val="10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>Rozwiązanie lub o</w:t>
      </w:r>
      <w:r w:rsidR="008B7B16" w:rsidRPr="004F140F">
        <w:rPr>
          <w:rFonts w:asciiTheme="minorHAnsi" w:hAnsiTheme="minorHAnsi" w:cstheme="minorHAnsi"/>
          <w:sz w:val="22"/>
        </w:rPr>
        <w:t>dstąpienie od umowy w całości lub w części nie powoduje utraty roszczeń Zamawiającego z tytułu niewykonania lub nienależytego wykonania umowy przez Wykonawcę istniejących na dzień złożenia oświadczenia o odstąpieniu od umowy, w tym także roszczeń o zapłatę kar umownych na podstawie § 13.</w:t>
      </w:r>
    </w:p>
    <w:p w14:paraId="4DA74760" w14:textId="77777777" w:rsidR="008F07FF" w:rsidRPr="004F140F" w:rsidRDefault="00172D02" w:rsidP="004F140F">
      <w:pPr>
        <w:spacing w:after="0" w:line="240" w:lineRule="exact"/>
        <w:ind w:left="720" w:firstLine="0"/>
        <w:jc w:val="lef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p w14:paraId="1F971BAA" w14:textId="48CDB8A6" w:rsidR="008F07FF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§ 1</w:t>
      </w:r>
      <w:r w:rsidR="00C31D63" w:rsidRPr="004F140F">
        <w:rPr>
          <w:rFonts w:asciiTheme="minorHAnsi" w:hAnsiTheme="minorHAnsi" w:cstheme="minorHAnsi"/>
          <w:color w:val="auto"/>
          <w:sz w:val="22"/>
        </w:rPr>
        <w:t>6</w:t>
      </w:r>
    </w:p>
    <w:p w14:paraId="681A90A4" w14:textId="77777777" w:rsidR="008C0932" w:rsidRPr="004F140F" w:rsidRDefault="008C0932">
      <w:pPr>
        <w:pStyle w:val="Normalny1"/>
        <w:numPr>
          <w:ilvl w:val="0"/>
          <w:numId w:val="38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F140F">
        <w:rPr>
          <w:rFonts w:asciiTheme="minorHAnsi" w:hAnsiTheme="minorHAnsi" w:cstheme="minorHAnsi"/>
          <w:spacing w:val="-3"/>
          <w:sz w:val="22"/>
          <w:szCs w:val="22"/>
        </w:rPr>
        <w:t xml:space="preserve">Zmiany </w:t>
      </w:r>
      <w:r w:rsidRPr="004F140F">
        <w:rPr>
          <w:rFonts w:asciiTheme="minorHAnsi" w:hAnsiTheme="minorHAnsi" w:cstheme="minorHAnsi"/>
          <w:sz w:val="22"/>
          <w:szCs w:val="22"/>
        </w:rPr>
        <w:t>umowy mogą nastąpić w przypadkach wskazanych w art. 455 ustawy Prawo zamówień publicznych, a także w następujących przypadkach:</w:t>
      </w:r>
    </w:p>
    <w:p w14:paraId="5E2BC86E" w14:textId="77777777" w:rsidR="008C0932" w:rsidRPr="004F140F" w:rsidRDefault="008C0932">
      <w:pPr>
        <w:pStyle w:val="Akapitzlist"/>
        <w:numPr>
          <w:ilvl w:val="0"/>
          <w:numId w:val="31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zmiana terminu realizacji przedmiotu umowy, w szczególności: </w:t>
      </w:r>
    </w:p>
    <w:p w14:paraId="50B51088" w14:textId="77777777" w:rsidR="008C0932" w:rsidRPr="004F140F" w:rsidRDefault="008C0932">
      <w:pPr>
        <w:numPr>
          <w:ilvl w:val="1"/>
          <w:numId w:val="11"/>
        </w:numPr>
        <w:spacing w:after="0" w:line="240" w:lineRule="exact"/>
        <w:ind w:left="1071" w:hanging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wstrzymanie realizacji przedmiotu umowy wynikające z „siły wyższej”:</w:t>
      </w:r>
    </w:p>
    <w:p w14:paraId="4D4812D0" w14:textId="751A93C3" w:rsidR="008C0932" w:rsidRPr="004F140F" w:rsidRDefault="008C0932">
      <w:pPr>
        <w:numPr>
          <w:ilvl w:val="0"/>
          <w:numId w:val="28"/>
        </w:numPr>
        <w:tabs>
          <w:tab w:val="left" w:pos="426"/>
        </w:tabs>
        <w:spacing w:after="0" w:line="240" w:lineRule="exact"/>
        <w:ind w:left="1429" w:hanging="357"/>
        <w:contextualSpacing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każda ze Stron jest obowiązana do </w:t>
      </w:r>
      <w:r w:rsidRPr="00382923">
        <w:rPr>
          <w:rFonts w:asciiTheme="minorHAnsi" w:eastAsia="Calibri" w:hAnsiTheme="minorHAnsi" w:cstheme="minorHAnsi"/>
          <w:color w:val="auto"/>
          <w:sz w:val="22"/>
        </w:rPr>
        <w:t xml:space="preserve">niezwłocznego, nie później niż w terminie 1 dnia roboczego zawiadomienia drugiej ze Stron o zajściu przypadku </w:t>
      </w:r>
      <w:r w:rsidR="005357CC" w:rsidRPr="00382923">
        <w:rPr>
          <w:rFonts w:asciiTheme="minorHAnsi" w:eastAsia="Calibri" w:hAnsiTheme="minorHAnsi" w:cstheme="minorHAnsi"/>
          <w:color w:val="auto"/>
          <w:sz w:val="22"/>
        </w:rPr>
        <w:t>s</w:t>
      </w:r>
      <w:r w:rsidRPr="00382923">
        <w:rPr>
          <w:rFonts w:asciiTheme="minorHAnsi" w:eastAsia="Calibri" w:hAnsiTheme="minorHAnsi" w:cstheme="minorHAnsi"/>
          <w:color w:val="auto"/>
          <w:sz w:val="22"/>
        </w:rPr>
        <w:t xml:space="preserve">iły </w:t>
      </w:r>
      <w:r w:rsidR="005357CC" w:rsidRPr="00382923">
        <w:rPr>
          <w:rFonts w:asciiTheme="minorHAnsi" w:eastAsia="Calibri" w:hAnsiTheme="minorHAnsi" w:cstheme="minorHAnsi"/>
          <w:color w:val="auto"/>
          <w:sz w:val="22"/>
        </w:rPr>
        <w:t>w</w:t>
      </w:r>
      <w:r w:rsidRPr="00382923">
        <w:rPr>
          <w:rFonts w:asciiTheme="minorHAnsi" w:eastAsia="Calibri" w:hAnsiTheme="minorHAnsi" w:cstheme="minorHAnsi"/>
          <w:color w:val="auto"/>
          <w:sz w:val="22"/>
        </w:rPr>
        <w:t xml:space="preserve">yższej. O ile druga ze Stron nie wskaże inaczej na piśmie, Strona, która dokonała zawiadomienia będzie kontynuowała wykonywanie swoich obowiązków wynikających z umowy, w takim </w:t>
      </w:r>
      <w:r w:rsidRPr="00382923">
        <w:rPr>
          <w:rFonts w:asciiTheme="minorHAnsi" w:eastAsia="Calibri" w:hAnsiTheme="minorHAnsi" w:cstheme="minorHAnsi"/>
          <w:color w:val="auto"/>
          <w:sz w:val="22"/>
        </w:rPr>
        <w:lastRenderedPageBreak/>
        <w:t>zakresie, w jakim jest to praktycznie uzasadnione, jak również musi podjąć wszystkie alternatywne działania zmierzające do</w:t>
      </w:r>
      <w:r w:rsidRPr="00382923">
        <w:rPr>
          <w:rFonts w:asciiTheme="minorHAnsi" w:eastAsia="Times New Roman" w:hAnsiTheme="minorHAnsi" w:cstheme="minorHAnsi"/>
          <w:color w:val="auto"/>
          <w:sz w:val="22"/>
        </w:rPr>
        <w:t> </w:t>
      </w:r>
      <w:r w:rsidRPr="00382923">
        <w:rPr>
          <w:rFonts w:asciiTheme="minorHAnsi" w:eastAsia="Calibri" w:hAnsiTheme="minorHAnsi" w:cstheme="minorHAnsi"/>
          <w:color w:val="auto"/>
          <w:sz w:val="22"/>
        </w:rPr>
        <w:t xml:space="preserve">wykonania </w:t>
      </w:r>
      <w:r w:rsidRPr="004F140F">
        <w:rPr>
          <w:rFonts w:asciiTheme="minorHAnsi" w:eastAsia="Calibri" w:hAnsiTheme="minorHAnsi" w:cstheme="minorHAnsi"/>
          <w:color w:val="auto"/>
          <w:sz w:val="22"/>
        </w:rPr>
        <w:t>umowy, których podjęcia nie wstrzymuje zdarzenie siły wyższej;</w:t>
      </w:r>
    </w:p>
    <w:p w14:paraId="6106947F" w14:textId="77777777" w:rsidR="008C0932" w:rsidRPr="004F140F" w:rsidRDefault="008C0932">
      <w:pPr>
        <w:numPr>
          <w:ilvl w:val="0"/>
          <w:numId w:val="28"/>
        </w:numPr>
        <w:tabs>
          <w:tab w:val="left" w:pos="426"/>
        </w:tabs>
        <w:spacing w:after="0" w:line="240" w:lineRule="exact"/>
        <w:ind w:left="1429" w:hanging="357"/>
        <w:contextualSpacing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>w przypadku ustania siły wyższej, Strony niezwłocznie przystąpią do realizacji swych obowiązków wynikających z umowy;</w:t>
      </w:r>
    </w:p>
    <w:p w14:paraId="547BAB4B" w14:textId="77777777" w:rsidR="008C0932" w:rsidRPr="004F140F" w:rsidRDefault="008C0932">
      <w:pPr>
        <w:numPr>
          <w:ilvl w:val="0"/>
          <w:numId w:val="28"/>
        </w:numPr>
        <w:tabs>
          <w:tab w:val="left" w:pos="426"/>
        </w:tabs>
        <w:spacing w:after="0" w:line="240" w:lineRule="exact"/>
        <w:ind w:left="1429" w:hanging="357"/>
        <w:contextualSpacing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termin realizacji przedmiotu umowy może ulec wydłużeniu o liczbę dni, w których działanie siły wyższej wpłynęło na realizację przedmiotu umowy;</w:t>
      </w:r>
    </w:p>
    <w:p w14:paraId="27675050" w14:textId="77777777" w:rsidR="008C0932" w:rsidRPr="004F140F" w:rsidRDefault="008C0932">
      <w:pPr>
        <w:numPr>
          <w:ilvl w:val="1"/>
          <w:numId w:val="11"/>
        </w:numPr>
        <w:spacing w:after="0" w:line="240" w:lineRule="exact"/>
        <w:ind w:left="1071" w:hanging="360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zmiana zakresu robót budowlanych, wystąpienie robót dodatkowych lub zamiennych potrzebnych do wykonania przedmiotu umowy - w przypadku zaistnienia ww. okoliczności, termin realizacji przedmiotu umowy może ulec wydłużeniu o czas niezbędny do realizacji robót dodatkowych;</w:t>
      </w:r>
    </w:p>
    <w:p w14:paraId="4180CE66" w14:textId="77777777" w:rsidR="008C0932" w:rsidRPr="004F140F" w:rsidRDefault="008C0932">
      <w:pPr>
        <w:numPr>
          <w:ilvl w:val="0"/>
          <w:numId w:val="31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zmiany przepisów prawa mających wpływ na treść umowy; </w:t>
      </w:r>
    </w:p>
    <w:p w14:paraId="057B07E2" w14:textId="53279759" w:rsidR="008C0932" w:rsidRPr="004F140F" w:rsidRDefault="008C0932">
      <w:pPr>
        <w:numPr>
          <w:ilvl w:val="0"/>
          <w:numId w:val="31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ograniczenia zakresu rzeczowego przedmiotu umowy z przyczyn niewynikających z winy Stron umowy lub przerwaniem finansowania realizacji inwestycji, w tym przypadku, wysokość wynagrodzenia Wykonawcy zostanie zmniejszona o wartość robót niewykonanych; </w:t>
      </w:r>
    </w:p>
    <w:p w14:paraId="5BEA20FF" w14:textId="77777777" w:rsidR="008C0932" w:rsidRPr="004F140F" w:rsidRDefault="008C0932">
      <w:pPr>
        <w:numPr>
          <w:ilvl w:val="0"/>
          <w:numId w:val="31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ograniczenia zakresu rzeczowego przedmiotu umowy, w sytuacji, gdy wykonanie danych robót będzie zbędne do prawidłowego, tj. zgodnego z zasadami wiedzy technicznej i obowiązującymi na dzień odbioru robót przepisami, wykonania przedmiotu umowy, w tym przypadku, wysokość wynagrodzenia Wykonawcy zostanie zmniejszona o wartość robót niewykonanych; </w:t>
      </w:r>
    </w:p>
    <w:p w14:paraId="4000C3CF" w14:textId="77777777" w:rsidR="008C0932" w:rsidRPr="004F140F" w:rsidRDefault="008C0932">
      <w:pPr>
        <w:numPr>
          <w:ilvl w:val="0"/>
          <w:numId w:val="31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zaistnienia konieczności wykonania robót zamiennych w stosunku do przewidzianych w opisie przedmiotu umowy, w sytuacji, gdy wykonanie tych robót będzie zasadne dla prawidłowego zgodnego z zasadami wiedzy technicznej i obowiązującymi na dzień zgłoszenia robót zamiennych przepisami wykonania przedmiotu umowy, potwierdzonych przez osoby uprawnione, wskutek zmiany umowy wynagrodzenie Wykonawcy ulegnie zmianie na zasadach określonych w niniejszej umowie; </w:t>
      </w:r>
    </w:p>
    <w:p w14:paraId="7864A89F" w14:textId="4B364C55" w:rsidR="008C0932" w:rsidRPr="00382923" w:rsidRDefault="008C0932">
      <w:pPr>
        <w:numPr>
          <w:ilvl w:val="0"/>
          <w:numId w:val="31"/>
        </w:numPr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zaistnienia konieczności wykonania prac lub robót dodatkowych nieprzewidzianych do wykonania w opisie przedmiotu umowy, których konieczność wykonania ujawniła się w toku prowadzenia robót i konieczność ich wykonania nie dała się przewidzieć przed złożeniem oferty z uwzględnieniem staranności wymaganej od doświadczonego wykonawcy robót budowlanych, </w:t>
      </w:r>
      <w:r w:rsidRPr="00382923">
        <w:rPr>
          <w:rFonts w:asciiTheme="minorHAnsi" w:hAnsiTheme="minorHAnsi" w:cstheme="minorHAnsi"/>
          <w:color w:val="auto"/>
          <w:sz w:val="22"/>
        </w:rPr>
        <w:t xml:space="preserve">wskutek zmiany umowy wynagrodzenie Wykonawcy ulegnie zmianie na zasadach określonych w </w:t>
      </w:r>
      <w:r w:rsidR="00446DF7" w:rsidRPr="00382923">
        <w:rPr>
          <w:rFonts w:asciiTheme="minorHAnsi" w:hAnsiTheme="minorHAnsi" w:cstheme="minorHAnsi"/>
          <w:color w:val="auto"/>
          <w:sz w:val="22"/>
        </w:rPr>
        <w:t>§ 7</w:t>
      </w:r>
      <w:r w:rsidRPr="00382923">
        <w:rPr>
          <w:rFonts w:asciiTheme="minorHAnsi" w:hAnsiTheme="minorHAnsi" w:cstheme="minorHAnsi"/>
          <w:color w:val="auto"/>
          <w:sz w:val="22"/>
        </w:rPr>
        <w:t>.</w:t>
      </w:r>
    </w:p>
    <w:p w14:paraId="48A5E674" w14:textId="77777777" w:rsidR="008C0932" w:rsidRPr="004F140F" w:rsidRDefault="008C0932">
      <w:pPr>
        <w:pStyle w:val="Normalny1"/>
        <w:numPr>
          <w:ilvl w:val="0"/>
          <w:numId w:val="38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82923">
        <w:rPr>
          <w:rFonts w:asciiTheme="minorHAnsi" w:eastAsia="Calibri" w:hAnsiTheme="minorHAnsi" w:cstheme="minorHAnsi"/>
          <w:sz w:val="22"/>
          <w:szCs w:val="22"/>
        </w:rPr>
        <w:t xml:space="preserve">Warunkiem wprowadzenia zmian </w:t>
      </w:r>
      <w:r w:rsidRPr="004F140F">
        <w:rPr>
          <w:rFonts w:asciiTheme="minorHAnsi" w:eastAsia="Calibri" w:hAnsiTheme="minorHAnsi" w:cstheme="minorHAnsi"/>
          <w:sz w:val="22"/>
          <w:szCs w:val="22"/>
        </w:rPr>
        <w:t xml:space="preserve">jest uprzednie poinformowanie w formie pisemnej drugiej Strony o ujawnionych okolicznościach (wniosek wraz z uzasadnieniem związku koniecznej zmiany z realizacją niniejszej umowy) powodujących konieczność zmian w umowie. </w:t>
      </w:r>
      <w:r w:rsidRPr="004F140F">
        <w:rPr>
          <w:rFonts w:asciiTheme="minorHAnsi" w:hAnsiTheme="minorHAnsi" w:cstheme="minorHAnsi"/>
          <w:sz w:val="22"/>
          <w:szCs w:val="22"/>
        </w:rPr>
        <w:t xml:space="preserve">Przy zmianie wysokości wynagrodzenia należnego Wykonawcy, należy załączyć również szczegółowe wyliczenie całkowitej kwoty (w postaci kosztorysu), o jaką wynagrodzenie Wykonawcy powinno ulec zmianie, oraz wskazanie daty, od której proponowana zmiana wynagrodzenia należnego Wykonawcy miałaby nastąpić. </w:t>
      </w:r>
    </w:p>
    <w:p w14:paraId="1F86D260" w14:textId="77777777" w:rsidR="008C0932" w:rsidRPr="004F140F" w:rsidRDefault="008C0932">
      <w:pPr>
        <w:pStyle w:val="Normalny1"/>
        <w:numPr>
          <w:ilvl w:val="0"/>
          <w:numId w:val="38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F140F">
        <w:rPr>
          <w:rFonts w:asciiTheme="minorHAnsi" w:eastAsia="Calibri" w:hAnsiTheme="minorHAnsi" w:cstheme="minorHAnsi"/>
          <w:sz w:val="22"/>
          <w:szCs w:val="22"/>
        </w:rPr>
        <w:t>Strona, do której skierowano wniosek w wprowadzenia zmian wynikających z wystąpienia okoliczności wskazanych w ust. 1, zobowiązuje się, w terminie do 14 dni od jego otrzymania, do zajęcia stanowiska w sprawie i w przypadku akceptacji nowych warunków do zawarcia stosownego aneksu do umowy.</w:t>
      </w:r>
    </w:p>
    <w:p w14:paraId="12416560" w14:textId="77777777" w:rsidR="008C0932" w:rsidRPr="004F140F" w:rsidRDefault="008C0932">
      <w:pPr>
        <w:pStyle w:val="Akapitzlist"/>
        <w:numPr>
          <w:ilvl w:val="0"/>
          <w:numId w:val="38"/>
        </w:numPr>
        <w:suppressAutoHyphens/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>Zmiana umowy może nastąpić wyłącznie za obopólna zgodą Stron wyrażoną na piśmie pod rygorem nieważności, w postaci aneksu do umowy, za wyjątkiem okoliczności wskazanych w umowie, które zawarcia aneksu nie wymagają.</w:t>
      </w:r>
    </w:p>
    <w:p w14:paraId="71DAC5B3" w14:textId="77777777" w:rsidR="008C0932" w:rsidRPr="004F140F" w:rsidRDefault="008C0932">
      <w:pPr>
        <w:pStyle w:val="Akapitzlist"/>
        <w:numPr>
          <w:ilvl w:val="0"/>
          <w:numId w:val="38"/>
        </w:numPr>
        <w:suppressAutoHyphens/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>Żadna ze stron nie może domagać się zmiany w niniejszej umowie w związku z nienależytym wykonaniem lub niewykonaniem zobowiązań tej strony wynikających z umowy.</w:t>
      </w:r>
    </w:p>
    <w:p w14:paraId="06DA177D" w14:textId="77777777" w:rsidR="008F07FF" w:rsidRPr="004F140F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p w14:paraId="4133E711" w14:textId="6164C245" w:rsidR="007B6D4E" w:rsidRPr="004F140F" w:rsidRDefault="007B6D4E" w:rsidP="004F140F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§ 17</w:t>
      </w:r>
    </w:p>
    <w:p w14:paraId="494F752C" w14:textId="77777777" w:rsidR="007B1CF1" w:rsidRPr="004F140F" w:rsidRDefault="007B1CF1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exact"/>
        <w:ind w:left="357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ramach wynagrodzenia określonego w § 6 ust. 1 Umowy, Wykonawca przenosi na Zmawiającego, bez konieczności składania dodatkowych oświadczeń w tym zakresie, autorskie prawa majątkowe do wszystkich utworów w rozumieniu ustawy z dnia 4 lutego 1994 r. o Prawie autorskim i prawach pokrewnych (Dz.U. z 2025 r. poz. 24, ze zm.), wytworzonych w trakcie realizacji przedmiotu umowy, w szczególności takich jak: dokumentację powykonawczą, projekty, mapy, wykresy, rysunki, plany, ekspertyzy, pomiary oraz inne dokumenty powstałe przy realizacji umowy, zwane dalej „utworami” oraz zezwala Zamawiającemu na korzystanie z tych utworów w zakresie związanym z eksploatacją budynków.</w:t>
      </w:r>
    </w:p>
    <w:p w14:paraId="084EF693" w14:textId="77777777" w:rsidR="007B1CF1" w:rsidRPr="004F140F" w:rsidRDefault="007B1CF1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exact"/>
        <w:ind w:left="357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Przeniesienie praw, o których mowa w ust. 1, następuje bez ograniczeń terytorialnych i czasowych, </w:t>
      </w:r>
      <w:r w:rsidRPr="004F140F">
        <w:rPr>
          <w:rFonts w:asciiTheme="minorHAnsi" w:hAnsiTheme="minorHAnsi" w:cstheme="minorHAnsi"/>
          <w:color w:val="auto"/>
          <w:sz w:val="22"/>
        </w:rPr>
        <w:lastRenderedPageBreak/>
        <w:t xml:space="preserve">na następujących polach eksploatacji: </w:t>
      </w:r>
    </w:p>
    <w:p w14:paraId="585613DB" w14:textId="77777777" w:rsidR="007B1CF1" w:rsidRPr="004F140F" w:rsidRDefault="007B1CF1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exact"/>
        <w:ind w:left="714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utrwalanie oraz zwielokrotnianie w całości lub w części dowolną techniką (w tym także poligraficzną oraz cyfrową) niezależnie od standardu, systemu i formatu, bez ograniczeń, co do ilości i wielkości nakładu;</w:t>
      </w:r>
    </w:p>
    <w:p w14:paraId="7944AA12" w14:textId="77777777" w:rsidR="007B1CF1" w:rsidRPr="004F140F" w:rsidRDefault="007B1CF1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exact"/>
        <w:ind w:left="714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przystosowania, zmiany układu lub jakichkolwiek innych zmian i modyfikacji w utworach przez Zamawiającego lub osób działających na jego zlecenie;</w:t>
      </w:r>
    </w:p>
    <w:p w14:paraId="5A3D7BDC" w14:textId="77777777" w:rsidR="007B1CF1" w:rsidRPr="004F140F" w:rsidRDefault="007B1CF1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exact"/>
        <w:ind w:left="714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udostępniania osobom trzecim w celu dokonywania modyfikacji, zmian, poprawek, przeróbek, adaptacji i uzupełnień;</w:t>
      </w:r>
    </w:p>
    <w:p w14:paraId="03C58290" w14:textId="77777777" w:rsidR="007B1CF1" w:rsidRPr="004F140F" w:rsidRDefault="007B1CF1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exact"/>
        <w:ind w:left="714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wprowadzanie w całości lub we fragmentach do pamięci komputera i sieci komputerowych oraz publiczne udostępnianie w taki sposób, aby każdy mógł mieć do niego dostęp w czasie i miejscu przez siebie wybranym (w tym w sieci Internet, Intranet);</w:t>
      </w:r>
    </w:p>
    <w:p w14:paraId="4B2E8768" w14:textId="77777777" w:rsidR="007B1CF1" w:rsidRPr="004F140F" w:rsidRDefault="007B1CF1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exact"/>
        <w:ind w:left="714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korzystanie z utworów po wykonaniu modyfikacji, zmian, poprawek, przeróbek, adaptacji i uzupełnień na polach określonych w pkt 1-4. </w:t>
      </w:r>
    </w:p>
    <w:p w14:paraId="530D8A5B" w14:textId="77777777" w:rsidR="007B1CF1" w:rsidRPr="004F140F" w:rsidRDefault="007B1CF1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exact"/>
        <w:ind w:left="357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Nabycie przez Zamawiającego praw, o których mowa w ust. 1, następuje z chwilą podpisania protokołu odbioru końcowego robót. </w:t>
      </w:r>
    </w:p>
    <w:p w14:paraId="49819C46" w14:textId="77777777" w:rsidR="007B1CF1" w:rsidRPr="004F140F" w:rsidRDefault="007B1CF1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exact"/>
        <w:ind w:left="357" w:hanging="357"/>
        <w:contextualSpacing w:val="0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Wykonawca zobowiązuje się, że przy realizacji umowy będzie przestrzegał przepisów ustawy, o której mowa w ust. 1 i nie naruszy praw majątkowych osób trzecich, a utwory przekaże Zamawiającemu w stanie wolnym od obciążeń prawami tych osób.</w:t>
      </w:r>
    </w:p>
    <w:p w14:paraId="7F288705" w14:textId="77777777" w:rsidR="008F07FF" w:rsidRPr="004F140F" w:rsidRDefault="008F07FF" w:rsidP="004F140F">
      <w:pPr>
        <w:spacing w:after="0" w:line="240" w:lineRule="exact"/>
        <w:ind w:left="53" w:firstLine="0"/>
        <w:jc w:val="center"/>
        <w:rPr>
          <w:rFonts w:asciiTheme="minorHAnsi" w:hAnsiTheme="minorHAnsi" w:cstheme="minorHAnsi"/>
          <w:color w:val="0070C0"/>
          <w:sz w:val="22"/>
        </w:rPr>
      </w:pPr>
    </w:p>
    <w:p w14:paraId="50D0CCF7" w14:textId="44D94FB5" w:rsidR="00EE5C95" w:rsidRPr="004F140F" w:rsidRDefault="00537BC7" w:rsidP="004F140F">
      <w:pPr>
        <w:widowControl w:val="0"/>
        <w:tabs>
          <w:tab w:val="left" w:pos="567"/>
        </w:tabs>
        <w:spacing w:after="0" w:line="240" w:lineRule="exact"/>
        <w:jc w:val="center"/>
        <w:rPr>
          <w:rFonts w:asciiTheme="minorHAnsi" w:eastAsia="Times New Roman" w:hAnsiTheme="minorHAnsi" w:cstheme="minorHAnsi"/>
          <w:color w:val="auto"/>
          <w:sz w:val="22"/>
        </w:rPr>
      </w:pPr>
      <w:r w:rsidRPr="004F140F">
        <w:rPr>
          <w:rFonts w:asciiTheme="minorHAnsi" w:eastAsia="Times New Roman" w:hAnsiTheme="minorHAnsi" w:cstheme="minorHAnsi"/>
          <w:color w:val="auto"/>
          <w:sz w:val="22"/>
        </w:rPr>
        <w:t>§ 1</w:t>
      </w:r>
      <w:r w:rsidR="004F140F" w:rsidRPr="004F140F">
        <w:rPr>
          <w:rFonts w:asciiTheme="minorHAnsi" w:eastAsia="Times New Roman" w:hAnsiTheme="minorHAnsi" w:cstheme="minorHAnsi"/>
          <w:color w:val="auto"/>
          <w:sz w:val="22"/>
        </w:rPr>
        <w:t>8</w:t>
      </w:r>
    </w:p>
    <w:p w14:paraId="75540D33" w14:textId="77777777" w:rsidR="00EE5C95" w:rsidRPr="004F140F" w:rsidRDefault="00EE5C95">
      <w:pPr>
        <w:numPr>
          <w:ilvl w:val="0"/>
          <w:numId w:val="26"/>
        </w:numPr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Wykonawca zobowiązuje się do zachowania w poufności wszelkich informacji dotyczących Zamawiającego, w szczególności dotyczących prowadzonej przez Zamawiającego działalności, jego kontrahentów, danych handlowych, technicznych, organizacyjnych lub innych posiadających wartość gospodarczą, uzyskanych od Zamawiającego w związku z realizacją </w:t>
      </w:r>
      <w:r w:rsidR="00FD3C73" w:rsidRPr="004F140F">
        <w:rPr>
          <w:rFonts w:asciiTheme="minorHAnsi" w:eastAsia="Calibri" w:hAnsiTheme="minorHAnsi" w:cstheme="minorHAnsi"/>
          <w:color w:val="auto"/>
          <w:sz w:val="22"/>
        </w:rPr>
        <w:t>p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rzedmiotu </w:t>
      </w:r>
      <w:r w:rsidR="00FD3C73" w:rsidRPr="004F140F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y, chyba że Zamawiający uprzednio zwolni Wykonawcę w formie pisemnej pod rygorem nieważności z takiego obowiązku lub obowiązek ich ujawnienia wynika z przepisów prawa (dalej: Informacje). Obowiązek zachowania poufności Informacji wiąże Strony w okresie obowiązywania </w:t>
      </w:r>
      <w:r w:rsidR="00FD3C73" w:rsidRPr="004F140F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y oraz w okresie 5 lat od jej wygaśnięcia lub rozwiązania. </w:t>
      </w:r>
    </w:p>
    <w:p w14:paraId="348B45D4" w14:textId="77777777" w:rsidR="00EE5C95" w:rsidRPr="004F140F" w:rsidRDefault="00EE5C95">
      <w:pPr>
        <w:numPr>
          <w:ilvl w:val="0"/>
          <w:numId w:val="26"/>
        </w:numPr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Zobowiązanie do zachowania poufności dotyczy wszelkich Informacji udzielonych ustnie, pisemnie, drogą elektroniczną lub w inny sposób, a także pozyskanych przez Wykonawcę bez wiedzy Zamawiającego. </w:t>
      </w:r>
    </w:p>
    <w:p w14:paraId="5E02A9DC" w14:textId="77777777" w:rsidR="00EE5C95" w:rsidRPr="004F140F" w:rsidRDefault="00EE5C95">
      <w:pPr>
        <w:numPr>
          <w:ilvl w:val="0"/>
          <w:numId w:val="26"/>
        </w:numPr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Obowiązek zachowania w poufności Informacji obejmuje w szczególności zakaz ich udostępniania osobom trzecim, o ile </w:t>
      </w:r>
      <w:r w:rsidR="00983ADD" w:rsidRPr="004F140F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>a nie stanowi inaczej.</w:t>
      </w:r>
    </w:p>
    <w:p w14:paraId="273B4094" w14:textId="77777777" w:rsidR="00EE5C95" w:rsidRPr="004F140F" w:rsidRDefault="00EE5C95">
      <w:pPr>
        <w:numPr>
          <w:ilvl w:val="0"/>
          <w:numId w:val="26"/>
        </w:numPr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Wykonawca uprawniony jest do przekazywania Informacji podwykonawcom tylko, gdy jest to niezbędne do realizacji </w:t>
      </w:r>
      <w:r w:rsidR="00983ADD" w:rsidRPr="004F140F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y oraz w zakresie niezbędnym do realizacji </w:t>
      </w:r>
      <w:r w:rsidR="00983ADD" w:rsidRPr="004F140F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y przez podwykonawcę. Wykonawca ponosi odpowiedzialność za zachowanie przez podwykonawców w poufności przekazanych Informacji jak za działanie własne. </w:t>
      </w:r>
    </w:p>
    <w:p w14:paraId="27293792" w14:textId="77777777" w:rsidR="00EE5C95" w:rsidRPr="004F140F" w:rsidRDefault="00EE5C95">
      <w:pPr>
        <w:numPr>
          <w:ilvl w:val="0"/>
          <w:numId w:val="26"/>
        </w:numPr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>W przypadku, gdy Wykonawca zostanie zobowiązany orzeczeniem sądu, organu administracji państwowej, samorządowej bądź innego uprawnionego organu do ujawnienia Informacji, albo konieczność ich ujawnienia będzie wynikała z przepisów prawa, wówczas Wykonawca zobowiązuje się niezwłocznie pisemnie powiadomić o tym fakcie Zamawiającego, a także podjąć wszelkie działania konieczne do zapewnienia, by udostępnienie Informacji dokonane zostało w sposób chroniący przed ujawnieniem ich osobom niepowołanym, w tym zobowiązuje się poinformować odbiorcę Informacji o ich poufnym charakterze.</w:t>
      </w:r>
    </w:p>
    <w:p w14:paraId="7345B2A7" w14:textId="77777777" w:rsidR="00EE5C95" w:rsidRPr="004F140F" w:rsidRDefault="00EE5C95">
      <w:pPr>
        <w:numPr>
          <w:ilvl w:val="0"/>
          <w:numId w:val="26"/>
        </w:numPr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Wykonawca zobowiązuje się do wykorzystywania Informacji poufnych otrzymanych od Zamawiającego wyłącznie w celach związanych z wykonaniem </w:t>
      </w:r>
      <w:r w:rsidR="00486434" w:rsidRPr="004F140F">
        <w:rPr>
          <w:rFonts w:asciiTheme="minorHAnsi" w:eastAsia="Calibri" w:hAnsiTheme="minorHAnsi" w:cstheme="minorHAnsi"/>
          <w:color w:val="auto"/>
          <w:sz w:val="22"/>
        </w:rPr>
        <w:t>p</w:t>
      </w: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rzedmiotu </w:t>
      </w:r>
      <w:r w:rsidR="00486434" w:rsidRPr="004F140F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>y.</w:t>
      </w:r>
    </w:p>
    <w:p w14:paraId="53E3AFF8" w14:textId="77777777" w:rsidR="00EE5C95" w:rsidRPr="004F140F" w:rsidRDefault="00EE5C95">
      <w:pPr>
        <w:numPr>
          <w:ilvl w:val="0"/>
          <w:numId w:val="26"/>
        </w:numPr>
        <w:spacing w:after="0" w:line="240" w:lineRule="exact"/>
        <w:ind w:left="357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>Obowiązek zachowania poufności nie dotyczy Informacji:</w:t>
      </w:r>
    </w:p>
    <w:p w14:paraId="60E2AE4F" w14:textId="77777777" w:rsidR="00EE5C95" w:rsidRPr="004F140F" w:rsidRDefault="00EE5C95">
      <w:pPr>
        <w:numPr>
          <w:ilvl w:val="0"/>
          <w:numId w:val="25"/>
        </w:numPr>
        <w:spacing w:after="0" w:line="240" w:lineRule="exact"/>
        <w:ind w:left="714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>których ujawnienie jest wymagane przez bezwzględnie obowiązujące przepisy prawa, prawomocne orzeczenie sądu lub ostateczną decyzję administracyjną,</w:t>
      </w:r>
    </w:p>
    <w:p w14:paraId="7345F825" w14:textId="77777777" w:rsidR="00EE5C95" w:rsidRPr="004F140F" w:rsidRDefault="00EE5C95">
      <w:pPr>
        <w:numPr>
          <w:ilvl w:val="0"/>
          <w:numId w:val="25"/>
        </w:numPr>
        <w:spacing w:after="0" w:line="240" w:lineRule="exact"/>
        <w:ind w:left="714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>które są powszechnie znane i dostępne, co Wykonawca ma obowiązek wykazać Zamawiającemu przed ich ujawnieniem,</w:t>
      </w:r>
    </w:p>
    <w:p w14:paraId="5E4D8F69" w14:textId="77777777" w:rsidR="00EE5C95" w:rsidRPr="004F140F" w:rsidRDefault="00EE5C95">
      <w:pPr>
        <w:numPr>
          <w:ilvl w:val="0"/>
          <w:numId w:val="25"/>
        </w:numPr>
        <w:spacing w:after="0" w:line="240" w:lineRule="exact"/>
        <w:ind w:left="714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które Wykonawca uzyskał od osoby trzeciej, jeżeli przepisy obowiązującego prawa ani zobowiązanie 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umow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>ne wiążące tę osobę nie zakazują ujawniania przez nią tych Informacji i o ile Wykonawca nie zobowiązał się do zachowania poufności,</w:t>
      </w:r>
    </w:p>
    <w:p w14:paraId="6083A59B" w14:textId="77777777" w:rsidR="00EE5C95" w:rsidRPr="004F140F" w:rsidRDefault="00EE5C95">
      <w:pPr>
        <w:numPr>
          <w:ilvl w:val="0"/>
          <w:numId w:val="25"/>
        </w:numPr>
        <w:spacing w:after="0" w:line="240" w:lineRule="exact"/>
        <w:ind w:left="714" w:hanging="357"/>
        <w:rPr>
          <w:rFonts w:asciiTheme="minorHAnsi" w:eastAsia="Calibri" w:hAnsiTheme="minorHAnsi" w:cstheme="minorHAnsi"/>
          <w:color w:val="auto"/>
          <w:sz w:val="22"/>
        </w:rPr>
      </w:pPr>
      <w:r w:rsidRPr="004F140F">
        <w:rPr>
          <w:rFonts w:asciiTheme="minorHAnsi" w:eastAsia="Calibri" w:hAnsiTheme="minorHAnsi" w:cstheme="minorHAnsi"/>
          <w:color w:val="auto"/>
          <w:sz w:val="22"/>
        </w:rPr>
        <w:t xml:space="preserve">w których posiadanie Wykonawca wszedł zgodnie z obowiązującymi przepisami prawa, przed dniem zawarcia niniejszej </w:t>
      </w:r>
      <w:r w:rsidR="00486434" w:rsidRPr="004F140F">
        <w:rPr>
          <w:rFonts w:asciiTheme="minorHAnsi" w:eastAsia="Calibri" w:hAnsiTheme="minorHAnsi" w:cstheme="minorHAnsi"/>
          <w:color w:val="auto"/>
          <w:sz w:val="22"/>
        </w:rPr>
        <w:t>u</w:t>
      </w:r>
      <w:r w:rsidR="00286811" w:rsidRPr="004F140F">
        <w:rPr>
          <w:rFonts w:asciiTheme="minorHAnsi" w:eastAsia="Calibri" w:hAnsiTheme="minorHAnsi" w:cstheme="minorHAnsi"/>
          <w:color w:val="auto"/>
          <w:sz w:val="22"/>
        </w:rPr>
        <w:t>mow</w:t>
      </w:r>
      <w:r w:rsidRPr="004F140F">
        <w:rPr>
          <w:rFonts w:asciiTheme="minorHAnsi" w:eastAsia="Calibri" w:hAnsiTheme="minorHAnsi" w:cstheme="minorHAnsi"/>
          <w:color w:val="auto"/>
          <w:sz w:val="22"/>
        </w:rPr>
        <w:t>y,</w:t>
      </w:r>
      <w:r w:rsidR="00D767C0" w:rsidRPr="004F140F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Pr="004F140F">
        <w:rPr>
          <w:rFonts w:asciiTheme="minorHAnsi" w:eastAsia="Calibri" w:hAnsiTheme="minorHAnsi" w:cstheme="minorHAnsi"/>
          <w:color w:val="auto"/>
          <w:sz w:val="22"/>
        </w:rPr>
        <w:t>co do których Wykonawca uzyskał pisemną zgodę Zamawiającego na ich ujawnienie.</w:t>
      </w:r>
    </w:p>
    <w:p w14:paraId="35750BD1" w14:textId="77777777" w:rsidR="00EE5C95" w:rsidRPr="004F140F" w:rsidRDefault="00EE5C95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</w:p>
    <w:p w14:paraId="28BCC89E" w14:textId="6AB59574" w:rsidR="007B1CF1" w:rsidRPr="004F140F" w:rsidRDefault="007B1CF1" w:rsidP="004F140F">
      <w:pPr>
        <w:pStyle w:val="Akapitzlist"/>
        <w:spacing w:after="0" w:line="240" w:lineRule="exact"/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lastRenderedPageBreak/>
        <w:t xml:space="preserve">§ </w:t>
      </w:r>
      <w:r w:rsidR="004F140F" w:rsidRPr="004F140F">
        <w:rPr>
          <w:rFonts w:asciiTheme="minorHAnsi" w:hAnsiTheme="minorHAnsi" w:cstheme="minorHAnsi"/>
          <w:color w:val="auto"/>
          <w:sz w:val="22"/>
        </w:rPr>
        <w:t>19</w:t>
      </w:r>
    </w:p>
    <w:p w14:paraId="6D691742" w14:textId="77777777" w:rsidR="007B1CF1" w:rsidRPr="004F140F" w:rsidRDefault="007B1CF1">
      <w:pPr>
        <w:pStyle w:val="Normalny1"/>
        <w:numPr>
          <w:ilvl w:val="0"/>
          <w:numId w:val="35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140F">
        <w:rPr>
          <w:rFonts w:asciiTheme="minorHAnsi" w:hAnsiTheme="minorHAnsi" w:cstheme="minorHAns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73AE3237" w14:textId="77777777" w:rsidR="007B1CF1" w:rsidRPr="004F140F" w:rsidRDefault="007B1CF1">
      <w:pPr>
        <w:pStyle w:val="Normalny1"/>
        <w:numPr>
          <w:ilvl w:val="0"/>
          <w:numId w:val="35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140F">
        <w:rPr>
          <w:rFonts w:asciiTheme="minorHAnsi" w:hAnsiTheme="minorHAnsi" w:cstheme="minorHAns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7CC94FE7" w14:textId="77777777" w:rsidR="007B1CF1" w:rsidRPr="004F140F" w:rsidRDefault="007B1CF1" w:rsidP="004F140F">
      <w:pPr>
        <w:spacing w:after="0" w:line="240" w:lineRule="exact"/>
        <w:jc w:val="center"/>
        <w:rPr>
          <w:rFonts w:asciiTheme="minorHAnsi" w:hAnsiTheme="minorHAnsi" w:cstheme="minorHAnsi"/>
          <w:color w:val="auto"/>
          <w:sz w:val="22"/>
        </w:rPr>
      </w:pPr>
    </w:p>
    <w:p w14:paraId="665328F7" w14:textId="41D46E7E" w:rsidR="008F07FF" w:rsidRPr="004F140F" w:rsidRDefault="00172D02" w:rsidP="004F140F">
      <w:pPr>
        <w:spacing w:after="0" w:line="240" w:lineRule="exact"/>
        <w:ind w:left="37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§ </w:t>
      </w:r>
      <w:r w:rsidR="00C31D63" w:rsidRPr="004F140F">
        <w:rPr>
          <w:rFonts w:asciiTheme="minorHAnsi" w:hAnsiTheme="minorHAnsi" w:cstheme="minorHAnsi"/>
          <w:color w:val="auto"/>
          <w:sz w:val="22"/>
        </w:rPr>
        <w:t>2</w:t>
      </w:r>
      <w:r w:rsidR="004F140F" w:rsidRPr="004F140F">
        <w:rPr>
          <w:rFonts w:asciiTheme="minorHAnsi" w:hAnsiTheme="minorHAnsi" w:cstheme="minorHAnsi"/>
          <w:color w:val="auto"/>
          <w:sz w:val="22"/>
        </w:rPr>
        <w:t>0</w:t>
      </w:r>
    </w:p>
    <w:p w14:paraId="07C7D33E" w14:textId="6D702B80" w:rsidR="007B1CF1" w:rsidRPr="004F140F" w:rsidRDefault="007B1CF1">
      <w:pPr>
        <w:numPr>
          <w:ilvl w:val="0"/>
          <w:numId w:val="34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Wykonawca nie może bez zgody Zamawiającego, wyrażonej w formie pisemnej pod rygorem nieważności przenieść swoich wierzytelności wynikających z umowy na osoby trzecie. Wierzytelność będąca przedmiotem umowy lub z niej wynikająca nie może być przedmiotem przekazu, przejęcia długu ani obciążenia prawami </w:t>
      </w:r>
      <w:r w:rsidR="007A04A9">
        <w:rPr>
          <w:rFonts w:asciiTheme="minorHAnsi" w:hAnsiTheme="minorHAnsi" w:cstheme="minorHAnsi"/>
          <w:color w:val="auto"/>
          <w:sz w:val="22"/>
        </w:rPr>
        <w:t>-</w:t>
      </w:r>
      <w:r w:rsidRPr="004F140F">
        <w:rPr>
          <w:rFonts w:asciiTheme="minorHAnsi" w:hAnsiTheme="minorHAnsi" w:cstheme="minorHAnsi"/>
          <w:color w:val="auto"/>
          <w:sz w:val="22"/>
        </w:rPr>
        <w:t xml:space="preserve"> w tym ograniczonymi prawami rzeczowymi - bez zgody Zamawiającego wyrażonej w formie pisemnej pod rygorem nieważności. Wszelkie zmiany i modyfikacje w zakresie przenoszenia wierzytelności na osobę trzecią oraz odwołania tego przeniesienia wymagają uprzedniej zgody Zamawiającego wyrażonej w formie pisemnej pod rygorem nieważności.</w:t>
      </w:r>
    </w:p>
    <w:p w14:paraId="17FFB3FD" w14:textId="77777777" w:rsidR="007B1CF1" w:rsidRPr="004F140F" w:rsidRDefault="007B1CF1">
      <w:pPr>
        <w:numPr>
          <w:ilvl w:val="0"/>
          <w:numId w:val="34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Ewentualne zmiany postanowień umowy wymagają akceptacji Stron umowy oraz zachowania formy pisemnej pod rygorem nieważności, z wyjątkiem okoliczności wskazanych w umowie.</w:t>
      </w:r>
    </w:p>
    <w:p w14:paraId="47A8A8CE" w14:textId="77777777" w:rsidR="007B1CF1" w:rsidRPr="004F140F" w:rsidRDefault="007B1CF1">
      <w:pPr>
        <w:numPr>
          <w:ilvl w:val="0"/>
          <w:numId w:val="34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sprawach nieuregulowanych niniejszą umową mają zastosowanie w szczególności przepisy Kodeksu cywilnego, ustawy Prawo budowlane, Ustawy, ustawy Prawo Autorskie i Prawa Pokrewne oraz inne powszechnie obowiązujące przepisy prawa dotyczące przedmiotu umowy.</w:t>
      </w:r>
    </w:p>
    <w:p w14:paraId="2C60D402" w14:textId="77777777" w:rsidR="007B1CF1" w:rsidRPr="004F140F" w:rsidRDefault="007B1CF1">
      <w:pPr>
        <w:numPr>
          <w:ilvl w:val="0"/>
          <w:numId w:val="34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Spory powstałe na tle wykonania niniejszej umowy rozstrzygane będą w pierwszej kolejności polubownie, a w przypadku braku porozumienia - przez Sąd powszechny miejscowo właściwy dla siedziby Zamawiającego.</w:t>
      </w:r>
    </w:p>
    <w:p w14:paraId="19B21D28" w14:textId="77777777" w:rsidR="007B1CF1" w:rsidRPr="004F140F" w:rsidRDefault="007B1CF1">
      <w:pPr>
        <w:numPr>
          <w:ilvl w:val="0"/>
          <w:numId w:val="34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Umowę sporządzono w dwóch jednobrzmiących egzemplarzach, jeden dla Zamawiającego i jeden dla Wykonawcy.</w:t>
      </w:r>
    </w:p>
    <w:p w14:paraId="6115457F" w14:textId="77777777" w:rsidR="007B1CF1" w:rsidRPr="004F140F" w:rsidRDefault="007B1CF1">
      <w:pPr>
        <w:numPr>
          <w:ilvl w:val="0"/>
          <w:numId w:val="34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13C35F39" w14:textId="77777777" w:rsidR="008F07FF" w:rsidRPr="004F140F" w:rsidRDefault="00172D02" w:rsidP="004F140F">
      <w:pPr>
        <w:spacing w:after="0" w:line="240" w:lineRule="exact"/>
        <w:ind w:left="1416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928CEBF" w14:textId="77777777" w:rsidR="008F07FF" w:rsidRPr="004F140F" w:rsidRDefault="00172D02" w:rsidP="004F140F">
      <w:pPr>
        <w:spacing w:after="0" w:line="240" w:lineRule="exact"/>
        <w:ind w:left="1416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D904257" w14:textId="77777777" w:rsidR="008F07FF" w:rsidRPr="004F140F" w:rsidRDefault="004D43F6" w:rsidP="004F140F">
      <w:pPr>
        <w:spacing w:after="0" w:line="240" w:lineRule="exact"/>
        <w:ind w:left="0" w:firstLine="0"/>
        <w:jc w:val="center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color w:val="auto"/>
          <w:sz w:val="22"/>
        </w:rPr>
        <w:t>Zamawiający</w:t>
      </w:r>
      <w:r w:rsidRPr="004F140F">
        <w:rPr>
          <w:rFonts w:asciiTheme="minorHAnsi" w:hAnsiTheme="minorHAnsi" w:cstheme="minorHAnsi"/>
          <w:color w:val="auto"/>
          <w:sz w:val="22"/>
        </w:rPr>
        <w:tab/>
      </w:r>
      <w:r w:rsidRPr="004F140F">
        <w:rPr>
          <w:rFonts w:asciiTheme="minorHAnsi" w:hAnsiTheme="minorHAnsi" w:cstheme="minorHAnsi"/>
          <w:color w:val="auto"/>
          <w:sz w:val="22"/>
        </w:rPr>
        <w:tab/>
      </w:r>
      <w:r w:rsidRPr="004F140F">
        <w:rPr>
          <w:rFonts w:asciiTheme="minorHAnsi" w:hAnsiTheme="minorHAnsi" w:cstheme="minorHAnsi"/>
          <w:color w:val="auto"/>
          <w:sz w:val="22"/>
        </w:rPr>
        <w:tab/>
      </w:r>
      <w:r w:rsidRPr="004F140F">
        <w:rPr>
          <w:rFonts w:asciiTheme="minorHAnsi" w:hAnsiTheme="minorHAnsi" w:cstheme="minorHAnsi"/>
          <w:color w:val="auto"/>
          <w:sz w:val="22"/>
        </w:rPr>
        <w:tab/>
      </w:r>
      <w:r w:rsidRPr="004F140F">
        <w:rPr>
          <w:rFonts w:asciiTheme="minorHAnsi" w:hAnsiTheme="minorHAnsi" w:cstheme="minorHAnsi"/>
          <w:color w:val="auto"/>
          <w:sz w:val="22"/>
        </w:rPr>
        <w:tab/>
      </w:r>
      <w:r w:rsidRPr="004F140F">
        <w:rPr>
          <w:rFonts w:asciiTheme="minorHAnsi" w:hAnsiTheme="minorHAnsi" w:cstheme="minorHAnsi"/>
          <w:color w:val="auto"/>
          <w:sz w:val="22"/>
        </w:rPr>
        <w:tab/>
        <w:t>Wykonawca</w:t>
      </w:r>
    </w:p>
    <w:p w14:paraId="624DCBFC" w14:textId="77777777" w:rsidR="008F07FF" w:rsidRPr="004F140F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p w14:paraId="5D976E38" w14:textId="77777777" w:rsidR="008F07FF" w:rsidRPr="004F140F" w:rsidRDefault="00172D02" w:rsidP="004F140F">
      <w:pPr>
        <w:spacing w:after="0" w:line="240" w:lineRule="exact"/>
        <w:ind w:left="0" w:firstLine="0"/>
        <w:jc w:val="left"/>
        <w:rPr>
          <w:rFonts w:asciiTheme="minorHAnsi" w:hAnsiTheme="minorHAnsi" w:cstheme="minorHAnsi"/>
          <w:sz w:val="22"/>
        </w:rPr>
      </w:pPr>
      <w:r w:rsidRPr="004F140F">
        <w:rPr>
          <w:rFonts w:asciiTheme="minorHAnsi" w:hAnsiTheme="minorHAnsi" w:cstheme="minorHAnsi"/>
          <w:sz w:val="22"/>
        </w:rPr>
        <w:t xml:space="preserve"> </w:t>
      </w:r>
    </w:p>
    <w:sectPr w:rsidR="008F07FF" w:rsidRPr="004F140F" w:rsidSect="000956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pgNumType w:start="1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B985" w14:textId="77777777" w:rsidR="00064D1A" w:rsidRDefault="00064D1A">
      <w:pPr>
        <w:spacing w:after="0" w:line="240" w:lineRule="auto"/>
      </w:pPr>
      <w:r>
        <w:separator/>
      </w:r>
    </w:p>
  </w:endnote>
  <w:endnote w:type="continuationSeparator" w:id="0">
    <w:p w14:paraId="241A4200" w14:textId="77777777" w:rsidR="00064D1A" w:rsidRDefault="0006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B28A" w14:textId="77777777" w:rsidR="00F46A5C" w:rsidRDefault="00F46A5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997010"/>
      <w:docPartObj>
        <w:docPartGallery w:val="Page Numbers (Bottom of Page)"/>
        <w:docPartUnique/>
      </w:docPartObj>
    </w:sdtPr>
    <w:sdtEndPr/>
    <w:sdtContent>
      <w:p w14:paraId="1DE139CB" w14:textId="77777777" w:rsidR="00F46A5C" w:rsidRDefault="00F46A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36">
          <w:rPr>
            <w:noProof/>
          </w:rPr>
          <w:t>25</w:t>
        </w:r>
        <w:r>
          <w:fldChar w:fldCharType="end"/>
        </w:r>
      </w:p>
    </w:sdtContent>
  </w:sdt>
  <w:p w14:paraId="6472DE56" w14:textId="77777777" w:rsidR="00F46A5C" w:rsidRDefault="00F46A5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66AA" w14:textId="77777777" w:rsidR="00F46A5C" w:rsidRDefault="00F46A5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A498" w14:textId="77777777" w:rsidR="00064D1A" w:rsidRDefault="00064D1A">
      <w:pPr>
        <w:spacing w:after="0" w:line="240" w:lineRule="auto"/>
      </w:pPr>
      <w:r>
        <w:separator/>
      </w:r>
    </w:p>
  </w:footnote>
  <w:footnote w:type="continuationSeparator" w:id="0">
    <w:p w14:paraId="6488BBB5" w14:textId="77777777" w:rsidR="00064D1A" w:rsidRDefault="0006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6836" w14:textId="77777777" w:rsidR="00F46A5C" w:rsidRDefault="00F46A5C">
    <w:pPr>
      <w:spacing w:after="0" w:line="259" w:lineRule="auto"/>
      <w:ind w:left="3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19DF" w14:textId="77777777" w:rsidR="00F46A5C" w:rsidRDefault="00F46A5C">
    <w:pPr>
      <w:spacing w:after="0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56713416" w14:textId="77777777" w:rsidR="00F46A5C" w:rsidRDefault="00F46A5C">
    <w:pPr>
      <w:spacing w:after="3" w:line="259" w:lineRule="auto"/>
      <w:ind w:left="3" w:firstLine="0"/>
      <w:jc w:val="center"/>
    </w:pPr>
    <w:r>
      <w:rPr>
        <w:b/>
        <w:i/>
        <w:sz w:val="2"/>
      </w:rPr>
      <w:t xml:space="preserve"> </w:t>
    </w:r>
  </w:p>
  <w:p w14:paraId="4FE8130C" w14:textId="77777777" w:rsidR="00F46A5C" w:rsidRDefault="00F46A5C">
    <w:pPr>
      <w:spacing w:after="0" w:line="259" w:lineRule="auto"/>
      <w:ind w:left="3" w:firstLine="0"/>
      <w:jc w:val="center"/>
    </w:pPr>
    <w:r>
      <w:rPr>
        <w:b/>
        <w:i/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AE4A0A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" w15:restartNumberingAfterBreak="0">
    <w:nsid w:val="0000002D"/>
    <w:multiLevelType w:val="multilevel"/>
    <w:tmpl w:val="BE9AB5CA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ind w:left="107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56"/>
    <w:multiLevelType w:val="multilevel"/>
    <w:tmpl w:val="F9F8497C"/>
    <w:name w:val="WW8Num90"/>
    <w:lvl w:ilvl="0">
      <w:start w:val="6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E33075"/>
    <w:multiLevelType w:val="hybridMultilevel"/>
    <w:tmpl w:val="42C28D7A"/>
    <w:lvl w:ilvl="0" w:tplc="1EE6E3A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373CB4"/>
    <w:multiLevelType w:val="hybridMultilevel"/>
    <w:tmpl w:val="BE987484"/>
    <w:lvl w:ilvl="0" w:tplc="878EF2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C01BE"/>
    <w:multiLevelType w:val="hybridMultilevel"/>
    <w:tmpl w:val="0652F066"/>
    <w:lvl w:ilvl="0" w:tplc="0E481C0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B0F15"/>
    <w:multiLevelType w:val="multilevel"/>
    <w:tmpl w:val="7CBCDE2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CB5CC0"/>
    <w:multiLevelType w:val="multilevel"/>
    <w:tmpl w:val="7C5653E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cs="Times New Roman" w:hint="default"/>
        <w:sz w:val="24"/>
      </w:rPr>
    </w:lvl>
  </w:abstractNum>
  <w:abstractNum w:abstractNumId="9" w15:restartNumberingAfterBreak="0">
    <w:nsid w:val="11FC1AB4"/>
    <w:multiLevelType w:val="hybridMultilevel"/>
    <w:tmpl w:val="29C8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E01E2"/>
    <w:multiLevelType w:val="hybridMultilevel"/>
    <w:tmpl w:val="C85042A0"/>
    <w:lvl w:ilvl="0" w:tplc="01B6F8E4">
      <w:start w:val="1"/>
      <w:numFmt w:val="decimal"/>
      <w:lvlText w:val="%1."/>
      <w:lvlJc w:val="left"/>
      <w:pPr>
        <w:ind w:left="28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A2FFE">
      <w:start w:val="1"/>
      <w:numFmt w:val="decimal"/>
      <w:lvlText w:val="%2)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AB0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4F9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7C1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0212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12F7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4223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0C41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E02BB7"/>
    <w:multiLevelType w:val="hybridMultilevel"/>
    <w:tmpl w:val="2F7629F8"/>
    <w:lvl w:ilvl="0" w:tplc="676061DE">
      <w:start w:val="1"/>
      <w:numFmt w:val="decimal"/>
      <w:lvlText w:val="%1)"/>
      <w:lvlJc w:val="left"/>
      <w:pPr>
        <w:ind w:left="5387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8CA716">
      <w:start w:val="1"/>
      <w:numFmt w:val="lowerLetter"/>
      <w:lvlText w:val="%2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EC3F4">
      <w:start w:val="1"/>
      <w:numFmt w:val="lowerRoman"/>
      <w:lvlText w:val="%3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6B5EA">
      <w:start w:val="1"/>
      <w:numFmt w:val="decimal"/>
      <w:lvlText w:val="%4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AC1FE">
      <w:start w:val="1"/>
      <w:numFmt w:val="lowerLetter"/>
      <w:lvlText w:val="%5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6EADCC">
      <w:start w:val="1"/>
      <w:numFmt w:val="lowerRoman"/>
      <w:lvlText w:val="%6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E9EEE">
      <w:start w:val="1"/>
      <w:numFmt w:val="decimal"/>
      <w:lvlText w:val="%7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3C3DE4">
      <w:start w:val="1"/>
      <w:numFmt w:val="lowerLetter"/>
      <w:lvlText w:val="%8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C38A6">
      <w:start w:val="1"/>
      <w:numFmt w:val="lowerRoman"/>
      <w:lvlText w:val="%9"/>
      <w:lvlJc w:val="left"/>
      <w:pPr>
        <w:ind w:left="6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336AE"/>
    <w:multiLevelType w:val="hybridMultilevel"/>
    <w:tmpl w:val="8E2E012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15947F75"/>
    <w:multiLevelType w:val="hybridMultilevel"/>
    <w:tmpl w:val="068EDA16"/>
    <w:lvl w:ilvl="0" w:tplc="D602BD1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182901D2"/>
    <w:multiLevelType w:val="hybridMultilevel"/>
    <w:tmpl w:val="01544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0982C59"/>
    <w:multiLevelType w:val="multilevel"/>
    <w:tmpl w:val="9F22737E"/>
    <w:lvl w:ilvl="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1A43AF2"/>
    <w:multiLevelType w:val="hybridMultilevel"/>
    <w:tmpl w:val="D4682620"/>
    <w:lvl w:ilvl="0" w:tplc="E70EC63E">
      <w:start w:val="1"/>
      <w:numFmt w:val="decimal"/>
      <w:lvlText w:val="%1)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6DE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6BA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C7F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669E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A5F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65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D28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60F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A80076"/>
    <w:multiLevelType w:val="multilevel"/>
    <w:tmpl w:val="B8D42674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9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9069A"/>
    <w:multiLevelType w:val="hybridMultilevel"/>
    <w:tmpl w:val="997492AA"/>
    <w:lvl w:ilvl="0" w:tplc="B2A4D8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46CF94">
      <w:start w:val="1"/>
      <w:numFmt w:val="decimal"/>
      <w:lvlText w:val="%2)"/>
      <w:lvlJc w:val="left"/>
      <w:pPr>
        <w:ind w:left="10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62F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4D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FA5C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ED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25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CC9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010D0D"/>
    <w:multiLevelType w:val="hybridMultilevel"/>
    <w:tmpl w:val="09D23606"/>
    <w:lvl w:ilvl="0" w:tplc="DC7410A2">
      <w:start w:val="1"/>
      <w:numFmt w:val="decimal"/>
      <w:lvlText w:val="%1)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E56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3EBD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BA12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603C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2466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C836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7E06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EE67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78425DC"/>
    <w:multiLevelType w:val="hybridMultilevel"/>
    <w:tmpl w:val="007AC614"/>
    <w:lvl w:ilvl="0" w:tplc="E4F0688C">
      <w:start w:val="1"/>
      <w:numFmt w:val="decimal"/>
      <w:lvlText w:val="%1)"/>
      <w:lvlJc w:val="left"/>
      <w:pPr>
        <w:ind w:left="72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28FE621E"/>
    <w:multiLevelType w:val="singleLevel"/>
    <w:tmpl w:val="7E46EA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24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2FDF2BAB"/>
    <w:multiLevelType w:val="hybridMultilevel"/>
    <w:tmpl w:val="5ACEE8E2"/>
    <w:lvl w:ilvl="0" w:tplc="4DE0F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875EDB"/>
    <w:multiLevelType w:val="hybridMultilevel"/>
    <w:tmpl w:val="A45C0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709B6"/>
    <w:multiLevelType w:val="hybridMultilevel"/>
    <w:tmpl w:val="BA98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C411C5"/>
    <w:multiLevelType w:val="hybridMultilevel"/>
    <w:tmpl w:val="E5F221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4985F15"/>
    <w:multiLevelType w:val="hybridMultilevel"/>
    <w:tmpl w:val="0FA0BE80"/>
    <w:lvl w:ilvl="0" w:tplc="BC78C64E">
      <w:start w:val="1"/>
      <w:numFmt w:val="decimal"/>
      <w:lvlText w:val="%1)"/>
      <w:lvlJc w:val="left"/>
      <w:pPr>
        <w:ind w:left="721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377D6DB3"/>
    <w:multiLevelType w:val="hybridMultilevel"/>
    <w:tmpl w:val="5F304FCA"/>
    <w:lvl w:ilvl="0" w:tplc="04150017">
      <w:start w:val="1"/>
      <w:numFmt w:val="lowerLetter"/>
      <w:lvlText w:val="%1)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38991244"/>
    <w:multiLevelType w:val="hybridMultilevel"/>
    <w:tmpl w:val="56242A02"/>
    <w:lvl w:ilvl="0" w:tplc="8AB8334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27F80">
      <w:start w:val="1"/>
      <w:numFmt w:val="decimal"/>
      <w:lvlText w:val="%2)"/>
      <w:lvlJc w:val="left"/>
      <w:pPr>
        <w:ind w:left="40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01BD4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8FB6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81160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0C5C2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CDEC4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A0C8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7A3FA0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BC93D71"/>
    <w:multiLevelType w:val="hybridMultilevel"/>
    <w:tmpl w:val="F286BE48"/>
    <w:lvl w:ilvl="0" w:tplc="AA3AEF32">
      <w:start w:val="1"/>
      <w:numFmt w:val="decimal"/>
      <w:lvlText w:val="%1."/>
      <w:lvlJc w:val="left"/>
      <w:pPr>
        <w:ind w:left="28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85692">
      <w:start w:val="1"/>
      <w:numFmt w:val="decimal"/>
      <w:lvlText w:val="%2)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489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AE5C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AC85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891E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1D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2E4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EAB9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961540F"/>
    <w:multiLevelType w:val="hybridMultilevel"/>
    <w:tmpl w:val="FA9A6CE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4A2C42FF"/>
    <w:multiLevelType w:val="hybridMultilevel"/>
    <w:tmpl w:val="D494F1F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185108C"/>
    <w:multiLevelType w:val="hybridMultilevel"/>
    <w:tmpl w:val="129A1A6A"/>
    <w:lvl w:ilvl="0" w:tplc="C22A6A7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59125B1C"/>
    <w:multiLevelType w:val="hybridMultilevel"/>
    <w:tmpl w:val="3FAAD874"/>
    <w:lvl w:ilvl="0" w:tplc="19540E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 w15:restartNumberingAfterBreak="0">
    <w:nsid w:val="5BD5535F"/>
    <w:multiLevelType w:val="hybridMultilevel"/>
    <w:tmpl w:val="7D9091AA"/>
    <w:lvl w:ilvl="0" w:tplc="9D48600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5C2670AB"/>
    <w:multiLevelType w:val="hybridMultilevel"/>
    <w:tmpl w:val="0FC69E08"/>
    <w:lvl w:ilvl="0" w:tplc="1E341FA2">
      <w:start w:val="1"/>
      <w:numFmt w:val="decimal"/>
      <w:lvlText w:val="%1."/>
      <w:lvlJc w:val="left"/>
      <w:pPr>
        <w:ind w:left="28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053EC">
      <w:start w:val="1"/>
      <w:numFmt w:val="decimal"/>
      <w:lvlText w:val="%2)"/>
      <w:lvlJc w:val="left"/>
      <w:pPr>
        <w:ind w:left="99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CA464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A3F20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16EB4C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2A6DC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3659F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62EE4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857EC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25756D"/>
    <w:multiLevelType w:val="hybridMultilevel"/>
    <w:tmpl w:val="6DDC33A4"/>
    <w:lvl w:ilvl="0" w:tplc="AE28E8C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0668C"/>
    <w:multiLevelType w:val="hybridMultilevel"/>
    <w:tmpl w:val="A4F49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239E5"/>
    <w:multiLevelType w:val="hybridMultilevel"/>
    <w:tmpl w:val="A05E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A4258E"/>
    <w:multiLevelType w:val="hybridMultilevel"/>
    <w:tmpl w:val="D2A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AC3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757C4"/>
    <w:multiLevelType w:val="hybridMultilevel"/>
    <w:tmpl w:val="8E6AE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900B1E"/>
    <w:multiLevelType w:val="hybridMultilevel"/>
    <w:tmpl w:val="5C1CF462"/>
    <w:lvl w:ilvl="0" w:tplc="F7B0E48C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F6D71"/>
    <w:multiLevelType w:val="hybridMultilevel"/>
    <w:tmpl w:val="A750211A"/>
    <w:lvl w:ilvl="0" w:tplc="6B1CA19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2C5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A15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0A7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28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631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3AF2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3E3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27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CB5220E"/>
    <w:multiLevelType w:val="hybridMultilevel"/>
    <w:tmpl w:val="99164938"/>
    <w:lvl w:ilvl="0" w:tplc="8AB8334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84D94">
      <w:start w:val="1"/>
      <w:numFmt w:val="lowerLetter"/>
      <w:lvlText w:val="%2)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00F3C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8381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CE632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AA7B4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6EB8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D08928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64A28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FE904CB"/>
    <w:multiLevelType w:val="hybridMultilevel"/>
    <w:tmpl w:val="269445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2115930"/>
    <w:multiLevelType w:val="hybridMultilevel"/>
    <w:tmpl w:val="A0FA0D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E63850"/>
    <w:multiLevelType w:val="hybridMultilevel"/>
    <w:tmpl w:val="7C600B68"/>
    <w:lvl w:ilvl="0" w:tplc="F702CB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2" w15:restartNumberingAfterBreak="0">
    <w:nsid w:val="784F2EB2"/>
    <w:multiLevelType w:val="hybridMultilevel"/>
    <w:tmpl w:val="B82AC01A"/>
    <w:lvl w:ilvl="0" w:tplc="5E9CDA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E57DE">
      <w:start w:val="1"/>
      <w:numFmt w:val="lowerLetter"/>
      <w:lvlText w:val="%2)"/>
      <w:lvlJc w:val="left"/>
      <w:pPr>
        <w:ind w:left="711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6A77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E5B5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CAF6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867B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DAA52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C908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037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E07D21"/>
    <w:multiLevelType w:val="hybridMultilevel"/>
    <w:tmpl w:val="4254FB0E"/>
    <w:lvl w:ilvl="0" w:tplc="0EAC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9DB23EE"/>
    <w:multiLevelType w:val="hybridMultilevel"/>
    <w:tmpl w:val="24064B7E"/>
    <w:lvl w:ilvl="0" w:tplc="7BA007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4570F0"/>
    <w:multiLevelType w:val="hybridMultilevel"/>
    <w:tmpl w:val="BC126DA2"/>
    <w:lvl w:ilvl="0" w:tplc="4FA872C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AEF6C">
      <w:start w:val="1"/>
      <w:numFmt w:val="decimal"/>
      <w:lvlText w:val="%2)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4F5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0E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8CD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AAC6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8C7B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C71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E99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274691"/>
    <w:multiLevelType w:val="hybridMultilevel"/>
    <w:tmpl w:val="C8E0B692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DD23904"/>
    <w:multiLevelType w:val="hybridMultilevel"/>
    <w:tmpl w:val="0E30AF2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8" w15:restartNumberingAfterBreak="0">
    <w:nsid w:val="7EEC7808"/>
    <w:multiLevelType w:val="hybridMultilevel"/>
    <w:tmpl w:val="4530BF6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34849839">
    <w:abstractNumId w:val="17"/>
  </w:num>
  <w:num w:numId="2" w16cid:durableId="1261716668">
    <w:abstractNumId w:val="48"/>
  </w:num>
  <w:num w:numId="3" w16cid:durableId="128786133">
    <w:abstractNumId w:val="31"/>
  </w:num>
  <w:num w:numId="4" w16cid:durableId="1778914161">
    <w:abstractNumId w:val="21"/>
  </w:num>
  <w:num w:numId="5" w16cid:durableId="1449004741">
    <w:abstractNumId w:val="11"/>
  </w:num>
  <w:num w:numId="6" w16cid:durableId="73016091">
    <w:abstractNumId w:val="20"/>
  </w:num>
  <w:num w:numId="7" w16cid:durableId="199785911">
    <w:abstractNumId w:val="10"/>
  </w:num>
  <w:num w:numId="8" w16cid:durableId="1163013605">
    <w:abstractNumId w:val="55"/>
  </w:num>
  <w:num w:numId="9" w16cid:durableId="1238904352">
    <w:abstractNumId w:val="38"/>
  </w:num>
  <w:num w:numId="10" w16cid:durableId="1906527825">
    <w:abstractNumId w:val="32"/>
  </w:num>
  <w:num w:numId="11" w16cid:durableId="995065364">
    <w:abstractNumId w:val="52"/>
  </w:num>
  <w:num w:numId="12" w16cid:durableId="596598035">
    <w:abstractNumId w:val="47"/>
  </w:num>
  <w:num w:numId="13" w16cid:durableId="1819762399">
    <w:abstractNumId w:val="35"/>
  </w:num>
  <w:num w:numId="14" w16cid:durableId="12337318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7461900">
    <w:abstractNumId w:val="16"/>
  </w:num>
  <w:num w:numId="16" w16cid:durableId="291910003">
    <w:abstractNumId w:val="34"/>
  </w:num>
  <w:num w:numId="17" w16cid:durableId="1227961159">
    <w:abstractNumId w:val="46"/>
  </w:num>
  <w:num w:numId="18" w16cid:durableId="2051414746">
    <w:abstractNumId w:val="6"/>
  </w:num>
  <w:num w:numId="19" w16cid:durableId="30955874">
    <w:abstractNumId w:val="33"/>
  </w:num>
  <w:num w:numId="20" w16cid:durableId="1596672473">
    <w:abstractNumId w:val="13"/>
  </w:num>
  <w:num w:numId="21" w16cid:durableId="1064455210">
    <w:abstractNumId w:val="36"/>
  </w:num>
  <w:num w:numId="22" w16cid:durableId="211622997">
    <w:abstractNumId w:val="28"/>
  </w:num>
  <w:num w:numId="23" w16cid:durableId="751581953">
    <w:abstractNumId w:val="50"/>
  </w:num>
  <w:num w:numId="24" w16cid:durableId="1181580365">
    <w:abstractNumId w:val="25"/>
  </w:num>
  <w:num w:numId="25" w16cid:durableId="1987541670">
    <w:abstractNumId w:val="7"/>
  </w:num>
  <w:num w:numId="26" w16cid:durableId="806051237">
    <w:abstractNumId w:val="18"/>
  </w:num>
  <w:num w:numId="27" w16cid:durableId="1915120737">
    <w:abstractNumId w:val="22"/>
  </w:num>
  <w:num w:numId="28" w16cid:durableId="1329404218">
    <w:abstractNumId w:val="58"/>
  </w:num>
  <w:num w:numId="29" w16cid:durableId="1214654607">
    <w:abstractNumId w:val="29"/>
  </w:num>
  <w:num w:numId="30" w16cid:durableId="907225423">
    <w:abstractNumId w:val="30"/>
  </w:num>
  <w:num w:numId="31" w16cid:durableId="1538735111">
    <w:abstractNumId w:val="14"/>
  </w:num>
  <w:num w:numId="32" w16cid:durableId="16472787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9118547">
    <w:abstractNumId w:val="9"/>
  </w:num>
  <w:num w:numId="34" w16cid:durableId="1517959432">
    <w:abstractNumId w:val="23"/>
  </w:num>
  <w:num w:numId="35" w16cid:durableId="714619118">
    <w:abstractNumId w:val="19"/>
  </w:num>
  <w:num w:numId="36" w16cid:durableId="969437096">
    <w:abstractNumId w:val="26"/>
  </w:num>
  <w:num w:numId="37" w16cid:durableId="1084569461">
    <w:abstractNumId w:val="37"/>
  </w:num>
  <w:num w:numId="38" w16cid:durableId="1930694520">
    <w:abstractNumId w:val="44"/>
  </w:num>
  <w:num w:numId="39" w16cid:durableId="1112702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1361906">
    <w:abstractNumId w:val="57"/>
  </w:num>
  <w:num w:numId="41" w16cid:durableId="1682389896">
    <w:abstractNumId w:val="27"/>
  </w:num>
  <w:num w:numId="42" w16cid:durableId="369955985">
    <w:abstractNumId w:val="4"/>
  </w:num>
  <w:num w:numId="43" w16cid:durableId="1132595896">
    <w:abstractNumId w:val="56"/>
  </w:num>
  <w:num w:numId="44" w16cid:durableId="2014725748">
    <w:abstractNumId w:val="12"/>
  </w:num>
  <w:num w:numId="45" w16cid:durableId="8030827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5386634">
    <w:abstractNumId w:val="51"/>
  </w:num>
  <w:num w:numId="47" w16cid:durableId="1615214024">
    <w:abstractNumId w:val="41"/>
  </w:num>
  <w:num w:numId="48" w16cid:durableId="1183519989">
    <w:abstractNumId w:val="39"/>
  </w:num>
  <w:num w:numId="49" w16cid:durableId="1995716083">
    <w:abstractNumId w:val="40"/>
  </w:num>
  <w:num w:numId="50" w16cid:durableId="1988166686">
    <w:abstractNumId w:val="49"/>
  </w:num>
  <w:num w:numId="51" w16cid:durableId="860900448">
    <w:abstractNumId w:val="1"/>
  </w:num>
  <w:num w:numId="52" w16cid:durableId="1150830974">
    <w:abstractNumId w:val="2"/>
  </w:num>
  <w:num w:numId="53" w16cid:durableId="440152745">
    <w:abstractNumId w:val="24"/>
  </w:num>
  <w:num w:numId="54" w16cid:durableId="425733963">
    <w:abstractNumId w:val="42"/>
  </w:num>
  <w:num w:numId="55" w16cid:durableId="310672672">
    <w:abstractNumId w:val="45"/>
  </w:num>
  <w:num w:numId="56" w16cid:durableId="199322143">
    <w:abstractNumId w:val="53"/>
  </w:num>
  <w:num w:numId="57" w16cid:durableId="119302166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FF"/>
    <w:rsid w:val="00001607"/>
    <w:rsid w:val="00003370"/>
    <w:rsid w:val="00004858"/>
    <w:rsid w:val="000064A4"/>
    <w:rsid w:val="0001136A"/>
    <w:rsid w:val="000128AF"/>
    <w:rsid w:val="0001413C"/>
    <w:rsid w:val="0001471F"/>
    <w:rsid w:val="00016B82"/>
    <w:rsid w:val="00022D53"/>
    <w:rsid w:val="0003005B"/>
    <w:rsid w:val="000326D0"/>
    <w:rsid w:val="00032B6E"/>
    <w:rsid w:val="00044959"/>
    <w:rsid w:val="00050CF3"/>
    <w:rsid w:val="00051197"/>
    <w:rsid w:val="000513A0"/>
    <w:rsid w:val="00054004"/>
    <w:rsid w:val="00056301"/>
    <w:rsid w:val="00062645"/>
    <w:rsid w:val="00064D1A"/>
    <w:rsid w:val="00065BC1"/>
    <w:rsid w:val="00065C54"/>
    <w:rsid w:val="00070167"/>
    <w:rsid w:val="000750E2"/>
    <w:rsid w:val="000768A1"/>
    <w:rsid w:val="00076FFC"/>
    <w:rsid w:val="000814E4"/>
    <w:rsid w:val="00084053"/>
    <w:rsid w:val="00084B22"/>
    <w:rsid w:val="00087007"/>
    <w:rsid w:val="000904D3"/>
    <w:rsid w:val="00092F05"/>
    <w:rsid w:val="00095665"/>
    <w:rsid w:val="00096A46"/>
    <w:rsid w:val="000A1B5C"/>
    <w:rsid w:val="000A5877"/>
    <w:rsid w:val="000B0A66"/>
    <w:rsid w:val="000B6FF1"/>
    <w:rsid w:val="000C01F4"/>
    <w:rsid w:val="000C0FEB"/>
    <w:rsid w:val="000C208A"/>
    <w:rsid w:val="000C227B"/>
    <w:rsid w:val="000C23B2"/>
    <w:rsid w:val="000C7B7F"/>
    <w:rsid w:val="000D1AD3"/>
    <w:rsid w:val="000D5B50"/>
    <w:rsid w:val="000D71FE"/>
    <w:rsid w:val="000E0694"/>
    <w:rsid w:val="000E0746"/>
    <w:rsid w:val="000E1460"/>
    <w:rsid w:val="000E16BE"/>
    <w:rsid w:val="000E3E50"/>
    <w:rsid w:val="000E4B1B"/>
    <w:rsid w:val="000E4B74"/>
    <w:rsid w:val="000E5AA6"/>
    <w:rsid w:val="000E66A7"/>
    <w:rsid w:val="000F2703"/>
    <w:rsid w:val="000F4AA0"/>
    <w:rsid w:val="000F5149"/>
    <w:rsid w:val="000F521C"/>
    <w:rsid w:val="000F74EE"/>
    <w:rsid w:val="000F7657"/>
    <w:rsid w:val="00103389"/>
    <w:rsid w:val="001039EB"/>
    <w:rsid w:val="00103C2F"/>
    <w:rsid w:val="00104DBC"/>
    <w:rsid w:val="00105531"/>
    <w:rsid w:val="00106D1C"/>
    <w:rsid w:val="00106D45"/>
    <w:rsid w:val="00107229"/>
    <w:rsid w:val="0010794D"/>
    <w:rsid w:val="00107E06"/>
    <w:rsid w:val="00107EDF"/>
    <w:rsid w:val="00110B90"/>
    <w:rsid w:val="00114773"/>
    <w:rsid w:val="001161ED"/>
    <w:rsid w:val="00116DEB"/>
    <w:rsid w:val="0011769A"/>
    <w:rsid w:val="00121A5B"/>
    <w:rsid w:val="0012344E"/>
    <w:rsid w:val="001248EE"/>
    <w:rsid w:val="001258AF"/>
    <w:rsid w:val="001375B6"/>
    <w:rsid w:val="0014159C"/>
    <w:rsid w:val="00142A8F"/>
    <w:rsid w:val="00142DC9"/>
    <w:rsid w:val="00143CAE"/>
    <w:rsid w:val="0014638B"/>
    <w:rsid w:val="0014743A"/>
    <w:rsid w:val="0015244C"/>
    <w:rsid w:val="00155D34"/>
    <w:rsid w:val="00156E53"/>
    <w:rsid w:val="001601D5"/>
    <w:rsid w:val="00161552"/>
    <w:rsid w:val="00161CDB"/>
    <w:rsid w:val="00164895"/>
    <w:rsid w:val="001652C8"/>
    <w:rsid w:val="001673CC"/>
    <w:rsid w:val="001703D2"/>
    <w:rsid w:val="00171600"/>
    <w:rsid w:val="00172D02"/>
    <w:rsid w:val="0017525A"/>
    <w:rsid w:val="001767C3"/>
    <w:rsid w:val="00182DF4"/>
    <w:rsid w:val="001860AF"/>
    <w:rsid w:val="001866DC"/>
    <w:rsid w:val="0018756E"/>
    <w:rsid w:val="001935E6"/>
    <w:rsid w:val="001955B8"/>
    <w:rsid w:val="0019563C"/>
    <w:rsid w:val="001975E1"/>
    <w:rsid w:val="001A0401"/>
    <w:rsid w:val="001A089D"/>
    <w:rsid w:val="001A0936"/>
    <w:rsid w:val="001A0EE4"/>
    <w:rsid w:val="001A1C5B"/>
    <w:rsid w:val="001A24F0"/>
    <w:rsid w:val="001A6FFB"/>
    <w:rsid w:val="001A74D6"/>
    <w:rsid w:val="001A7D5F"/>
    <w:rsid w:val="001B1218"/>
    <w:rsid w:val="001B1D41"/>
    <w:rsid w:val="001C0131"/>
    <w:rsid w:val="001C6683"/>
    <w:rsid w:val="001D027C"/>
    <w:rsid w:val="001D2920"/>
    <w:rsid w:val="001D6404"/>
    <w:rsid w:val="001E01FC"/>
    <w:rsid w:val="001E2AB1"/>
    <w:rsid w:val="001E51FF"/>
    <w:rsid w:val="001E5233"/>
    <w:rsid w:val="001E7566"/>
    <w:rsid w:val="001E7AC7"/>
    <w:rsid w:val="001F268E"/>
    <w:rsid w:val="001F3251"/>
    <w:rsid w:val="0020172F"/>
    <w:rsid w:val="00210A9A"/>
    <w:rsid w:val="0021189E"/>
    <w:rsid w:val="002243D5"/>
    <w:rsid w:val="00225D9B"/>
    <w:rsid w:val="00227CA9"/>
    <w:rsid w:val="00231382"/>
    <w:rsid w:val="0023218F"/>
    <w:rsid w:val="00232582"/>
    <w:rsid w:val="002330FD"/>
    <w:rsid w:val="00233BE9"/>
    <w:rsid w:val="00235337"/>
    <w:rsid w:val="00236081"/>
    <w:rsid w:val="00236AF1"/>
    <w:rsid w:val="00240428"/>
    <w:rsid w:val="0025282D"/>
    <w:rsid w:val="00254249"/>
    <w:rsid w:val="002559A6"/>
    <w:rsid w:val="00255C43"/>
    <w:rsid w:val="00256A32"/>
    <w:rsid w:val="002572AF"/>
    <w:rsid w:val="00257A15"/>
    <w:rsid w:val="00266710"/>
    <w:rsid w:val="00267C78"/>
    <w:rsid w:val="00271324"/>
    <w:rsid w:val="00273563"/>
    <w:rsid w:val="00276F89"/>
    <w:rsid w:val="0028080C"/>
    <w:rsid w:val="002816CF"/>
    <w:rsid w:val="00281A34"/>
    <w:rsid w:val="00281AFC"/>
    <w:rsid w:val="0028333D"/>
    <w:rsid w:val="002846E2"/>
    <w:rsid w:val="00286811"/>
    <w:rsid w:val="00286B56"/>
    <w:rsid w:val="00292DEB"/>
    <w:rsid w:val="0029400B"/>
    <w:rsid w:val="00295BBF"/>
    <w:rsid w:val="0029663A"/>
    <w:rsid w:val="00297221"/>
    <w:rsid w:val="002A282F"/>
    <w:rsid w:val="002A613B"/>
    <w:rsid w:val="002A615C"/>
    <w:rsid w:val="002A6820"/>
    <w:rsid w:val="002B029E"/>
    <w:rsid w:val="002B1853"/>
    <w:rsid w:val="002B1F48"/>
    <w:rsid w:val="002B237C"/>
    <w:rsid w:val="002B26C5"/>
    <w:rsid w:val="002B2D38"/>
    <w:rsid w:val="002C5326"/>
    <w:rsid w:val="002C563F"/>
    <w:rsid w:val="002C60A8"/>
    <w:rsid w:val="002D5488"/>
    <w:rsid w:val="002D603C"/>
    <w:rsid w:val="002D76AB"/>
    <w:rsid w:val="002E051B"/>
    <w:rsid w:val="002E0D9F"/>
    <w:rsid w:val="002E237F"/>
    <w:rsid w:val="002E7FFE"/>
    <w:rsid w:val="002F237E"/>
    <w:rsid w:val="002F466A"/>
    <w:rsid w:val="002F6A69"/>
    <w:rsid w:val="002F7956"/>
    <w:rsid w:val="00301B39"/>
    <w:rsid w:val="003027C6"/>
    <w:rsid w:val="003057A2"/>
    <w:rsid w:val="00306C30"/>
    <w:rsid w:val="003078A9"/>
    <w:rsid w:val="00316F7A"/>
    <w:rsid w:val="00317F8A"/>
    <w:rsid w:val="00320DD0"/>
    <w:rsid w:val="00321712"/>
    <w:rsid w:val="0032172D"/>
    <w:rsid w:val="003232DF"/>
    <w:rsid w:val="003258C1"/>
    <w:rsid w:val="00326592"/>
    <w:rsid w:val="00327EAB"/>
    <w:rsid w:val="0033471F"/>
    <w:rsid w:val="003350DD"/>
    <w:rsid w:val="00335BDF"/>
    <w:rsid w:val="00336A52"/>
    <w:rsid w:val="003400E5"/>
    <w:rsid w:val="003401B0"/>
    <w:rsid w:val="00341A39"/>
    <w:rsid w:val="00342351"/>
    <w:rsid w:val="00344908"/>
    <w:rsid w:val="00345E9B"/>
    <w:rsid w:val="00350755"/>
    <w:rsid w:val="00357B16"/>
    <w:rsid w:val="003617FC"/>
    <w:rsid w:val="0036397B"/>
    <w:rsid w:val="00363E6B"/>
    <w:rsid w:val="003648D9"/>
    <w:rsid w:val="00366D3E"/>
    <w:rsid w:val="00367A43"/>
    <w:rsid w:val="00370E3D"/>
    <w:rsid w:val="003741D3"/>
    <w:rsid w:val="00377805"/>
    <w:rsid w:val="003815A4"/>
    <w:rsid w:val="00382923"/>
    <w:rsid w:val="0038340A"/>
    <w:rsid w:val="003851C0"/>
    <w:rsid w:val="00386038"/>
    <w:rsid w:val="0039250F"/>
    <w:rsid w:val="00392A04"/>
    <w:rsid w:val="00394248"/>
    <w:rsid w:val="00395B00"/>
    <w:rsid w:val="00395C12"/>
    <w:rsid w:val="00396D3D"/>
    <w:rsid w:val="003A1162"/>
    <w:rsid w:val="003A14D3"/>
    <w:rsid w:val="003A6F12"/>
    <w:rsid w:val="003A74F9"/>
    <w:rsid w:val="003A7803"/>
    <w:rsid w:val="003B61F9"/>
    <w:rsid w:val="003D5A6C"/>
    <w:rsid w:val="003D662C"/>
    <w:rsid w:val="003E2839"/>
    <w:rsid w:val="003E42FB"/>
    <w:rsid w:val="003E711F"/>
    <w:rsid w:val="003E786D"/>
    <w:rsid w:val="003F20AA"/>
    <w:rsid w:val="003F26A5"/>
    <w:rsid w:val="003F4CD2"/>
    <w:rsid w:val="003F4D78"/>
    <w:rsid w:val="003F5714"/>
    <w:rsid w:val="003F5B8A"/>
    <w:rsid w:val="003F6C2B"/>
    <w:rsid w:val="003F7C1A"/>
    <w:rsid w:val="003F7F87"/>
    <w:rsid w:val="00400316"/>
    <w:rsid w:val="00404375"/>
    <w:rsid w:val="004058ED"/>
    <w:rsid w:val="00406F26"/>
    <w:rsid w:val="00407BAE"/>
    <w:rsid w:val="00412F78"/>
    <w:rsid w:val="00414439"/>
    <w:rsid w:val="00420A25"/>
    <w:rsid w:val="00420C52"/>
    <w:rsid w:val="0042277A"/>
    <w:rsid w:val="004231CC"/>
    <w:rsid w:val="00424FCD"/>
    <w:rsid w:val="00427140"/>
    <w:rsid w:val="00434B48"/>
    <w:rsid w:val="004358C7"/>
    <w:rsid w:val="004440A4"/>
    <w:rsid w:val="00446C0B"/>
    <w:rsid w:val="00446DF7"/>
    <w:rsid w:val="00451F99"/>
    <w:rsid w:val="00452D67"/>
    <w:rsid w:val="004567A1"/>
    <w:rsid w:val="004657B1"/>
    <w:rsid w:val="00466BD9"/>
    <w:rsid w:val="00466DDA"/>
    <w:rsid w:val="004676EE"/>
    <w:rsid w:val="0047073F"/>
    <w:rsid w:val="004747F6"/>
    <w:rsid w:val="0047694C"/>
    <w:rsid w:val="00476FFC"/>
    <w:rsid w:val="004774BD"/>
    <w:rsid w:val="00482887"/>
    <w:rsid w:val="00482AE7"/>
    <w:rsid w:val="00483E4A"/>
    <w:rsid w:val="00486434"/>
    <w:rsid w:val="00487276"/>
    <w:rsid w:val="00487AFF"/>
    <w:rsid w:val="00490228"/>
    <w:rsid w:val="0049160B"/>
    <w:rsid w:val="00496EA0"/>
    <w:rsid w:val="00496F6A"/>
    <w:rsid w:val="004A5E17"/>
    <w:rsid w:val="004A64A0"/>
    <w:rsid w:val="004A64A2"/>
    <w:rsid w:val="004B62FD"/>
    <w:rsid w:val="004C0A78"/>
    <w:rsid w:val="004C2686"/>
    <w:rsid w:val="004C37A0"/>
    <w:rsid w:val="004C566F"/>
    <w:rsid w:val="004C7F02"/>
    <w:rsid w:val="004D0328"/>
    <w:rsid w:val="004D13FB"/>
    <w:rsid w:val="004D1F18"/>
    <w:rsid w:val="004D2C4A"/>
    <w:rsid w:val="004D37D7"/>
    <w:rsid w:val="004D43F6"/>
    <w:rsid w:val="004D625C"/>
    <w:rsid w:val="004D66CF"/>
    <w:rsid w:val="004E08D6"/>
    <w:rsid w:val="004E0EF8"/>
    <w:rsid w:val="004E1B94"/>
    <w:rsid w:val="004E5644"/>
    <w:rsid w:val="004E70E8"/>
    <w:rsid w:val="004E7343"/>
    <w:rsid w:val="004F140F"/>
    <w:rsid w:val="004F5360"/>
    <w:rsid w:val="004F6BC6"/>
    <w:rsid w:val="00500875"/>
    <w:rsid w:val="00500DF4"/>
    <w:rsid w:val="005024FB"/>
    <w:rsid w:val="00503A57"/>
    <w:rsid w:val="0050480E"/>
    <w:rsid w:val="00506530"/>
    <w:rsid w:val="00507F32"/>
    <w:rsid w:val="00507F7F"/>
    <w:rsid w:val="00510AEE"/>
    <w:rsid w:val="00510D1F"/>
    <w:rsid w:val="0051128B"/>
    <w:rsid w:val="00511A73"/>
    <w:rsid w:val="00511D0D"/>
    <w:rsid w:val="0051275B"/>
    <w:rsid w:val="00514940"/>
    <w:rsid w:val="00515201"/>
    <w:rsid w:val="0051772D"/>
    <w:rsid w:val="00517940"/>
    <w:rsid w:val="00522546"/>
    <w:rsid w:val="005228AD"/>
    <w:rsid w:val="0052498C"/>
    <w:rsid w:val="00524E97"/>
    <w:rsid w:val="005254F6"/>
    <w:rsid w:val="00530814"/>
    <w:rsid w:val="0053202C"/>
    <w:rsid w:val="00534E50"/>
    <w:rsid w:val="005357CC"/>
    <w:rsid w:val="00536182"/>
    <w:rsid w:val="00537BC7"/>
    <w:rsid w:val="005519F9"/>
    <w:rsid w:val="005578F8"/>
    <w:rsid w:val="00565307"/>
    <w:rsid w:val="0056627A"/>
    <w:rsid w:val="00566B63"/>
    <w:rsid w:val="005704A3"/>
    <w:rsid w:val="005708ED"/>
    <w:rsid w:val="00572906"/>
    <w:rsid w:val="0057452A"/>
    <w:rsid w:val="00576EEC"/>
    <w:rsid w:val="00577FC4"/>
    <w:rsid w:val="005859BF"/>
    <w:rsid w:val="0058600E"/>
    <w:rsid w:val="0058792F"/>
    <w:rsid w:val="005902A5"/>
    <w:rsid w:val="0059097E"/>
    <w:rsid w:val="00590EF9"/>
    <w:rsid w:val="005910BC"/>
    <w:rsid w:val="005919C9"/>
    <w:rsid w:val="00591E82"/>
    <w:rsid w:val="00595044"/>
    <w:rsid w:val="00596B16"/>
    <w:rsid w:val="005A0244"/>
    <w:rsid w:val="005A3891"/>
    <w:rsid w:val="005A3F21"/>
    <w:rsid w:val="005A7ABD"/>
    <w:rsid w:val="005B25E7"/>
    <w:rsid w:val="005B3873"/>
    <w:rsid w:val="005B695E"/>
    <w:rsid w:val="005C2A9D"/>
    <w:rsid w:val="005D1598"/>
    <w:rsid w:val="005D15BB"/>
    <w:rsid w:val="005D1635"/>
    <w:rsid w:val="005D38C1"/>
    <w:rsid w:val="005D38C8"/>
    <w:rsid w:val="005D41E6"/>
    <w:rsid w:val="005D5537"/>
    <w:rsid w:val="005E0370"/>
    <w:rsid w:val="005E309E"/>
    <w:rsid w:val="005E3703"/>
    <w:rsid w:val="005E4517"/>
    <w:rsid w:val="005E57F8"/>
    <w:rsid w:val="005E5DBC"/>
    <w:rsid w:val="005F2ED6"/>
    <w:rsid w:val="005F53AD"/>
    <w:rsid w:val="005F677A"/>
    <w:rsid w:val="005F708E"/>
    <w:rsid w:val="005F7BB8"/>
    <w:rsid w:val="006022DF"/>
    <w:rsid w:val="00602E46"/>
    <w:rsid w:val="0060348E"/>
    <w:rsid w:val="00603BC9"/>
    <w:rsid w:val="0060474F"/>
    <w:rsid w:val="006052AA"/>
    <w:rsid w:val="006102D4"/>
    <w:rsid w:val="00610450"/>
    <w:rsid w:val="0061147D"/>
    <w:rsid w:val="006125DC"/>
    <w:rsid w:val="00612B48"/>
    <w:rsid w:val="00612CD4"/>
    <w:rsid w:val="006140AF"/>
    <w:rsid w:val="00614F22"/>
    <w:rsid w:val="006163A4"/>
    <w:rsid w:val="00620785"/>
    <w:rsid w:val="00620E8C"/>
    <w:rsid w:val="00620E97"/>
    <w:rsid w:val="00620EBF"/>
    <w:rsid w:val="00623219"/>
    <w:rsid w:val="00625F4A"/>
    <w:rsid w:val="00632463"/>
    <w:rsid w:val="0063365C"/>
    <w:rsid w:val="00641158"/>
    <w:rsid w:val="00641379"/>
    <w:rsid w:val="006440EF"/>
    <w:rsid w:val="00646355"/>
    <w:rsid w:val="00650AF8"/>
    <w:rsid w:val="00651722"/>
    <w:rsid w:val="00651D55"/>
    <w:rsid w:val="006524E6"/>
    <w:rsid w:val="006555BE"/>
    <w:rsid w:val="00656BC5"/>
    <w:rsid w:val="00657334"/>
    <w:rsid w:val="00657619"/>
    <w:rsid w:val="00657A04"/>
    <w:rsid w:val="006620CA"/>
    <w:rsid w:val="00663901"/>
    <w:rsid w:val="00664A6C"/>
    <w:rsid w:val="00665B20"/>
    <w:rsid w:val="00666CE6"/>
    <w:rsid w:val="006719D1"/>
    <w:rsid w:val="00673245"/>
    <w:rsid w:val="00674FAE"/>
    <w:rsid w:val="00676EAB"/>
    <w:rsid w:val="006843B5"/>
    <w:rsid w:val="00686983"/>
    <w:rsid w:val="00687BDF"/>
    <w:rsid w:val="006901C6"/>
    <w:rsid w:val="00690EE9"/>
    <w:rsid w:val="00693773"/>
    <w:rsid w:val="00695743"/>
    <w:rsid w:val="006A236F"/>
    <w:rsid w:val="006A2565"/>
    <w:rsid w:val="006A31BD"/>
    <w:rsid w:val="006A7A81"/>
    <w:rsid w:val="006B3D95"/>
    <w:rsid w:val="006B59C4"/>
    <w:rsid w:val="006B6FF2"/>
    <w:rsid w:val="006C0C5B"/>
    <w:rsid w:val="006C1E91"/>
    <w:rsid w:val="006C2439"/>
    <w:rsid w:val="006C24B9"/>
    <w:rsid w:val="006C5187"/>
    <w:rsid w:val="006C6E06"/>
    <w:rsid w:val="006D1EE1"/>
    <w:rsid w:val="006D4315"/>
    <w:rsid w:val="006D657E"/>
    <w:rsid w:val="006D759A"/>
    <w:rsid w:val="006D7EF9"/>
    <w:rsid w:val="006E1400"/>
    <w:rsid w:val="006E1D83"/>
    <w:rsid w:val="006F0F75"/>
    <w:rsid w:val="006F79FC"/>
    <w:rsid w:val="0070199C"/>
    <w:rsid w:val="007034F0"/>
    <w:rsid w:val="007054B8"/>
    <w:rsid w:val="00706AB8"/>
    <w:rsid w:val="00710772"/>
    <w:rsid w:val="007112C6"/>
    <w:rsid w:val="00715357"/>
    <w:rsid w:val="00715858"/>
    <w:rsid w:val="007175DE"/>
    <w:rsid w:val="00720053"/>
    <w:rsid w:val="00720061"/>
    <w:rsid w:val="00721773"/>
    <w:rsid w:val="00723DE9"/>
    <w:rsid w:val="0072413D"/>
    <w:rsid w:val="007244C6"/>
    <w:rsid w:val="00726ACF"/>
    <w:rsid w:val="0072779D"/>
    <w:rsid w:val="00735C13"/>
    <w:rsid w:val="00735D99"/>
    <w:rsid w:val="00737E5E"/>
    <w:rsid w:val="0074086A"/>
    <w:rsid w:val="007418B5"/>
    <w:rsid w:val="0074350B"/>
    <w:rsid w:val="00744A2D"/>
    <w:rsid w:val="00744C15"/>
    <w:rsid w:val="00744EB9"/>
    <w:rsid w:val="0074619C"/>
    <w:rsid w:val="0074787A"/>
    <w:rsid w:val="00751491"/>
    <w:rsid w:val="00751885"/>
    <w:rsid w:val="00753AA4"/>
    <w:rsid w:val="00760116"/>
    <w:rsid w:val="00762FB4"/>
    <w:rsid w:val="007635CB"/>
    <w:rsid w:val="0076485C"/>
    <w:rsid w:val="0076742A"/>
    <w:rsid w:val="00773C81"/>
    <w:rsid w:val="00774EA6"/>
    <w:rsid w:val="007804E4"/>
    <w:rsid w:val="007808B9"/>
    <w:rsid w:val="00781C7F"/>
    <w:rsid w:val="00790FBE"/>
    <w:rsid w:val="00796372"/>
    <w:rsid w:val="007A04A9"/>
    <w:rsid w:val="007A0896"/>
    <w:rsid w:val="007A1030"/>
    <w:rsid w:val="007A2CE2"/>
    <w:rsid w:val="007A50A3"/>
    <w:rsid w:val="007A6BC7"/>
    <w:rsid w:val="007A750F"/>
    <w:rsid w:val="007B1CF1"/>
    <w:rsid w:val="007B1ED4"/>
    <w:rsid w:val="007B1F7D"/>
    <w:rsid w:val="007B31CC"/>
    <w:rsid w:val="007B661F"/>
    <w:rsid w:val="007B6D4E"/>
    <w:rsid w:val="007C1793"/>
    <w:rsid w:val="007C2B7A"/>
    <w:rsid w:val="007C4EEC"/>
    <w:rsid w:val="007C5FC3"/>
    <w:rsid w:val="007C65D8"/>
    <w:rsid w:val="007D0773"/>
    <w:rsid w:val="007D0B5A"/>
    <w:rsid w:val="007D0C1C"/>
    <w:rsid w:val="007D1D3C"/>
    <w:rsid w:val="007D2F96"/>
    <w:rsid w:val="007D51B0"/>
    <w:rsid w:val="007D6371"/>
    <w:rsid w:val="007D672F"/>
    <w:rsid w:val="007E1220"/>
    <w:rsid w:val="007E220B"/>
    <w:rsid w:val="007E27F1"/>
    <w:rsid w:val="007E3576"/>
    <w:rsid w:val="007E5AEC"/>
    <w:rsid w:val="007E67E9"/>
    <w:rsid w:val="007F0FF6"/>
    <w:rsid w:val="007F1AB4"/>
    <w:rsid w:val="007F6DC7"/>
    <w:rsid w:val="00800D16"/>
    <w:rsid w:val="008067C0"/>
    <w:rsid w:val="00806C7A"/>
    <w:rsid w:val="00813D18"/>
    <w:rsid w:val="00814046"/>
    <w:rsid w:val="008158BD"/>
    <w:rsid w:val="00821DB6"/>
    <w:rsid w:val="00822DE1"/>
    <w:rsid w:val="008236CE"/>
    <w:rsid w:val="00825CB1"/>
    <w:rsid w:val="0082698E"/>
    <w:rsid w:val="00826DFB"/>
    <w:rsid w:val="008301A8"/>
    <w:rsid w:val="00830B46"/>
    <w:rsid w:val="00833141"/>
    <w:rsid w:val="00835347"/>
    <w:rsid w:val="008409AA"/>
    <w:rsid w:val="008410C7"/>
    <w:rsid w:val="00841DE7"/>
    <w:rsid w:val="0084515A"/>
    <w:rsid w:val="008468A6"/>
    <w:rsid w:val="008507ED"/>
    <w:rsid w:val="00851332"/>
    <w:rsid w:val="008523BF"/>
    <w:rsid w:val="008558E2"/>
    <w:rsid w:val="0086500A"/>
    <w:rsid w:val="00865BFE"/>
    <w:rsid w:val="00872796"/>
    <w:rsid w:val="008766ED"/>
    <w:rsid w:val="008770B3"/>
    <w:rsid w:val="008770F1"/>
    <w:rsid w:val="0087744F"/>
    <w:rsid w:val="00877A55"/>
    <w:rsid w:val="008812DD"/>
    <w:rsid w:val="00882EA0"/>
    <w:rsid w:val="008859DB"/>
    <w:rsid w:val="0089074E"/>
    <w:rsid w:val="00893BAB"/>
    <w:rsid w:val="00895181"/>
    <w:rsid w:val="008977D4"/>
    <w:rsid w:val="00897D37"/>
    <w:rsid w:val="008A1186"/>
    <w:rsid w:val="008A4743"/>
    <w:rsid w:val="008A498F"/>
    <w:rsid w:val="008A6488"/>
    <w:rsid w:val="008A7B7B"/>
    <w:rsid w:val="008B19A5"/>
    <w:rsid w:val="008B4776"/>
    <w:rsid w:val="008B6BD9"/>
    <w:rsid w:val="008B6C76"/>
    <w:rsid w:val="008B71E6"/>
    <w:rsid w:val="008B7B16"/>
    <w:rsid w:val="008C0932"/>
    <w:rsid w:val="008C119C"/>
    <w:rsid w:val="008D3721"/>
    <w:rsid w:val="008D4E37"/>
    <w:rsid w:val="008E19DD"/>
    <w:rsid w:val="008E2A92"/>
    <w:rsid w:val="008E39C5"/>
    <w:rsid w:val="008E62AA"/>
    <w:rsid w:val="008F0199"/>
    <w:rsid w:val="008F07FF"/>
    <w:rsid w:val="008F3679"/>
    <w:rsid w:val="008F3683"/>
    <w:rsid w:val="008F4432"/>
    <w:rsid w:val="008F6B3A"/>
    <w:rsid w:val="008F6D16"/>
    <w:rsid w:val="008F735D"/>
    <w:rsid w:val="009005D4"/>
    <w:rsid w:val="009012CF"/>
    <w:rsid w:val="00902371"/>
    <w:rsid w:val="00902B07"/>
    <w:rsid w:val="00904CCC"/>
    <w:rsid w:val="00905871"/>
    <w:rsid w:val="00905FE1"/>
    <w:rsid w:val="009121BC"/>
    <w:rsid w:val="00913D7D"/>
    <w:rsid w:val="00916950"/>
    <w:rsid w:val="00917397"/>
    <w:rsid w:val="00920F3D"/>
    <w:rsid w:val="00926344"/>
    <w:rsid w:val="0092683A"/>
    <w:rsid w:val="00931090"/>
    <w:rsid w:val="00933EBB"/>
    <w:rsid w:val="00935CBC"/>
    <w:rsid w:val="0093694A"/>
    <w:rsid w:val="0094293F"/>
    <w:rsid w:val="0094331D"/>
    <w:rsid w:val="009449C7"/>
    <w:rsid w:val="00944DD3"/>
    <w:rsid w:val="00945095"/>
    <w:rsid w:val="00947939"/>
    <w:rsid w:val="009550B8"/>
    <w:rsid w:val="00956B73"/>
    <w:rsid w:val="00962993"/>
    <w:rsid w:val="009636BD"/>
    <w:rsid w:val="00965CC6"/>
    <w:rsid w:val="00966027"/>
    <w:rsid w:val="009660A9"/>
    <w:rsid w:val="00966AB7"/>
    <w:rsid w:val="00966D55"/>
    <w:rsid w:val="0096758E"/>
    <w:rsid w:val="00970AC8"/>
    <w:rsid w:val="0097119E"/>
    <w:rsid w:val="0097261B"/>
    <w:rsid w:val="0097410B"/>
    <w:rsid w:val="009747DB"/>
    <w:rsid w:val="0097624D"/>
    <w:rsid w:val="009773CE"/>
    <w:rsid w:val="00980DBB"/>
    <w:rsid w:val="0098281D"/>
    <w:rsid w:val="00983056"/>
    <w:rsid w:val="009831CE"/>
    <w:rsid w:val="00983A7F"/>
    <w:rsid w:val="00983ADD"/>
    <w:rsid w:val="00983DEB"/>
    <w:rsid w:val="00995891"/>
    <w:rsid w:val="00995B45"/>
    <w:rsid w:val="0099609C"/>
    <w:rsid w:val="00996A22"/>
    <w:rsid w:val="009973FA"/>
    <w:rsid w:val="009A1DCD"/>
    <w:rsid w:val="009A3F8B"/>
    <w:rsid w:val="009A472C"/>
    <w:rsid w:val="009A702D"/>
    <w:rsid w:val="009A7B43"/>
    <w:rsid w:val="009B213A"/>
    <w:rsid w:val="009B3EBD"/>
    <w:rsid w:val="009B56F6"/>
    <w:rsid w:val="009C3B01"/>
    <w:rsid w:val="009C5106"/>
    <w:rsid w:val="009C6ACC"/>
    <w:rsid w:val="009C75F3"/>
    <w:rsid w:val="009C7F40"/>
    <w:rsid w:val="009D0082"/>
    <w:rsid w:val="009D08F2"/>
    <w:rsid w:val="009D7705"/>
    <w:rsid w:val="009D7788"/>
    <w:rsid w:val="009E0D14"/>
    <w:rsid w:val="009E1BBD"/>
    <w:rsid w:val="009E26CB"/>
    <w:rsid w:val="009E2971"/>
    <w:rsid w:val="009E371C"/>
    <w:rsid w:val="009F118B"/>
    <w:rsid w:val="009F2D2A"/>
    <w:rsid w:val="00A00C87"/>
    <w:rsid w:val="00A00D6B"/>
    <w:rsid w:val="00A020B6"/>
    <w:rsid w:val="00A02764"/>
    <w:rsid w:val="00A02B5C"/>
    <w:rsid w:val="00A047B5"/>
    <w:rsid w:val="00A07B12"/>
    <w:rsid w:val="00A11AE4"/>
    <w:rsid w:val="00A12B95"/>
    <w:rsid w:val="00A12C47"/>
    <w:rsid w:val="00A12DE2"/>
    <w:rsid w:val="00A16CE7"/>
    <w:rsid w:val="00A17E4B"/>
    <w:rsid w:val="00A21CC6"/>
    <w:rsid w:val="00A2328C"/>
    <w:rsid w:val="00A24AE0"/>
    <w:rsid w:val="00A272AC"/>
    <w:rsid w:val="00A27A19"/>
    <w:rsid w:val="00A31057"/>
    <w:rsid w:val="00A31950"/>
    <w:rsid w:val="00A33FBE"/>
    <w:rsid w:val="00A34024"/>
    <w:rsid w:val="00A34D85"/>
    <w:rsid w:val="00A35ACE"/>
    <w:rsid w:val="00A36E98"/>
    <w:rsid w:val="00A36FE9"/>
    <w:rsid w:val="00A4124C"/>
    <w:rsid w:val="00A43058"/>
    <w:rsid w:val="00A43BFA"/>
    <w:rsid w:val="00A43EB0"/>
    <w:rsid w:val="00A43F9C"/>
    <w:rsid w:val="00A44B3E"/>
    <w:rsid w:val="00A44F5F"/>
    <w:rsid w:val="00A4514D"/>
    <w:rsid w:val="00A4561C"/>
    <w:rsid w:val="00A45A24"/>
    <w:rsid w:val="00A45C3B"/>
    <w:rsid w:val="00A5065F"/>
    <w:rsid w:val="00A51E14"/>
    <w:rsid w:val="00A55E0B"/>
    <w:rsid w:val="00A55F86"/>
    <w:rsid w:val="00A56032"/>
    <w:rsid w:val="00A56BC2"/>
    <w:rsid w:val="00A60C3A"/>
    <w:rsid w:val="00A6489B"/>
    <w:rsid w:val="00A869CB"/>
    <w:rsid w:val="00A94123"/>
    <w:rsid w:val="00A94256"/>
    <w:rsid w:val="00A963C6"/>
    <w:rsid w:val="00A96418"/>
    <w:rsid w:val="00AA0D1B"/>
    <w:rsid w:val="00AA1BF4"/>
    <w:rsid w:val="00AA3D2B"/>
    <w:rsid w:val="00AA71CC"/>
    <w:rsid w:val="00AA79F6"/>
    <w:rsid w:val="00AA7DE5"/>
    <w:rsid w:val="00AB19F2"/>
    <w:rsid w:val="00AB2263"/>
    <w:rsid w:val="00AB57B6"/>
    <w:rsid w:val="00AB6D95"/>
    <w:rsid w:val="00AC4151"/>
    <w:rsid w:val="00AD56C0"/>
    <w:rsid w:val="00AE073A"/>
    <w:rsid w:val="00AE4079"/>
    <w:rsid w:val="00AF2AA8"/>
    <w:rsid w:val="00AF3A66"/>
    <w:rsid w:val="00AF6D57"/>
    <w:rsid w:val="00B00480"/>
    <w:rsid w:val="00B02920"/>
    <w:rsid w:val="00B0799A"/>
    <w:rsid w:val="00B11747"/>
    <w:rsid w:val="00B11F24"/>
    <w:rsid w:val="00B12AA5"/>
    <w:rsid w:val="00B13377"/>
    <w:rsid w:val="00B2557F"/>
    <w:rsid w:val="00B27FBC"/>
    <w:rsid w:val="00B30765"/>
    <w:rsid w:val="00B34EDC"/>
    <w:rsid w:val="00B34EEB"/>
    <w:rsid w:val="00B354E1"/>
    <w:rsid w:val="00B359B3"/>
    <w:rsid w:val="00B363C4"/>
    <w:rsid w:val="00B3720E"/>
    <w:rsid w:val="00B40DB3"/>
    <w:rsid w:val="00B42286"/>
    <w:rsid w:val="00B44D62"/>
    <w:rsid w:val="00B46812"/>
    <w:rsid w:val="00B46F07"/>
    <w:rsid w:val="00B4753D"/>
    <w:rsid w:val="00B50A7D"/>
    <w:rsid w:val="00B5209D"/>
    <w:rsid w:val="00B523C5"/>
    <w:rsid w:val="00B52E53"/>
    <w:rsid w:val="00B57B4E"/>
    <w:rsid w:val="00B6119F"/>
    <w:rsid w:val="00B61B9D"/>
    <w:rsid w:val="00B66758"/>
    <w:rsid w:val="00B72167"/>
    <w:rsid w:val="00B74C94"/>
    <w:rsid w:val="00B764DB"/>
    <w:rsid w:val="00B83436"/>
    <w:rsid w:val="00B84CBB"/>
    <w:rsid w:val="00B85217"/>
    <w:rsid w:val="00B8571A"/>
    <w:rsid w:val="00B858C2"/>
    <w:rsid w:val="00B86B11"/>
    <w:rsid w:val="00B87D8E"/>
    <w:rsid w:val="00B92ADF"/>
    <w:rsid w:val="00B95FB2"/>
    <w:rsid w:val="00B97FC9"/>
    <w:rsid w:val="00BA0410"/>
    <w:rsid w:val="00BA0B40"/>
    <w:rsid w:val="00BA3C13"/>
    <w:rsid w:val="00BA4923"/>
    <w:rsid w:val="00BA4E5E"/>
    <w:rsid w:val="00BB0FE6"/>
    <w:rsid w:val="00BB44AF"/>
    <w:rsid w:val="00BB5690"/>
    <w:rsid w:val="00BB60B5"/>
    <w:rsid w:val="00BB60D3"/>
    <w:rsid w:val="00BB7389"/>
    <w:rsid w:val="00BC07ED"/>
    <w:rsid w:val="00BC44B3"/>
    <w:rsid w:val="00BC7C0B"/>
    <w:rsid w:val="00BD0BC5"/>
    <w:rsid w:val="00BD1809"/>
    <w:rsid w:val="00BD7237"/>
    <w:rsid w:val="00BD77FD"/>
    <w:rsid w:val="00BE3B7F"/>
    <w:rsid w:val="00BE77A0"/>
    <w:rsid w:val="00BF087E"/>
    <w:rsid w:val="00BF1D3B"/>
    <w:rsid w:val="00BF20F9"/>
    <w:rsid w:val="00BF3453"/>
    <w:rsid w:val="00BF3A42"/>
    <w:rsid w:val="00BF3A81"/>
    <w:rsid w:val="00BF4164"/>
    <w:rsid w:val="00BF42FE"/>
    <w:rsid w:val="00BF6DF4"/>
    <w:rsid w:val="00BF7E07"/>
    <w:rsid w:val="00C04DD8"/>
    <w:rsid w:val="00C10355"/>
    <w:rsid w:val="00C147AD"/>
    <w:rsid w:val="00C1488D"/>
    <w:rsid w:val="00C14B82"/>
    <w:rsid w:val="00C209B5"/>
    <w:rsid w:val="00C217BE"/>
    <w:rsid w:val="00C22154"/>
    <w:rsid w:val="00C22637"/>
    <w:rsid w:val="00C26CA9"/>
    <w:rsid w:val="00C271E8"/>
    <w:rsid w:val="00C31D07"/>
    <w:rsid w:val="00C31D63"/>
    <w:rsid w:val="00C3233F"/>
    <w:rsid w:val="00C33BC7"/>
    <w:rsid w:val="00C344D6"/>
    <w:rsid w:val="00C36DF5"/>
    <w:rsid w:val="00C37C15"/>
    <w:rsid w:val="00C4212A"/>
    <w:rsid w:val="00C4313C"/>
    <w:rsid w:val="00C461B5"/>
    <w:rsid w:val="00C51192"/>
    <w:rsid w:val="00C52BC2"/>
    <w:rsid w:val="00C5370B"/>
    <w:rsid w:val="00C54773"/>
    <w:rsid w:val="00C55710"/>
    <w:rsid w:val="00C56204"/>
    <w:rsid w:val="00C65C33"/>
    <w:rsid w:val="00C66FAE"/>
    <w:rsid w:val="00C74BB2"/>
    <w:rsid w:val="00C80B9B"/>
    <w:rsid w:val="00C823DB"/>
    <w:rsid w:val="00C826FB"/>
    <w:rsid w:val="00C82D4A"/>
    <w:rsid w:val="00C903E2"/>
    <w:rsid w:val="00C914CD"/>
    <w:rsid w:val="00C9416E"/>
    <w:rsid w:val="00C95733"/>
    <w:rsid w:val="00CA1787"/>
    <w:rsid w:val="00CA185E"/>
    <w:rsid w:val="00CA1FD3"/>
    <w:rsid w:val="00CB2A08"/>
    <w:rsid w:val="00CB3A23"/>
    <w:rsid w:val="00CB3A66"/>
    <w:rsid w:val="00CB4E3D"/>
    <w:rsid w:val="00CB5C18"/>
    <w:rsid w:val="00CB66FA"/>
    <w:rsid w:val="00CC0203"/>
    <w:rsid w:val="00CC4E47"/>
    <w:rsid w:val="00CC5F6D"/>
    <w:rsid w:val="00CC7178"/>
    <w:rsid w:val="00CC752C"/>
    <w:rsid w:val="00CC75D0"/>
    <w:rsid w:val="00CD09D1"/>
    <w:rsid w:val="00CD0D9D"/>
    <w:rsid w:val="00CD36B7"/>
    <w:rsid w:val="00CD4461"/>
    <w:rsid w:val="00CD4574"/>
    <w:rsid w:val="00CD45EB"/>
    <w:rsid w:val="00CD6D5B"/>
    <w:rsid w:val="00CE13D6"/>
    <w:rsid w:val="00CE2EBA"/>
    <w:rsid w:val="00CE365A"/>
    <w:rsid w:val="00CE730D"/>
    <w:rsid w:val="00CF1F2D"/>
    <w:rsid w:val="00CF4252"/>
    <w:rsid w:val="00CF5139"/>
    <w:rsid w:val="00D007BB"/>
    <w:rsid w:val="00D02409"/>
    <w:rsid w:val="00D028C4"/>
    <w:rsid w:val="00D0323B"/>
    <w:rsid w:val="00D033F9"/>
    <w:rsid w:val="00D053ED"/>
    <w:rsid w:val="00D06EEC"/>
    <w:rsid w:val="00D06F79"/>
    <w:rsid w:val="00D120E0"/>
    <w:rsid w:val="00D139E8"/>
    <w:rsid w:val="00D1592F"/>
    <w:rsid w:val="00D16DE8"/>
    <w:rsid w:val="00D17C75"/>
    <w:rsid w:val="00D23B83"/>
    <w:rsid w:val="00D25196"/>
    <w:rsid w:val="00D26C8D"/>
    <w:rsid w:val="00D3332C"/>
    <w:rsid w:val="00D33654"/>
    <w:rsid w:val="00D34454"/>
    <w:rsid w:val="00D379E5"/>
    <w:rsid w:val="00D37FC6"/>
    <w:rsid w:val="00D41B2E"/>
    <w:rsid w:val="00D4674D"/>
    <w:rsid w:val="00D4706C"/>
    <w:rsid w:val="00D5044E"/>
    <w:rsid w:val="00D541E0"/>
    <w:rsid w:val="00D55B90"/>
    <w:rsid w:val="00D6304D"/>
    <w:rsid w:val="00D634FF"/>
    <w:rsid w:val="00D65E93"/>
    <w:rsid w:val="00D65ED1"/>
    <w:rsid w:val="00D70263"/>
    <w:rsid w:val="00D70737"/>
    <w:rsid w:val="00D70A0B"/>
    <w:rsid w:val="00D73723"/>
    <w:rsid w:val="00D75B17"/>
    <w:rsid w:val="00D767C0"/>
    <w:rsid w:val="00D81309"/>
    <w:rsid w:val="00D81601"/>
    <w:rsid w:val="00D82469"/>
    <w:rsid w:val="00D82FE6"/>
    <w:rsid w:val="00D86F47"/>
    <w:rsid w:val="00DA075B"/>
    <w:rsid w:val="00DA0D5D"/>
    <w:rsid w:val="00DA3AE1"/>
    <w:rsid w:val="00DC093A"/>
    <w:rsid w:val="00DC30F5"/>
    <w:rsid w:val="00DC458E"/>
    <w:rsid w:val="00DC65EF"/>
    <w:rsid w:val="00DC786A"/>
    <w:rsid w:val="00DD39E4"/>
    <w:rsid w:val="00DD5417"/>
    <w:rsid w:val="00DE0398"/>
    <w:rsid w:val="00DE36F4"/>
    <w:rsid w:val="00DE3790"/>
    <w:rsid w:val="00DE4749"/>
    <w:rsid w:val="00DF3CE0"/>
    <w:rsid w:val="00DF7866"/>
    <w:rsid w:val="00E004E9"/>
    <w:rsid w:val="00E023FB"/>
    <w:rsid w:val="00E02FAA"/>
    <w:rsid w:val="00E0454E"/>
    <w:rsid w:val="00E0500E"/>
    <w:rsid w:val="00E06812"/>
    <w:rsid w:val="00E115B3"/>
    <w:rsid w:val="00E11F79"/>
    <w:rsid w:val="00E17A14"/>
    <w:rsid w:val="00E20F4C"/>
    <w:rsid w:val="00E2208F"/>
    <w:rsid w:val="00E223FA"/>
    <w:rsid w:val="00E262D8"/>
    <w:rsid w:val="00E27373"/>
    <w:rsid w:val="00E27913"/>
    <w:rsid w:val="00E279EF"/>
    <w:rsid w:val="00E3020D"/>
    <w:rsid w:val="00E3150B"/>
    <w:rsid w:val="00E31D37"/>
    <w:rsid w:val="00E35AA4"/>
    <w:rsid w:val="00E35FE0"/>
    <w:rsid w:val="00E37C74"/>
    <w:rsid w:val="00E401AD"/>
    <w:rsid w:val="00E44B9F"/>
    <w:rsid w:val="00E45323"/>
    <w:rsid w:val="00E46CCD"/>
    <w:rsid w:val="00E4732A"/>
    <w:rsid w:val="00E475D7"/>
    <w:rsid w:val="00E5606B"/>
    <w:rsid w:val="00E61FC2"/>
    <w:rsid w:val="00E6620F"/>
    <w:rsid w:val="00E70D94"/>
    <w:rsid w:val="00E753DA"/>
    <w:rsid w:val="00E774A0"/>
    <w:rsid w:val="00E80051"/>
    <w:rsid w:val="00E83602"/>
    <w:rsid w:val="00E837A7"/>
    <w:rsid w:val="00E87CA8"/>
    <w:rsid w:val="00E9162D"/>
    <w:rsid w:val="00E91F7A"/>
    <w:rsid w:val="00E92D73"/>
    <w:rsid w:val="00E93213"/>
    <w:rsid w:val="00E96391"/>
    <w:rsid w:val="00E96D9B"/>
    <w:rsid w:val="00EA0072"/>
    <w:rsid w:val="00EA2906"/>
    <w:rsid w:val="00EA2AFF"/>
    <w:rsid w:val="00EA38F5"/>
    <w:rsid w:val="00EA779E"/>
    <w:rsid w:val="00EA7DAF"/>
    <w:rsid w:val="00EB0093"/>
    <w:rsid w:val="00EB43BB"/>
    <w:rsid w:val="00EB5E2C"/>
    <w:rsid w:val="00EB66F1"/>
    <w:rsid w:val="00EB738D"/>
    <w:rsid w:val="00EC1710"/>
    <w:rsid w:val="00EC76B7"/>
    <w:rsid w:val="00EC7ACC"/>
    <w:rsid w:val="00ED36E2"/>
    <w:rsid w:val="00ED3C91"/>
    <w:rsid w:val="00EE13EF"/>
    <w:rsid w:val="00EE5801"/>
    <w:rsid w:val="00EE5C95"/>
    <w:rsid w:val="00EE5D24"/>
    <w:rsid w:val="00EE790B"/>
    <w:rsid w:val="00F013C8"/>
    <w:rsid w:val="00F018A9"/>
    <w:rsid w:val="00F01929"/>
    <w:rsid w:val="00F06CF3"/>
    <w:rsid w:val="00F11DB6"/>
    <w:rsid w:val="00F144C2"/>
    <w:rsid w:val="00F14689"/>
    <w:rsid w:val="00F14D54"/>
    <w:rsid w:val="00F177B6"/>
    <w:rsid w:val="00F23A0D"/>
    <w:rsid w:val="00F26EFA"/>
    <w:rsid w:val="00F336B5"/>
    <w:rsid w:val="00F33E18"/>
    <w:rsid w:val="00F34128"/>
    <w:rsid w:val="00F42E6B"/>
    <w:rsid w:val="00F4327D"/>
    <w:rsid w:val="00F450FE"/>
    <w:rsid w:val="00F466BD"/>
    <w:rsid w:val="00F46A5C"/>
    <w:rsid w:val="00F47944"/>
    <w:rsid w:val="00F47CB5"/>
    <w:rsid w:val="00F5277A"/>
    <w:rsid w:val="00F532B1"/>
    <w:rsid w:val="00F54DE7"/>
    <w:rsid w:val="00F57142"/>
    <w:rsid w:val="00F571FD"/>
    <w:rsid w:val="00F60981"/>
    <w:rsid w:val="00F615E2"/>
    <w:rsid w:val="00F62279"/>
    <w:rsid w:val="00F638A2"/>
    <w:rsid w:val="00F64AB8"/>
    <w:rsid w:val="00F65175"/>
    <w:rsid w:val="00F71EED"/>
    <w:rsid w:val="00F72067"/>
    <w:rsid w:val="00F72411"/>
    <w:rsid w:val="00F72601"/>
    <w:rsid w:val="00F76B58"/>
    <w:rsid w:val="00F77146"/>
    <w:rsid w:val="00F77BDD"/>
    <w:rsid w:val="00F8237A"/>
    <w:rsid w:val="00F82784"/>
    <w:rsid w:val="00F83727"/>
    <w:rsid w:val="00F8696D"/>
    <w:rsid w:val="00F87FA5"/>
    <w:rsid w:val="00F90C7D"/>
    <w:rsid w:val="00F93204"/>
    <w:rsid w:val="00F95949"/>
    <w:rsid w:val="00F96A2D"/>
    <w:rsid w:val="00FA0DCB"/>
    <w:rsid w:val="00FA1321"/>
    <w:rsid w:val="00FA1390"/>
    <w:rsid w:val="00FA13A7"/>
    <w:rsid w:val="00FA1E49"/>
    <w:rsid w:val="00FA63F7"/>
    <w:rsid w:val="00FA76BA"/>
    <w:rsid w:val="00FB0119"/>
    <w:rsid w:val="00FB0F95"/>
    <w:rsid w:val="00FB24B8"/>
    <w:rsid w:val="00FB277D"/>
    <w:rsid w:val="00FB34BD"/>
    <w:rsid w:val="00FB34E8"/>
    <w:rsid w:val="00FB6A2F"/>
    <w:rsid w:val="00FC4465"/>
    <w:rsid w:val="00FD02F5"/>
    <w:rsid w:val="00FD3373"/>
    <w:rsid w:val="00FD35D2"/>
    <w:rsid w:val="00FD3C73"/>
    <w:rsid w:val="00FD45E6"/>
    <w:rsid w:val="00FD6A99"/>
    <w:rsid w:val="00FE1B54"/>
    <w:rsid w:val="00FE221E"/>
    <w:rsid w:val="00FE24AC"/>
    <w:rsid w:val="00FE426E"/>
    <w:rsid w:val="00FE604C"/>
    <w:rsid w:val="00FF0648"/>
    <w:rsid w:val="00FF13E0"/>
    <w:rsid w:val="00FF215F"/>
    <w:rsid w:val="00FF2CBD"/>
    <w:rsid w:val="00FF3250"/>
    <w:rsid w:val="00FF75C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A610B"/>
  <w15:docId w15:val="{F172368B-27D8-4B24-953B-8DC000F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2" w:lineRule="auto"/>
      <w:ind w:left="351" w:hanging="351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7"/>
      <w:ind w:right="7"/>
      <w:jc w:val="right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mylnaczcionkaakapitu1">
    <w:name w:val="Domyślna czcionka akapitu1"/>
    <w:rsid w:val="00E401AD"/>
  </w:style>
  <w:style w:type="paragraph" w:styleId="Akapitzlist">
    <w:name w:val="List Paragraph"/>
    <w:aliases w:val="ISCG Numerowanie,lp1,normalny tekst,CW_Lista,Akapit z listą4,Obiekt,List Paragraph1,Akapit z listą2,Akapit z listą3,Akapit z listą31,Akapit z listą21,Asia 2  Akapit z listą,tekst normalny,wypunktowanie,1. Punkt głónu,Wypunktowanie,BulletC"/>
    <w:basedOn w:val="Normalny"/>
    <w:link w:val="AkapitzlistZnak"/>
    <w:uiPriority w:val="99"/>
    <w:qFormat/>
    <w:rsid w:val="00CE730D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CW_Lista Znak,Akapit z listą4 Znak,Obiekt Znak,List Paragraph1 Znak,Akapit z listą2 Znak,Akapit z listą3 Znak,Akapit z listą31 Znak,Akapit z listą21 Znak,Asia 2  Akapit z listą Znak"/>
    <w:link w:val="Akapitzlist"/>
    <w:uiPriority w:val="99"/>
    <w:qFormat/>
    <w:locked/>
    <w:rsid w:val="00AB57B6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9711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nakiprzypiswdolnych">
    <w:name w:val="Znaki przypisów dolnych"/>
    <w:qFormat/>
    <w:rsid w:val="00514940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1"/>
    <w:rsid w:val="00514940"/>
    <w:pPr>
      <w:suppressAutoHyphens/>
      <w:spacing w:after="0" w:line="240" w:lineRule="auto"/>
      <w:ind w:left="0" w:firstLine="0"/>
      <w:jc w:val="left"/>
    </w:pPr>
    <w:rPr>
      <w:rFonts w:ascii="Times New Roman" w:eastAsia="Batang" w:hAnsi="Times New Roman" w:cs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4940"/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14940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03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DE039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7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3CE"/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C1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C15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C15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C15"/>
    <w:rPr>
      <w:rFonts w:ascii="Segoe UI" w:eastAsia="Arial" w:hAnsi="Segoe UI" w:cs="Segoe UI"/>
      <w:color w:val="000000"/>
      <w:sz w:val="18"/>
      <w:szCs w:val="18"/>
    </w:rPr>
  </w:style>
  <w:style w:type="paragraph" w:styleId="Bezodstpw">
    <w:name w:val="No Spacing"/>
    <w:qFormat/>
    <w:rsid w:val="0065172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topkaZnak1">
    <w:name w:val="Stopka Znak1"/>
    <w:basedOn w:val="Domylnaczcionkaakapitu"/>
    <w:uiPriority w:val="99"/>
    <w:rsid w:val="00651722"/>
    <w:rPr>
      <w:rFonts w:eastAsia="Batang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ED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B1CF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xt-new">
    <w:name w:val="txt-new"/>
    <w:basedOn w:val="Domylnaczcionkaakapitu"/>
    <w:rsid w:val="00F42E6B"/>
  </w:style>
  <w:style w:type="character" w:styleId="Hipercze">
    <w:name w:val="Hyperlink"/>
    <w:basedOn w:val="Domylnaczcionkaakapitu"/>
    <w:uiPriority w:val="99"/>
    <w:unhideWhenUsed/>
    <w:rsid w:val="00CB2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7D39-D48D-4B54-8798-E9FD0B2F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10240</Words>
  <Characters>61440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Microsoft</Company>
  <LinksUpToDate>false</LinksUpToDate>
  <CharactersWithSpaces>71537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Piotr Laskus</cp:lastModifiedBy>
  <cp:revision>17</cp:revision>
  <dcterms:created xsi:type="dcterms:W3CDTF">2025-04-15T07:18:00Z</dcterms:created>
  <dcterms:modified xsi:type="dcterms:W3CDTF">2025-04-17T07:40:00Z</dcterms:modified>
</cp:coreProperties>
</file>