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EDF89B1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B15221">
        <w:rPr>
          <w:rFonts w:ascii="Arial" w:eastAsia="Times New Roman" w:hAnsi="Arial" w:cs="Arial"/>
          <w:b/>
          <w:sz w:val="22"/>
        </w:rPr>
        <w:t>7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60AFAF01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 xml:space="preserve">WYKAZ </w:t>
      </w:r>
      <w:r w:rsidR="00693C37">
        <w:rPr>
          <w:rFonts w:ascii="Arial" w:hAnsi="Arial" w:cs="Arial"/>
          <w:b/>
          <w:color w:val="FFFFFF" w:themeColor="background1"/>
          <w:sz w:val="22"/>
        </w:rPr>
        <w:t>SPRZĘTU TECHNICZNEGO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1594E921" w14:textId="77777777" w:rsidR="002F2C4E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bookmarkStart w:id="1" w:name="_Hlk156909947"/>
    </w:p>
    <w:p w14:paraId="5386AAF1" w14:textId="034BFF7C" w:rsidR="002F2C4E" w:rsidRPr="00397A9D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r w:rsidRPr="00397A9D"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  <w:t>Zadanie nr: ………. (proszę wpisać)</w:t>
      </w:r>
    </w:p>
    <w:bookmarkEnd w:id="1"/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proofErr w:type="spellStart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</w:t>
      </w:r>
      <w:proofErr w:type="spellEnd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54646CE7" w14:textId="6493D615" w:rsidR="000D6652" w:rsidRPr="000D6652" w:rsidRDefault="002F238F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2F238F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Odśnieżanie dróg gminnych na terenie Gminy Morąg w sezonie zimowym 2024/2025</w:t>
      </w:r>
      <w:r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 xml:space="preserve"> </w:t>
      </w:r>
      <w:r w:rsidR="000D6652" w:rsidRPr="002F238F">
        <w:rPr>
          <w:rFonts w:ascii="Arial" w:eastAsia="Cambria" w:hAnsi="Arial" w:cs="Arial"/>
          <w:kern w:val="0"/>
          <w:sz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CE508D5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</w:t>
      </w:r>
      <w:r w:rsidR="00693C37" w:rsidRPr="00693C37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do realizacji niniejszego zamówienia skierujemy następując</w:t>
      </w:r>
      <w:r w:rsidR="00693C37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y sprzęt: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3000"/>
        <w:gridCol w:w="2943"/>
      </w:tblGrid>
      <w:tr w:rsidR="008075C2" w:rsidRPr="00B9170B" w14:paraId="0E810B00" w14:textId="77777777" w:rsidTr="008075C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8075C2" w:rsidRPr="00CC7ACA" w:rsidRDefault="008075C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0985DDD" w14:textId="77777777" w:rsidR="008075C2" w:rsidRDefault="008075C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693C37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Wyszczególnienie /nazwa/</w:t>
            </w:r>
          </w:p>
          <w:p w14:paraId="70A7F4A3" w14:textId="3AFFEF10" w:rsidR="008075C2" w:rsidRPr="00CC7ACA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pługu i ciągnika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57F4B112" w:rsidR="008075C2" w:rsidRPr="00CC7ACA" w:rsidRDefault="008075C2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 xml:space="preserve">Rodzaj </w:t>
            </w:r>
            <w:r>
              <w:rPr>
                <w:rFonts w:ascii="Arial" w:hAnsi="Arial" w:cs="Arial"/>
                <w:b/>
                <w:sz w:val="18"/>
              </w:rPr>
              <w:t>sprzętu</w:t>
            </w:r>
          </w:p>
          <w:p w14:paraId="3D0AF844" w14:textId="77777777" w:rsidR="008075C2" w:rsidRPr="00CC7ACA" w:rsidRDefault="008075C2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(należy wpisać istotne dla spełnienia warunku udziału w postępowaniu informacje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2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D4F190D" w14:textId="70C6E6A3" w:rsidR="008075C2" w:rsidRPr="00CC7ACA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693C37">
              <w:rPr>
                <w:rFonts w:ascii="Arial" w:hAnsi="Arial" w:cs="Arial"/>
                <w:b/>
                <w:sz w:val="18"/>
              </w:rPr>
              <w:t>Informacja o podstawie dysponowania potencjałem *</w:t>
            </w:r>
          </w:p>
        </w:tc>
      </w:tr>
      <w:tr w:rsidR="008075C2" w:rsidRPr="00B9170B" w14:paraId="6D93A72F" w14:textId="77777777" w:rsidTr="008075C2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36EDBAB8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rodzaj pługu</w:t>
            </w:r>
          </w:p>
          <w:p w14:paraId="1D5124BA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8075C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4DF5CBF2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moc ciągnika</w:t>
            </w:r>
          </w:p>
          <w:p w14:paraId="2BF6AAE4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8075C2" w:rsidRDefault="008075C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3BFCD567" w14:textId="4DC1E116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E357E7"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>sprzęt będący w dyspozycji wykonawcy /</w:t>
            </w:r>
            <w:r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 xml:space="preserve"> </w:t>
            </w:r>
            <w:r w:rsidRPr="00E357E7"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>oddany do d</w:t>
            </w:r>
            <w:r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>yspozycji przez inny podmiot **</w:t>
            </w:r>
          </w:p>
        </w:tc>
      </w:tr>
      <w:tr w:rsidR="008075C2" w:rsidRPr="00B9170B" w14:paraId="362C59E1" w14:textId="77777777" w:rsidTr="008075C2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4819CF3" w14:textId="77777777" w:rsidR="008075C2" w:rsidRPr="000D6652" w:rsidRDefault="008075C2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0B6EFF41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26C857" w14:textId="77777777" w:rsidR="008075C2" w:rsidRPr="000D6652" w:rsidRDefault="008075C2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5E0A526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075C2" w:rsidRPr="00B9170B" w14:paraId="7370C3EB" w14:textId="77777777" w:rsidTr="008075C2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D39E" w14:textId="77777777" w:rsidR="008075C2" w:rsidRPr="000D6652" w:rsidRDefault="008075C2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4E29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61931" w14:textId="77777777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3E1412C" w14:textId="77777777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</w:t>
            </w:r>
          </w:p>
          <w:p w14:paraId="438DFCB1" w14:textId="77777777" w:rsidR="008075C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23E59F" w14:textId="77777777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2CDE01" w14:textId="77777777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>
              <w:rPr>
                <w:rFonts w:ascii="Arial" w:hAnsi="Arial" w:cs="Arial"/>
                <w:sz w:val="18"/>
              </w:rPr>
              <w:t>……………</w:t>
            </w:r>
          </w:p>
          <w:p w14:paraId="214D8CA7" w14:textId="77777777" w:rsidR="008075C2" w:rsidRPr="000D6652" w:rsidRDefault="008075C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D90A65" w14:textId="64B978BB" w:rsidR="008075C2" w:rsidRPr="000D6652" w:rsidRDefault="008075C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E357E7"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>sprzęt będący w dyspozycji wykonawcy / oddany do d</w:t>
            </w:r>
            <w:r>
              <w:rPr>
                <w:rStyle w:val="Domylnaczcionkaakapitu1"/>
                <w:rFonts w:ascii="Arial Narrow" w:hAnsi="Arial Narrow" w:cs="Latha"/>
                <w:sz w:val="20"/>
                <w:szCs w:val="20"/>
              </w:rPr>
              <w:t>yspozycji przez inny podmiot **</w:t>
            </w:r>
          </w:p>
        </w:tc>
      </w:tr>
    </w:tbl>
    <w:p w14:paraId="64714B27" w14:textId="5363AB07" w:rsidR="0092404A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bookmarkStart w:id="2" w:name="_Hlk100302230"/>
    </w:p>
    <w:p w14:paraId="17E50492" w14:textId="77777777" w:rsidR="00693C37" w:rsidRPr="00693C37" w:rsidRDefault="00693C37" w:rsidP="00693C37">
      <w:pPr>
        <w:widowControl/>
        <w:suppressAutoHyphens w:val="0"/>
        <w:spacing w:after="5" w:line="271" w:lineRule="auto"/>
        <w:ind w:left="366" w:hanging="365"/>
        <w:jc w:val="both"/>
        <w:rPr>
          <w:rFonts w:ascii="Arial Narrow" w:eastAsia="Century Gothic" w:hAnsi="Arial Narrow" w:cs="Latha"/>
          <w:color w:val="000000"/>
          <w:kern w:val="0"/>
          <w:sz w:val="18"/>
          <w:szCs w:val="20"/>
          <w:lang w:eastAsia="pl-PL" w:bidi="ar-SA"/>
        </w:rPr>
      </w:pPr>
      <w:r w:rsidRPr="00693C37">
        <w:rPr>
          <w:rFonts w:ascii="Arial Narrow" w:eastAsia="Century Gothic" w:hAnsi="Arial Narrow" w:cs="Latha"/>
          <w:color w:val="000000"/>
          <w:kern w:val="0"/>
          <w:sz w:val="18"/>
          <w:szCs w:val="20"/>
          <w:lang w:eastAsia="pl-PL" w:bidi="ar-SA"/>
        </w:rPr>
        <w:t>* jeżeli wykonawca będzie polegał na potencjale technicznym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potencjału technicznego na okres jego wykorzystywania w wykonywaniu zamówienia, zawierające także listę sprzętu, który zostanie przez ten podmiot udostępniony.</w:t>
      </w:r>
    </w:p>
    <w:p w14:paraId="47ED1D1F" w14:textId="77777777" w:rsidR="00693C37" w:rsidRPr="00693C37" w:rsidRDefault="00693C37" w:rsidP="00693C37">
      <w:pPr>
        <w:widowControl/>
        <w:suppressAutoHyphens w:val="0"/>
        <w:spacing w:after="5" w:line="271" w:lineRule="auto"/>
        <w:ind w:left="366" w:hanging="365"/>
        <w:jc w:val="both"/>
        <w:rPr>
          <w:rFonts w:ascii="Arial Narrow" w:eastAsia="Century Gothic" w:hAnsi="Arial Narrow" w:cs="Latha"/>
          <w:color w:val="000000"/>
          <w:kern w:val="0"/>
          <w:sz w:val="18"/>
          <w:szCs w:val="20"/>
          <w:lang w:eastAsia="pl-PL" w:bidi="ar-SA"/>
        </w:rPr>
      </w:pPr>
      <w:r w:rsidRPr="00693C37">
        <w:rPr>
          <w:rFonts w:ascii="Arial Narrow" w:eastAsia="Century Gothic" w:hAnsi="Arial Narrow" w:cs="Latha"/>
          <w:color w:val="000000"/>
          <w:kern w:val="0"/>
          <w:sz w:val="18"/>
          <w:szCs w:val="20"/>
          <w:lang w:eastAsia="pl-PL" w:bidi="ar-SA"/>
        </w:rPr>
        <w:t>** niewłaściwe skreślić</w:t>
      </w:r>
    </w:p>
    <w:p w14:paraId="261697D9" w14:textId="77777777" w:rsidR="00693C37" w:rsidRPr="0021411D" w:rsidRDefault="00693C37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3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88C338E" w14:textId="77777777" w:rsidR="00D86E74" w:rsidRPr="0021411D" w:rsidRDefault="00D86E74" w:rsidP="00D86E74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right="2267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AC261F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UWAGA: Oświadczenie powinno zostać złożone osobno dla każdego zadania</w:t>
      </w:r>
    </w:p>
    <w:p w14:paraId="07E7F41A" w14:textId="77777777" w:rsidR="00D86E74" w:rsidRDefault="00D86E74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2C68354F" w14:textId="1ABE0C3B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zawodowych lub sytuacji finansowej lub ekonomicznej podmiotów udostępniających zasoby, niezależnie od charakteru prawnego łączących go z nimi stosunków prawnych. [art. 118 ust 1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3E745FB8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Załącznik nr </w:t>
      </w:r>
      <w:r w:rsidR="00272FAE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7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2"/>
      <w:bookmarkEnd w:id="3"/>
    </w:p>
    <w:sectPr w:rsidR="00705BB4" w:rsidRPr="0021411D" w:rsidSect="00F112F8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2AEE3" w14:textId="77777777" w:rsidR="009F57BB" w:rsidRDefault="009F57BB" w:rsidP="0015498A">
      <w:r>
        <w:separator/>
      </w:r>
    </w:p>
  </w:endnote>
  <w:endnote w:type="continuationSeparator" w:id="0">
    <w:p w14:paraId="241D3905" w14:textId="77777777" w:rsidR="009F57BB" w:rsidRDefault="009F57BB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2D836" w14:textId="77777777" w:rsidR="009F57BB" w:rsidRDefault="009F57BB" w:rsidP="0015498A">
      <w:r>
        <w:separator/>
      </w:r>
    </w:p>
  </w:footnote>
  <w:footnote w:type="continuationSeparator" w:id="0">
    <w:p w14:paraId="60B3431C" w14:textId="77777777" w:rsidR="009F57BB" w:rsidRDefault="009F57BB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00302065"/>
  <w:p w14:paraId="407C7039" w14:textId="08FE9381" w:rsidR="00B9170B" w:rsidRPr="004C62D9" w:rsidRDefault="00000000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C24B61">
          <w:rPr>
            <w:rFonts w:ascii="Arial" w:hAnsi="Arial" w:cs="Arial"/>
            <w:sz w:val="22"/>
            <w:szCs w:val="22"/>
          </w:rPr>
          <w:t>1</w:t>
        </w:r>
        <w:r w:rsidR="00881D77">
          <w:rPr>
            <w:rFonts w:ascii="Arial" w:hAnsi="Arial" w:cs="Arial"/>
            <w:sz w:val="22"/>
            <w:szCs w:val="22"/>
          </w:rPr>
          <w:t>3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D1348D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 w:rsidR="00CC0E7E">
      <w:rPr>
        <w:rFonts w:ascii="Arial" w:hAnsi="Arial" w:cs="Arial"/>
        <w:sz w:val="22"/>
        <w:szCs w:val="22"/>
      </w:rPr>
      <w:tab/>
    </w:r>
  </w:p>
  <w:bookmarkEnd w:id="4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B135C"/>
    <w:rsid w:val="001B18C8"/>
    <w:rsid w:val="001F6F62"/>
    <w:rsid w:val="0021411D"/>
    <w:rsid w:val="00217D1F"/>
    <w:rsid w:val="002363B2"/>
    <w:rsid w:val="002454CE"/>
    <w:rsid w:val="002608B6"/>
    <w:rsid w:val="00272FAE"/>
    <w:rsid w:val="00274714"/>
    <w:rsid w:val="00293BCD"/>
    <w:rsid w:val="002A6B19"/>
    <w:rsid w:val="002C37A0"/>
    <w:rsid w:val="002C5246"/>
    <w:rsid w:val="002D2994"/>
    <w:rsid w:val="002D5090"/>
    <w:rsid w:val="002E10CE"/>
    <w:rsid w:val="002E192D"/>
    <w:rsid w:val="002F238F"/>
    <w:rsid w:val="002F2C4E"/>
    <w:rsid w:val="002F2C7F"/>
    <w:rsid w:val="00300708"/>
    <w:rsid w:val="00301871"/>
    <w:rsid w:val="00311A35"/>
    <w:rsid w:val="003316D2"/>
    <w:rsid w:val="0033739E"/>
    <w:rsid w:val="00367C2A"/>
    <w:rsid w:val="00380FF8"/>
    <w:rsid w:val="00384D91"/>
    <w:rsid w:val="00391A15"/>
    <w:rsid w:val="003B74A2"/>
    <w:rsid w:val="003C0C3B"/>
    <w:rsid w:val="003F6C82"/>
    <w:rsid w:val="00401EE2"/>
    <w:rsid w:val="00411703"/>
    <w:rsid w:val="00434826"/>
    <w:rsid w:val="00477EC1"/>
    <w:rsid w:val="00481972"/>
    <w:rsid w:val="0049064B"/>
    <w:rsid w:val="004A382F"/>
    <w:rsid w:val="004B0611"/>
    <w:rsid w:val="004B096B"/>
    <w:rsid w:val="004C16AD"/>
    <w:rsid w:val="004C62D9"/>
    <w:rsid w:val="00511C27"/>
    <w:rsid w:val="00520DCD"/>
    <w:rsid w:val="00527FDA"/>
    <w:rsid w:val="00550997"/>
    <w:rsid w:val="00556214"/>
    <w:rsid w:val="00563B1D"/>
    <w:rsid w:val="00566179"/>
    <w:rsid w:val="00577562"/>
    <w:rsid w:val="00586524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3C37"/>
    <w:rsid w:val="0069670E"/>
    <w:rsid w:val="006E34F6"/>
    <w:rsid w:val="00705BB4"/>
    <w:rsid w:val="00707844"/>
    <w:rsid w:val="00734703"/>
    <w:rsid w:val="00777DF2"/>
    <w:rsid w:val="00794028"/>
    <w:rsid w:val="007A0084"/>
    <w:rsid w:val="007C3B92"/>
    <w:rsid w:val="007E4206"/>
    <w:rsid w:val="008075C2"/>
    <w:rsid w:val="008143BB"/>
    <w:rsid w:val="00815147"/>
    <w:rsid w:val="00816515"/>
    <w:rsid w:val="00823043"/>
    <w:rsid w:val="0082496C"/>
    <w:rsid w:val="0082663E"/>
    <w:rsid w:val="00835936"/>
    <w:rsid w:val="00861F55"/>
    <w:rsid w:val="00874C82"/>
    <w:rsid w:val="00881D77"/>
    <w:rsid w:val="008844F8"/>
    <w:rsid w:val="008A3861"/>
    <w:rsid w:val="008A3B06"/>
    <w:rsid w:val="008A3F8E"/>
    <w:rsid w:val="008B6581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9F57BB"/>
    <w:rsid w:val="00A03015"/>
    <w:rsid w:val="00A27058"/>
    <w:rsid w:val="00A43314"/>
    <w:rsid w:val="00A47771"/>
    <w:rsid w:val="00AB0DFC"/>
    <w:rsid w:val="00AC261F"/>
    <w:rsid w:val="00AD0CE0"/>
    <w:rsid w:val="00B15221"/>
    <w:rsid w:val="00B34F94"/>
    <w:rsid w:val="00B35D3E"/>
    <w:rsid w:val="00B47B27"/>
    <w:rsid w:val="00B5780A"/>
    <w:rsid w:val="00B9170B"/>
    <w:rsid w:val="00BA26F8"/>
    <w:rsid w:val="00BA3AA1"/>
    <w:rsid w:val="00BB2556"/>
    <w:rsid w:val="00BB39E7"/>
    <w:rsid w:val="00BC6D48"/>
    <w:rsid w:val="00BE397B"/>
    <w:rsid w:val="00BE4E9E"/>
    <w:rsid w:val="00BE4EFE"/>
    <w:rsid w:val="00BF1AC6"/>
    <w:rsid w:val="00C1601A"/>
    <w:rsid w:val="00C23F52"/>
    <w:rsid w:val="00C24821"/>
    <w:rsid w:val="00C24B6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92AE1"/>
    <w:rsid w:val="00CB1EEB"/>
    <w:rsid w:val="00CB7540"/>
    <w:rsid w:val="00CC0E7E"/>
    <w:rsid w:val="00CC7ACA"/>
    <w:rsid w:val="00CD59DA"/>
    <w:rsid w:val="00CE4FF4"/>
    <w:rsid w:val="00CF7379"/>
    <w:rsid w:val="00D1348D"/>
    <w:rsid w:val="00D3103F"/>
    <w:rsid w:val="00D37AA5"/>
    <w:rsid w:val="00D47C48"/>
    <w:rsid w:val="00D50A5B"/>
    <w:rsid w:val="00D52151"/>
    <w:rsid w:val="00D52D4E"/>
    <w:rsid w:val="00D626A3"/>
    <w:rsid w:val="00D734F8"/>
    <w:rsid w:val="00D820A1"/>
    <w:rsid w:val="00D8587E"/>
    <w:rsid w:val="00D86E74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A4137"/>
    <w:rsid w:val="00EB616C"/>
    <w:rsid w:val="00EC7146"/>
    <w:rsid w:val="00ED3DBE"/>
    <w:rsid w:val="00EF143C"/>
    <w:rsid w:val="00F07C0E"/>
    <w:rsid w:val="00F10526"/>
    <w:rsid w:val="00F112F8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character" w:customStyle="1" w:styleId="Domylnaczcionkaakapitu1">
    <w:name w:val="Domyślna czcionka akapitu1"/>
    <w:rsid w:val="00693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B18C8"/>
    <w:rsid w:val="0030499C"/>
    <w:rsid w:val="00410181"/>
    <w:rsid w:val="00611800"/>
    <w:rsid w:val="0069554D"/>
    <w:rsid w:val="006E31DF"/>
    <w:rsid w:val="007D57C1"/>
    <w:rsid w:val="007F2793"/>
    <w:rsid w:val="008D614F"/>
    <w:rsid w:val="008E28F4"/>
    <w:rsid w:val="009D0F80"/>
    <w:rsid w:val="009D3BAA"/>
    <w:rsid w:val="00A27058"/>
    <w:rsid w:val="00A95C9D"/>
    <w:rsid w:val="00AD209E"/>
    <w:rsid w:val="00B23DC5"/>
    <w:rsid w:val="00B468FC"/>
    <w:rsid w:val="00C244DC"/>
    <w:rsid w:val="00C7264A"/>
    <w:rsid w:val="00CA0197"/>
    <w:rsid w:val="00CB7B13"/>
    <w:rsid w:val="00CF4792"/>
    <w:rsid w:val="00D4788C"/>
    <w:rsid w:val="00D734F8"/>
    <w:rsid w:val="00DA6146"/>
    <w:rsid w:val="00DF74D4"/>
    <w:rsid w:val="00E01E15"/>
    <w:rsid w:val="00E47AD1"/>
    <w:rsid w:val="00E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KI.271.13.2024.DL</cp:keywords>
  <cp:lastModifiedBy>Dariusz Leszczewski</cp:lastModifiedBy>
  <cp:revision>8</cp:revision>
  <cp:lastPrinted>2024-01-25T11:04:00Z</cp:lastPrinted>
  <dcterms:created xsi:type="dcterms:W3CDTF">2024-10-09T10:27:00Z</dcterms:created>
  <dcterms:modified xsi:type="dcterms:W3CDTF">2024-10-28T08:06:00Z</dcterms:modified>
</cp:coreProperties>
</file>