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7E" w:rsidRPr="00B601BC" w:rsidRDefault="006D717E" w:rsidP="006D717E">
      <w:pPr>
        <w:rPr>
          <w:lang w:val="en-US"/>
        </w:rPr>
      </w:pPr>
    </w:p>
    <w:p w:rsidR="006C6B57" w:rsidRPr="00B601BC" w:rsidRDefault="006C6B57" w:rsidP="006D717E">
      <w:pPr>
        <w:rPr>
          <w:lang w:val="en-US"/>
        </w:rPr>
      </w:pPr>
    </w:p>
    <w:p w:rsidR="006C6B57" w:rsidRPr="00B601BC" w:rsidRDefault="006C6B57" w:rsidP="006D717E">
      <w:pPr>
        <w:rPr>
          <w:lang w:val="en-US"/>
        </w:rPr>
      </w:pPr>
    </w:p>
    <w:p w:rsidR="006C6B57" w:rsidRPr="00B601BC" w:rsidRDefault="006C6B57" w:rsidP="006D717E">
      <w:pPr>
        <w:rPr>
          <w:lang w:val="en-US"/>
        </w:rPr>
      </w:pPr>
    </w:p>
    <w:p w:rsidR="00CB5538" w:rsidRDefault="00991F03" w:rsidP="006D717E">
      <w:pPr>
        <w:rPr>
          <w:b/>
          <w:sz w:val="28"/>
          <w:szCs w:val="28"/>
        </w:rPr>
      </w:pPr>
      <w:r w:rsidRPr="00991F03">
        <w:rPr>
          <w:b/>
          <w:sz w:val="28"/>
          <w:szCs w:val="28"/>
        </w:rPr>
        <w:t xml:space="preserve">Parametry techniczne Alkometru </w:t>
      </w:r>
    </w:p>
    <w:p w:rsidR="00B601BC" w:rsidRPr="00991F03" w:rsidRDefault="00B601BC" w:rsidP="006D717E">
      <w:pPr>
        <w:rPr>
          <w:b/>
          <w:sz w:val="28"/>
          <w:szCs w:val="28"/>
        </w:rPr>
      </w:pPr>
    </w:p>
    <w:p w:rsidR="006C6B57" w:rsidRPr="00CB5538" w:rsidRDefault="00CB5538" w:rsidP="006D717E">
      <w:pPr>
        <w:rPr>
          <w:sz w:val="20"/>
          <w:szCs w:val="20"/>
        </w:rPr>
      </w:pPr>
      <w:r w:rsidRPr="00CB5538">
        <w:rPr>
          <w:sz w:val="20"/>
          <w:szCs w:val="20"/>
        </w:rPr>
        <w:t>Stacjonarne</w:t>
      </w:r>
      <w:r w:rsidR="00041C5F">
        <w:rPr>
          <w:sz w:val="20"/>
          <w:szCs w:val="20"/>
        </w:rPr>
        <w:t xml:space="preserve"> lub przewoźna</w:t>
      </w:r>
      <w:bookmarkStart w:id="0" w:name="_GoBack"/>
      <w:bookmarkEnd w:id="0"/>
      <w:r w:rsidR="004D2C26">
        <w:rPr>
          <w:sz w:val="20"/>
          <w:szCs w:val="20"/>
        </w:rPr>
        <w:t xml:space="preserve"> (samochód) </w:t>
      </w:r>
      <w:r w:rsidRPr="00CB5538">
        <w:rPr>
          <w:sz w:val="20"/>
          <w:szCs w:val="20"/>
        </w:rPr>
        <w:t xml:space="preserve"> urządzenie do badania zawartości alkoholu w wydychanym powietrzu:</w:t>
      </w:r>
    </w:p>
    <w:p w:rsidR="006C6B57" w:rsidRPr="00CB5538" w:rsidRDefault="006C6B57" w:rsidP="006C6B57">
      <w:pPr>
        <w:rPr>
          <w:color w:val="000000"/>
          <w:sz w:val="20"/>
          <w:szCs w:val="20"/>
        </w:rPr>
      </w:pPr>
      <w:r w:rsidRPr="00CB5538">
        <w:rPr>
          <w:color w:val="000000"/>
          <w:sz w:val="20"/>
          <w:szCs w:val="20"/>
        </w:rPr>
        <w:t xml:space="preserve">- pomiar spektrofotometryczny w podczerwieni,                                                                      </w:t>
      </w:r>
    </w:p>
    <w:p w:rsidR="006C6B57" w:rsidRDefault="006C6B57" w:rsidP="006C6B57">
      <w:pPr>
        <w:rPr>
          <w:color w:val="000000"/>
          <w:sz w:val="22"/>
          <w:szCs w:val="22"/>
        </w:rPr>
      </w:pPr>
      <w:r w:rsidRPr="006C6B57">
        <w:rPr>
          <w:color w:val="000000"/>
          <w:sz w:val="22"/>
          <w:szCs w:val="22"/>
        </w:rPr>
        <w:t xml:space="preserve">- wynik badania podawany w mg/l </w:t>
      </w:r>
    </w:p>
    <w:p w:rsidR="006C6B57" w:rsidRPr="006C6B57" w:rsidRDefault="00991F03" w:rsidP="006C6B5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czytelny </w:t>
      </w:r>
      <w:r w:rsidR="006C6B57" w:rsidRPr="006C6B57">
        <w:rPr>
          <w:color w:val="000000"/>
          <w:sz w:val="22"/>
          <w:szCs w:val="22"/>
        </w:rPr>
        <w:t xml:space="preserve">cyfrowy wyświetlacz,     </w:t>
      </w:r>
    </w:p>
    <w:p w:rsidR="006C6B57" w:rsidRDefault="006C6B57" w:rsidP="006C6B57">
      <w:pPr>
        <w:rPr>
          <w:color w:val="000000"/>
          <w:sz w:val="22"/>
          <w:szCs w:val="22"/>
        </w:rPr>
      </w:pPr>
      <w:r w:rsidRPr="006C6B57">
        <w:rPr>
          <w:color w:val="000000"/>
          <w:sz w:val="22"/>
          <w:szCs w:val="22"/>
        </w:rPr>
        <w:t xml:space="preserve">- drukarka zintegrowana z urządzeniem pomiarowym,                                                               </w:t>
      </w:r>
    </w:p>
    <w:p w:rsidR="00991F03" w:rsidRDefault="00991F03" w:rsidP="006C6B5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wydruk pomiaru zawiera</w:t>
      </w:r>
      <w:r w:rsidR="006C6B57" w:rsidRPr="006C6B57">
        <w:rPr>
          <w:color w:val="000000"/>
          <w:sz w:val="22"/>
          <w:szCs w:val="22"/>
        </w:rPr>
        <w:t>: nazwę i nr fabr</w:t>
      </w:r>
      <w:r w:rsidR="006C6B57">
        <w:rPr>
          <w:color w:val="000000"/>
          <w:sz w:val="22"/>
          <w:szCs w:val="22"/>
        </w:rPr>
        <w:t>yczny</w:t>
      </w:r>
      <w:r w:rsidR="006C6B57" w:rsidRPr="006C6B57">
        <w:rPr>
          <w:color w:val="000000"/>
          <w:sz w:val="22"/>
          <w:szCs w:val="22"/>
        </w:rPr>
        <w:t xml:space="preserve"> urządzenia, datę i czas pomiaru, stężenie alkoholu, rubrykę </w:t>
      </w:r>
      <w:r w:rsidR="00CB5538">
        <w:rPr>
          <w:color w:val="000000"/>
          <w:sz w:val="22"/>
          <w:szCs w:val="22"/>
        </w:rPr>
        <w:t>danych,</w:t>
      </w:r>
    </w:p>
    <w:p w:rsidR="006C6B57" w:rsidRPr="006C6B57" w:rsidRDefault="006C6B57" w:rsidP="006C6B57">
      <w:pPr>
        <w:rPr>
          <w:color w:val="000000"/>
          <w:sz w:val="22"/>
          <w:szCs w:val="22"/>
        </w:rPr>
      </w:pPr>
      <w:r w:rsidRPr="006C6B57">
        <w:rPr>
          <w:color w:val="000000"/>
          <w:sz w:val="22"/>
          <w:szCs w:val="22"/>
        </w:rPr>
        <w:t>- zabezpieczenie przed ingerencją w pracę urządzen</w:t>
      </w:r>
      <w:r w:rsidR="00991F03">
        <w:rPr>
          <w:color w:val="000000"/>
          <w:sz w:val="22"/>
          <w:szCs w:val="22"/>
        </w:rPr>
        <w:t>ia w postaci plomby</w:t>
      </w:r>
      <w:r w:rsidRPr="006C6B57">
        <w:rPr>
          <w:color w:val="000000"/>
          <w:sz w:val="22"/>
          <w:szCs w:val="22"/>
        </w:rPr>
        <w:t xml:space="preserve"> instytucji wzorcującej urządzenie,          </w:t>
      </w:r>
    </w:p>
    <w:p w:rsidR="006C6B57" w:rsidRPr="006C6B57" w:rsidRDefault="006C6B57" w:rsidP="006C6B57">
      <w:pPr>
        <w:rPr>
          <w:color w:val="000000"/>
          <w:sz w:val="22"/>
          <w:szCs w:val="22"/>
        </w:rPr>
      </w:pPr>
      <w:r w:rsidRPr="006C6B57">
        <w:rPr>
          <w:color w:val="000000"/>
          <w:sz w:val="22"/>
          <w:szCs w:val="22"/>
        </w:rPr>
        <w:t>- urządzenie odporne na wstrząsy mechaniczne</w:t>
      </w:r>
      <w:r w:rsidR="00991F03">
        <w:rPr>
          <w:color w:val="000000"/>
          <w:sz w:val="22"/>
          <w:szCs w:val="22"/>
        </w:rPr>
        <w:t>, zmienne warunki atmosferyczne,</w:t>
      </w:r>
    </w:p>
    <w:p w:rsidR="006C6B57" w:rsidRDefault="00991F03" w:rsidP="006C6B5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zakres pomiarowy:</w:t>
      </w:r>
      <w:r w:rsidR="00CB5538">
        <w:rPr>
          <w:color w:val="000000"/>
          <w:sz w:val="22"/>
          <w:szCs w:val="22"/>
        </w:rPr>
        <w:t xml:space="preserve"> 0 mg/l – 3 mg/l</w:t>
      </w:r>
    </w:p>
    <w:p w:rsidR="006C6B57" w:rsidRPr="006C6B57" w:rsidRDefault="006C6B57" w:rsidP="006C6B57">
      <w:pPr>
        <w:rPr>
          <w:color w:val="000000"/>
          <w:sz w:val="22"/>
          <w:szCs w:val="22"/>
        </w:rPr>
      </w:pPr>
      <w:r w:rsidRPr="006C6B57">
        <w:rPr>
          <w:color w:val="000000"/>
          <w:sz w:val="22"/>
          <w:szCs w:val="22"/>
        </w:rPr>
        <w:t xml:space="preserve">- dopuszczalne błędy pomiarowe: dla zakresu 0,05 - 0,4 mg/l ± 0,02 mg/l, dla zakresu 0,4 - 2 mg/l ± 5%, dla wartości &gt; 2 mg/l ± 20%,                                                                   </w:t>
      </w:r>
    </w:p>
    <w:p w:rsidR="006C6B57" w:rsidRDefault="006C6B57" w:rsidP="006C6B57">
      <w:pPr>
        <w:rPr>
          <w:color w:val="000000"/>
          <w:sz w:val="22"/>
          <w:szCs w:val="22"/>
        </w:rPr>
      </w:pPr>
      <w:r w:rsidRPr="006C6B57">
        <w:rPr>
          <w:color w:val="000000"/>
          <w:sz w:val="22"/>
          <w:szCs w:val="22"/>
        </w:rPr>
        <w:t xml:space="preserve"> - czas pomia</w:t>
      </w:r>
      <w:r w:rsidR="00991F03">
        <w:rPr>
          <w:color w:val="000000"/>
          <w:sz w:val="22"/>
          <w:szCs w:val="22"/>
        </w:rPr>
        <w:t>ru: 1 min., czas nagrzewania: do</w:t>
      </w:r>
      <w:r w:rsidR="004D2C26">
        <w:rPr>
          <w:color w:val="000000"/>
          <w:sz w:val="22"/>
          <w:szCs w:val="22"/>
        </w:rPr>
        <w:t xml:space="preserve"> 15</w:t>
      </w:r>
      <w:r w:rsidRPr="006C6B57">
        <w:rPr>
          <w:color w:val="000000"/>
          <w:sz w:val="22"/>
          <w:szCs w:val="22"/>
        </w:rPr>
        <w:t xml:space="preserve"> min.,                                                                                                 - praca urządzeni</w:t>
      </w:r>
      <w:r>
        <w:rPr>
          <w:color w:val="000000"/>
          <w:sz w:val="22"/>
          <w:szCs w:val="22"/>
        </w:rPr>
        <w:t xml:space="preserve">a bez wpływu na wyniki pomiarów </w:t>
      </w:r>
      <w:r w:rsidRPr="006C6B57">
        <w:rPr>
          <w:color w:val="000000"/>
          <w:sz w:val="22"/>
          <w:szCs w:val="22"/>
        </w:rPr>
        <w:t xml:space="preserve">w zakresie temperatur: </w:t>
      </w:r>
      <w:smartTag w:uri="urn:schemas-microsoft-com:office:smarttags" w:element="metricconverter">
        <w:smartTagPr>
          <w:attr w:name="ProductID" w:val="0 st"/>
        </w:smartTagPr>
        <w:r w:rsidRPr="006C6B57">
          <w:rPr>
            <w:color w:val="000000"/>
            <w:sz w:val="22"/>
            <w:szCs w:val="22"/>
          </w:rPr>
          <w:t>0 st</w:t>
        </w:r>
      </w:smartTag>
      <w:r w:rsidRPr="006C6B57">
        <w:rPr>
          <w:color w:val="000000"/>
          <w:sz w:val="22"/>
          <w:szCs w:val="22"/>
        </w:rPr>
        <w:t xml:space="preserve">. C do </w:t>
      </w:r>
      <w:smartTag w:uri="urn:schemas-microsoft-com:office:smarttags" w:element="metricconverter">
        <w:smartTagPr>
          <w:attr w:name="ProductID" w:val="40 st"/>
        </w:smartTagPr>
        <w:r w:rsidRPr="006C6B57">
          <w:rPr>
            <w:color w:val="000000"/>
            <w:sz w:val="22"/>
            <w:szCs w:val="22"/>
          </w:rPr>
          <w:t>40 st</w:t>
        </w:r>
      </w:smartTag>
      <w:r w:rsidRPr="006C6B57">
        <w:rPr>
          <w:color w:val="000000"/>
          <w:sz w:val="22"/>
          <w:szCs w:val="22"/>
        </w:rPr>
        <w:t xml:space="preserve">. C,                                                                                                                                              - zasilanie 230V i 12V,                                                                                                                       </w:t>
      </w:r>
    </w:p>
    <w:p w:rsidR="006C6B57" w:rsidRDefault="006C6B57" w:rsidP="006C6B57">
      <w:pPr>
        <w:rPr>
          <w:color w:val="000000"/>
          <w:sz w:val="22"/>
          <w:szCs w:val="22"/>
        </w:rPr>
      </w:pPr>
      <w:r w:rsidRPr="006C6B57">
        <w:rPr>
          <w:color w:val="000000"/>
          <w:sz w:val="22"/>
          <w:szCs w:val="22"/>
        </w:rPr>
        <w:t xml:space="preserve"> - pamięć wewnętrzna </w:t>
      </w:r>
      <w:r w:rsidR="00CB5538">
        <w:rPr>
          <w:color w:val="000000"/>
          <w:sz w:val="22"/>
          <w:szCs w:val="22"/>
        </w:rPr>
        <w:t xml:space="preserve">umożliwiająca zapis do 2040 </w:t>
      </w:r>
      <w:r w:rsidRPr="006C6B57">
        <w:rPr>
          <w:color w:val="000000"/>
          <w:sz w:val="22"/>
          <w:szCs w:val="22"/>
        </w:rPr>
        <w:t xml:space="preserve">pomiarów,                                                                                                                  - wymiary maks. 320x200x160mm,                                                                                                        </w:t>
      </w:r>
    </w:p>
    <w:p w:rsidR="006C6B57" w:rsidRDefault="006C6B57" w:rsidP="006C6B5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ciężar</w:t>
      </w:r>
      <w:r w:rsidR="00CB5538">
        <w:rPr>
          <w:color w:val="000000"/>
          <w:sz w:val="22"/>
          <w:szCs w:val="22"/>
        </w:rPr>
        <w:t xml:space="preserve"> 4</w:t>
      </w:r>
      <w:r w:rsidRPr="006C6B57">
        <w:rPr>
          <w:color w:val="000000"/>
          <w:sz w:val="22"/>
          <w:szCs w:val="22"/>
        </w:rPr>
        <w:t xml:space="preserve"> kg,                                                                                                                 </w:t>
      </w:r>
    </w:p>
    <w:p w:rsidR="006C6B57" w:rsidRPr="006C6B57" w:rsidRDefault="006C6B57" w:rsidP="006C6B57">
      <w:pPr>
        <w:rPr>
          <w:color w:val="000000"/>
          <w:sz w:val="22"/>
          <w:szCs w:val="22"/>
        </w:rPr>
      </w:pPr>
      <w:r w:rsidRPr="006C6B57">
        <w:rPr>
          <w:color w:val="000000"/>
          <w:sz w:val="22"/>
          <w:szCs w:val="22"/>
        </w:rPr>
        <w:t xml:space="preserve"> - świadectwo wzorcowania, instrukcja obsługi, karta gwarancyjna.                                                                                                  Wyposażenie dodatkowe:</w:t>
      </w:r>
    </w:p>
    <w:p w:rsidR="006C6B57" w:rsidRPr="006C6B57" w:rsidRDefault="006C6B57" w:rsidP="006C6B57">
      <w:pPr>
        <w:rPr>
          <w:color w:val="000000"/>
          <w:sz w:val="22"/>
          <w:szCs w:val="22"/>
        </w:rPr>
      </w:pPr>
      <w:r w:rsidRPr="006C6B57">
        <w:rPr>
          <w:color w:val="000000"/>
          <w:sz w:val="22"/>
          <w:szCs w:val="22"/>
        </w:rPr>
        <w:t>- 2 rolki papieru do drukarki,</w:t>
      </w:r>
    </w:p>
    <w:p w:rsidR="006C6B57" w:rsidRPr="006C6B57" w:rsidRDefault="00991F03" w:rsidP="006C6B5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 taśmy barwiące</w:t>
      </w:r>
    </w:p>
    <w:p w:rsidR="00B601BC" w:rsidRDefault="00991F03" w:rsidP="006C6B5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- 100szt.</w:t>
      </w:r>
      <w:r w:rsidR="006C6B57" w:rsidRPr="006C6B57">
        <w:rPr>
          <w:color w:val="000000"/>
          <w:sz w:val="22"/>
          <w:szCs w:val="22"/>
        </w:rPr>
        <w:t xml:space="preserve"> ustników</w:t>
      </w:r>
      <w:r>
        <w:rPr>
          <w:color w:val="000000"/>
          <w:sz w:val="22"/>
          <w:szCs w:val="22"/>
        </w:rPr>
        <w:t xml:space="preserve"> </w:t>
      </w:r>
    </w:p>
    <w:p w:rsidR="00CB5538" w:rsidRPr="006C6B57" w:rsidRDefault="00CB5538" w:rsidP="006C6B57">
      <w:pPr>
        <w:rPr>
          <w:sz w:val="22"/>
          <w:szCs w:val="22"/>
        </w:rPr>
      </w:pPr>
      <w:r>
        <w:rPr>
          <w:color w:val="000000"/>
          <w:sz w:val="22"/>
          <w:szCs w:val="22"/>
        </w:rPr>
        <w:t>- worki probiercze 10szt.</w:t>
      </w:r>
    </w:p>
    <w:sectPr w:rsidR="00CB5538" w:rsidRPr="006C6B57" w:rsidSect="00CA192E">
      <w:footerReference w:type="default" r:id="rId7"/>
      <w:pgSz w:w="11906" w:h="16838"/>
      <w:pgMar w:top="360" w:right="746" w:bottom="1702" w:left="1620" w:header="708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B0" w:rsidRDefault="005732B0">
      <w:r>
        <w:separator/>
      </w:r>
    </w:p>
  </w:endnote>
  <w:endnote w:type="continuationSeparator" w:id="1">
    <w:p w:rsidR="005732B0" w:rsidRDefault="0057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8E" w:rsidRDefault="007A738E" w:rsidP="00381B92">
    <w:pPr>
      <w:pStyle w:val="Stopka"/>
      <w:ind w:left="-900" w:firstLine="474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B0" w:rsidRDefault="005732B0">
      <w:r>
        <w:separator/>
      </w:r>
    </w:p>
  </w:footnote>
  <w:footnote w:type="continuationSeparator" w:id="1">
    <w:p w:rsidR="005732B0" w:rsidRDefault="00573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AB2"/>
    <w:multiLevelType w:val="hybridMultilevel"/>
    <w:tmpl w:val="1CC06D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F5B"/>
    <w:rsid w:val="000231A7"/>
    <w:rsid w:val="00041C5F"/>
    <w:rsid w:val="0004569A"/>
    <w:rsid w:val="00082C08"/>
    <w:rsid w:val="001032C5"/>
    <w:rsid w:val="00166F5B"/>
    <w:rsid w:val="001F1545"/>
    <w:rsid w:val="002D2CCD"/>
    <w:rsid w:val="002D6BB9"/>
    <w:rsid w:val="002E6EEC"/>
    <w:rsid w:val="00314F6F"/>
    <w:rsid w:val="003174B0"/>
    <w:rsid w:val="00381B92"/>
    <w:rsid w:val="00493B8B"/>
    <w:rsid w:val="004D2C26"/>
    <w:rsid w:val="005732B0"/>
    <w:rsid w:val="005E73D7"/>
    <w:rsid w:val="006C4078"/>
    <w:rsid w:val="006C6B57"/>
    <w:rsid w:val="006D717E"/>
    <w:rsid w:val="00723478"/>
    <w:rsid w:val="00740BFC"/>
    <w:rsid w:val="00774F73"/>
    <w:rsid w:val="007A510E"/>
    <w:rsid w:val="007A738E"/>
    <w:rsid w:val="00806BFF"/>
    <w:rsid w:val="00814AB2"/>
    <w:rsid w:val="008332E2"/>
    <w:rsid w:val="008611D7"/>
    <w:rsid w:val="008D0CBC"/>
    <w:rsid w:val="00915D0E"/>
    <w:rsid w:val="0093650E"/>
    <w:rsid w:val="00991F03"/>
    <w:rsid w:val="009C1965"/>
    <w:rsid w:val="00A677F8"/>
    <w:rsid w:val="00A81646"/>
    <w:rsid w:val="00AA6C41"/>
    <w:rsid w:val="00AF68BD"/>
    <w:rsid w:val="00B137A1"/>
    <w:rsid w:val="00B601BC"/>
    <w:rsid w:val="00BB267F"/>
    <w:rsid w:val="00C161A0"/>
    <w:rsid w:val="00C52C73"/>
    <w:rsid w:val="00C60886"/>
    <w:rsid w:val="00CA192E"/>
    <w:rsid w:val="00CB5538"/>
    <w:rsid w:val="00D154ED"/>
    <w:rsid w:val="00D70A58"/>
    <w:rsid w:val="00D832FE"/>
    <w:rsid w:val="00DA05F0"/>
    <w:rsid w:val="00DF73CF"/>
    <w:rsid w:val="00E774A5"/>
    <w:rsid w:val="00EA06FE"/>
    <w:rsid w:val="00EC179B"/>
    <w:rsid w:val="00F461D0"/>
    <w:rsid w:val="00FA1CBE"/>
    <w:rsid w:val="00FB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510E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7A510E"/>
    <w:pPr>
      <w:keepNext/>
      <w:tabs>
        <w:tab w:val="left" w:pos="4400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A51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51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A510E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E73D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4D2C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4400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E73D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4D2C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PPW AWAT</Company>
  <LinksUpToDate>false</LinksUpToDate>
  <CharactersWithSpaces>2224</CharactersWithSpaces>
  <SharedDoc>false</SharedDoc>
  <HLinks>
    <vt:vector size="6" baseType="variant"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mailto:centr@awat.com.pl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KWP</cp:lastModifiedBy>
  <cp:revision>6</cp:revision>
  <cp:lastPrinted>2017-09-06T08:47:00Z</cp:lastPrinted>
  <dcterms:created xsi:type="dcterms:W3CDTF">2017-09-05T09:43:00Z</dcterms:created>
  <dcterms:modified xsi:type="dcterms:W3CDTF">2017-09-06T10:14:00Z</dcterms:modified>
</cp:coreProperties>
</file>