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tbl>
            <w:tblPr>
              <w:tblStyle w:val="Tabela-Siatka2"/>
              <w:tblpPr w:leftFromText="141" w:rightFromText="141" w:tblpY="-70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8328B8" w:rsidRPr="001218BB" w:rsidTr="005A2673">
              <w:tc>
                <w:tcPr>
                  <w:tcW w:w="9072" w:type="dxa"/>
                  <w:shd w:val="clear" w:color="auto" w:fill="BFBFBF" w:themeFill="background1" w:themeFillShade="BF"/>
                </w:tcPr>
                <w:p w:rsidR="008328B8" w:rsidRPr="001218BB" w:rsidRDefault="008328B8" w:rsidP="008328B8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1218BB">
                    <w:rPr>
                      <w:sz w:val="20"/>
                      <w:szCs w:val="20"/>
                    </w:rPr>
                    <w:t xml:space="preserve">Dotyczy postępowania: </w:t>
                  </w:r>
                  <w:r>
                    <w:t xml:space="preserve"> </w:t>
                  </w:r>
                  <w:r w:rsidRPr="00583CA6">
                    <w:rPr>
                      <w:b/>
                      <w:i/>
                      <w:sz w:val="20"/>
                      <w:szCs w:val="20"/>
                    </w:rPr>
                    <w:t xml:space="preserve">Rozbudowa budynku nr 2 o zaplecze gazów medycznych i rozbudowa pracowni endoskopowej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;</w:t>
                  </w:r>
                  <w:r w:rsidRPr="001218BB">
                    <w:rPr>
                      <w:sz w:val="20"/>
                      <w:szCs w:val="20"/>
                    </w:rPr>
                    <w:t xml:space="preserve"> znak sprawy: 4 WSzKzP.SZP.2612.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1218BB">
                    <w:rPr>
                      <w:sz w:val="20"/>
                      <w:szCs w:val="20"/>
                    </w:rPr>
                    <w:t>.202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1218B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5F1372" w:rsidRDefault="005F1372" w:rsidP="002228AC">
            <w:pPr>
              <w:jc w:val="center"/>
              <w:rPr>
                <w:b/>
              </w:rPr>
            </w:pP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1E47F0">
        <w:rPr>
          <w:snapToGrid w:val="0"/>
        </w:rPr>
        <w:t xml:space="preserve"> ze </w:t>
      </w:r>
      <w:proofErr w:type="spellStart"/>
      <w:r w:rsidR="001E47F0">
        <w:rPr>
          <w:snapToGrid w:val="0"/>
        </w:rPr>
        <w:t>zm</w:t>
      </w:r>
      <w:proofErr w:type="spellEnd"/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1425FD" w:rsidRDefault="001425FD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1425FD" w:rsidRPr="001425FD" w:rsidRDefault="001425FD" w:rsidP="001425FD">
      <w:pPr>
        <w:tabs>
          <w:tab w:val="left" w:pos="399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1425FD" w:rsidRDefault="001425FD" w:rsidP="001425FD">
      <w:pPr>
        <w:rPr>
          <w:rFonts w:eastAsia="Calibri"/>
          <w:lang w:eastAsia="en-US"/>
        </w:rPr>
      </w:pPr>
    </w:p>
    <w:p w:rsidR="005F6177" w:rsidRPr="001425FD" w:rsidRDefault="005F6177" w:rsidP="001425FD">
      <w:pPr>
        <w:rPr>
          <w:rFonts w:eastAsia="Calibri"/>
          <w:lang w:eastAsia="en-US"/>
        </w:rPr>
        <w:sectPr w:rsidR="005F6177" w:rsidRPr="001425FD" w:rsidSect="001425FD">
          <w:footerReference w:type="default" r:id="rId8"/>
          <w:pgSz w:w="11906" w:h="16838"/>
          <w:pgMar w:top="1417" w:right="1417" w:bottom="1417" w:left="1417" w:header="708" w:footer="415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A27CC9" w:rsidRDefault="002346AE" w:rsidP="00333A0D">
      <w:pPr>
        <w:spacing w:after="200" w:line="276" w:lineRule="auto"/>
        <w:jc w:val="both"/>
        <w:rPr>
          <w:rFonts w:eastAsia="Calibri"/>
          <w:snapToGrid w:val="0"/>
          <w:lang w:eastAsia="en-US"/>
        </w:rPr>
        <w:sectPr w:rsidR="00A27C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27CC9" w:rsidRPr="00CE2C65" w:rsidTr="00AA3463">
        <w:tc>
          <w:tcPr>
            <w:tcW w:w="3492" w:type="dxa"/>
          </w:tcPr>
          <w:p w:rsidR="00A27CC9" w:rsidRPr="00CE2C65" w:rsidRDefault="00A27CC9" w:rsidP="00AA3463">
            <w:pPr>
              <w:jc w:val="center"/>
            </w:pPr>
            <w:r w:rsidRPr="00CE2C65">
              <w:lastRenderedPageBreak/>
              <w:t>…………………………………..</w:t>
            </w:r>
          </w:p>
          <w:p w:rsidR="00A27CC9" w:rsidRPr="00CE2C65" w:rsidRDefault="00A27CC9" w:rsidP="00AA3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A27CC9" w:rsidRPr="00CE2C65" w:rsidRDefault="00A27CC9" w:rsidP="00AA3463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27CC9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>
              <w:rPr>
                <w:b/>
              </w:rPr>
              <w:t xml:space="preserve"> </w:t>
            </w:r>
          </w:p>
          <w:p w:rsidR="00A27CC9" w:rsidRPr="00CE2C65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CE2C65" w:rsidRDefault="00A27CC9" w:rsidP="00AA3463">
            <w:pPr>
              <w:jc w:val="center"/>
              <w:rPr>
                <w:b/>
              </w:rPr>
            </w:pPr>
          </w:p>
        </w:tc>
      </w:tr>
      <w:tr w:rsidR="00A27CC9" w:rsidRPr="00CE2C65" w:rsidTr="00AA3463">
        <w:tc>
          <w:tcPr>
            <w:tcW w:w="9288" w:type="dxa"/>
            <w:gridSpan w:val="3"/>
          </w:tcPr>
          <w:tbl>
            <w:tblPr>
              <w:tblStyle w:val="Tabela-Siatka2"/>
              <w:tblpPr w:leftFromText="141" w:rightFromText="141" w:tblpY="-70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8328B8" w:rsidRPr="001218BB" w:rsidTr="005A2673">
              <w:tc>
                <w:tcPr>
                  <w:tcW w:w="9072" w:type="dxa"/>
                  <w:shd w:val="clear" w:color="auto" w:fill="BFBFBF" w:themeFill="background1" w:themeFillShade="BF"/>
                </w:tcPr>
                <w:p w:rsidR="008328B8" w:rsidRPr="001218BB" w:rsidRDefault="008328B8" w:rsidP="008328B8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1218BB">
                    <w:rPr>
                      <w:sz w:val="20"/>
                      <w:szCs w:val="20"/>
                    </w:rPr>
                    <w:t xml:space="preserve">Dotyczy postępowania: </w:t>
                  </w:r>
                  <w:r>
                    <w:t xml:space="preserve"> </w:t>
                  </w:r>
                  <w:r w:rsidRPr="00583CA6">
                    <w:rPr>
                      <w:b/>
                      <w:i/>
                      <w:sz w:val="20"/>
                      <w:szCs w:val="20"/>
                    </w:rPr>
                    <w:t xml:space="preserve">Rozbudowa budynku nr 2 o zaplecze gazów medycznych i rozbudowa pracowni endoskopowej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;</w:t>
                  </w:r>
                  <w:r w:rsidRPr="001218BB">
                    <w:rPr>
                      <w:sz w:val="20"/>
                      <w:szCs w:val="20"/>
                    </w:rPr>
                    <w:t xml:space="preserve"> znak sprawy: 4 WSzKzP.SZP.2612.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1218BB">
                    <w:rPr>
                      <w:sz w:val="20"/>
                      <w:szCs w:val="20"/>
                    </w:rPr>
                    <w:t>.202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1218B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A27CC9" w:rsidRPr="002228AC" w:rsidRDefault="00A27CC9" w:rsidP="00AA3463">
            <w:pPr>
              <w:jc w:val="center"/>
            </w:pPr>
            <w:bookmarkStart w:id="0" w:name="_GoBack"/>
            <w:bookmarkEnd w:id="0"/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A27CC9" w:rsidRPr="002228AC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A27CC9" w:rsidRPr="00C702D5" w:rsidRDefault="00A27CC9" w:rsidP="00A27CC9">
      <w:pPr>
        <w:spacing w:line="288" w:lineRule="auto"/>
        <w:textAlignment w:val="top"/>
      </w:pP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>
        <w:rPr>
          <w:rFonts w:eastAsia="Calibri"/>
          <w:color w:val="000000"/>
          <w:lang w:eastAsia="en-US"/>
        </w:rPr>
        <w:br w:type="textWrapping" w:clear="all"/>
        <w:t>na podstawie: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A27CC9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3"/>
      </w:r>
      <w:r>
        <w:rPr>
          <w:snapToGrid w:val="0"/>
        </w:rPr>
        <w:t>;</w:t>
      </w:r>
    </w:p>
    <w:p w:rsidR="00A27CC9" w:rsidRPr="00333A0D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A27CC9" w:rsidRDefault="00A27CC9" w:rsidP="00A27CC9">
      <w:pPr>
        <w:pStyle w:val="Akapitzlist"/>
        <w:spacing w:after="200" w:line="276" w:lineRule="auto"/>
        <w:jc w:val="both"/>
        <w:rPr>
          <w:snapToGrid w:val="0"/>
        </w:rPr>
      </w:pPr>
    </w:p>
    <w:p w:rsidR="00FB0F55" w:rsidRDefault="00FB0F55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FB0F55" w:rsidRDefault="00FB0F55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>
        <w:rPr>
          <w:rFonts w:eastAsia="Calibri"/>
          <w:snapToGrid w:val="0"/>
          <w:lang w:eastAsia="en-US"/>
        </w:rPr>
        <w:br w:type="textWrapping" w:clear="all"/>
        <w:t>w postępowaniu określone w Rozdziale VIII SWZ.</w:t>
      </w:r>
    </w:p>
    <w:p w:rsidR="00A27CC9" w:rsidRDefault="00A27CC9" w:rsidP="00A27CC9">
      <w:pPr>
        <w:rPr>
          <w:sz w:val="16"/>
          <w:szCs w:val="16"/>
        </w:rPr>
      </w:pPr>
    </w:p>
    <w:p w:rsidR="00A27CC9" w:rsidRDefault="00A27CC9" w:rsidP="00A27CC9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>
        <w:rPr>
          <w:rFonts w:eastAsia="Calibri"/>
          <w:snapToGrid w:val="0"/>
          <w:lang w:eastAsia="en-US"/>
        </w:rPr>
        <w:br w:type="textWrapping" w:clear="all"/>
        <w:t>i zgodne z prawdą oraz zostały przedstawione z pełną świadomością konsekwencji wprowadzenia zamawiającego w błąd przy przedstawianiu informacji.</w:t>
      </w:r>
    </w:p>
    <w:p w:rsidR="002228AC" w:rsidRDefault="002228AC" w:rsidP="00333A0D">
      <w:pPr>
        <w:spacing w:after="200" w:line="276" w:lineRule="auto"/>
        <w:jc w:val="both"/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9F9" w:rsidRDefault="004459F9" w:rsidP="00761CAE">
      <w:r>
        <w:separator/>
      </w:r>
    </w:p>
  </w:endnote>
  <w:endnote w:type="continuationSeparator" w:id="0">
    <w:p w:rsidR="004459F9" w:rsidRDefault="004459F9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45B" w:rsidRPr="00DE5E28" w:rsidRDefault="0076045B" w:rsidP="00FB0F55">
    <w:pPr>
      <w:pStyle w:val="Stopka"/>
      <w:jc w:val="center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 xml:space="preserve">ofinansowania ze środków </w:t>
    </w:r>
    <w:r w:rsidR="00FB0F55">
      <w:rPr>
        <w:b/>
        <w:i/>
        <w:sz w:val="16"/>
        <w:szCs w:val="16"/>
      </w:rPr>
      <w:t>MON w ramach Planu Modernizacji Technicznej SZ RP na 2024r.</w:t>
    </w:r>
  </w:p>
  <w:p w:rsidR="001425FD" w:rsidRDefault="00142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9F9" w:rsidRDefault="004459F9" w:rsidP="00761CAE">
      <w:r>
        <w:separator/>
      </w:r>
    </w:p>
  </w:footnote>
  <w:footnote w:type="continuationSeparator" w:id="0">
    <w:p w:rsidR="004459F9" w:rsidRDefault="004459F9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CC9" w:rsidRPr="00EB0F16" w:rsidRDefault="00A27CC9" w:rsidP="00A27CC9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E2C5D"/>
    <w:rsid w:val="001425FD"/>
    <w:rsid w:val="001A0DB8"/>
    <w:rsid w:val="001A610D"/>
    <w:rsid w:val="001C623A"/>
    <w:rsid w:val="001E0C7B"/>
    <w:rsid w:val="001E47F0"/>
    <w:rsid w:val="002228AC"/>
    <w:rsid w:val="002346AE"/>
    <w:rsid w:val="00333A0D"/>
    <w:rsid w:val="00412B66"/>
    <w:rsid w:val="004459F9"/>
    <w:rsid w:val="004E1C97"/>
    <w:rsid w:val="005C3A2E"/>
    <w:rsid w:val="005C62B0"/>
    <w:rsid w:val="005F1372"/>
    <w:rsid w:val="005F6177"/>
    <w:rsid w:val="0076045B"/>
    <w:rsid w:val="00761CAE"/>
    <w:rsid w:val="007B1FF4"/>
    <w:rsid w:val="007B3560"/>
    <w:rsid w:val="008328B8"/>
    <w:rsid w:val="00883ECA"/>
    <w:rsid w:val="00935DB7"/>
    <w:rsid w:val="00945E7C"/>
    <w:rsid w:val="00964A71"/>
    <w:rsid w:val="009C1CBB"/>
    <w:rsid w:val="00A27CC9"/>
    <w:rsid w:val="00AC1B33"/>
    <w:rsid w:val="00D837B7"/>
    <w:rsid w:val="00E270F6"/>
    <w:rsid w:val="00E55E12"/>
    <w:rsid w:val="00EB5CAA"/>
    <w:rsid w:val="00ED0A4F"/>
    <w:rsid w:val="00F358E6"/>
    <w:rsid w:val="00FB0F55"/>
    <w:rsid w:val="00FD4C28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69B0D9B-E6E6-4692-914B-4BCDFC59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76045B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59"/>
    <w:rsid w:val="00D83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B8D9-46A8-4AEF-B2B2-A0BB1BC8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28</cp:revision>
  <cp:lastPrinted>2022-09-30T08:59:00Z</cp:lastPrinted>
  <dcterms:created xsi:type="dcterms:W3CDTF">2021-03-18T10:30:00Z</dcterms:created>
  <dcterms:modified xsi:type="dcterms:W3CDTF">2025-03-14T09:49:00Z</dcterms:modified>
</cp:coreProperties>
</file>