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0E215431" w:rsidR="00517052" w:rsidRPr="005A3BBA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A3BBA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B140D1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A</w:t>
      </w:r>
      <w:r w:rsidR="00193CEF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A3BBA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A3BBA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A3BBA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A3BBA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27C94D52" w:rsidR="00DE4059" w:rsidRPr="005A3BBA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A3BBA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– dotyczy I części zamówienia (</w:t>
      </w:r>
      <w:r w:rsidR="00807F11" w:rsidRPr="005A3BBA">
        <w:rPr>
          <w:rFonts w:eastAsia="Times New Roman" w:cstheme="minorHAnsi"/>
          <w:b/>
          <w:bCs/>
          <w:sz w:val="20"/>
          <w:szCs w:val="20"/>
        </w:rPr>
        <w:t xml:space="preserve">dostawa energii </w:t>
      </w:r>
      <w:r w:rsidR="00CF7ACF">
        <w:rPr>
          <w:rFonts w:eastAsia="Times New Roman" w:cstheme="minorHAnsi"/>
          <w:b/>
          <w:bCs/>
          <w:sz w:val="20"/>
          <w:szCs w:val="20"/>
        </w:rPr>
        <w:t>dla oświetlenia ulicznego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D138AB" w:rsidRPr="005A3BBA">
        <w:rPr>
          <w:rFonts w:eastAsia="Times New Roman" w:cstheme="minorHAnsi"/>
          <w:b/>
          <w:bCs/>
          <w:sz w:val="20"/>
          <w:szCs w:val="20"/>
        </w:rPr>
        <w:t xml:space="preserve"> 2025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rok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5A3BBA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2D2B283D" w14:textId="77777777" w:rsidR="002805A8" w:rsidRPr="002805A8" w:rsidRDefault="00517052" w:rsidP="002805A8">
      <w:pPr>
        <w:suppressAutoHyphens/>
        <w:spacing w:after="0" w:line="312" w:lineRule="auto"/>
        <w:jc w:val="center"/>
        <w:rPr>
          <w:rFonts w:cstheme="minorHAnsi"/>
          <w:sz w:val="20"/>
          <w:szCs w:val="20"/>
        </w:rPr>
      </w:pPr>
      <w:r w:rsidRPr="005A3BBA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A3BBA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A3BBA">
        <w:rPr>
          <w:rFonts w:cstheme="minorHAnsi"/>
          <w:sz w:val="20"/>
          <w:szCs w:val="20"/>
        </w:rPr>
        <w:t xml:space="preserve"> </w:t>
      </w:r>
      <w:r w:rsidR="002805A8" w:rsidRPr="002805A8">
        <w:rPr>
          <w:rFonts w:cstheme="minorHAnsi"/>
          <w:sz w:val="20"/>
          <w:szCs w:val="20"/>
        </w:rPr>
        <w:t>„Dostawa energii elektrycznej dla Oleśnickiej Grupy Zakupowej Energii Elektrycznej na okres od 01.01.2025 do 31.12.2026 r.”</w:t>
      </w:r>
    </w:p>
    <w:p w14:paraId="59C4B749" w14:textId="6BB3749D" w:rsidR="00517052" w:rsidRPr="005A3BBA" w:rsidRDefault="00CF7ACF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t xml:space="preserve"> </w:t>
      </w:r>
      <w:r w:rsidR="00517052" w:rsidRPr="005A3BBA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A3BBA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="00517052" w:rsidRPr="005A3BBA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="00517052" w:rsidRPr="005A3BBA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A3BBA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A3BBA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A3BBA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A3BBA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A3BBA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52B4B10" w14:textId="77777777" w:rsid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F1B8AC2" w14:textId="77777777" w:rsid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8F43592" w14:textId="77777777" w:rsidR="005A3BBA" w:rsidRP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5A3BBA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sz w:val="20"/>
          <w:szCs w:val="20"/>
          <w:lang w:eastAsia="zh-CN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975"/>
        <w:gridCol w:w="1142"/>
        <w:gridCol w:w="1038"/>
        <w:gridCol w:w="680"/>
        <w:gridCol w:w="949"/>
        <w:gridCol w:w="1009"/>
      </w:tblGrid>
      <w:tr w:rsidR="002805A8" w:rsidRPr="002805A8" w14:paraId="70764C03" w14:textId="77777777" w:rsidTr="002805A8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43E35D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część zamówienia - dotyczy zamówienia na rok 2025 oświetlenie</w:t>
            </w:r>
          </w:p>
        </w:tc>
      </w:tr>
      <w:tr w:rsidR="002805A8" w:rsidRPr="002805A8" w14:paraId="625BA350" w14:textId="77777777" w:rsidTr="008F7712">
        <w:trPr>
          <w:trHeight w:val="276"/>
        </w:trPr>
        <w:tc>
          <w:tcPr>
            <w:tcW w:w="35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EF825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1) Tabela nr 1 zamówienie podstawowe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4A08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DD4A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2531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A8" w:rsidRPr="002805A8" w14:paraId="6DFB078E" w14:textId="77777777" w:rsidTr="008F7712">
        <w:trPr>
          <w:trHeight w:val="138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E15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Wyszczególnienie - grupa taryfowa lub okres zamówienia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CA8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w zł/kWh*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AC7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Zużycie energii elektrycznej w trakcie trwania zamówienia w kWh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4A7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netto w zł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4C5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Stawka podatku VAT  %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C0F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podatku VAT w zł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3E7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brutto w zł</w:t>
            </w:r>
          </w:p>
        </w:tc>
      </w:tr>
      <w:tr w:rsidR="002805A8" w:rsidRPr="002805A8" w14:paraId="70538440" w14:textId="77777777" w:rsidTr="008F7712">
        <w:trPr>
          <w:trHeight w:val="276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F7E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6D1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C29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AAA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 = B x 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752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D49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F = D x 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A7E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 = D + F</w:t>
            </w:r>
          </w:p>
        </w:tc>
      </w:tr>
      <w:tr w:rsidR="002805A8" w:rsidRPr="002805A8" w14:paraId="79966C11" w14:textId="77777777" w:rsidTr="008F7712">
        <w:trPr>
          <w:trHeight w:val="552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918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01.01.2025 r. do 31.12.2025 r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2A6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177B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5 618 873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A6F8" w14:textId="07D67758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768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E60F" w14:textId="5F57CF3A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868C" w14:textId="129AFFE6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805A8" w:rsidRPr="002805A8" w14:paraId="439DE80E" w14:textId="77777777" w:rsidTr="008F7712">
        <w:trPr>
          <w:trHeight w:val="552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5C2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Podsumowanie dostawy energii elektrycznej  w okresie od  01.01.2025 r. do 31.12.2025 r.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76F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3DD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F667" w14:textId="49AD2616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AF9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8D15" w14:textId="493FD768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2450" w14:textId="46B5D882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805A8" w:rsidRPr="002805A8" w14:paraId="3B5F9BAA" w14:textId="77777777" w:rsidTr="008F7712">
        <w:trPr>
          <w:trHeight w:val="276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3682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CF66" w14:textId="77777777" w:rsidR="002805A8" w:rsidRPr="002805A8" w:rsidRDefault="002805A8" w:rsidP="0028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6267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0E44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227D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02CE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7A2B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A8" w:rsidRPr="002805A8" w14:paraId="0DE5A46C" w14:textId="77777777" w:rsidTr="008F7712">
        <w:trPr>
          <w:trHeight w:val="276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8CA4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2) Tabela nr 2 prawo opcji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5F25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FA0A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A252D" w14:textId="77777777" w:rsidR="002805A8" w:rsidRPr="002805A8" w:rsidRDefault="002805A8" w:rsidP="002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1D7E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4536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0BAC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A8" w:rsidRPr="002805A8" w14:paraId="2FF9BD87" w14:textId="77777777" w:rsidTr="008F7712">
        <w:trPr>
          <w:trHeight w:val="828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C08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01.01.2025 r. do 31.12.2025 r.   (20% energii od zamówienia podstawowego z Tabeli 1 pkt 1)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C9C" w14:textId="023B84A9" w:rsidR="002805A8" w:rsidRPr="002805A8" w:rsidRDefault="002805A8" w:rsidP="0028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E03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1 123 775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FB8C" w14:textId="31378500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E7B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201" w14:textId="41B35AD5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8ACD" w14:textId="6E40A97F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805A8" w:rsidRPr="002805A8" w14:paraId="654BEB3D" w14:textId="77777777" w:rsidTr="008F7712">
        <w:trPr>
          <w:trHeight w:val="276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2D4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dostawy energii elektrycznej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03C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A1A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2E79" w14:textId="39F63122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86E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60F3" w14:textId="44677630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DB6" w14:textId="18B07439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805A8" w:rsidRPr="002805A8" w14:paraId="7284F52C" w14:textId="77777777" w:rsidTr="008F7712">
        <w:trPr>
          <w:trHeight w:val="276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611F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B390" w14:textId="77777777" w:rsidR="002805A8" w:rsidRPr="002805A8" w:rsidRDefault="002805A8" w:rsidP="0028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51DD" w14:textId="77777777" w:rsidR="002805A8" w:rsidRPr="002805A8" w:rsidRDefault="002805A8" w:rsidP="0028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847C1" w14:textId="77777777" w:rsidR="002805A8" w:rsidRPr="002805A8" w:rsidRDefault="002805A8" w:rsidP="0028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80FF" w14:textId="77777777" w:rsidR="002805A8" w:rsidRPr="002805A8" w:rsidRDefault="002805A8" w:rsidP="0028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6DDB" w14:textId="77777777" w:rsidR="002805A8" w:rsidRPr="002805A8" w:rsidRDefault="002805A8" w:rsidP="0028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D65BD" w14:textId="77777777" w:rsidR="002805A8" w:rsidRPr="002805A8" w:rsidRDefault="002805A8" w:rsidP="0028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A8" w:rsidRPr="002805A8" w14:paraId="606FF07F" w14:textId="77777777" w:rsidTr="008F7712">
        <w:trPr>
          <w:trHeight w:val="276"/>
        </w:trPr>
        <w:tc>
          <w:tcPr>
            <w:tcW w:w="2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A04D" w14:textId="77777777" w:rsidR="002805A8" w:rsidRPr="002805A8" w:rsidRDefault="002805A8" w:rsidP="002805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Zamówienie podstawowe wraz z prawem opcji, suma z Tabeli 1 i 2: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ABF9" w14:textId="34C7C0EA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EFF" w14:textId="7777777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05A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075" w14:textId="0DFEC796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53D" w14:textId="502DF437" w:rsidR="002805A8" w:rsidRPr="002805A8" w:rsidRDefault="002805A8" w:rsidP="00280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</w:tbl>
    <w:p w14:paraId="79117D92" w14:textId="77777777" w:rsidR="008F7712" w:rsidRPr="008F7712" w:rsidRDefault="008F7712" w:rsidP="008F771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771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 cena jednostkowa energii elektrycznej dla zamówienia podstawowego i opcji winna być taka sama.</w:t>
      </w:r>
    </w:p>
    <w:p w14:paraId="058C13F8" w14:textId="77777777" w:rsidR="00C303E7" w:rsidRPr="005A3BBA" w:rsidRDefault="00C303E7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</w:p>
    <w:p w14:paraId="78CF8F1D" w14:textId="596EB885" w:rsidR="00A8043C" w:rsidRPr="005A3BBA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A3BBA">
        <w:rPr>
          <w:rFonts w:cstheme="minorHAnsi"/>
          <w:iCs/>
          <w:color w:val="000000"/>
          <w:sz w:val="20"/>
          <w:szCs w:val="20"/>
        </w:rPr>
        <w:t>B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A3BBA">
        <w:rPr>
          <w:rFonts w:cstheme="minorHAnsi"/>
          <w:iCs/>
          <w:sz w:val="20"/>
          <w:szCs w:val="20"/>
        </w:rPr>
        <w:t>czterech</w:t>
      </w:r>
      <w:r w:rsidRPr="005A3BBA">
        <w:rPr>
          <w:rFonts w:cstheme="minorHAnsi"/>
          <w:iCs/>
          <w:sz w:val="20"/>
          <w:szCs w:val="20"/>
        </w:rPr>
        <w:t xml:space="preserve"> miejsc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A3BBA">
        <w:rPr>
          <w:rFonts w:cstheme="minorHAnsi"/>
          <w:iCs/>
          <w:color w:val="000000"/>
          <w:sz w:val="20"/>
          <w:szCs w:val="20"/>
        </w:rPr>
        <w:t>D,F,G)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376FD45A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A3BBA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="003A06C4" w:rsidRPr="005A3BBA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A3BBA">
        <w:rPr>
          <w:rFonts w:cstheme="minorHAnsi"/>
          <w:iCs/>
          <w:color w:val="000000"/>
          <w:sz w:val="20"/>
          <w:szCs w:val="20"/>
        </w:rPr>
        <w:t>opcją</w:t>
      </w:r>
      <w:r w:rsidR="00A7315E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FF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02401581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="00CF57F3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460416BB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lastRenderedPageBreak/>
        <w:t xml:space="preserve">Wynagrodzenie płatne będzie przez Zamawiającego w terminie  </w:t>
      </w:r>
      <w:r w:rsidR="00C76E70" w:rsidRPr="005A3BBA">
        <w:rPr>
          <w:rFonts w:cstheme="minorHAnsi"/>
          <w:iCs/>
          <w:color w:val="000000"/>
          <w:sz w:val="20"/>
          <w:szCs w:val="20"/>
        </w:rPr>
        <w:t>30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A3BBA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A3BBA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A3BBA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A3BBA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A3BBA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A3BBA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A3BBA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A3BBA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A3BBA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A3BBA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***</w:t>
      </w:r>
      <w:r w:rsidR="00261968" w:rsidRPr="005A3BBA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A3BBA">
        <w:rPr>
          <w:rFonts w:cstheme="minorHAnsi"/>
          <w:sz w:val="20"/>
          <w:szCs w:val="20"/>
          <w:lang w:eastAsia="zh-CN"/>
        </w:rPr>
        <w:t>18</w:t>
      </w:r>
      <w:r w:rsidRPr="005A3BBA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A3BB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A3BBA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A3BBA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A3BBA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A3BBA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A3BBA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A3BBA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A3BBA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A3BBA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A3BBA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A3BBA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A3BBA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A3BBA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A3BBA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A3BBA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Imię i nazwisko osoby kontaktowej:</w:t>
      </w:r>
      <w:r w:rsidR="00C76E70" w:rsidRPr="005A3BBA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A3BBA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A3BBA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Numer telefonu:</w:t>
      </w:r>
      <w:r w:rsidR="00C76E70" w:rsidRPr="005A3BBA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A3BBA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A3BBA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A3BBA">
        <w:rPr>
          <w:rFonts w:cstheme="minorHAnsi"/>
          <w:sz w:val="20"/>
          <w:szCs w:val="20"/>
          <w:lang w:eastAsia="zh-CN"/>
        </w:rPr>
        <w:t>*</w:t>
      </w: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A3BBA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A3BBA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A3BBA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A3BBA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Pr="005A3BBA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A3BBA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5559097A" w14:textId="77777777" w:rsidR="00CB449C" w:rsidRPr="005A3BBA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5A3BBA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 xml:space="preserve">Oferta została złożona na </w:t>
      </w:r>
      <w:r w:rsidR="00C76E70" w:rsidRPr="005A3BBA">
        <w:rPr>
          <w:rFonts w:cstheme="minorHAnsi"/>
          <w:sz w:val="20"/>
          <w:szCs w:val="20"/>
          <w:lang w:eastAsia="zh-CN"/>
        </w:rPr>
        <w:t>_______________</w:t>
      </w:r>
      <w:r w:rsidRPr="005A3BBA">
        <w:rPr>
          <w:rFonts w:cstheme="minorHAnsi"/>
          <w:sz w:val="20"/>
          <w:szCs w:val="20"/>
          <w:lang w:eastAsia="zh-CN"/>
        </w:rPr>
        <w:t>kolejno ponumerowanych stronach.</w:t>
      </w:r>
      <w:r w:rsidRPr="005A3BBA">
        <w:rPr>
          <w:rFonts w:cstheme="minorHAnsi"/>
          <w:b/>
          <w:sz w:val="20"/>
          <w:szCs w:val="20"/>
          <w:lang w:eastAsia="zh-CN"/>
        </w:rPr>
        <w:t xml:space="preserve">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A3BBA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A3BBA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Miejscowość</w:t>
      </w:r>
      <w:r w:rsidR="00C76E70" w:rsidRPr="005A3BBA">
        <w:rPr>
          <w:rFonts w:cstheme="minorHAnsi"/>
          <w:sz w:val="20"/>
          <w:szCs w:val="20"/>
        </w:rPr>
        <w:t>_______________</w:t>
      </w:r>
      <w:r w:rsidRPr="005A3BBA">
        <w:rPr>
          <w:rFonts w:cstheme="minorHAnsi"/>
          <w:sz w:val="20"/>
          <w:szCs w:val="20"/>
        </w:rPr>
        <w:t>, data</w:t>
      </w:r>
      <w:r w:rsidR="00C76E70" w:rsidRPr="005A3BBA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A3BBA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A3BBA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A3BBA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A3BBA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A3BBA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5E9F" w14:textId="77777777" w:rsidR="003A4A09" w:rsidRDefault="003A4A09" w:rsidP="00517052">
      <w:pPr>
        <w:spacing w:after="0" w:line="240" w:lineRule="auto"/>
      </w:pPr>
      <w:r>
        <w:separator/>
      </w:r>
    </w:p>
  </w:endnote>
  <w:endnote w:type="continuationSeparator" w:id="0">
    <w:p w14:paraId="2B5CCCD2" w14:textId="77777777" w:rsidR="003A4A09" w:rsidRDefault="003A4A09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5D16" w14:textId="77777777" w:rsidR="003A4A09" w:rsidRDefault="003A4A09" w:rsidP="00517052">
      <w:pPr>
        <w:spacing w:after="0" w:line="240" w:lineRule="auto"/>
      </w:pPr>
      <w:r>
        <w:separator/>
      </w:r>
    </w:p>
  </w:footnote>
  <w:footnote w:type="continuationSeparator" w:id="0">
    <w:p w14:paraId="16FE45DD" w14:textId="77777777" w:rsidR="003A4A09" w:rsidRDefault="003A4A09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44E3" w14:textId="77777777" w:rsidR="002805A8" w:rsidRPr="002805A8" w:rsidRDefault="002805A8" w:rsidP="002805A8">
    <w:pPr>
      <w:pStyle w:val="Nagwek"/>
      <w:jc w:val="center"/>
      <w:rPr>
        <w:rFonts w:ascii="Calibri Light" w:hAnsi="Calibri Light" w:cs="Calibri Light"/>
        <w:bCs/>
      </w:rPr>
    </w:pPr>
    <w:r w:rsidRPr="002805A8">
      <w:rPr>
        <w:rFonts w:ascii="Calibri Light" w:hAnsi="Calibri Light" w:cs="Calibri Light"/>
        <w:bCs/>
      </w:rPr>
      <w:t>„Dostawa energii elektrycznej dla Oleśnickiej Grupy Zakupowej Energii Elektrycznej na okres od 01.01.2025 do 31.12.2026 r.”</w:t>
    </w:r>
  </w:p>
  <w:p w14:paraId="116AB812" w14:textId="0F8BA829" w:rsidR="00617F18" w:rsidRPr="002805A8" w:rsidRDefault="00617F18" w:rsidP="00280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63834"/>
    <w:rsid w:val="000715A7"/>
    <w:rsid w:val="00072A37"/>
    <w:rsid w:val="00075503"/>
    <w:rsid w:val="00077ED5"/>
    <w:rsid w:val="0009155A"/>
    <w:rsid w:val="000932E1"/>
    <w:rsid w:val="000A1A45"/>
    <w:rsid w:val="000A2E30"/>
    <w:rsid w:val="000A3E8E"/>
    <w:rsid w:val="000A6F23"/>
    <w:rsid w:val="000B09B3"/>
    <w:rsid w:val="000B1BAF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0FC3"/>
    <w:rsid w:val="00276124"/>
    <w:rsid w:val="002805A8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232D2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6B3F"/>
    <w:rsid w:val="003A06C4"/>
    <w:rsid w:val="003A4A09"/>
    <w:rsid w:val="003B2414"/>
    <w:rsid w:val="003B57A0"/>
    <w:rsid w:val="003C0C6C"/>
    <w:rsid w:val="003C1272"/>
    <w:rsid w:val="003C144C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E5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0567D"/>
    <w:rsid w:val="00517052"/>
    <w:rsid w:val="005230CB"/>
    <w:rsid w:val="005233FE"/>
    <w:rsid w:val="005236FA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1FDD"/>
    <w:rsid w:val="00583608"/>
    <w:rsid w:val="005962D1"/>
    <w:rsid w:val="005963C8"/>
    <w:rsid w:val="00596489"/>
    <w:rsid w:val="005A3BBA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4D1B"/>
    <w:rsid w:val="005D7531"/>
    <w:rsid w:val="005E2A8B"/>
    <w:rsid w:val="005E631C"/>
    <w:rsid w:val="005F0239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15A1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065C"/>
    <w:rsid w:val="007E243C"/>
    <w:rsid w:val="007E6A89"/>
    <w:rsid w:val="007F035B"/>
    <w:rsid w:val="007F201E"/>
    <w:rsid w:val="00802A7F"/>
    <w:rsid w:val="008073CA"/>
    <w:rsid w:val="00807F11"/>
    <w:rsid w:val="008103AD"/>
    <w:rsid w:val="00835A5B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8F7712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4CE4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9F3409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26F3E"/>
    <w:rsid w:val="00B30DAE"/>
    <w:rsid w:val="00B32BD9"/>
    <w:rsid w:val="00B40778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7E2"/>
    <w:rsid w:val="00BA600B"/>
    <w:rsid w:val="00BB2F7E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190"/>
    <w:rsid w:val="00CF3E0C"/>
    <w:rsid w:val="00CF57F3"/>
    <w:rsid w:val="00CF696F"/>
    <w:rsid w:val="00CF7ACF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25321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77183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937CD"/>
    <w:rsid w:val="00F945F7"/>
    <w:rsid w:val="00FA45A9"/>
    <w:rsid w:val="00FB4BAF"/>
    <w:rsid w:val="00FD26D8"/>
    <w:rsid w:val="00FD2B8F"/>
    <w:rsid w:val="00FD48B7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10</cp:revision>
  <dcterms:created xsi:type="dcterms:W3CDTF">2024-06-30T10:16:00Z</dcterms:created>
  <dcterms:modified xsi:type="dcterms:W3CDTF">2024-07-31T09:53:00Z</dcterms:modified>
</cp:coreProperties>
</file>