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56B26ED6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5B35B9">
        <w:rPr>
          <w:rFonts w:ascii="Tahoma" w:hAnsi="Tahoma" w:cs="Tahoma"/>
          <w:b/>
          <w:sz w:val="20"/>
          <w:szCs w:val="20"/>
        </w:rPr>
        <w:t>5</w:t>
      </w:r>
      <w:r w:rsidR="002572BD">
        <w:rPr>
          <w:rFonts w:ascii="Tahoma" w:hAnsi="Tahoma" w:cs="Tahoma"/>
          <w:b/>
          <w:sz w:val="20"/>
          <w:szCs w:val="20"/>
        </w:rPr>
        <w:t>4</w:t>
      </w:r>
      <w:r w:rsidR="005B35B9">
        <w:rPr>
          <w:rFonts w:ascii="Tahoma" w:hAnsi="Tahoma" w:cs="Tahoma"/>
          <w:b/>
          <w:sz w:val="20"/>
          <w:szCs w:val="20"/>
        </w:rPr>
        <w:t>.2025.KŁ</w:t>
      </w:r>
    </w:p>
    <w:bookmarkEnd w:id="0"/>
    <w:p w14:paraId="0628F158" w14:textId="77777777" w:rsidR="002572BD" w:rsidRPr="00760A01" w:rsidRDefault="002572BD" w:rsidP="002572B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60A01">
        <w:rPr>
          <w:rFonts w:ascii="Tahoma" w:hAnsi="Tahoma" w:cs="Tahoma"/>
          <w:b/>
          <w:bCs/>
          <w:sz w:val="20"/>
          <w:szCs w:val="20"/>
        </w:rPr>
        <w:t>Wykonanie robót związanych z wprowadzeniem nowej organizacji ruchu wraz z korektą geometrii elementów drogi na skrzyżowaniu drogi wojewódzkiej nr 503 w ciągu ul. Browarnej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760A01">
        <w:rPr>
          <w:rFonts w:ascii="Tahoma" w:hAnsi="Tahoma" w:cs="Tahoma"/>
          <w:b/>
          <w:bCs/>
          <w:sz w:val="20"/>
          <w:szCs w:val="20"/>
        </w:rPr>
        <w:t>z drogą powiatową nr 2109N w ciągu ul. Trasy Unii Europejskiej i Brzeskiej w Elblągu</w:t>
      </w:r>
    </w:p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0768B4D5" w14:textId="244A1F31" w:rsidR="009A084E" w:rsidRDefault="00B96A8A" w:rsidP="005B35B9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7D71EA2D" w14:textId="77777777" w:rsidR="002572BD" w:rsidRDefault="002572BD" w:rsidP="002572BD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5354F98D" w14:textId="58E0BD29" w:rsidR="002572BD" w:rsidRPr="002572BD" w:rsidRDefault="002572BD" w:rsidP="002572BD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2572BD">
        <w:rPr>
          <w:rFonts w:ascii="Tahoma" w:hAnsi="Tahoma" w:cs="Tahoma"/>
          <w:b/>
          <w:bCs/>
          <w:sz w:val="20"/>
          <w:szCs w:val="20"/>
        </w:rPr>
        <w:t xml:space="preserve">Wykonawca wraz z FORMULARZEM OFERTA składa </w:t>
      </w:r>
      <w:r w:rsidRPr="002572BD">
        <w:rPr>
          <w:rFonts w:ascii="Tahoma" w:hAnsi="Tahoma" w:cs="Tahoma"/>
          <w:b/>
          <w:bCs/>
          <w:sz w:val="20"/>
          <w:szCs w:val="20"/>
        </w:rPr>
        <w:t>Wypełniony ZAŁĄCZNIK NR 3 do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572BD">
        <w:rPr>
          <w:rFonts w:ascii="Tahoma" w:hAnsi="Tahoma" w:cs="Tahoma"/>
          <w:b/>
          <w:bCs/>
          <w:sz w:val="20"/>
          <w:szCs w:val="20"/>
        </w:rPr>
        <w:t>ZAPYTANIA OFERTOWEGO – KOSZTORYS OFERTOWY.</w:t>
      </w:r>
    </w:p>
    <w:p w14:paraId="0B5BEE14" w14:textId="7DF66F89" w:rsidR="002572BD" w:rsidRPr="005B35B9" w:rsidRDefault="002572BD" w:rsidP="005B35B9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sectPr w:rsidR="002572BD" w:rsidRPr="005B35B9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4236" w14:textId="77777777" w:rsidR="00AA4AF6" w:rsidRDefault="00AA4AF6" w:rsidP="00AE0472">
      <w:r>
        <w:separator/>
      </w:r>
    </w:p>
  </w:endnote>
  <w:endnote w:type="continuationSeparator" w:id="0">
    <w:p w14:paraId="1762ED14" w14:textId="77777777" w:rsidR="00AA4AF6" w:rsidRDefault="00AA4AF6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959D" w14:textId="77777777" w:rsidR="00AA4AF6" w:rsidRDefault="00AA4AF6" w:rsidP="00AE0472">
      <w:r>
        <w:separator/>
      </w:r>
    </w:p>
  </w:footnote>
  <w:footnote w:type="continuationSeparator" w:id="0">
    <w:p w14:paraId="1DC312BC" w14:textId="77777777" w:rsidR="00AA4AF6" w:rsidRDefault="00AA4AF6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A2C7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 w:cs="Tahoma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2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1"/>
  </w:num>
  <w:num w:numId="2" w16cid:durableId="1520122048">
    <w:abstractNumId w:val="5"/>
  </w:num>
  <w:num w:numId="3" w16cid:durableId="450591099">
    <w:abstractNumId w:val="6"/>
  </w:num>
  <w:num w:numId="4" w16cid:durableId="1741321387">
    <w:abstractNumId w:val="2"/>
  </w:num>
  <w:num w:numId="5" w16cid:durableId="1486773576">
    <w:abstractNumId w:val="4"/>
  </w:num>
  <w:num w:numId="6" w16cid:durableId="1474562898">
    <w:abstractNumId w:val="3"/>
  </w:num>
  <w:num w:numId="7" w16cid:durableId="3967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D0E27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572BD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3E3A59"/>
    <w:rsid w:val="00402FDB"/>
    <w:rsid w:val="004252C0"/>
    <w:rsid w:val="0043440D"/>
    <w:rsid w:val="00443CE1"/>
    <w:rsid w:val="00466038"/>
    <w:rsid w:val="004850F3"/>
    <w:rsid w:val="0049103C"/>
    <w:rsid w:val="0049214E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B35B9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A4AF6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Krzysztof Łubniewski</cp:lastModifiedBy>
  <cp:revision>183</cp:revision>
  <dcterms:created xsi:type="dcterms:W3CDTF">2022-11-15T09:16:00Z</dcterms:created>
  <dcterms:modified xsi:type="dcterms:W3CDTF">2025-06-03T08:42:00Z</dcterms:modified>
</cp:coreProperties>
</file>