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1B54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1F1B4F81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75C5CBE5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402C0DB2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75164917" w14:textId="77777777" w:rsidR="00A82A09" w:rsidRPr="00F67CEF" w:rsidRDefault="00A82A09" w:rsidP="002A1517">
      <w:pPr>
        <w:pStyle w:val="Nagwek10"/>
        <w:spacing w:before="60" w:after="60" w:line="276" w:lineRule="auto"/>
        <w:rPr>
          <w:sz w:val="20"/>
          <w:szCs w:val="20"/>
        </w:rPr>
      </w:pPr>
      <w:r w:rsidRPr="00F67CEF">
        <w:rPr>
          <w:sz w:val="20"/>
          <w:szCs w:val="20"/>
        </w:rPr>
        <w:t>Specyfikacja warunków zamówienia</w:t>
      </w:r>
    </w:p>
    <w:p w14:paraId="72FEF8FB" w14:textId="05FD4EB2" w:rsidR="00A82A09" w:rsidRPr="00F67CEF" w:rsidRDefault="00A82A09" w:rsidP="002A1517">
      <w:pPr>
        <w:spacing w:before="60" w:after="60" w:line="276" w:lineRule="auto"/>
        <w:jc w:val="center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(postępowanie zarejestrowano pod nr </w:t>
      </w:r>
      <w:r w:rsidR="006136E3" w:rsidRPr="00F67CEF">
        <w:rPr>
          <w:rFonts w:ascii="Arial" w:hAnsi="Arial" w:cs="Arial"/>
        </w:rPr>
        <w:t>ZP.271</w:t>
      </w:r>
      <w:r w:rsidR="00A116C3">
        <w:rPr>
          <w:rFonts w:ascii="Arial" w:hAnsi="Arial" w:cs="Arial"/>
        </w:rPr>
        <w:t>.1</w:t>
      </w:r>
      <w:r w:rsidR="0017228E">
        <w:rPr>
          <w:rFonts w:ascii="Arial" w:hAnsi="Arial" w:cs="Arial"/>
        </w:rPr>
        <w:t>5</w:t>
      </w:r>
      <w:r w:rsidR="00A116C3">
        <w:rPr>
          <w:rFonts w:ascii="Arial" w:hAnsi="Arial" w:cs="Arial"/>
        </w:rPr>
        <w:t>.2</w:t>
      </w:r>
      <w:r w:rsidR="006136E3" w:rsidRPr="00F67CEF">
        <w:rPr>
          <w:rFonts w:ascii="Arial" w:hAnsi="Arial" w:cs="Arial"/>
        </w:rPr>
        <w:t>023</w:t>
      </w:r>
      <w:r w:rsidRPr="00F67CEF">
        <w:rPr>
          <w:rFonts w:ascii="Arial" w:hAnsi="Arial" w:cs="Arial"/>
        </w:rPr>
        <w:t>)</w:t>
      </w:r>
    </w:p>
    <w:p w14:paraId="3AA29850" w14:textId="44CE9B68" w:rsidR="00A82A09" w:rsidRPr="00F67CEF" w:rsidRDefault="00A82A09" w:rsidP="002A1517">
      <w:pPr>
        <w:tabs>
          <w:tab w:val="left" w:pos="7953"/>
        </w:tabs>
        <w:spacing w:line="276" w:lineRule="auto"/>
        <w:rPr>
          <w:rFonts w:ascii="Arial" w:hAnsi="Arial" w:cs="Arial"/>
        </w:rPr>
      </w:pPr>
    </w:p>
    <w:p w14:paraId="0ABA1AE5" w14:textId="62D31843" w:rsidR="00A82A09" w:rsidRPr="00F67CEF" w:rsidRDefault="00A82A09" w:rsidP="002A1517">
      <w:pPr>
        <w:spacing w:before="60" w:after="60" w:line="276" w:lineRule="auto"/>
        <w:jc w:val="center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Podstawa prawna: ustawa </w:t>
      </w:r>
      <w:bookmarkStart w:id="0" w:name="_Hlk61720752"/>
      <w:r w:rsidRPr="00F67CEF">
        <w:rPr>
          <w:rFonts w:ascii="Arial" w:hAnsi="Arial" w:cs="Arial"/>
        </w:rPr>
        <w:t xml:space="preserve">z dnia </w:t>
      </w:r>
      <w:bookmarkStart w:id="1" w:name="_Hlk61514156"/>
      <w:r w:rsidRPr="00F67CEF">
        <w:rPr>
          <w:rFonts w:ascii="Arial" w:hAnsi="Arial" w:cs="Arial"/>
        </w:rPr>
        <w:t xml:space="preserve">11 września 2019 r. Prawo zamówień publicznych </w:t>
      </w:r>
      <w:r w:rsidRPr="00F67CEF">
        <w:rPr>
          <w:rFonts w:ascii="Arial" w:hAnsi="Arial" w:cs="Arial"/>
        </w:rPr>
        <w:br/>
        <w:t>(Dz.U.</w:t>
      </w:r>
      <w:r w:rsidR="008F4FE6" w:rsidRPr="00F67CEF">
        <w:rPr>
          <w:rFonts w:ascii="Arial" w:hAnsi="Arial" w:cs="Arial"/>
        </w:rPr>
        <w:t>202</w:t>
      </w:r>
      <w:r w:rsidR="0017228E">
        <w:rPr>
          <w:rFonts w:ascii="Arial" w:hAnsi="Arial" w:cs="Arial"/>
        </w:rPr>
        <w:t>3</w:t>
      </w:r>
      <w:r w:rsidR="008F4FE6" w:rsidRPr="00F67CEF">
        <w:rPr>
          <w:rFonts w:ascii="Arial" w:hAnsi="Arial" w:cs="Arial"/>
        </w:rPr>
        <w:t>.</w:t>
      </w:r>
      <w:r w:rsidR="0017228E">
        <w:rPr>
          <w:rFonts w:ascii="Arial" w:hAnsi="Arial" w:cs="Arial"/>
        </w:rPr>
        <w:t>1605</w:t>
      </w:r>
      <w:r w:rsidRPr="00F67CEF">
        <w:rPr>
          <w:rFonts w:ascii="Arial" w:hAnsi="Arial" w:cs="Arial"/>
        </w:rPr>
        <w:t xml:space="preserve"> t.j. ze zm.) </w:t>
      </w:r>
      <w:bookmarkEnd w:id="1"/>
      <w:r w:rsidRPr="00F67CEF">
        <w:rPr>
          <w:rFonts w:ascii="Arial" w:hAnsi="Arial" w:cs="Arial"/>
        </w:rPr>
        <w:t>zwana dalej „ustawą Pzp"</w:t>
      </w:r>
      <w:bookmarkEnd w:id="0"/>
      <w:r w:rsidR="00926497" w:rsidRPr="00F67CEF">
        <w:rPr>
          <w:rFonts w:ascii="Arial" w:hAnsi="Arial" w:cs="Arial"/>
        </w:rPr>
        <w:t>, oraz akty wykonawcze do tej ustawy.</w:t>
      </w:r>
    </w:p>
    <w:p w14:paraId="20A670E6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2C45F9C1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138B1E8F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1D1A9BC9" w14:textId="789E8C8D" w:rsidR="00440A17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7582E6A5" w14:textId="39D737A9" w:rsidR="004B6F69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20D7288A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793B0AA6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69147E4F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523E8E37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44E2B4F0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484436AD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BCE73F8" w14:textId="77777777" w:rsidTr="00DA4B1C">
        <w:trPr>
          <w:trHeight w:val="742"/>
        </w:trPr>
        <w:tc>
          <w:tcPr>
            <w:tcW w:w="10005" w:type="dxa"/>
            <w:shd w:val="clear" w:color="auto" w:fill="F2F2F2" w:themeFill="background1" w:themeFillShade="F2"/>
            <w:vAlign w:val="center"/>
          </w:tcPr>
          <w:p w14:paraId="7BF25C5E" w14:textId="77777777" w:rsidR="00A82A09" w:rsidRPr="00F67CEF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bookmarkStart w:id="2" w:name="_Hlk96260897"/>
            <w:r w:rsidRPr="00F67CEF">
              <w:rPr>
                <w:rFonts w:ascii="Arial" w:hAnsi="Arial" w:cs="Arial"/>
                <w:b/>
                <w:bCs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F67CEF" w:rsidRDefault="00A82A09" w:rsidP="002A1517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F67CEF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Default="008835A3" w:rsidP="008835A3">
            <w:pPr>
              <w:spacing w:before="60" w:after="60" w:line="276" w:lineRule="auto"/>
              <w:ind w:left="314"/>
              <w:rPr>
                <w:rFonts w:ascii="Arial" w:hAnsi="Arial" w:cs="Arial"/>
                <w:b/>
              </w:rPr>
            </w:pPr>
            <w:r w:rsidRPr="008835A3">
              <w:rPr>
                <w:rFonts w:ascii="Arial" w:hAnsi="Arial" w:cs="Arial"/>
                <w:b/>
              </w:rPr>
              <w:t>Gmin</w:t>
            </w:r>
            <w:r>
              <w:rPr>
                <w:rFonts w:ascii="Arial" w:hAnsi="Arial" w:cs="Arial"/>
                <w:b/>
              </w:rPr>
              <w:t>a</w:t>
            </w:r>
            <w:r w:rsidRPr="008835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</w:t>
            </w:r>
            <w:r w:rsidRPr="008835A3">
              <w:rPr>
                <w:rFonts w:ascii="Arial" w:hAnsi="Arial" w:cs="Arial"/>
                <w:b/>
              </w:rPr>
              <w:t>ędzin</w:t>
            </w:r>
            <w:r>
              <w:rPr>
                <w:rFonts w:ascii="Arial" w:hAnsi="Arial" w:cs="Arial"/>
                <w:b/>
              </w:rPr>
              <w:t>o</w:t>
            </w:r>
          </w:p>
          <w:p w14:paraId="4AFB825A" w14:textId="77777777" w:rsidR="008835A3" w:rsidRPr="00F67CEF" w:rsidRDefault="008835A3" w:rsidP="008835A3">
            <w:pPr>
              <w:spacing w:before="60" w:after="60" w:line="276" w:lineRule="auto"/>
              <w:ind w:left="314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76-037 Będzino 19</w:t>
            </w:r>
          </w:p>
          <w:p w14:paraId="5D49B99A" w14:textId="40FE76DD" w:rsidR="00A82A09" w:rsidRPr="00F67CEF" w:rsidRDefault="00A82A09" w:rsidP="002A1517">
            <w:pPr>
              <w:spacing w:before="60" w:after="60" w:line="276" w:lineRule="auto"/>
              <w:ind w:left="567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tel. (+48) </w:t>
            </w:r>
            <w:r w:rsidR="00096DF6" w:rsidRPr="00F67CEF">
              <w:rPr>
                <w:rFonts w:ascii="Arial" w:hAnsi="Arial" w:cs="Arial"/>
              </w:rPr>
              <w:t>94-31-62-530</w:t>
            </w:r>
          </w:p>
          <w:p w14:paraId="70624386" w14:textId="6ACF4998" w:rsidR="00A82A09" w:rsidRDefault="00A82A09" w:rsidP="002A1517">
            <w:pPr>
              <w:spacing w:before="60" w:after="60" w:line="276" w:lineRule="auto"/>
              <w:ind w:left="567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adres poczty elektronicznej: </w:t>
            </w:r>
            <w:hyperlink r:id="rId8" w:history="1">
              <w:r w:rsidR="00DC3FD4" w:rsidRPr="009773A7">
                <w:rPr>
                  <w:rStyle w:val="Hipercze"/>
                  <w:rFonts w:ascii="Arial" w:hAnsi="Arial" w:cs="Arial"/>
                </w:rPr>
                <w:t>ug@bedzino.pl</w:t>
              </w:r>
            </w:hyperlink>
          </w:p>
          <w:p w14:paraId="40A55EDC" w14:textId="0C990F86" w:rsidR="0069561E" w:rsidRPr="00F67CEF" w:rsidRDefault="00A82A09" w:rsidP="002A1517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godziny pracy </w:t>
            </w:r>
            <w:r w:rsidR="008835A3">
              <w:rPr>
                <w:rFonts w:ascii="Arial" w:hAnsi="Arial" w:cs="Arial"/>
              </w:rPr>
              <w:t>Urzędu Gminy Będzino</w:t>
            </w:r>
            <w:r w:rsidRPr="00F67CEF">
              <w:rPr>
                <w:rFonts w:ascii="Arial" w:hAnsi="Arial" w:cs="Arial"/>
              </w:rPr>
              <w:t xml:space="preserve">: </w:t>
            </w:r>
          </w:p>
          <w:p w14:paraId="50ABBF32" w14:textId="77777777" w:rsidR="0069561E" w:rsidRPr="00F67CEF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od poniedziałku do</w:t>
            </w:r>
            <w:r w:rsidR="00096DF6" w:rsidRPr="00F67CEF">
              <w:rPr>
                <w:rFonts w:ascii="Arial" w:hAnsi="Arial" w:cs="Arial"/>
              </w:rPr>
              <w:t xml:space="preserve"> środy oraz </w:t>
            </w:r>
            <w:r w:rsidRPr="00F67CEF">
              <w:rPr>
                <w:rFonts w:ascii="Arial" w:hAnsi="Arial" w:cs="Arial"/>
              </w:rPr>
              <w:t>piąt</w:t>
            </w:r>
            <w:r w:rsidR="00096DF6" w:rsidRPr="00F67CEF">
              <w:rPr>
                <w:rFonts w:ascii="Arial" w:hAnsi="Arial" w:cs="Arial"/>
              </w:rPr>
              <w:t>e</w:t>
            </w:r>
            <w:r w:rsidRPr="00F67CEF">
              <w:rPr>
                <w:rFonts w:ascii="Arial" w:hAnsi="Arial" w:cs="Arial"/>
              </w:rPr>
              <w:t>k od godz. 7:</w:t>
            </w:r>
            <w:r w:rsidR="00096DF6" w:rsidRPr="00F67CEF">
              <w:rPr>
                <w:rFonts w:ascii="Arial" w:hAnsi="Arial" w:cs="Arial"/>
              </w:rPr>
              <w:t>0</w:t>
            </w:r>
            <w:r w:rsidRPr="00F67CEF">
              <w:rPr>
                <w:rFonts w:ascii="Arial" w:hAnsi="Arial" w:cs="Arial"/>
              </w:rPr>
              <w:t>0 do godz. 15:</w:t>
            </w:r>
            <w:r w:rsidR="00096DF6" w:rsidRPr="00F67CEF">
              <w:rPr>
                <w:rFonts w:ascii="Arial" w:hAnsi="Arial" w:cs="Arial"/>
              </w:rPr>
              <w:t xml:space="preserve">00, </w:t>
            </w:r>
          </w:p>
          <w:p w14:paraId="04C5722E" w14:textId="41540E0C" w:rsidR="009A762B" w:rsidRPr="00F67CEF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w czwartek od godz. 8:00 do godz. 16:00.</w:t>
            </w:r>
          </w:p>
        </w:tc>
      </w:tr>
    </w:tbl>
    <w:p w14:paraId="6C37BA01" w14:textId="77777777" w:rsidR="00A82A09" w:rsidRPr="00F67CEF" w:rsidRDefault="00A82A09" w:rsidP="002A1517">
      <w:pPr>
        <w:spacing w:line="276" w:lineRule="auto"/>
        <w:contextualSpacing/>
        <w:jc w:val="both"/>
        <w:rPr>
          <w:rFonts w:ascii="Arial" w:hAnsi="Arial" w:cs="Arial"/>
        </w:rPr>
      </w:pPr>
    </w:p>
    <w:p w14:paraId="05111366" w14:textId="3353166E" w:rsidR="00926497" w:rsidRPr="00F67CEF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bookmarkStart w:id="3" w:name="_Hlk61520305"/>
      <w:r w:rsidRPr="00F67CEF">
        <w:rPr>
          <w:rFonts w:ascii="Arial" w:hAnsi="Arial" w:cs="Arial"/>
        </w:rPr>
        <w:t xml:space="preserve">Adres strony internetowej </w:t>
      </w:r>
      <w:bookmarkEnd w:id="3"/>
      <w:r w:rsidRPr="00F67CEF">
        <w:rPr>
          <w:rFonts w:ascii="Arial" w:hAnsi="Arial" w:cs="Arial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1C33EC">
          <w:rPr>
            <w:rFonts w:ascii="Arial" w:eastAsia="Calibri" w:hAnsi="Arial" w:cs="Arial"/>
            <w:color w:val="0070C0"/>
            <w:u w:val="single"/>
          </w:rPr>
          <w:t>Platforma zakupowa Będzino</w:t>
        </w:r>
      </w:hyperlink>
      <w:r w:rsidR="001C33EC" w:rsidRPr="001C33EC">
        <w:rPr>
          <w:rFonts w:ascii="Arial" w:eastAsia="Calibri" w:hAnsi="Arial" w:cs="Arial"/>
          <w:color w:val="0070C0"/>
          <w:u w:val="single"/>
        </w:rPr>
        <w:t xml:space="preserve"> </w:t>
      </w:r>
    </w:p>
    <w:p w14:paraId="413C4B7B" w14:textId="658980D6" w:rsidR="00A82A09" w:rsidRPr="00F67CEF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Adres strony internetowej do składania </w:t>
      </w:r>
      <w:r w:rsidRPr="00F67CEF">
        <w:rPr>
          <w:rFonts w:ascii="Arial" w:hAnsi="Arial" w:cs="Arial"/>
          <w:bCs/>
        </w:rPr>
        <w:t>ofert i wszelkich dokumentów lub oświadczeń składanych wraz z ofertą</w:t>
      </w:r>
      <w:r w:rsidRPr="00F67CEF">
        <w:rPr>
          <w:rFonts w:ascii="Arial" w:hAnsi="Arial" w:cs="Arial"/>
        </w:rPr>
        <w:t xml:space="preserve">: </w:t>
      </w:r>
      <w:hyperlink r:id="rId10" w:tgtFrame="Platforma zakupowa Będzino">
        <w:r w:rsidR="00926497" w:rsidRPr="001C33EC">
          <w:rPr>
            <w:rFonts w:ascii="Arial" w:eastAsia="Calibri" w:hAnsi="Arial" w:cs="Arial"/>
            <w:color w:val="0070C0"/>
            <w:u w:val="single"/>
          </w:rPr>
          <w:t>Platforma zakupowa Będzino</w:t>
        </w:r>
      </w:hyperlink>
    </w:p>
    <w:p w14:paraId="4128789D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p w14:paraId="48A7EB16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  <w:r w:rsidRPr="00F67CEF">
        <w:rPr>
          <w:rFonts w:ascii="Arial" w:hAnsi="Arial" w:cs="Arial"/>
        </w:rPr>
        <w:br w:type="page"/>
      </w:r>
    </w:p>
    <w:p w14:paraId="6CF292D7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DAA72BE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0F838DE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II</w:t>
            </w:r>
            <w:r w:rsidRPr="00F67CEF">
              <w:rPr>
                <w:rFonts w:ascii="Arial" w:hAnsi="Arial" w:cs="Arial"/>
              </w:rPr>
              <w:t xml:space="preserve">. </w:t>
            </w:r>
            <w:r w:rsidRPr="00F67CEF">
              <w:rPr>
                <w:rFonts w:ascii="Arial" w:hAnsi="Arial" w:cs="Arial"/>
                <w:b/>
                <w:bCs/>
              </w:rPr>
              <w:t xml:space="preserve">Tryb udzielenia zamówienia: </w:t>
            </w:r>
          </w:p>
        </w:tc>
      </w:tr>
    </w:tbl>
    <w:p w14:paraId="4F00B18C" w14:textId="77777777" w:rsidR="008E004C" w:rsidRPr="00F67CEF" w:rsidRDefault="00F06D43" w:rsidP="002A1517">
      <w:pPr>
        <w:spacing w:line="276" w:lineRule="auto"/>
        <w:jc w:val="both"/>
        <w:rPr>
          <w:rFonts w:ascii="Arial" w:hAnsi="Arial" w:cs="Arial"/>
        </w:rPr>
      </w:pPr>
      <w:r w:rsidRPr="00F67CEF">
        <w:rPr>
          <w:rFonts w:ascii="Arial" w:hAnsi="Arial" w:cs="Arial"/>
          <w:b/>
          <w:bCs/>
        </w:rPr>
        <w:t>T</w:t>
      </w:r>
      <w:r w:rsidR="00580550" w:rsidRPr="00F67CEF">
        <w:rPr>
          <w:rFonts w:ascii="Arial" w:hAnsi="Arial" w:cs="Arial"/>
          <w:b/>
          <w:bCs/>
        </w:rPr>
        <w:t>ryb</w:t>
      </w:r>
      <w:r w:rsidR="008E004C" w:rsidRPr="00F67CEF">
        <w:rPr>
          <w:rFonts w:ascii="Arial" w:hAnsi="Arial" w:cs="Arial"/>
          <w:b/>
          <w:bCs/>
        </w:rPr>
        <w:t xml:space="preserve"> </w:t>
      </w:r>
      <w:r w:rsidR="00D558DD" w:rsidRPr="00F67CEF">
        <w:rPr>
          <w:rFonts w:ascii="Arial" w:hAnsi="Arial" w:cs="Arial"/>
          <w:b/>
          <w:bCs/>
        </w:rPr>
        <w:t>podstawowy</w:t>
      </w:r>
      <w:r w:rsidR="00903BED" w:rsidRPr="00F67CEF">
        <w:rPr>
          <w:rFonts w:ascii="Arial" w:hAnsi="Arial" w:cs="Arial"/>
          <w:b/>
          <w:bCs/>
        </w:rPr>
        <w:t xml:space="preserve"> </w:t>
      </w:r>
      <w:r w:rsidR="00903BED" w:rsidRPr="00F67CEF">
        <w:rPr>
          <w:rFonts w:ascii="Arial" w:hAnsi="Arial" w:cs="Arial"/>
        </w:rPr>
        <w:t>(art. 275 pkt 1 ustawy Pzp)</w:t>
      </w:r>
      <w:r w:rsidR="00580550" w:rsidRPr="00F67CEF">
        <w:rPr>
          <w:rFonts w:ascii="Arial" w:hAnsi="Arial" w:cs="Arial"/>
        </w:rPr>
        <w:t>.</w:t>
      </w:r>
      <w:r w:rsidRPr="00F67CEF">
        <w:rPr>
          <w:rFonts w:ascii="Arial" w:hAnsi="Arial" w:cs="Arial"/>
        </w:rPr>
        <w:t xml:space="preserve"> </w:t>
      </w:r>
      <w:r w:rsidR="003560EE" w:rsidRPr="00F67CEF">
        <w:rPr>
          <w:rFonts w:ascii="Arial" w:hAnsi="Arial" w:cs="Arial"/>
        </w:rPr>
        <w:t>Zamawiający wybiera najkorzystniejszą ofertę bez przeprowadzenia negocjacji.</w:t>
      </w:r>
    </w:p>
    <w:p w14:paraId="68A82F7C" w14:textId="77777777" w:rsidR="00485532" w:rsidRPr="00F67CEF" w:rsidRDefault="00485532" w:rsidP="002A1517">
      <w:pPr>
        <w:spacing w:line="276" w:lineRule="auto"/>
        <w:jc w:val="both"/>
        <w:rPr>
          <w:rFonts w:ascii="Arial" w:hAnsi="Arial" w:cs="Arial"/>
        </w:rPr>
      </w:pPr>
    </w:p>
    <w:p w14:paraId="173289E8" w14:textId="77777777" w:rsidR="00B30BFC" w:rsidRPr="00F67CEF" w:rsidRDefault="00B30BFC" w:rsidP="002A151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52C6168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08E1454D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III. Opis przedmiotu zamówienia:</w:t>
            </w:r>
          </w:p>
        </w:tc>
      </w:tr>
    </w:tbl>
    <w:p w14:paraId="52A1A2BB" w14:textId="77777777" w:rsidR="00F62D13" w:rsidRPr="00F67CEF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="Arial" w:eastAsia="Times New Roman" w:hAnsi="Arial" w:cs="Arial"/>
        </w:rPr>
      </w:pPr>
      <w:r w:rsidRPr="00F67CEF">
        <w:rPr>
          <w:rFonts w:ascii="Arial" w:eastAsia="Times New Roman" w:hAnsi="Arial" w:cs="Arial"/>
        </w:rPr>
        <w:t>Kod CPV:</w:t>
      </w:r>
    </w:p>
    <w:p w14:paraId="3D9CDB9C" w14:textId="669B2A79" w:rsidR="00C62078" w:rsidRDefault="00C62078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C62078">
        <w:rPr>
          <w:rFonts w:ascii="Arial" w:eastAsia="Times New Roman" w:hAnsi="Arial" w:cs="Arial"/>
        </w:rPr>
        <w:t>45252127-4</w:t>
      </w:r>
      <w:r>
        <w:rPr>
          <w:rFonts w:ascii="Arial" w:eastAsia="Times New Roman" w:hAnsi="Arial" w:cs="Arial"/>
        </w:rPr>
        <w:tab/>
      </w:r>
      <w:r w:rsidRPr="00C62078">
        <w:rPr>
          <w:rFonts w:ascii="Arial" w:eastAsia="Times New Roman" w:hAnsi="Arial" w:cs="Arial"/>
        </w:rPr>
        <w:t>Roboty budowlane w zakresie oczyszczalni ścieków</w:t>
      </w:r>
    </w:p>
    <w:p w14:paraId="05252E86" w14:textId="73EC467A" w:rsidR="00C62078" w:rsidRDefault="00C62078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C62078">
        <w:rPr>
          <w:rFonts w:ascii="Arial" w:eastAsia="Times New Roman" w:hAnsi="Arial" w:cs="Arial"/>
        </w:rPr>
        <w:t>45232440-8</w:t>
      </w:r>
      <w:r>
        <w:rPr>
          <w:rFonts w:ascii="Arial" w:eastAsia="Times New Roman" w:hAnsi="Arial" w:cs="Arial"/>
        </w:rPr>
        <w:tab/>
      </w:r>
      <w:r w:rsidRPr="00C62078">
        <w:rPr>
          <w:rFonts w:ascii="Arial" w:eastAsia="Times New Roman" w:hAnsi="Arial" w:cs="Arial"/>
        </w:rPr>
        <w:t>Roboty budowlane w zakresie budowy rurociągów do odprowadzania ścieków</w:t>
      </w:r>
    </w:p>
    <w:p w14:paraId="4162E2B6" w14:textId="5EE6C48A" w:rsidR="00C62078" w:rsidRDefault="009D5BA9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9D5BA9">
        <w:rPr>
          <w:rFonts w:ascii="Arial" w:eastAsia="Times New Roman" w:hAnsi="Arial" w:cs="Arial"/>
        </w:rPr>
        <w:t>71322200-3</w:t>
      </w:r>
      <w:r w:rsidR="00C62078">
        <w:rPr>
          <w:rFonts w:ascii="Arial" w:eastAsia="Times New Roman" w:hAnsi="Arial" w:cs="Arial"/>
        </w:rPr>
        <w:tab/>
      </w:r>
      <w:r w:rsidRPr="009D5BA9">
        <w:rPr>
          <w:rFonts w:ascii="Arial" w:eastAsia="Times New Roman" w:hAnsi="Arial" w:cs="Arial"/>
        </w:rPr>
        <w:t>Usługi projektowania rurociągów</w:t>
      </w:r>
    </w:p>
    <w:p w14:paraId="7625088D" w14:textId="77777777" w:rsidR="00F62D13" w:rsidRPr="00F67CEF" w:rsidRDefault="00F62D13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="Arial" w:hAnsi="Arial" w:cs="Arial"/>
        </w:rPr>
      </w:pPr>
    </w:p>
    <w:p w14:paraId="4E142FB4" w14:textId="77777777" w:rsidR="001C33EC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92B0A">
        <w:rPr>
          <w:rFonts w:ascii="Arial" w:hAnsi="Arial" w:cs="Arial"/>
          <w:u w:val="single"/>
        </w:rPr>
        <w:t>Nazwa nadana zamówieniu:</w:t>
      </w:r>
      <w:r w:rsidR="00184E58" w:rsidRPr="00F67CEF">
        <w:rPr>
          <w:rFonts w:ascii="Arial" w:hAnsi="Arial" w:cs="Arial"/>
          <w:b/>
          <w:bCs/>
        </w:rPr>
        <w:t xml:space="preserve"> </w:t>
      </w:r>
    </w:p>
    <w:p w14:paraId="2ABF4F9C" w14:textId="77777777" w:rsidR="001C33EC" w:rsidRDefault="001C33EC" w:rsidP="001C33EC">
      <w:pPr>
        <w:pStyle w:val="Tekstpodstawowy"/>
        <w:spacing w:line="276" w:lineRule="auto"/>
        <w:ind w:left="454"/>
        <w:jc w:val="both"/>
        <w:rPr>
          <w:rFonts w:ascii="Arial" w:hAnsi="Arial" w:cs="Arial"/>
          <w:b/>
          <w:bCs/>
        </w:rPr>
      </w:pPr>
    </w:p>
    <w:p w14:paraId="05C5FF64" w14:textId="43D4B612" w:rsidR="000B0CD7" w:rsidRPr="00F67CEF" w:rsidRDefault="0060162C" w:rsidP="0060162C">
      <w:pPr>
        <w:pStyle w:val="Tekstpodstawowy"/>
        <w:spacing w:line="276" w:lineRule="auto"/>
        <w:ind w:left="454"/>
        <w:jc w:val="center"/>
        <w:rPr>
          <w:rFonts w:ascii="Arial" w:hAnsi="Arial" w:cs="Arial"/>
          <w:b/>
          <w:bCs/>
        </w:rPr>
      </w:pPr>
      <w:r w:rsidRPr="0060162C">
        <w:rPr>
          <w:rFonts w:ascii="Arial" w:hAnsi="Arial" w:cs="Arial"/>
          <w:b/>
          <w:bCs/>
        </w:rPr>
        <w:t>Budowa oczyszczalni</w:t>
      </w:r>
      <w:r>
        <w:rPr>
          <w:rFonts w:ascii="Arial" w:hAnsi="Arial" w:cs="Arial"/>
          <w:b/>
          <w:bCs/>
        </w:rPr>
        <w:t xml:space="preserve"> </w:t>
      </w:r>
      <w:r w:rsidRPr="0060162C">
        <w:rPr>
          <w:rFonts w:ascii="Arial" w:hAnsi="Arial" w:cs="Arial"/>
          <w:b/>
          <w:bCs/>
        </w:rPr>
        <w:t>ścieków wraz z budową sieci kanalizacji sanitarnej w Gminie Będzino</w:t>
      </w:r>
      <w:r w:rsidR="00692B0A">
        <w:rPr>
          <w:rFonts w:ascii="Arial" w:hAnsi="Arial" w:cs="Arial"/>
          <w:b/>
          <w:bCs/>
        </w:rPr>
        <w:t>.</w:t>
      </w:r>
    </w:p>
    <w:p w14:paraId="25F3092E" w14:textId="77777777" w:rsidR="002A1517" w:rsidRPr="00F67CEF" w:rsidRDefault="002A1517" w:rsidP="001C33EC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</w:p>
    <w:p w14:paraId="15B877EE" w14:textId="221EAC4F" w:rsidR="00BA66B6" w:rsidRPr="00BA66B6" w:rsidRDefault="00BA66B6" w:rsidP="001C33EC">
      <w:pPr>
        <w:pStyle w:val="Styl1"/>
        <w:rPr>
          <w:rFonts w:eastAsia="Lucida Sans Unicode"/>
          <w:u w:val="single"/>
          <w:lang w:eastAsia="en-US"/>
        </w:rPr>
      </w:pPr>
      <w:r w:rsidRPr="00BA66B6">
        <w:rPr>
          <w:rFonts w:eastAsia="Lucida Sans Unicode"/>
          <w:u w:val="single"/>
          <w:lang w:eastAsia="en-US"/>
        </w:rPr>
        <w:t xml:space="preserve">Zamówienie podzielono na </w:t>
      </w:r>
      <w:r w:rsidR="000323BA">
        <w:rPr>
          <w:rFonts w:eastAsia="Lucida Sans Unicode"/>
          <w:u w:val="single"/>
          <w:lang w:eastAsia="en-US"/>
        </w:rPr>
        <w:t xml:space="preserve">trzy </w:t>
      </w:r>
      <w:r w:rsidRPr="00BA66B6">
        <w:rPr>
          <w:rFonts w:eastAsia="Lucida Sans Unicode"/>
          <w:u w:val="single"/>
          <w:lang w:eastAsia="en-US"/>
        </w:rPr>
        <w:t>części:</w:t>
      </w:r>
    </w:p>
    <w:p w14:paraId="41480469" w14:textId="77777777" w:rsidR="00BA66B6" w:rsidRDefault="00BA66B6" w:rsidP="00BA66B6">
      <w:pPr>
        <w:pStyle w:val="Styl1"/>
        <w:numPr>
          <w:ilvl w:val="0"/>
          <w:numId w:val="0"/>
        </w:numPr>
        <w:rPr>
          <w:rFonts w:eastAsia="Lucida Sans Unicode"/>
          <w:b/>
          <w:bCs/>
          <w:lang w:eastAsia="en-US"/>
        </w:rPr>
      </w:pPr>
    </w:p>
    <w:p w14:paraId="1B13DB9A" w14:textId="77777777" w:rsidR="00BA66B6" w:rsidRP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1 pn.: „Budowa oczyszczalni ścieków w m. Tymień”</w:t>
      </w:r>
    </w:p>
    <w:p w14:paraId="63DC53B9" w14:textId="77777777" w:rsidR="00BA66B6" w:rsidRP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2 pn.: „Budowa sieci kanalizacji sanitarnej w miejscowości Tymień, gm. Będzino”</w:t>
      </w:r>
    </w:p>
    <w:p w14:paraId="785EFB0B" w14:textId="02DE0797" w:rsid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3 pn.: „Budowa sieci kanalizacji sanitarnej w miejscowościach Kładno i Pleśna, gm. Będzino”</w:t>
      </w:r>
      <w:r>
        <w:rPr>
          <w:rFonts w:eastAsia="Lucida Sans Unicode"/>
          <w:b/>
          <w:bCs/>
          <w:lang w:eastAsia="en-US"/>
        </w:rPr>
        <w:t>.</w:t>
      </w:r>
    </w:p>
    <w:p w14:paraId="19C0333D" w14:textId="77777777" w:rsidR="00BA66B6" w:rsidRPr="00BA66B6" w:rsidRDefault="00BA66B6" w:rsidP="00BA66B6">
      <w:pPr>
        <w:pStyle w:val="Styl1"/>
        <w:numPr>
          <w:ilvl w:val="0"/>
          <w:numId w:val="0"/>
        </w:numPr>
        <w:ind w:left="454" w:hanging="454"/>
        <w:rPr>
          <w:lang w:eastAsia="en-US"/>
        </w:rPr>
      </w:pPr>
    </w:p>
    <w:p w14:paraId="332AD38A" w14:textId="77777777" w:rsidR="00BA66B6" w:rsidRPr="00BA66B6" w:rsidRDefault="00B91B6A" w:rsidP="001C33EC">
      <w:pPr>
        <w:pStyle w:val="Styl1"/>
        <w:rPr>
          <w:rFonts w:eastAsia="Lucida Sans Unicode"/>
          <w:b/>
          <w:bCs/>
          <w:lang w:eastAsia="en-US"/>
        </w:rPr>
      </w:pPr>
      <w:r w:rsidRPr="00F67CEF">
        <w:t xml:space="preserve">Zakres przedmiotu </w:t>
      </w:r>
      <w:r w:rsidR="00CC23B6" w:rsidRPr="00F67CEF">
        <w:t>zamówienia obejmuje</w:t>
      </w:r>
      <w:r w:rsidR="00D4083E" w:rsidRPr="00F67CEF">
        <w:t xml:space="preserve">, </w:t>
      </w:r>
      <w:r w:rsidR="00C36753" w:rsidRPr="00F67CEF">
        <w:t>w szczególności</w:t>
      </w:r>
      <w:r w:rsidR="00692B0A">
        <w:t xml:space="preserve"> </w:t>
      </w:r>
      <w:r w:rsidR="001C33EC">
        <w:t>zaprojektowanie oraz wykonanie prac budowlanych mających na celu</w:t>
      </w:r>
      <w:r w:rsidR="00BA66B6">
        <w:t>:</w:t>
      </w:r>
    </w:p>
    <w:p w14:paraId="7088D81B" w14:textId="1322F30C" w:rsidR="00BA66B6" w:rsidRPr="00BA66B6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1: </w:t>
      </w:r>
      <w:r w:rsidR="005B2AA4" w:rsidRPr="005B2AA4">
        <w:t>budow</w:t>
      </w:r>
      <w:r w:rsidR="005B2AA4">
        <w:t>ę</w:t>
      </w:r>
      <w:r w:rsidR="005B2AA4" w:rsidRPr="005B2AA4">
        <w:t xml:space="preserve"> oczyszczalni ścieków w m. Tymień </w:t>
      </w:r>
      <w:r w:rsidR="000323BA">
        <w:t xml:space="preserve"> w gminie Będzino.</w:t>
      </w:r>
    </w:p>
    <w:p w14:paraId="6E4E6D64" w14:textId="6C2D611C" w:rsidR="00BA66B6" w:rsidRPr="00692B0A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2: </w:t>
      </w:r>
      <w:r w:rsidRPr="005B2AA4">
        <w:t>budow</w:t>
      </w:r>
      <w:r>
        <w:t>ę</w:t>
      </w:r>
      <w:r w:rsidRPr="005B2AA4">
        <w:t xml:space="preserve"> sieci kanalizacji sanitarnej w zakresie m. Tymień w gminie Będzino</w:t>
      </w:r>
      <w:r>
        <w:t>.</w:t>
      </w:r>
    </w:p>
    <w:p w14:paraId="605E094A" w14:textId="6796A4C1" w:rsidR="00BA66B6" w:rsidRPr="00692B0A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3: </w:t>
      </w:r>
      <w:r w:rsidRPr="005B2AA4">
        <w:t>budow</w:t>
      </w:r>
      <w:r>
        <w:t>ę</w:t>
      </w:r>
      <w:r w:rsidRPr="005B2AA4">
        <w:t xml:space="preserve"> sieci kanalizacji sanitarnej w zakresie m. Pleśna</w:t>
      </w:r>
      <w:r>
        <w:t xml:space="preserve"> i</w:t>
      </w:r>
      <w:r w:rsidRPr="005B2AA4">
        <w:t xml:space="preserve"> Kładno w gminie Będzino</w:t>
      </w:r>
      <w:r>
        <w:t>.</w:t>
      </w:r>
    </w:p>
    <w:p w14:paraId="4A501C6F" w14:textId="44C892B3" w:rsidR="004F7009" w:rsidRPr="00692B0A" w:rsidRDefault="00F6030C" w:rsidP="001C33EC">
      <w:pPr>
        <w:pStyle w:val="Styl1"/>
        <w:rPr>
          <w:rFonts w:eastAsia="Lucida Sans Unicode"/>
          <w:lang w:eastAsia="en-US"/>
        </w:rPr>
      </w:pPr>
      <w:r w:rsidRPr="00692B0A">
        <w:t xml:space="preserve">Zadanie </w:t>
      </w:r>
      <w:r w:rsidR="00E243BB" w:rsidRPr="00692B0A">
        <w:t xml:space="preserve">otrzymało dofinansowanie </w:t>
      </w:r>
      <w:r w:rsidR="005B2AA4" w:rsidRPr="005B2AA4">
        <w:t>ze środków Rządowego Funduszu Polski Ład: Program Inwestycji Strategicznyc</w:t>
      </w:r>
      <w:r w:rsidR="00BA66B6">
        <w:t>h</w:t>
      </w:r>
      <w:r w:rsidR="00692B0A">
        <w:t>.</w:t>
      </w:r>
    </w:p>
    <w:p w14:paraId="1A523430" w14:textId="61E1F98C" w:rsidR="00421057" w:rsidRPr="00F67CEF" w:rsidRDefault="00421057" w:rsidP="002A1517">
      <w:pPr>
        <w:pStyle w:val="Styl1"/>
        <w:rPr>
          <w:rFonts w:eastAsia="Lucida Sans Unicode"/>
          <w:b/>
          <w:bCs/>
          <w:lang w:eastAsia="en-US"/>
        </w:rPr>
      </w:pPr>
      <w:r w:rsidRPr="005D2680">
        <w:rPr>
          <w:u w:val="single"/>
        </w:rPr>
        <w:t xml:space="preserve">Szczegółowy zakres przedmiotu zamówienia określony został w </w:t>
      </w:r>
      <w:bookmarkStart w:id="4" w:name="_Hlk36119430"/>
      <w:r w:rsidRPr="005D2680">
        <w:rPr>
          <w:u w:val="single"/>
        </w:rPr>
        <w:t xml:space="preserve">opisie przedmiotu zamówienia, </w:t>
      </w:r>
      <w:r w:rsidR="00D60570">
        <w:rPr>
          <w:u w:val="single"/>
        </w:rPr>
        <w:t xml:space="preserve">Programie Funkcjonalno – Użytkowym oraz </w:t>
      </w:r>
      <w:r w:rsidRPr="005D2680">
        <w:rPr>
          <w:u w:val="single"/>
        </w:rPr>
        <w:t>w projekcie umowy</w:t>
      </w:r>
      <w:bookmarkEnd w:id="4"/>
      <w:r w:rsidRPr="005D2680">
        <w:rPr>
          <w:u w:val="single"/>
        </w:rPr>
        <w:t>. Dokumenty te stanowią załączniki do specyfikacji warunków zamówienia, zwanej dalej „SWZ”.</w:t>
      </w:r>
    </w:p>
    <w:p w14:paraId="1D404E7E" w14:textId="41B11558" w:rsidR="00C45ECE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="Arial" w:eastAsia="Lucida Sans Unicode" w:hAnsi="Arial" w:cs="Arial"/>
          <w:lang w:eastAsia="en-US"/>
        </w:rPr>
      </w:pPr>
      <w:r w:rsidRPr="00F67CEF">
        <w:rPr>
          <w:rFonts w:ascii="Arial" w:hAnsi="Arial" w:cs="Arial"/>
        </w:rPr>
        <w:t xml:space="preserve">We </w:t>
      </w:r>
      <w:r w:rsidRPr="00F67CEF">
        <w:rPr>
          <w:rStyle w:val="Styl1Znak"/>
        </w:rPr>
        <w:t xml:space="preserve">wszystkich miejscach SWZ lub </w:t>
      </w:r>
      <w:r w:rsidR="00D60570">
        <w:rPr>
          <w:rStyle w:val="Styl1Znak"/>
        </w:rPr>
        <w:t>załącznikach do niej</w:t>
      </w:r>
      <w:r w:rsidRPr="00F67CEF">
        <w:rPr>
          <w:rStyle w:val="Styl1Znak"/>
        </w:rPr>
        <w:t>, w których użyto przykładowego znaku towarowe</w:t>
      </w:r>
      <w:r w:rsidRPr="00F67CEF">
        <w:rPr>
          <w:rFonts w:ascii="Arial" w:hAnsi="Arial" w:cs="Arial"/>
        </w:rPr>
        <w:t>go, patentu, pochodzenia</w:t>
      </w:r>
      <w:r w:rsidR="00225BAF" w:rsidRPr="00F67CEF">
        <w:rPr>
          <w:rFonts w:ascii="Arial" w:hAnsi="Arial" w:cs="Arial"/>
        </w:rPr>
        <w:t xml:space="preserve">, </w:t>
      </w:r>
      <w:r w:rsidR="00225BAF" w:rsidRPr="00F67CEF">
        <w:rPr>
          <w:rFonts w:ascii="Arial" w:eastAsia="Lucida Sans Unicode" w:hAnsi="Arial" w:cs="Arial"/>
          <w:lang w:eastAsia="en-US"/>
        </w:rPr>
        <w:t>źródła lub szczególnego procesu</w:t>
      </w:r>
      <w:r w:rsidRPr="00F67CEF">
        <w:rPr>
          <w:rFonts w:ascii="Arial" w:hAnsi="Arial" w:cs="Arial"/>
        </w:rPr>
        <w:t xml:space="preserve"> lub jeżeli zamawiający opisał przedmiot zamówienia </w:t>
      </w:r>
      <w:r w:rsidR="00E77C71" w:rsidRPr="00F67CEF">
        <w:rPr>
          <w:rFonts w:ascii="Arial" w:hAnsi="Arial" w:cs="Arial"/>
        </w:rPr>
        <w:t>przez odniesienie do</w:t>
      </w:r>
      <w:r w:rsidRPr="00F67CEF">
        <w:rPr>
          <w:rFonts w:ascii="Arial" w:hAnsi="Arial" w:cs="Arial"/>
        </w:rPr>
        <w:t xml:space="preserve"> norm, </w:t>
      </w:r>
      <w:r w:rsidR="00E77C71" w:rsidRPr="00F67CEF">
        <w:rPr>
          <w:rFonts w:ascii="Arial" w:hAnsi="Arial" w:cs="Arial"/>
        </w:rPr>
        <w:t xml:space="preserve">ocen technicznych, </w:t>
      </w:r>
      <w:r w:rsidRPr="00F67CEF">
        <w:rPr>
          <w:rFonts w:ascii="Arial" w:hAnsi="Arial" w:cs="Arial"/>
        </w:rPr>
        <w:t>specyfikacji technicznych</w:t>
      </w:r>
      <w:r w:rsidR="00947C7B" w:rsidRPr="00F67CEF">
        <w:rPr>
          <w:rFonts w:ascii="Arial" w:hAnsi="Arial" w:cs="Arial"/>
        </w:rPr>
        <w:t xml:space="preserve"> </w:t>
      </w:r>
      <w:r w:rsidR="00C11911" w:rsidRPr="00F67CEF">
        <w:rPr>
          <w:rFonts w:ascii="Arial" w:hAnsi="Arial" w:cs="Arial"/>
        </w:rPr>
        <w:t>i </w:t>
      </w:r>
      <w:r w:rsidRPr="00F67CEF">
        <w:rPr>
          <w:rFonts w:ascii="Arial" w:hAnsi="Arial" w:cs="Arial"/>
        </w:rPr>
        <w:t xml:space="preserve">systemów </w:t>
      </w:r>
      <w:r w:rsidR="00E77C71" w:rsidRPr="00F67CEF">
        <w:rPr>
          <w:rFonts w:ascii="Arial" w:hAnsi="Arial" w:cs="Arial"/>
        </w:rPr>
        <w:t>referencji technicznych</w:t>
      </w:r>
      <w:r w:rsidRPr="00F67CEF">
        <w:rPr>
          <w:rFonts w:ascii="Arial" w:hAnsi="Arial" w:cs="Arial"/>
        </w:rPr>
        <w:t xml:space="preserve">, o których mowa w </w:t>
      </w:r>
      <w:r w:rsidR="004C0F87" w:rsidRPr="00F67CEF">
        <w:rPr>
          <w:rFonts w:ascii="Arial" w:hAnsi="Arial" w:cs="Arial"/>
        </w:rPr>
        <w:t xml:space="preserve">art. </w:t>
      </w:r>
      <w:r w:rsidR="00947C7B" w:rsidRPr="00F67CEF">
        <w:rPr>
          <w:rFonts w:ascii="Arial" w:hAnsi="Arial" w:cs="Arial"/>
        </w:rPr>
        <w:t xml:space="preserve">101 ust. 1 pkt 2 i ust. 3 </w:t>
      </w:r>
      <w:r w:rsidRPr="00F67CEF">
        <w:rPr>
          <w:rFonts w:ascii="Arial" w:hAnsi="Arial" w:cs="Arial"/>
        </w:rPr>
        <w:t>ustawy</w:t>
      </w:r>
      <w:r w:rsidR="008365CE" w:rsidRPr="00F67CEF">
        <w:rPr>
          <w:rFonts w:ascii="Arial" w:hAnsi="Arial" w:cs="Arial"/>
        </w:rPr>
        <w:t xml:space="preserve"> </w:t>
      </w:r>
      <w:bookmarkStart w:id="5" w:name="_Hlk61095353"/>
      <w:r w:rsidR="008365CE" w:rsidRPr="00F67CEF">
        <w:rPr>
          <w:rFonts w:ascii="Arial" w:hAnsi="Arial" w:cs="Arial"/>
        </w:rPr>
        <w:t>Pzp</w:t>
      </w:r>
      <w:bookmarkEnd w:id="5"/>
      <w:r w:rsidRPr="00F67CEF">
        <w:rPr>
          <w:rFonts w:ascii="Arial" w:hAnsi="Arial" w:cs="Arial"/>
        </w:rPr>
        <w:t>, jest to uzasadnione specyfiką przedmiotu zamówienia i zamawiający nie może opisać przedmiotu zamówienia za pomocą dostatecznie dokładnych określeń, a w każdym przypadku,</w:t>
      </w:r>
      <w:r w:rsidRPr="00F67CEF">
        <w:rPr>
          <w:rFonts w:ascii="Arial" w:eastAsia="Lucida Sans Unicode" w:hAnsi="Arial" w:cs="Arial"/>
          <w:lang w:eastAsia="en-US"/>
        </w:rPr>
        <w:t xml:space="preserve"> działając zgodnie z </w:t>
      </w:r>
      <w:r w:rsidR="006136E3" w:rsidRPr="00F67CEF">
        <w:rPr>
          <w:rFonts w:ascii="Arial" w:hAnsi="Arial" w:cs="Arial"/>
        </w:rPr>
        <w:t>art.</w:t>
      </w:r>
      <w:r w:rsidR="00947C7B" w:rsidRPr="00F67CEF">
        <w:rPr>
          <w:rFonts w:ascii="Arial" w:hAnsi="Arial" w:cs="Arial"/>
        </w:rPr>
        <w:t xml:space="preserve"> 99 ust. 5</w:t>
      </w:r>
      <w:r w:rsidR="00731E72">
        <w:rPr>
          <w:rFonts w:ascii="Arial" w:hAnsi="Arial" w:cs="Arial"/>
        </w:rPr>
        <w:t xml:space="preserve"> </w:t>
      </w:r>
      <w:r w:rsidR="00947C7B" w:rsidRPr="00F67CEF">
        <w:rPr>
          <w:rFonts w:ascii="Arial" w:hAnsi="Arial" w:cs="Arial"/>
        </w:rPr>
        <w:t xml:space="preserve">i art. 101 ust. 4 </w:t>
      </w:r>
      <w:r w:rsidRPr="00F67CEF">
        <w:rPr>
          <w:rFonts w:ascii="Arial" w:eastAsia="Lucida Sans Unicode" w:hAnsi="Arial" w:cs="Arial"/>
          <w:lang w:eastAsia="en-US"/>
        </w:rPr>
        <w:t>ustawy</w:t>
      </w:r>
      <w:r w:rsidR="008365CE" w:rsidRPr="00F67CEF">
        <w:rPr>
          <w:rFonts w:ascii="Arial" w:eastAsia="Lucida Sans Unicode" w:hAnsi="Arial" w:cs="Arial"/>
          <w:lang w:eastAsia="en-US"/>
        </w:rPr>
        <w:t xml:space="preserve"> Pzp</w:t>
      </w:r>
      <w:r w:rsidRPr="00F67CEF">
        <w:rPr>
          <w:rFonts w:ascii="Arial" w:eastAsia="Lucida Sans Unicode" w:hAnsi="Arial" w:cs="Arial"/>
          <w:lang w:eastAsia="en-US"/>
        </w:rPr>
        <w:t xml:space="preserve">, </w:t>
      </w:r>
      <w:r w:rsidRPr="00F67CEF">
        <w:rPr>
          <w:rFonts w:ascii="Arial" w:hAnsi="Arial" w:cs="Arial"/>
        </w:rPr>
        <w:t>zamawiający dopuszcza rozwiązania równoważne opisywanym</w:t>
      </w:r>
      <w:r w:rsidR="00E77C71" w:rsidRPr="00F67CEF">
        <w:rPr>
          <w:rFonts w:ascii="Arial" w:hAnsi="Arial" w:cs="Arial"/>
        </w:rPr>
        <w:t>, oznaczając takie wskazania lub odniesienia odpowiednio wyrazami „lub równoważny” lub „lub równoważne”</w:t>
      </w:r>
      <w:r w:rsidR="00731E72">
        <w:rPr>
          <w:rFonts w:ascii="Arial" w:hAnsi="Arial" w:cs="Arial"/>
        </w:rPr>
        <w:t xml:space="preserve"> </w:t>
      </w:r>
      <w:r w:rsidRPr="00F67CEF">
        <w:rPr>
          <w:rFonts w:ascii="Arial" w:eastAsia="Lucida Sans Unicode" w:hAnsi="Arial" w:cs="Arial"/>
          <w:lang w:eastAsia="en-US"/>
        </w:rPr>
        <w:t>(m.in. zastosowanie innych materiałów</w:t>
      </w:r>
      <w:r w:rsidR="00662F69" w:rsidRPr="00F67CEF">
        <w:rPr>
          <w:rFonts w:ascii="Arial" w:eastAsia="Lucida Sans Unicode" w:hAnsi="Arial" w:cs="Arial"/>
          <w:lang w:eastAsia="en-US"/>
        </w:rPr>
        <w:t xml:space="preserve"> </w:t>
      </w:r>
      <w:r w:rsidRPr="00F67CEF">
        <w:rPr>
          <w:rFonts w:ascii="Arial" w:eastAsia="Lucida Sans Unicode" w:hAnsi="Arial" w:cs="Arial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A886FB3" w14:textId="11DAD853" w:rsidR="00421057" w:rsidRPr="005D268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5D2680">
        <w:rPr>
          <w:rFonts w:ascii="Arial" w:hAnsi="Arial" w:cs="Arial"/>
        </w:rPr>
        <w:t xml:space="preserve">Zamawiający wymaga zatrudnienia przez wykonawcę lub podwykonawcę, na podstawie umowy o pracę, </w:t>
      </w:r>
      <w:bookmarkStart w:id="6" w:name="_Hlk61518768"/>
      <w:r w:rsidRPr="005D2680">
        <w:rPr>
          <w:rFonts w:ascii="Arial" w:hAnsi="Arial" w:cs="Arial"/>
        </w:rPr>
        <w:t xml:space="preserve">osób wykonujących </w:t>
      </w:r>
      <w:bookmarkEnd w:id="6"/>
      <w:r w:rsidRPr="005D2680">
        <w:rPr>
          <w:rFonts w:ascii="Arial" w:hAnsi="Arial" w:cs="Arial"/>
          <w:b/>
          <w:bCs/>
        </w:rPr>
        <w:t xml:space="preserve">czynności </w:t>
      </w:r>
      <w:r w:rsidR="00BA66B6">
        <w:rPr>
          <w:rFonts w:ascii="Arial" w:hAnsi="Arial" w:cs="Arial"/>
          <w:b/>
          <w:bCs/>
        </w:rPr>
        <w:t>określone w § 1 ust. 6 umowy</w:t>
      </w:r>
      <w:r>
        <w:rPr>
          <w:rFonts w:ascii="Arial" w:hAnsi="Arial" w:cs="Arial"/>
          <w:b/>
          <w:bCs/>
        </w:rPr>
        <w:t>.</w:t>
      </w:r>
    </w:p>
    <w:p w14:paraId="6F31F7B2" w14:textId="77777777" w:rsidR="00421057" w:rsidRPr="005D268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5D2680">
        <w:rPr>
          <w:rFonts w:ascii="Arial" w:hAnsi="Arial" w:cs="Arial"/>
        </w:rPr>
        <w:t>Zamawiający nie wymaga zatrudnienia na podstawie umowy o pracę osób wykonujących samodzielne funkcje techniczne w budownictwie.</w:t>
      </w:r>
    </w:p>
    <w:p w14:paraId="2C01578C" w14:textId="64BF53F5" w:rsidR="00421057" w:rsidRPr="0080693C" w:rsidRDefault="00421057" w:rsidP="0080693C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2F013A">
        <w:rPr>
          <w:rFonts w:ascii="Arial" w:hAnsi="Arial" w:cs="Arial"/>
        </w:rPr>
        <w:t>Uprawnienia zamawiającego w zakresie sposobu weryfikacji i kontroli wypełniania przez wykonawcę obowiązku, o którym mowa w pkt 5, określ</w:t>
      </w:r>
      <w:r w:rsidR="00DC3FD4">
        <w:rPr>
          <w:rFonts w:ascii="Arial" w:hAnsi="Arial" w:cs="Arial"/>
        </w:rPr>
        <w:t>one zostały w</w:t>
      </w:r>
      <w:r w:rsidRPr="002F013A">
        <w:rPr>
          <w:rFonts w:ascii="Arial" w:hAnsi="Arial" w:cs="Arial"/>
        </w:rPr>
        <w:t xml:space="preserve"> § 5 wzoru umowy, stanowiącego załącznik do SWZ.</w:t>
      </w:r>
    </w:p>
    <w:p w14:paraId="649BC075" w14:textId="77777777" w:rsidR="00D751CD" w:rsidRPr="00F67CEF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46333320" w14:textId="77777777" w:rsidR="00B30BFC" w:rsidRPr="00F67CEF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099A237B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53D3EAC" w14:textId="77777777" w:rsidR="00F06D43" w:rsidRPr="00F67CEF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hAnsi="Arial" w:cs="Arial"/>
                <w:b/>
                <w:bCs/>
              </w:rPr>
              <w:lastRenderedPageBreak/>
              <w:t>IV. Termin wykonania zamówienia:</w:t>
            </w:r>
            <w:r w:rsidRPr="00F67CE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7FA219" w14:textId="799CBB7B" w:rsidR="00E61781" w:rsidRPr="001C33EC" w:rsidRDefault="005D2680" w:rsidP="001C33EC">
      <w:pPr>
        <w:pStyle w:val="Styl1"/>
        <w:numPr>
          <w:ilvl w:val="0"/>
          <w:numId w:val="36"/>
        </w:numPr>
        <w:rPr>
          <w:bCs/>
        </w:rPr>
      </w:pPr>
      <w:r w:rsidRPr="001C33EC">
        <w:rPr>
          <w:bCs/>
        </w:rPr>
        <w:t>Termin wykonania zamówienia:</w:t>
      </w:r>
      <w:r w:rsidR="00421057">
        <w:rPr>
          <w:b/>
        </w:rPr>
        <w:t xml:space="preserve"> </w:t>
      </w:r>
      <w:r w:rsidR="00BA66B6">
        <w:rPr>
          <w:b/>
        </w:rPr>
        <w:t>24</w:t>
      </w:r>
      <w:r w:rsidR="00CF74A1">
        <w:rPr>
          <w:b/>
        </w:rPr>
        <w:t xml:space="preserve"> mies</w:t>
      </w:r>
      <w:r w:rsidR="00BA66B6">
        <w:rPr>
          <w:b/>
        </w:rPr>
        <w:t>iące</w:t>
      </w:r>
      <w:r w:rsidR="00E61781" w:rsidRPr="001C33EC">
        <w:rPr>
          <w:bCs/>
        </w:rPr>
        <w:t>, licząc od dnia podpisania umowy</w:t>
      </w:r>
      <w:r w:rsidR="00CF74A1" w:rsidRPr="001C33EC">
        <w:rPr>
          <w:bCs/>
        </w:rPr>
        <w:t>.</w:t>
      </w:r>
    </w:p>
    <w:p w14:paraId="7135EB97" w14:textId="13DEAC16" w:rsidR="00B30BFC" w:rsidRPr="001C33EC" w:rsidRDefault="00B30BFC" w:rsidP="002A1517">
      <w:pPr>
        <w:spacing w:line="276" w:lineRule="auto"/>
        <w:jc w:val="both"/>
        <w:rPr>
          <w:rFonts w:ascii="Arial" w:hAnsi="Arial" w:cs="Arial"/>
          <w:bCs/>
        </w:rPr>
      </w:pPr>
    </w:p>
    <w:p w14:paraId="607C727A" w14:textId="77777777" w:rsidR="00421057" w:rsidRPr="00F67CEF" w:rsidRDefault="00421057" w:rsidP="002A1517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3B8DF71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C9BE54F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V. Warunki udziału w postępowaniu:</w:t>
            </w:r>
          </w:p>
        </w:tc>
      </w:tr>
    </w:tbl>
    <w:p w14:paraId="6823EB24" w14:textId="77777777" w:rsidR="00BA66B6" w:rsidRDefault="00BA482B" w:rsidP="00F10E05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eastAsia="Lucida Sans Unicode"/>
          <w:lang w:eastAsia="en-US"/>
        </w:rPr>
      </w:pPr>
      <w:r w:rsidRPr="00F67CEF">
        <w:rPr>
          <w:rStyle w:val="dane1"/>
        </w:rPr>
        <w:t xml:space="preserve">O udzielenie zamówienia mogą ubiegać się wykonawcy, </w:t>
      </w:r>
      <w:r w:rsidR="00A82A09" w:rsidRPr="00F67CEF">
        <w:rPr>
          <w:rStyle w:val="dane1"/>
        </w:rPr>
        <w:t xml:space="preserve">którzy nie podlegają wykluczeniu na podstawie </w:t>
      </w:r>
      <w:r w:rsidR="00A82A09" w:rsidRPr="00F67CEF">
        <w:rPr>
          <w:rStyle w:val="dane1"/>
          <w:b/>
        </w:rPr>
        <w:t>art. 108 ust. 1 oraz art. 109 ust. 1 pkt 5 i 7</w:t>
      </w:r>
      <w:r w:rsidR="00A82A09" w:rsidRPr="00F67CEF">
        <w:rPr>
          <w:rStyle w:val="dane1"/>
        </w:rPr>
        <w:t xml:space="preserve"> ustawy Pzp </w:t>
      </w:r>
      <w:r w:rsidR="00A82A09" w:rsidRPr="00F67CEF">
        <w:rPr>
          <w:rFonts w:eastAsia="Lucida Sans Unicode"/>
          <w:lang w:eastAsia="en-US"/>
        </w:rPr>
        <w:t xml:space="preserve">i na podstawie </w:t>
      </w:r>
      <w:r w:rsidR="00A82A09" w:rsidRPr="00F67CEF">
        <w:rPr>
          <w:rFonts w:eastAsia="Lucida Sans Unicode"/>
          <w:b/>
          <w:lang w:eastAsia="en-US"/>
        </w:rPr>
        <w:t>art. 7</w:t>
      </w:r>
      <w:r w:rsidR="00A82A09" w:rsidRPr="00F67CEF">
        <w:rPr>
          <w:rFonts w:eastAsia="Lucida Sans Unicode"/>
          <w:lang w:eastAsia="en-US"/>
        </w:rPr>
        <w:t xml:space="preserve"> </w:t>
      </w:r>
      <w:r w:rsidR="00A82A09" w:rsidRPr="00F67CEF">
        <w:rPr>
          <w:rFonts w:eastAsia="Lucida Sans Unicode"/>
          <w:i/>
          <w:lang w:eastAsia="en-US"/>
        </w:rPr>
        <w:t xml:space="preserve">ustawy z dnia 13 kwietnia 2022 r. o szczególnych rozwiązaniach w zakresie przeciwdziałania wspieraniu agresji na Ukrainę oraz </w:t>
      </w:r>
      <w:r w:rsidR="00A82A09" w:rsidRPr="001C33EC">
        <w:rPr>
          <w:rFonts w:eastAsia="Lucida Sans Unicode"/>
          <w:i/>
          <w:lang w:eastAsia="en-US"/>
        </w:rPr>
        <w:t>służących ochronie bezpieczeństwa narodowego (Dz.U.2022.835)</w:t>
      </w:r>
      <w:r w:rsidR="00F10E05" w:rsidRPr="001C33EC">
        <w:rPr>
          <w:rFonts w:eastAsia="Lucida Sans Unicode"/>
          <w:lang w:eastAsia="en-US"/>
        </w:rPr>
        <w:t xml:space="preserve"> </w:t>
      </w:r>
      <w:r w:rsidR="00F10E05" w:rsidRPr="001C33EC">
        <w:rPr>
          <w:rStyle w:val="dane1"/>
        </w:rPr>
        <w:t xml:space="preserve">oraz spełniają warunki udziału w postępowaniu dotyczące </w:t>
      </w:r>
      <w:r w:rsidR="00F10E05" w:rsidRPr="001C33EC">
        <w:t xml:space="preserve">zdolności technicznej lub zawodowej. Warunek </w:t>
      </w:r>
      <w:r w:rsidR="00F10E05" w:rsidRPr="001C33EC">
        <w:rPr>
          <w:rFonts w:eastAsia="Lucida Sans Unicode"/>
          <w:lang w:eastAsia="en-US"/>
        </w:rPr>
        <w:t>zostanie spełniony, jeżeli wykonawcy wykażą, że w okresie ostatnich 5 lat, a jeżeli okres prowadzenia jest krótszy</w:t>
      </w:r>
      <w:r w:rsidR="00BA66B6">
        <w:rPr>
          <w:rFonts w:eastAsia="Lucida Sans Unicode"/>
          <w:lang w:eastAsia="en-US"/>
        </w:rPr>
        <w:t>:</w:t>
      </w:r>
    </w:p>
    <w:p w14:paraId="6CF604C1" w14:textId="447255AF" w:rsidR="00BA66B6" w:rsidRPr="00BA66B6" w:rsidRDefault="00BA66B6" w:rsidP="00BA66B6">
      <w:pPr>
        <w:pStyle w:val="Styl1"/>
        <w:numPr>
          <w:ilvl w:val="1"/>
          <w:numId w:val="19"/>
        </w:numPr>
        <w:tabs>
          <w:tab w:val="left" w:pos="426"/>
        </w:tabs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Część nr 1</w:t>
      </w:r>
      <w:r w:rsidR="00F10E05" w:rsidRPr="001C33EC">
        <w:rPr>
          <w:rFonts w:eastAsia="Lucida Sans Unicode"/>
          <w:lang w:eastAsia="en-US"/>
        </w:rPr>
        <w:t xml:space="preserve"> – </w:t>
      </w:r>
      <w:r w:rsidR="00F10E05" w:rsidRPr="001C33EC">
        <w:rPr>
          <w:rFonts w:eastAsia="Lucida Sans Unicode"/>
          <w:b/>
          <w:lang w:eastAsia="en-US"/>
        </w:rPr>
        <w:t xml:space="preserve">wykonali co najmniej </w:t>
      </w:r>
      <w:r>
        <w:rPr>
          <w:rFonts w:eastAsia="Lucida Sans Unicode"/>
          <w:b/>
          <w:lang w:eastAsia="en-US"/>
        </w:rPr>
        <w:t>dwie</w:t>
      </w:r>
      <w:r w:rsidR="00F10E05" w:rsidRPr="001C33EC">
        <w:rPr>
          <w:rFonts w:eastAsia="Lucida Sans Unicode"/>
          <w:b/>
          <w:lang w:eastAsia="en-US"/>
        </w:rPr>
        <w:t xml:space="preserve"> robot</w:t>
      </w:r>
      <w:r>
        <w:rPr>
          <w:rFonts w:eastAsia="Lucida Sans Unicode"/>
          <w:b/>
          <w:lang w:eastAsia="en-US"/>
        </w:rPr>
        <w:t>y</w:t>
      </w:r>
      <w:r w:rsidR="00F10E05" w:rsidRPr="001C33EC">
        <w:rPr>
          <w:rFonts w:eastAsia="Lucida Sans Unicode"/>
          <w:b/>
          <w:lang w:eastAsia="en-US"/>
        </w:rPr>
        <w:t xml:space="preserve"> budowlan</w:t>
      </w:r>
      <w:r>
        <w:rPr>
          <w:rFonts w:eastAsia="Lucida Sans Unicode"/>
          <w:b/>
          <w:lang w:eastAsia="en-US"/>
        </w:rPr>
        <w:t>e</w:t>
      </w:r>
      <w:r w:rsidR="00F10E05" w:rsidRPr="001C33EC">
        <w:rPr>
          <w:rFonts w:eastAsia="Lucida Sans Unicode"/>
          <w:b/>
          <w:lang w:eastAsia="en-US"/>
        </w:rPr>
        <w:t xml:space="preserve"> polegając</w:t>
      </w:r>
      <w:r>
        <w:rPr>
          <w:rFonts w:eastAsia="Lucida Sans Unicode"/>
          <w:b/>
          <w:lang w:eastAsia="en-US"/>
        </w:rPr>
        <w:t>e</w:t>
      </w:r>
      <w:r w:rsidR="00F10E05" w:rsidRPr="001C33EC">
        <w:rPr>
          <w:rFonts w:eastAsia="Lucida Sans Unicode"/>
          <w:b/>
          <w:lang w:eastAsia="en-US"/>
        </w:rPr>
        <w:t xml:space="preserve"> na budowie lub rozbudowie </w:t>
      </w:r>
      <w:r w:rsidR="005B2AA4">
        <w:rPr>
          <w:rFonts w:eastAsia="Lucida Sans Unicode"/>
          <w:b/>
          <w:lang w:eastAsia="en-US"/>
        </w:rPr>
        <w:t>oczyszczalni ścieków</w:t>
      </w:r>
      <w:r>
        <w:rPr>
          <w:rFonts w:eastAsia="Lucida Sans Unicode"/>
          <w:b/>
          <w:lang w:eastAsia="en-US"/>
        </w:rPr>
        <w:t>,</w:t>
      </w:r>
    </w:p>
    <w:p w14:paraId="56DA15DA" w14:textId="27DEA3E1" w:rsidR="00BA66B6" w:rsidRPr="00BA66B6" w:rsidRDefault="00BA66B6" w:rsidP="00BA66B6">
      <w:pPr>
        <w:pStyle w:val="Styl1"/>
        <w:numPr>
          <w:ilvl w:val="1"/>
          <w:numId w:val="19"/>
        </w:numPr>
        <w:tabs>
          <w:tab w:val="left" w:pos="426"/>
        </w:tabs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Część nr 2 i nr 3</w:t>
      </w:r>
      <w:r w:rsidRPr="001C33EC">
        <w:rPr>
          <w:rFonts w:eastAsia="Lucida Sans Unicode"/>
          <w:lang w:eastAsia="en-US"/>
        </w:rPr>
        <w:t xml:space="preserve"> – </w:t>
      </w:r>
      <w:r w:rsidRPr="001C33EC">
        <w:rPr>
          <w:rFonts w:eastAsia="Lucida Sans Unicode"/>
          <w:b/>
          <w:lang w:eastAsia="en-US"/>
        </w:rPr>
        <w:t xml:space="preserve">wykonali co najmniej </w:t>
      </w:r>
      <w:r>
        <w:rPr>
          <w:rFonts w:eastAsia="Lucida Sans Unicode"/>
          <w:b/>
          <w:lang w:eastAsia="en-US"/>
        </w:rPr>
        <w:t>jedną</w:t>
      </w:r>
      <w:r w:rsidRPr="001C33EC">
        <w:rPr>
          <w:rFonts w:eastAsia="Lucida Sans Unicode"/>
          <w:b/>
          <w:lang w:eastAsia="en-US"/>
        </w:rPr>
        <w:t xml:space="preserve"> robot</w:t>
      </w:r>
      <w:r>
        <w:rPr>
          <w:rFonts w:eastAsia="Lucida Sans Unicode"/>
          <w:b/>
          <w:lang w:eastAsia="en-US"/>
        </w:rPr>
        <w:t>ę</w:t>
      </w:r>
      <w:r w:rsidRPr="001C33EC">
        <w:rPr>
          <w:rFonts w:eastAsia="Lucida Sans Unicode"/>
          <w:b/>
          <w:lang w:eastAsia="en-US"/>
        </w:rPr>
        <w:t xml:space="preserve"> budowlan</w:t>
      </w:r>
      <w:r>
        <w:rPr>
          <w:rFonts w:eastAsia="Lucida Sans Unicode"/>
          <w:b/>
          <w:lang w:eastAsia="en-US"/>
        </w:rPr>
        <w:t>ą</w:t>
      </w:r>
      <w:r w:rsidRPr="001C33EC">
        <w:rPr>
          <w:rFonts w:eastAsia="Lucida Sans Unicode"/>
          <w:b/>
          <w:lang w:eastAsia="en-US"/>
        </w:rPr>
        <w:t xml:space="preserve"> polegając</w:t>
      </w:r>
      <w:r>
        <w:rPr>
          <w:rFonts w:eastAsia="Lucida Sans Unicode"/>
          <w:b/>
          <w:lang w:eastAsia="en-US"/>
        </w:rPr>
        <w:t>ą</w:t>
      </w:r>
      <w:r w:rsidRPr="001C33EC">
        <w:rPr>
          <w:rFonts w:eastAsia="Lucida Sans Unicode"/>
          <w:b/>
          <w:lang w:eastAsia="en-US"/>
        </w:rPr>
        <w:t xml:space="preserve"> na </w:t>
      </w:r>
      <w:r w:rsidR="005B2AA4">
        <w:rPr>
          <w:rFonts w:eastAsia="Lucida Sans Unicode"/>
          <w:b/>
          <w:lang w:eastAsia="en-US"/>
        </w:rPr>
        <w:t>budowę si</w:t>
      </w:r>
      <w:r>
        <w:rPr>
          <w:rFonts w:eastAsia="Lucida Sans Unicode"/>
          <w:b/>
          <w:lang w:eastAsia="en-US"/>
        </w:rPr>
        <w:t>eci</w:t>
      </w:r>
      <w:r w:rsidR="005B2AA4">
        <w:rPr>
          <w:rFonts w:eastAsia="Lucida Sans Unicode"/>
          <w:b/>
          <w:lang w:eastAsia="en-US"/>
        </w:rPr>
        <w:t xml:space="preserve"> wodociągowej lub kanalizacyjnej (deszczowej lub sanitarnej) o długości minimum </w:t>
      </w:r>
      <w:r>
        <w:rPr>
          <w:rFonts w:eastAsia="Lucida Sans Unicode"/>
          <w:b/>
          <w:lang w:eastAsia="en-US"/>
        </w:rPr>
        <w:t>1</w:t>
      </w:r>
      <w:r w:rsidR="005B2AA4">
        <w:rPr>
          <w:rFonts w:eastAsia="Lucida Sans Unicode"/>
          <w:b/>
          <w:lang w:eastAsia="en-US"/>
        </w:rPr>
        <w:t>.000 m</w:t>
      </w:r>
      <w:r w:rsidR="00F10E05" w:rsidRPr="001C33EC">
        <w:rPr>
          <w:rFonts w:eastAsia="Lucida Sans Unicode"/>
          <w:b/>
          <w:lang w:eastAsia="en-US"/>
        </w:rPr>
        <w:t xml:space="preserve"> </w:t>
      </w:r>
    </w:p>
    <w:p w14:paraId="064AD678" w14:textId="714DF5C2" w:rsidR="00F10E05" w:rsidRPr="00734DE4" w:rsidRDefault="00F10E05" w:rsidP="00BA66B6">
      <w:pPr>
        <w:pStyle w:val="Styl1"/>
        <w:numPr>
          <w:ilvl w:val="0"/>
          <w:numId w:val="0"/>
        </w:numPr>
        <w:tabs>
          <w:tab w:val="left" w:pos="426"/>
        </w:tabs>
        <w:ind w:left="792"/>
        <w:rPr>
          <w:rFonts w:eastAsia="Lucida Sans Unicode"/>
          <w:lang w:eastAsia="en-US"/>
        </w:rPr>
      </w:pPr>
      <w:r w:rsidRPr="001C33EC">
        <w:rPr>
          <w:rFonts w:eastAsia="Lucida Sans Unicode"/>
          <w:b/>
          <w:lang w:eastAsia="en-US"/>
        </w:rPr>
        <w:t>–</w:t>
      </w:r>
      <w:r w:rsidRPr="001C33EC">
        <w:rPr>
          <w:rFonts w:eastAsia="Lucida Sans Unicode"/>
          <w:lang w:eastAsia="en-US"/>
        </w:rPr>
        <w:t xml:space="preserve"> zamawiający zastrzega, że nie jest dopuszczalna</w:t>
      </w:r>
      <w:r w:rsidRPr="00734DE4">
        <w:rPr>
          <w:rFonts w:eastAsia="Lucida Sans Unicode"/>
          <w:lang w:eastAsia="en-US"/>
        </w:rPr>
        <w:t xml:space="preserve"> łączna ocena spełnienia tego warunku, tzn. że </w:t>
      </w:r>
      <w:r>
        <w:rPr>
          <w:rFonts w:eastAsia="Lucida Sans Unicode"/>
          <w:lang w:eastAsia="en-US"/>
        </w:rPr>
        <w:t>ww. robotę budowlaną</w:t>
      </w:r>
      <w:r w:rsidRPr="00734DE4">
        <w:rPr>
          <w:rFonts w:eastAsia="Lucida Sans Unicode"/>
          <w:lang w:eastAsia="en-US"/>
        </w:rPr>
        <w:t xml:space="preserve"> musi wykonać jeden z wykonawców wspólnie ubiegających się o udzielenie zamówienia lub podmiot, na którego zasoby powołuje się wykonawca.</w:t>
      </w:r>
    </w:p>
    <w:p w14:paraId="68C2EF49" w14:textId="4875F186" w:rsidR="00BC225E" w:rsidRPr="00F10E05" w:rsidRDefault="00F10E05" w:rsidP="00F10E05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eastAsia="Calibri" w:hAnsi="Arial" w:cs="Arial"/>
        </w:rPr>
      </w:pPr>
      <w:r w:rsidRPr="00734DE4">
        <w:rPr>
          <w:rFonts w:ascii="Arial" w:eastAsia="Lucida Sans Unicode" w:hAnsi="Arial" w:cs="Arial"/>
          <w:lang w:eastAsia="ar-SA"/>
        </w:rPr>
        <w:t>Przeli</w:t>
      </w:r>
      <w:r w:rsidRPr="00734DE4">
        <w:rPr>
          <w:rFonts w:ascii="Arial" w:eastAsia="Lucida Sans Unicode" w:hAnsi="Arial" w:cs="Arial"/>
        </w:rPr>
        <w:t>c</w:t>
      </w:r>
      <w:r w:rsidRPr="00734DE4">
        <w:rPr>
          <w:rFonts w:ascii="Arial" w:eastAsia="Lucida Sans Unicode" w:hAnsi="Arial" w:cs="Arial"/>
          <w:lang w:eastAsia="ar-SA"/>
        </w:rPr>
        <w:t>z</w:t>
      </w:r>
      <w:r w:rsidRPr="00734DE4">
        <w:rPr>
          <w:rFonts w:ascii="Arial" w:eastAsia="Lucida Sans Unicode" w:hAnsi="Arial" w:cs="Arial"/>
        </w:rPr>
        <w:t>anie walut obcych na złote polskie przy ocenie spełniania warunków udziału w postępowaniu odbywać się będzie według średniego kursu waluty obcej ogłoszone</w:t>
      </w:r>
      <w:r>
        <w:rPr>
          <w:rFonts w:ascii="Arial" w:eastAsia="Lucida Sans Unicode" w:hAnsi="Arial" w:cs="Arial"/>
        </w:rPr>
        <w:t>go przez Narodowy Bank Polski w </w:t>
      </w:r>
      <w:r w:rsidRPr="00734DE4">
        <w:rPr>
          <w:rFonts w:ascii="Arial" w:eastAsia="Lucida Sans Unicode" w:hAnsi="Arial" w:cs="Arial"/>
        </w:rPr>
        <w:t>dniu wszczęcia postępowania.</w:t>
      </w:r>
    </w:p>
    <w:p w14:paraId="5D234B28" w14:textId="77777777" w:rsidR="007604E8" w:rsidRPr="00F67CEF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eastAsia="Lucida Sans Unicode"/>
          <w:lang w:eastAsia="en-US"/>
        </w:rPr>
      </w:pPr>
    </w:p>
    <w:p w14:paraId="79AB6807" w14:textId="77777777" w:rsidR="00B30BFC" w:rsidRPr="00F67CEF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E8E2A8C" w14:textId="77777777" w:rsidTr="00F67CEF">
        <w:tc>
          <w:tcPr>
            <w:tcW w:w="9855" w:type="dxa"/>
            <w:shd w:val="clear" w:color="auto" w:fill="F2F2F2" w:themeFill="background1" w:themeFillShade="F2"/>
          </w:tcPr>
          <w:p w14:paraId="3FC2C862" w14:textId="0731B2E5" w:rsidR="00F06D43" w:rsidRPr="00F67CEF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  <w:b/>
                <w:bCs/>
              </w:rPr>
              <w:t xml:space="preserve">Va. </w:t>
            </w:r>
            <w:r w:rsidR="00FF7158">
              <w:rPr>
                <w:rFonts w:ascii="Arial" w:hAnsi="Arial" w:cs="Arial"/>
                <w:b/>
                <w:bCs/>
              </w:rPr>
              <w:t>Obligatoryjne oraz fakultatywne p</w:t>
            </w:r>
            <w:r w:rsidRPr="00F67CEF">
              <w:rPr>
                <w:rFonts w:ascii="Arial" w:hAnsi="Arial" w:cs="Arial"/>
                <w:b/>
                <w:bCs/>
              </w:rPr>
              <w:t>rzesłanki wykluczenia wykonawcy z postępowania:</w:t>
            </w:r>
          </w:p>
        </w:tc>
      </w:tr>
    </w:tbl>
    <w:p w14:paraId="1AD4944C" w14:textId="2040CF44" w:rsidR="00F67CEF" w:rsidRPr="00FF7158" w:rsidRDefault="00F67CEF" w:rsidP="002A1517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będącego osobą fizyczną, którego prawomocnie skazano za przestępstwo:</w:t>
      </w:r>
    </w:p>
    <w:p w14:paraId="161C60FB" w14:textId="2E31CFEE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handlu ludźmi, o którym mowa w art. 189a Kodeksu karnego,</w:t>
      </w:r>
    </w:p>
    <w:p w14:paraId="6235836B" w14:textId="0D25910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o charakterze terrorystycznym, o którym mowa w art. 115 § 20 Kodeksu karnego, lub mające na celu popełnienie tego przestępstwa,</w:t>
      </w:r>
    </w:p>
    <w:p w14:paraId="0383A5B7" w14:textId="4890223F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F67CEF" w:rsidRDefault="00F67CEF" w:rsidP="00F67CEF">
      <w:pPr>
        <w:pStyle w:val="Styl1"/>
        <w:numPr>
          <w:ilvl w:val="0"/>
          <w:numId w:val="0"/>
        </w:numPr>
        <w:ind w:left="908"/>
      </w:pPr>
      <w:r w:rsidRPr="00F67CEF">
        <w:t>– lub za odpowiedni czyn zabroniony określony w przepisach prawa obcego;</w:t>
      </w:r>
    </w:p>
    <w:p w14:paraId="6CE1D864" w14:textId="525AB014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F67CEF">
        <w:tab/>
        <w:t>przestępstwo, o którym mowa w pkt 1);</w:t>
      </w:r>
    </w:p>
    <w:p w14:paraId="2F377608" w14:textId="29C4187C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wobec którego prawomocnie orzeczono zakaz ubiegania się o zamówienia publiczne;</w:t>
      </w:r>
    </w:p>
    <w:p w14:paraId="10629958" w14:textId="62EC2563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 xml:space="preserve">jeżeli, w przypadkach, o których mowa w art. 85 ust. 1 PZP, doszło do zakłócenia konkurencji wynikającego z wcześniejszego zaangażowania tego Wykonawcy lub </w:t>
      </w:r>
      <w:r w:rsidRPr="00F67CEF"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F67CEF">
        <w:tab/>
        <w:t>przez wykluczenie Wykonawcy z udziału w postępowaniu o udzielenie zamówienia.</w:t>
      </w:r>
    </w:p>
    <w:p w14:paraId="560B6E69" w14:textId="77777777" w:rsidR="00F67CEF" w:rsidRPr="00F67CEF" w:rsidRDefault="00F67CEF" w:rsidP="00F67CEF">
      <w:pPr>
        <w:pStyle w:val="Styl1"/>
        <w:numPr>
          <w:ilvl w:val="0"/>
          <w:numId w:val="5"/>
        </w:numPr>
      </w:pPr>
      <w:r w:rsidRPr="00F67CEF">
        <w:t>Wykluczenie Wykonawcy następuje zgodnie z art. 111 PZP.</w:t>
      </w:r>
    </w:p>
    <w:p w14:paraId="53714D89" w14:textId="1541C6E1" w:rsidR="00F67CEF" w:rsidRPr="00F67CEF" w:rsidRDefault="00F67CEF" w:rsidP="00F67CEF">
      <w:pPr>
        <w:pStyle w:val="Styl1"/>
        <w:numPr>
          <w:ilvl w:val="0"/>
          <w:numId w:val="5"/>
        </w:numPr>
      </w:pPr>
      <w:r w:rsidRPr="00F67CEF">
        <w:t>Wykonawca może zostać wykluczony przez Zamawiającego na każdym etapie postępowania o udzielenie zamówienia</w:t>
      </w:r>
    </w:p>
    <w:p w14:paraId="6839609B" w14:textId="65A3AEAF" w:rsidR="00F67CEF" w:rsidRPr="00FF7158" w:rsidRDefault="00F67CEF" w:rsidP="00F67CEF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41DAB070" w14:textId="020BCDAB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wykonawcę, którego jednostką dominującą w rozumieniu art. 3 ust. 1 pkt 37 ustawy z dnia 29 września 1994 r. o rachunkowości (Dz.U. z 2021 r. poz. 217, 2105 i 2106)</w:t>
      </w:r>
    </w:p>
    <w:p w14:paraId="6BC01B45" w14:textId="47D76F07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 xml:space="preserve">jest podmiot wymieniony w wykazach określonych w rozporządzeniu 765/2006 i rozporządzeniu 269/2014 albo wpisany na listę lub będący taką jednostką dominującą </w:t>
      </w:r>
      <w:r w:rsidRPr="00F67CEF">
        <w:tab/>
        <w:t>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F67CEF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lang w:eastAsia="zh-CN"/>
        </w:rPr>
      </w:pPr>
      <w:r w:rsidRPr="00F67CEF">
        <w:rPr>
          <w:lang w:eastAsia="zh-CN"/>
        </w:rPr>
        <w:t>Wykluczenie następuje na okres trwania okoliczności wymienionych w pkt 4.</w:t>
      </w:r>
    </w:p>
    <w:p w14:paraId="1F03199F" w14:textId="76426240" w:rsidR="00396B26" w:rsidRPr="00FF7158" w:rsidRDefault="00A8497C" w:rsidP="002A1517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zamawiający dodatkowo</w:t>
      </w:r>
      <w:r w:rsidR="00212AB0" w:rsidRPr="00FF7158">
        <w:rPr>
          <w:u w:val="single"/>
        </w:rPr>
        <w:t xml:space="preserve"> wykluczy wykonawcę</w:t>
      </w:r>
      <w:r w:rsidR="005E149E" w:rsidRPr="00FF7158">
        <w:rPr>
          <w:u w:val="single"/>
        </w:rPr>
        <w:t>:</w:t>
      </w:r>
    </w:p>
    <w:p w14:paraId="54FABDA8" w14:textId="77777777" w:rsidR="00A8497C" w:rsidRPr="00F67CEF" w:rsidRDefault="00212AB0" w:rsidP="002A1517">
      <w:pPr>
        <w:pStyle w:val="Styl1"/>
        <w:numPr>
          <w:ilvl w:val="1"/>
          <w:numId w:val="4"/>
        </w:numPr>
      </w:pPr>
      <w:r w:rsidRPr="00F67CEF">
        <w:t>k</w:t>
      </w:r>
      <w:r w:rsidR="00A8497C" w:rsidRPr="00F67CEF">
        <w:t>tóry w sposób zawiniony poważnie naruszył obowiązki zawodowe, co podważa jego uczciwość,</w:t>
      </w:r>
      <w:r w:rsidR="00AD72D0" w:rsidRPr="00F67CEF">
        <w:t xml:space="preserve"> w </w:t>
      </w:r>
      <w:r w:rsidR="00A8497C" w:rsidRPr="00F67CEF">
        <w:t>szczególności</w:t>
      </w:r>
      <w:r w:rsidR="00EA2B15" w:rsidRPr="00F67CEF">
        <w:t>,</w:t>
      </w:r>
      <w:r w:rsidR="00A8497C" w:rsidRPr="00F67CEF">
        <w:t xml:space="preserve"> gdy wykonawca w wyniku zamierzonego działania lub rażącego niedbalstwa nie wykonał lub nienależycie wykonał zamówienie, co zamawiający jest w stanie wykazać za pomoc</w:t>
      </w:r>
      <w:r w:rsidR="007216F7" w:rsidRPr="00F67CEF">
        <w:t>ą stosownych środków dowodowych</w:t>
      </w:r>
      <w:r w:rsidR="000B1EA4" w:rsidRPr="00F67CEF">
        <w:t xml:space="preserve"> </w:t>
      </w:r>
      <w:bookmarkStart w:id="7" w:name="_Hlk61095226"/>
      <w:r w:rsidR="000B1EA4" w:rsidRPr="00F67CEF">
        <w:t>(</w:t>
      </w:r>
      <w:r w:rsidR="004C0F87" w:rsidRPr="00F67CEF">
        <w:t>art.</w:t>
      </w:r>
      <w:r w:rsidR="00165717" w:rsidRPr="00F67CEF">
        <w:t xml:space="preserve"> </w:t>
      </w:r>
      <w:bookmarkStart w:id="8" w:name="_Hlk61717246"/>
      <w:r w:rsidR="00165717" w:rsidRPr="00F67CEF">
        <w:t xml:space="preserve">109 ust. 1 pkt 5 </w:t>
      </w:r>
      <w:bookmarkEnd w:id="8"/>
      <w:r w:rsidR="000B1EA4" w:rsidRPr="00F67CEF">
        <w:t>ustawy</w:t>
      </w:r>
      <w:r w:rsidR="005E149E" w:rsidRPr="00F67CEF">
        <w:t xml:space="preserve"> Pzp</w:t>
      </w:r>
      <w:r w:rsidR="000B1EA4" w:rsidRPr="00F67CEF">
        <w:t>)</w:t>
      </w:r>
      <w:bookmarkEnd w:id="7"/>
      <w:r w:rsidR="005E149E" w:rsidRPr="00F67CEF">
        <w:t>;</w:t>
      </w:r>
    </w:p>
    <w:p w14:paraId="324AA827" w14:textId="77777777" w:rsidR="005E149E" w:rsidRPr="00F67CEF" w:rsidRDefault="005E149E" w:rsidP="002A1517">
      <w:pPr>
        <w:pStyle w:val="Styl1"/>
        <w:numPr>
          <w:ilvl w:val="1"/>
          <w:numId w:val="4"/>
        </w:numPr>
      </w:pPr>
      <w:r w:rsidRPr="00F67CEF">
        <w:t>który, z przyczyn leżących po jego stronie, w znacznym stopniu lub zakresie nie wykonał lub nienależycie wykonał albo długotrwale nienależycie wykonywał is</w:t>
      </w:r>
      <w:r w:rsidR="00207087" w:rsidRPr="00F67CEF">
        <w:t>totne zobowiązanie wynikające z </w:t>
      </w:r>
      <w:r w:rsidRPr="00F67CEF">
        <w:t>wcześniejszej umowy</w:t>
      </w:r>
      <w:r w:rsidR="00AD72D0" w:rsidRPr="00F67CEF">
        <w:t xml:space="preserve"> </w:t>
      </w:r>
      <w:r w:rsidRPr="00F67CEF"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F67CEF">
        <w:t xml:space="preserve"> </w:t>
      </w:r>
      <w:r w:rsidR="00396B26" w:rsidRPr="00F67CEF">
        <w:t>ust. 1 pkt 7 ustawy Pzp)</w:t>
      </w:r>
      <w:r w:rsidR="00BC225E" w:rsidRPr="00F67CEF">
        <w:t>.</w:t>
      </w:r>
    </w:p>
    <w:p w14:paraId="7521BD00" w14:textId="77777777" w:rsidR="00B05D1F" w:rsidRPr="00F67CEF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Arial" w:eastAsia="Lucida Sans Unicode" w:hAnsi="Arial" w:cs="Arial"/>
        </w:rPr>
      </w:pPr>
    </w:p>
    <w:p w14:paraId="2A5CAB3A" w14:textId="77777777" w:rsidR="00B30BFC" w:rsidRPr="00F67CEF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64BFB57D" w14:textId="77777777" w:rsidTr="00BD2DF0">
        <w:tc>
          <w:tcPr>
            <w:tcW w:w="9855" w:type="dxa"/>
            <w:shd w:val="clear" w:color="auto" w:fill="F2F2F2" w:themeFill="background1" w:themeFillShade="F2"/>
          </w:tcPr>
          <w:p w14:paraId="40219E39" w14:textId="77777777" w:rsidR="00922CBB" w:rsidRPr="00F67CEF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</w:rPr>
            </w:pPr>
            <w:r w:rsidRPr="00F67CEF">
              <w:rPr>
                <w:rFonts w:ascii="Arial" w:eastAsia="Lucida Sans Unicode" w:hAnsi="Arial" w:cs="Arial"/>
                <w:b/>
              </w:rPr>
              <w:lastRenderedPageBreak/>
              <w:t xml:space="preserve">VI. Wykaz </w:t>
            </w:r>
            <w:bookmarkStart w:id="9" w:name="_Hlk61818280"/>
            <w:r w:rsidRPr="00F67CEF">
              <w:rPr>
                <w:rFonts w:ascii="Arial" w:eastAsia="Lucida Sans Unicode" w:hAnsi="Arial" w:cs="Arial"/>
                <w:b/>
              </w:rPr>
              <w:t>podmiotowych środków dowodowych</w:t>
            </w:r>
            <w:bookmarkEnd w:id="9"/>
            <w:r w:rsidRPr="00F67CEF">
              <w:rPr>
                <w:rFonts w:ascii="Arial" w:eastAsia="Lucida Sans Unicode" w:hAnsi="Arial" w:cs="Arial"/>
                <w:b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14:paraId="72D80D1B" w14:textId="77777777" w:rsidR="00BD2DF0" w:rsidRPr="00BD2DF0" w:rsidRDefault="00BD2DF0" w:rsidP="00BD2DF0">
      <w:pPr>
        <w:pStyle w:val="Styl1"/>
        <w:numPr>
          <w:ilvl w:val="0"/>
          <w:numId w:val="31"/>
        </w:numPr>
        <w:rPr>
          <w:b/>
          <w:u w:val="single"/>
        </w:rPr>
      </w:pPr>
      <w:bookmarkStart w:id="10" w:name="_Hlk61818911"/>
      <w:r w:rsidRPr="00734DE4">
        <w:t xml:space="preserve">Oświadczenia wykonawcy o niepodleganiu wykluczeniu oraz spełnianiu warunków udziału w postępowaniu </w:t>
      </w:r>
      <w:r w:rsidRPr="00BD2DF0">
        <w:rPr>
          <w:b/>
          <w:bCs/>
        </w:rPr>
        <w:t xml:space="preserve">- </w:t>
      </w:r>
      <w:r w:rsidRPr="00BD2DF0">
        <w:rPr>
          <w:b/>
          <w:bCs/>
          <w:u w:val="single"/>
        </w:rPr>
        <w:t xml:space="preserve">składane </w:t>
      </w:r>
      <w:bookmarkEnd w:id="10"/>
      <w:r w:rsidRPr="00BD2DF0">
        <w:rPr>
          <w:b/>
          <w:bCs/>
          <w:u w:val="single"/>
        </w:rPr>
        <w:t>wraz z ofertą:</w:t>
      </w:r>
    </w:p>
    <w:p w14:paraId="657BB61A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bookmarkStart w:id="11" w:name="_Hlk61787824"/>
      <w:r w:rsidRPr="00734DE4">
        <w:t xml:space="preserve">oświadczenie </w:t>
      </w:r>
      <w:bookmarkStart w:id="12" w:name="_Hlk61787764"/>
      <w:r w:rsidRPr="00734DE4">
        <w:t xml:space="preserve">wykonawcy o spełnianiu warunków udziału w postępowaniu </w:t>
      </w:r>
      <w:bookmarkEnd w:id="11"/>
      <w:bookmarkEnd w:id="12"/>
      <w:r w:rsidRPr="00734DE4">
        <w:t>- wg wzoru stanowiącego załącznik nr 1a do SWZ;</w:t>
      </w:r>
    </w:p>
    <w:p w14:paraId="5605E693" w14:textId="77777777" w:rsidR="00BD2DF0" w:rsidRPr="00734DE4" w:rsidRDefault="00BD2DF0" w:rsidP="00BD2DF0">
      <w:pPr>
        <w:pStyle w:val="Styl1"/>
        <w:numPr>
          <w:ilvl w:val="1"/>
          <w:numId w:val="4"/>
        </w:numPr>
        <w:rPr>
          <w:b/>
        </w:rPr>
      </w:pPr>
      <w:r w:rsidRPr="00734DE4">
        <w:t xml:space="preserve">oświadczenie </w:t>
      </w:r>
      <w:bookmarkStart w:id="13" w:name="_Hlk61787891"/>
      <w:bookmarkStart w:id="14" w:name="_Hlk61785605"/>
      <w:r w:rsidRPr="00734DE4">
        <w:t xml:space="preserve">wykonawcy o niepodleganiu wykluczeniu z postępowania </w:t>
      </w:r>
      <w:bookmarkEnd w:id="13"/>
      <w:r w:rsidRPr="00734DE4">
        <w:t>na podstawie art. 108 ust. 1</w:t>
      </w:r>
      <w:r>
        <w:t>,</w:t>
      </w:r>
      <w:r w:rsidRPr="00734DE4">
        <w:t xml:space="preserve"> </w:t>
      </w:r>
      <w:r w:rsidRPr="00734DE4">
        <w:rPr>
          <w:rFonts w:eastAsia="Lucida Sans Unicode"/>
          <w:lang w:eastAsia="en-US"/>
        </w:rPr>
        <w:t xml:space="preserve">art. 109 ust. 1 pkt 5 i 7 </w:t>
      </w:r>
      <w:r w:rsidRPr="00734DE4">
        <w:t xml:space="preserve">ustawy </w:t>
      </w:r>
      <w:bookmarkStart w:id="15" w:name="_Hlk61095566"/>
      <w:r w:rsidRPr="00734DE4">
        <w:t>Pzp</w:t>
      </w:r>
      <w:bookmarkEnd w:id="15"/>
      <w:r w:rsidRPr="00734DE4">
        <w:t xml:space="preserve"> </w:t>
      </w:r>
      <w:r>
        <w:t xml:space="preserve">oraz </w:t>
      </w:r>
      <w:r w:rsidRPr="0063412D">
        <w:t>art. 7 ustawy z dnia 13 kwietnia 2022 r. o szczególnych rozwiązaniach w zakresie przeciwdziałania wspieraniu agresji na Ukrainę oraz służących ochronie bezpieczeństwa narodowego</w:t>
      </w:r>
      <w:r w:rsidRPr="00734DE4">
        <w:t xml:space="preserve"> </w:t>
      </w:r>
      <w:r>
        <w:t>–</w:t>
      </w:r>
      <w:r w:rsidRPr="00734DE4">
        <w:t xml:space="preserve"> wg wzoru stanowiącego załącznik nr 1b do SWZ.</w:t>
      </w:r>
    </w:p>
    <w:bookmarkEnd w:id="14"/>
    <w:p w14:paraId="3B6B7B28" w14:textId="69D47384" w:rsidR="00BD2DF0" w:rsidRPr="00734DE4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b/>
          <w:bCs/>
          <w:u w:val="single"/>
        </w:rPr>
      </w:pPr>
      <w:r w:rsidRPr="00734DE4">
        <w:t xml:space="preserve">Oświadczenie wykonawcy, </w:t>
      </w:r>
      <w:r w:rsidRPr="00734DE4">
        <w:rPr>
          <w:b/>
          <w:u w:val="single"/>
        </w:rPr>
        <w:t>składane na żądanie zamawiającego,</w:t>
      </w:r>
      <w:r w:rsidRPr="00734DE4">
        <w:t xml:space="preserve"> w celu potwierdzenia braku podstaw wykluczenia wykonawcy z udziału w postępowaniu - oświadczenie wykonawcy </w:t>
      </w:r>
      <w:r w:rsidRPr="00734DE4">
        <w:rPr>
          <w:b/>
          <w:bCs/>
        </w:rPr>
        <w:t>o </w:t>
      </w:r>
      <w:r w:rsidRPr="00734DE4">
        <w:rPr>
          <w:b/>
          <w:bCs/>
          <w:u w:val="single"/>
        </w:rPr>
        <w:t>aktualności informacji</w:t>
      </w:r>
      <w:r w:rsidRPr="00734DE4">
        <w:t xml:space="preserve"> zawartych w oświadczeniu, o którym mowa w art. 125 ust. 1 ustawy Pzp, </w:t>
      </w:r>
      <w:r w:rsidR="00CC52D1">
        <w:t>w</w:t>
      </w:r>
      <w:r w:rsidRPr="00734DE4">
        <w:t xml:space="preserve"> zakresie podstawy wykluczenia z postępowania, o których mowa w art. 108 ust. 1 pkt 5 ustawy Pzp,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77777777" w:rsidR="00BD2DF0" w:rsidRPr="00734DE4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</w:pPr>
      <w:r w:rsidRPr="00734DE4">
        <w:t>Przepisu, o którym mowa w pkt 1.2.1. nie stosuje się w przypadku, gdy w postępowaniu zostanie złożona tylko jedna oferta.</w:t>
      </w:r>
    </w:p>
    <w:p w14:paraId="014D6F2C" w14:textId="11FD4633" w:rsidR="00BD2DF0" w:rsidRPr="00734DE4" w:rsidRDefault="00BD2DF0" w:rsidP="00BD2DF0">
      <w:pPr>
        <w:pStyle w:val="Styl1"/>
      </w:pPr>
      <w:r w:rsidRPr="00734DE4">
        <w:rPr>
          <w:b/>
          <w:bCs/>
        </w:rPr>
        <w:t>Podmiotowe środki dowodowe,</w:t>
      </w:r>
      <w:r w:rsidRPr="00734DE4">
        <w:t xml:space="preserve"> </w:t>
      </w:r>
      <w:bookmarkStart w:id="16" w:name="_Hlk61819135"/>
      <w:r w:rsidRPr="00734DE4">
        <w:rPr>
          <w:b/>
          <w:u w:val="single"/>
        </w:rPr>
        <w:t>składane na żądanie zamawiającego,</w:t>
      </w:r>
      <w:r w:rsidRPr="00734DE4">
        <w:t xml:space="preserve"> </w:t>
      </w:r>
      <w:bookmarkEnd w:id="16"/>
      <w:r w:rsidRPr="00734DE4">
        <w:t xml:space="preserve">w celu potwierdzenia spełniania przez wykonawcę warunków udziału w postępowaniu: </w:t>
      </w:r>
      <w:r w:rsidRPr="00734DE4">
        <w:rPr>
          <w:b/>
        </w:rPr>
        <w:t>wykaz robót budowlanych</w:t>
      </w:r>
      <w:r w:rsidRPr="00734DE4">
        <w:t xml:space="preserve"> wykonanych nie wcześniej niż w okresie ostatnich 5 lat, a jeżeli okres prowadzenia działalności jest krótszy - w tym okresie, wraz z podaniem ich rodzaju, wartości, daty i miejsca wykonania oraz podmiotów, na rzecz których roboty te zostały wykonane, oraz </w:t>
      </w:r>
      <w:r w:rsidRPr="00734DE4">
        <w:rPr>
          <w:b/>
          <w:bCs/>
          <w:u w:val="single"/>
        </w:rPr>
        <w:t>załączeniem dowodów</w:t>
      </w:r>
      <w:r w:rsidRPr="00734DE4"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</w:t>
      </w:r>
      <w:r w:rsidR="000E3100">
        <w:t> </w:t>
      </w:r>
      <w:r w:rsidRPr="00734DE4">
        <w:t xml:space="preserve">przyczyn niezależnych od niego nie jest w stanie uzyskać tych dokumentów - inne odpowiednie dokumenty. </w:t>
      </w:r>
      <w:bookmarkStart w:id="17" w:name="_Hlk61822195"/>
      <w:r w:rsidRPr="00734DE4">
        <w:rPr>
          <w:bCs/>
        </w:rPr>
        <w:t xml:space="preserve">Jeżeli wykonawca powołuje się na doświadczenie w realizacji robót budowlanych, </w:t>
      </w:r>
      <w:r w:rsidRPr="00734DE4">
        <w:rPr>
          <w:b/>
        </w:rPr>
        <w:t>wykonywanych wspólnie z innymi wykonawcami</w:t>
      </w:r>
      <w:r w:rsidRPr="00734DE4">
        <w:rPr>
          <w:bCs/>
        </w:rPr>
        <w:t xml:space="preserve">, </w:t>
      </w:r>
      <w:r w:rsidRPr="00734DE4">
        <w:rPr>
          <w:b/>
          <w:u w:val="single"/>
        </w:rPr>
        <w:t>wykaz dotyczy robót budowlanych, w których wykonaniu wykonawca ten bezpośrednio uczestniczył</w:t>
      </w:r>
      <w:r w:rsidRPr="00734DE4">
        <w:rPr>
          <w:bCs/>
        </w:rPr>
        <w:t xml:space="preserve"> </w:t>
      </w:r>
      <w:bookmarkEnd w:id="17"/>
      <w:r w:rsidRPr="00734DE4">
        <w:rPr>
          <w:bCs/>
        </w:rPr>
        <w:t>(§</w:t>
      </w:r>
      <w:r w:rsidRPr="00734DE4">
        <w:t xml:space="preserve"> 9 ust. 3 pkt 1 rozporządzenia Ministra Rozwoju, Pracy i Technologii z dnia 23 grudnia 2020</w:t>
      </w:r>
      <w:r>
        <w:t> </w:t>
      </w:r>
      <w:r w:rsidRPr="00734DE4">
        <w:t>r. w sprawie podmiotowych środków dowodowych oraz innych dokumentów lub oświadczeń, jakich może żądać zamawiający od wykonawcy (Dz. U. z 2020r. poz. 2415).</w:t>
      </w:r>
    </w:p>
    <w:p w14:paraId="12AEA80E" w14:textId="50F6DA4F" w:rsidR="00BD2DF0" w:rsidRPr="00734DE4" w:rsidRDefault="00BD2DF0" w:rsidP="00BD2DF0">
      <w:pPr>
        <w:pStyle w:val="Styl1"/>
      </w:pPr>
      <w:r w:rsidRPr="00734DE4">
        <w:t xml:space="preserve">Wykonawca nie jest zobowiązany do złożenia podmiotowych środków dowodowych, które zamawiający posiada, jeżeli wykonawca </w:t>
      </w:r>
      <w:r w:rsidRPr="00734DE4">
        <w:rPr>
          <w:b/>
          <w:bCs/>
          <w:u w:val="single"/>
        </w:rPr>
        <w:t>wskaże</w:t>
      </w:r>
      <w:r w:rsidRPr="00734DE4">
        <w:t xml:space="preserve"> te środki oraz </w:t>
      </w:r>
      <w:r w:rsidRPr="00734DE4">
        <w:rPr>
          <w:b/>
          <w:bCs/>
          <w:u w:val="single"/>
        </w:rPr>
        <w:t>potwierdzi ich prawidłowość i aktualność</w:t>
      </w:r>
      <w:r w:rsidRPr="00734DE4">
        <w:t>.</w:t>
      </w:r>
    </w:p>
    <w:p w14:paraId="5171D5FC" w14:textId="77777777" w:rsidR="00BD2DF0" w:rsidRPr="00734DE4" w:rsidRDefault="00BD2DF0" w:rsidP="00BD2DF0">
      <w:pPr>
        <w:pStyle w:val="Styl1"/>
      </w:pPr>
      <w:r w:rsidRPr="00734DE4">
        <w:rPr>
          <w:rFonts w:eastAsia="Lucida Sans Unicode"/>
          <w:lang w:eastAsia="en-US"/>
        </w:rPr>
        <w:t xml:space="preserve">Wykonawca, który polega </w:t>
      </w:r>
      <w:r w:rsidRPr="00734DE4">
        <w:rPr>
          <w:rFonts w:eastAsia="Lucida Sans Unicode"/>
          <w:b/>
          <w:bCs/>
          <w:lang w:eastAsia="en-US"/>
        </w:rPr>
        <w:t>na zdolnościach lub sytuacji podmiotów udostępniających zasoby</w:t>
      </w:r>
      <w:r w:rsidRPr="00734DE4">
        <w:rPr>
          <w:rFonts w:eastAsia="Lucida Sans Unicode"/>
          <w:lang w:eastAsia="en-US"/>
        </w:rPr>
        <w:t xml:space="preserve">, </w:t>
      </w:r>
      <w:r w:rsidRPr="00734DE4">
        <w:rPr>
          <w:rFonts w:eastAsia="Lucida Sans Unicode"/>
          <w:b/>
          <w:bCs/>
          <w:u w:val="single"/>
          <w:lang w:eastAsia="en-US"/>
        </w:rPr>
        <w:t>składa, wraz z ofertą</w:t>
      </w:r>
      <w:r w:rsidRPr="00734DE4">
        <w:rPr>
          <w:rFonts w:eastAsia="Lucida Sans Unicode"/>
          <w:u w:val="single"/>
          <w:lang w:eastAsia="en-US"/>
        </w:rPr>
        <w:t>, zobowiązanie podmiotu udostępniającego zasoby</w:t>
      </w:r>
      <w:r w:rsidRPr="00734DE4">
        <w:rPr>
          <w:rFonts w:eastAsia="Lucida Sans Unicode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734DE4">
        <w:t>(art. 118 ust. 3 ustawy Pzp).</w:t>
      </w:r>
    </w:p>
    <w:p w14:paraId="172B1308" w14:textId="77777777" w:rsidR="00BD2DF0" w:rsidRPr="00734DE4" w:rsidRDefault="00BD2DF0" w:rsidP="00BD2DF0">
      <w:pPr>
        <w:pStyle w:val="Styl1"/>
      </w:pPr>
      <w:r w:rsidRPr="00734DE4">
        <w:rPr>
          <w:b/>
          <w:bCs/>
        </w:rPr>
        <w:t>Zobowiązanie podmiotu udostępniającego zasoby</w:t>
      </w:r>
      <w:r w:rsidRPr="00734DE4">
        <w:t>, o którym mowa w pkt 4, potwierdza, że stosunek łączący wykonawcę z podmiotami udostępniającymi zasoby gwarantuje rzeczywisty dostęp do tych zasobów oraz określa w szczególności:</w:t>
      </w:r>
    </w:p>
    <w:p w14:paraId="6A85DA0B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rPr>
          <w:b/>
          <w:bCs/>
          <w:u w:val="single"/>
        </w:rPr>
        <w:t>zakres</w:t>
      </w:r>
      <w:r w:rsidRPr="00734DE4">
        <w:t xml:space="preserve"> dostępnych wykonawcy zasobów podmiotu udostępniającego zasoby;</w:t>
      </w:r>
    </w:p>
    <w:p w14:paraId="2C0AC46B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rPr>
          <w:b/>
          <w:bCs/>
          <w:u w:val="single"/>
        </w:rPr>
        <w:t>sposób i okres</w:t>
      </w:r>
      <w:r w:rsidRPr="00734DE4">
        <w:t xml:space="preserve"> udostępnienia wykonawcy i wykorzystania przez niego zasobów podmiotu udostępniającego te zasoby przy wykonywaniu zamówienia;</w:t>
      </w:r>
    </w:p>
    <w:p w14:paraId="341E1058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Pr="00734DE4">
        <w:rPr>
          <w:b/>
          <w:bCs/>
          <w:u w:val="single"/>
        </w:rPr>
        <w:t>zrealizuje</w:t>
      </w:r>
      <w:r w:rsidRPr="00734DE4">
        <w:t xml:space="preserve"> roboty budowlane lub usługi, których wskazane zdolności dotyczą.</w:t>
      </w:r>
    </w:p>
    <w:p w14:paraId="0065C0C9" w14:textId="77777777" w:rsidR="00BD2DF0" w:rsidRPr="00734DE4" w:rsidRDefault="00BD2DF0" w:rsidP="00BD2DF0">
      <w:pPr>
        <w:pStyle w:val="Styl1"/>
      </w:pPr>
      <w:r w:rsidRPr="00734DE4">
        <w:rPr>
          <w:b/>
          <w:u w:val="single"/>
        </w:rPr>
        <w:t>Zamawiający wezwie wykonawcę</w:t>
      </w:r>
      <w:r w:rsidRPr="00734DE4">
        <w:t xml:space="preserve">, którego oferta została najwyżej oceniona, do złożenia w wyznaczonym terminie, nie krótszym niż 5 dni od dnia wezwania, podmiotowych środków dowodowych, aktualnych na dzień złożenia, o których mowa w pkt 1.2.1 i 2 </w:t>
      </w:r>
      <w:bookmarkStart w:id="18" w:name="_Hlk61802399"/>
      <w:r w:rsidRPr="00734DE4">
        <w:t>(art. 274 ust. 1 ustawy Pzp).</w:t>
      </w:r>
    </w:p>
    <w:p w14:paraId="5AA19711" w14:textId="77777777" w:rsidR="00BD2DF0" w:rsidRPr="00734DE4" w:rsidRDefault="00BD2DF0" w:rsidP="00BD2DF0">
      <w:pPr>
        <w:pStyle w:val="Styl1"/>
      </w:pPr>
      <w:bookmarkStart w:id="19" w:name="_Hlk61728055"/>
      <w:bookmarkEnd w:id="18"/>
      <w:r w:rsidRPr="00734DE4">
        <w:lastRenderedPageBreak/>
        <w:t xml:space="preserve">W przypadku </w:t>
      </w:r>
      <w:r w:rsidRPr="00734DE4">
        <w:rPr>
          <w:b/>
          <w:bCs/>
        </w:rPr>
        <w:t>wspólnego ubiegania się o zamówienie</w:t>
      </w:r>
      <w:r w:rsidRPr="00734DE4">
        <w:t xml:space="preserve"> przez wykonawców, oświadczenia, o których mowa w pkt 1, </w:t>
      </w:r>
      <w:r w:rsidRPr="00734DE4">
        <w:rPr>
          <w:b/>
          <w:bCs/>
          <w:u w:val="single"/>
        </w:rPr>
        <w:t>składa każdy z wykonawców</w:t>
      </w:r>
      <w:r w:rsidRPr="00734DE4">
        <w:t xml:space="preserve"> </w:t>
      </w:r>
      <w:bookmarkStart w:id="20" w:name="_Hlk61700009"/>
      <w:r w:rsidRPr="00734DE4">
        <w:t>(</w:t>
      </w:r>
      <w:r w:rsidRPr="00734DE4">
        <w:rPr>
          <w:b/>
          <w:bCs/>
          <w:u w:val="single"/>
        </w:rPr>
        <w:t>dotyczy także wspólników spółki cywilnej</w:t>
      </w:r>
      <w:r w:rsidRPr="00734DE4">
        <w:t xml:space="preserve">). </w:t>
      </w:r>
      <w:bookmarkEnd w:id="20"/>
      <w:r w:rsidRPr="00734DE4">
        <w:t xml:space="preserve">Oświadczenia te potwierdzają brak podstaw wykluczenia oraz spełnianie warunków udziału w postępowaniu </w:t>
      </w:r>
      <w:r w:rsidRPr="00734DE4">
        <w:rPr>
          <w:b/>
          <w:bCs/>
        </w:rPr>
        <w:t xml:space="preserve">w zakresie, </w:t>
      </w:r>
      <w:r w:rsidRPr="00734DE4">
        <w:t xml:space="preserve">w jakim </w:t>
      </w:r>
      <w:r w:rsidRPr="00734DE4">
        <w:rPr>
          <w:b/>
          <w:bCs/>
          <w:u w:val="single"/>
        </w:rPr>
        <w:t>każdy z wykonawców</w:t>
      </w:r>
      <w:r w:rsidRPr="00734DE4">
        <w:t xml:space="preserve"> wykazuje spełnianie warunków udziału w postępowaniu (art. 125 ust. 4 </w:t>
      </w:r>
      <w:bookmarkEnd w:id="19"/>
      <w:r w:rsidRPr="00734DE4">
        <w:t>ustawy Pzp).</w:t>
      </w:r>
    </w:p>
    <w:p w14:paraId="042D3BED" w14:textId="77777777" w:rsidR="00BD2DF0" w:rsidRPr="00734DE4" w:rsidRDefault="00BD2DF0" w:rsidP="00BD2DF0">
      <w:pPr>
        <w:pStyle w:val="Styl1"/>
      </w:pPr>
      <w:bookmarkStart w:id="21" w:name="_Hlk61701001"/>
      <w:r w:rsidRPr="00734DE4">
        <w:t xml:space="preserve">W odniesieniu do warunków dotyczących kwalifikacji zawodowych lub doświadczenia </w:t>
      </w:r>
      <w:r w:rsidRPr="00734DE4">
        <w:rPr>
          <w:b/>
          <w:bCs/>
          <w:u w:val="single"/>
        </w:rPr>
        <w:t>wykonawcy wspólnie ubiegający się o udzielenie zamówienia</w:t>
      </w:r>
      <w:r w:rsidRPr="00734DE4">
        <w:t xml:space="preserve"> (dotyczy także wspólników spółki cywilnej) mogą polegać na </w:t>
      </w:r>
      <w:r w:rsidRPr="00734DE4">
        <w:rPr>
          <w:b/>
          <w:bCs/>
        </w:rPr>
        <w:t>zdolnościach tych z wykonawców,</w:t>
      </w:r>
      <w:r w:rsidRPr="00734DE4">
        <w:t xml:space="preserve"> </w:t>
      </w:r>
      <w:r w:rsidRPr="00734DE4">
        <w:rPr>
          <w:b/>
          <w:bCs/>
        </w:rPr>
        <w:t>którzy wykonają</w:t>
      </w:r>
      <w:r w:rsidRPr="00734DE4">
        <w:t xml:space="preserve"> roboty budowlane lub usługi, </w:t>
      </w:r>
      <w:r w:rsidRPr="00734DE4">
        <w:rPr>
          <w:b/>
          <w:bCs/>
        </w:rPr>
        <w:t>do realizacji których te zdolności są wymagane</w:t>
      </w:r>
      <w:r w:rsidRPr="00734DE4">
        <w:t xml:space="preserve">. W takim przypadku, wykonawcy wspólnie ubiegający się o udzielenie zamówienia, </w:t>
      </w:r>
      <w:r w:rsidRPr="00734DE4">
        <w:rPr>
          <w:b/>
          <w:bCs/>
          <w:u w:val="single"/>
        </w:rPr>
        <w:t>dołączają do oferty</w:t>
      </w:r>
      <w:r w:rsidRPr="00734DE4">
        <w:t xml:space="preserve"> </w:t>
      </w:r>
      <w:bookmarkStart w:id="22" w:name="_Hlk61700833"/>
      <w:r w:rsidRPr="00734DE4">
        <w:rPr>
          <w:b/>
          <w:bCs/>
        </w:rPr>
        <w:t>oświadczenie, z którego wynika, które</w:t>
      </w:r>
      <w:r w:rsidRPr="00734DE4">
        <w:t xml:space="preserve"> (prace) roboty budowlane, dostawy lub usługi, </w:t>
      </w:r>
      <w:r w:rsidRPr="00734DE4">
        <w:rPr>
          <w:b/>
          <w:bCs/>
          <w:u w:val="single"/>
        </w:rPr>
        <w:t>wykonają poszczególni wykonawcy</w:t>
      </w:r>
      <w:r w:rsidRPr="00734DE4">
        <w:t xml:space="preserve"> </w:t>
      </w:r>
      <w:bookmarkStart w:id="23" w:name="_Hlk61789303"/>
      <w:bookmarkStart w:id="24" w:name="_Hlk61802249"/>
      <w:r w:rsidRPr="00734DE4">
        <w:t>(art. 117 ust. 3 i 4 ustawy Pzp)</w:t>
      </w:r>
      <w:bookmarkEnd w:id="23"/>
      <w:r w:rsidRPr="00734DE4">
        <w:t>.</w:t>
      </w:r>
      <w:bookmarkEnd w:id="24"/>
    </w:p>
    <w:p w14:paraId="56609F4E" w14:textId="77777777" w:rsidR="00BD2DF0" w:rsidRPr="00734DE4" w:rsidRDefault="00BD2DF0" w:rsidP="00BD2DF0">
      <w:pPr>
        <w:pStyle w:val="Styl1"/>
      </w:pPr>
      <w:bookmarkStart w:id="25" w:name="_Hlk61703521"/>
      <w:bookmarkEnd w:id="21"/>
      <w:bookmarkEnd w:id="22"/>
      <w:r w:rsidRPr="00734DE4">
        <w:t xml:space="preserve">Wykonawca, w przypadku </w:t>
      </w:r>
      <w:r w:rsidRPr="00734DE4">
        <w:rPr>
          <w:b/>
          <w:bCs/>
        </w:rPr>
        <w:t>polegania na zdolnościach</w:t>
      </w:r>
      <w:r w:rsidRPr="00734DE4">
        <w:t xml:space="preserve"> lub sytuacji podmiotów udostępniających zasoby, przedstawia, wraz z oświadczeniami, o których mowa w pkt 1, także </w:t>
      </w:r>
      <w:r w:rsidRPr="00734DE4">
        <w:rPr>
          <w:b/>
          <w:bCs/>
          <w:u w:val="single"/>
        </w:rPr>
        <w:t>oświadczenia podmiotu</w:t>
      </w:r>
      <w:r w:rsidRPr="00734DE4">
        <w:t xml:space="preserve"> udostępniającego zasoby, potwierdzające brak podstaw wykluczenia tego podmiotu oraz odpowiednio spełnianie warunków udziału w postępowaniu, </w:t>
      </w:r>
      <w:r w:rsidRPr="00734DE4">
        <w:rPr>
          <w:u w:val="single"/>
        </w:rPr>
        <w:t>w zakresie, w jakim wykonawca powołuje się na jego zasoby</w:t>
      </w:r>
      <w:r w:rsidRPr="00734DE4">
        <w:t xml:space="preserve"> (art. 125 ust. 5 ustawy Pzp).</w:t>
      </w:r>
    </w:p>
    <w:bookmarkEnd w:id="25"/>
    <w:p w14:paraId="53CC539E" w14:textId="77777777" w:rsidR="00BD2DF0" w:rsidRPr="00734DE4" w:rsidRDefault="00BD2DF0" w:rsidP="00BD2DF0">
      <w:pPr>
        <w:pStyle w:val="Styl1"/>
      </w:pPr>
      <w:r w:rsidRPr="00734DE4">
        <w:t xml:space="preserve">W zakresie nieuregulowanym niniejszym dokumentem, zastosowanie mają m.in. </w:t>
      </w:r>
      <w:bookmarkStart w:id="26" w:name="_Hlk61788922"/>
      <w:r w:rsidRPr="00734DE4">
        <w:t xml:space="preserve">przepisy </w:t>
      </w:r>
      <w:bookmarkStart w:id="27" w:name="_Hlk61817200"/>
      <w:r w:rsidRPr="00734DE4"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28" w:name="_Hlk61540588"/>
      <w:r w:rsidRPr="00734DE4">
        <w:t>(Dz. U. z 2020r. poz. 2415)</w:t>
      </w:r>
      <w:bookmarkEnd w:id="26"/>
      <w:bookmarkEnd w:id="27"/>
      <w:r w:rsidRPr="00734DE4">
        <w:t xml:space="preserve"> </w:t>
      </w:r>
      <w:bookmarkEnd w:id="28"/>
      <w:r w:rsidRPr="00734DE4"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="Arial" w:hAnsi="Arial" w:cs="Arial"/>
          <w:bCs/>
        </w:rPr>
      </w:pPr>
    </w:p>
    <w:p w14:paraId="02A0EE06" w14:textId="77777777" w:rsidR="00BD2DF0" w:rsidRPr="00F67CEF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EC13BA5" w14:textId="77777777" w:rsidTr="008930EA">
        <w:tc>
          <w:tcPr>
            <w:tcW w:w="10005" w:type="dxa"/>
            <w:shd w:val="clear" w:color="auto" w:fill="F2F2F2" w:themeFill="background1" w:themeFillShade="F2"/>
          </w:tcPr>
          <w:p w14:paraId="377641A6" w14:textId="0E83D2D4" w:rsidR="00680C8E" w:rsidRPr="00F67CEF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VII. Informacje o środkach komunikacji elektronicznej, przy użyciu których zamawiający będzie komunikował się z wykonawcami</w:t>
            </w:r>
            <w:r w:rsidR="008B1B83" w:rsidRPr="00F67CEF">
              <w:rPr>
                <w:rFonts w:ascii="Arial" w:hAnsi="Arial" w:cs="Arial"/>
                <w:b/>
                <w:bCs/>
              </w:rPr>
              <w:t xml:space="preserve"> oraz wymaganiach technicznych i organizacyjnych sporządzania, wysyłania i odbierania korespondencji elektronicznej</w:t>
            </w:r>
            <w:r w:rsidRPr="00F67CEF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61A0793" w14:textId="1A86DA27" w:rsidR="005E32F5" w:rsidRPr="00F67CEF" w:rsidRDefault="005E32F5" w:rsidP="002A1517">
      <w:pPr>
        <w:pStyle w:val="Styl1"/>
        <w:numPr>
          <w:ilvl w:val="0"/>
          <w:numId w:val="7"/>
        </w:numPr>
      </w:pPr>
      <w:r w:rsidRPr="00F67CEF">
        <w:t xml:space="preserve">Ilekroć w </w:t>
      </w:r>
      <w:r w:rsidR="001D314E" w:rsidRPr="00F67CEF">
        <w:t xml:space="preserve">niniejszym dokumencie </w:t>
      </w:r>
      <w:r w:rsidRPr="00F67CEF"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14:paraId="426BCBF5" w14:textId="1C0F9CE8" w:rsidR="009A720E" w:rsidRPr="00F67CEF" w:rsidRDefault="00411A71" w:rsidP="002A1517">
      <w:pPr>
        <w:pStyle w:val="Styl1"/>
        <w:numPr>
          <w:ilvl w:val="0"/>
          <w:numId w:val="7"/>
        </w:numPr>
      </w:pPr>
      <w:r w:rsidRPr="00F67CEF"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1" w:tgtFrame="Platforma zakupowa Będzino">
        <w:r w:rsidRPr="008930EA">
          <w:rPr>
            <w:color w:val="1F497D" w:themeColor="text2"/>
            <w:u w:val="single"/>
          </w:rPr>
          <w:t>Platforma zakupowa Będzino</w:t>
        </w:r>
      </w:hyperlink>
      <w:r w:rsidRPr="008930EA">
        <w:rPr>
          <w:color w:val="1F497D" w:themeColor="text2"/>
        </w:rPr>
        <w:t xml:space="preserve"> </w:t>
      </w:r>
      <w:r w:rsidRPr="00F67CEF">
        <w:t>(w zakładce „POSTĘPOWANIA” i pod nazwą postępowania wskazaną w rozdziale III. SWZ).</w:t>
      </w:r>
    </w:p>
    <w:p w14:paraId="1E032209" w14:textId="388ADEC9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>Za datę przekazania (wpływu) oświadczeń, wniosków, zawiadomień oraz informacji</w:t>
      </w:r>
      <w:r w:rsidR="007F25B5">
        <w:t xml:space="preserve"> </w:t>
      </w:r>
      <w:r w:rsidRPr="00F67CEF">
        <w:t>przyjmuje</w:t>
      </w:r>
      <w:r w:rsidR="007F25B5">
        <w:t xml:space="preserve"> </w:t>
      </w:r>
      <w:r w:rsidRPr="00F67CEF">
        <w:t>się datę ich przesłania za pośrednictwem platformazakupowa.pl poprzez kliknięcie przycisku „Wyślij wiadomość</w:t>
      </w:r>
      <w:r w:rsidR="007F25B5">
        <w:t xml:space="preserve"> </w:t>
      </w:r>
      <w:r w:rsidRPr="00F67CEF">
        <w:t>do zamawiającego” po których pojawi się komunikat, że wiadomość została wysłana do zamawiającego.</w:t>
      </w:r>
    </w:p>
    <w:p w14:paraId="5C475770" w14:textId="322D061B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 xml:space="preserve">Zamawiający będzie przekazywał wykonawcom informacje za pośrednictwem platformazakupowa.pl. na stronie internetowej prowadzonego postępowania, tj. </w:t>
      </w:r>
      <w:hyperlink r:id="rId12" w:tgtFrame="Platforma zakupowa Będzino">
        <w:r w:rsidRPr="00F67CEF">
          <w:rPr>
            <w:u w:val="single"/>
          </w:rPr>
          <w:t>Platforma zakupowa Będzino</w:t>
        </w:r>
      </w:hyperlink>
      <w:r w:rsidRPr="00F67CEF"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 xml:space="preserve">Wykonawca jako podmiot profesjonalny ma obowiązek sprawdzania komunikatów i </w:t>
      </w:r>
      <w:r w:rsidRPr="00F67CEF"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t>Wykonawca, przystępując do niniejszego postępowania o udzielenie zamówienia publicznego:</w:t>
      </w:r>
    </w:p>
    <w:p w14:paraId="75181B86" w14:textId="41DCC4F8" w:rsidR="00411A71" w:rsidRPr="00F67CEF" w:rsidRDefault="00411A71" w:rsidP="002A1517">
      <w:pPr>
        <w:pStyle w:val="Styl1"/>
        <w:numPr>
          <w:ilvl w:val="1"/>
          <w:numId w:val="7"/>
        </w:numPr>
      </w:pPr>
      <w:r w:rsidRPr="00F67CEF"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F67CEF" w:rsidRDefault="00411A71" w:rsidP="002A1517">
      <w:pPr>
        <w:pStyle w:val="Styl1"/>
        <w:numPr>
          <w:ilvl w:val="1"/>
          <w:numId w:val="7"/>
        </w:numPr>
      </w:pPr>
      <w:r w:rsidRPr="00F67CEF">
        <w:t xml:space="preserve">zapoznał i stosuje się do Instrukcji składania ofert dostępnej pod adresem </w:t>
      </w:r>
      <w:hyperlink r:id="rId13" w:tgtFrame="Platforma zakupowa - instrukcja">
        <w:r w:rsidRPr="00F67CEF">
          <w:rPr>
            <w:u w:val="single"/>
          </w:rPr>
          <w:t>Platforma zakupowa - instrukcja</w:t>
        </w:r>
      </w:hyperlink>
      <w:r w:rsidRPr="00F67CEF">
        <w:t>.</w:t>
      </w:r>
    </w:p>
    <w:p w14:paraId="578DE53B" w14:textId="34893E03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lastRenderedPageBreak/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F67CEF">
        <w:tab/>
        <w:t>narzucony w art. 221 Ustawy Prawo Zamówień Publicznych.</w:t>
      </w:r>
    </w:p>
    <w:p w14:paraId="22A007CB" w14:textId="774F8B9F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tgtFrame="Platforma zakupowa - instrukcja">
        <w:r w:rsidRPr="008930EA">
          <w:rPr>
            <w:color w:val="1F497D" w:themeColor="text2"/>
            <w:u w:val="single"/>
          </w:rPr>
          <w:t>Platforma zakupowa - instrukcja</w:t>
        </w:r>
      </w:hyperlink>
      <w:r w:rsidRPr="00F67CEF">
        <w:t xml:space="preserve">  </w:t>
      </w:r>
    </w:p>
    <w:p w14:paraId="3FB18754" w14:textId="6551E912" w:rsidR="00411A71" w:rsidRPr="00F67CEF" w:rsidRDefault="00ED064C" w:rsidP="002A1517">
      <w:pPr>
        <w:pStyle w:val="Styl1"/>
        <w:numPr>
          <w:ilvl w:val="0"/>
          <w:numId w:val="7"/>
        </w:numPr>
      </w:pPr>
      <w:r w:rsidRPr="00F67CEF">
        <w:t>Zamawiający rekomenduje wykorzystanie formatów</w:t>
      </w:r>
      <w:r w:rsidRPr="00F67CEF">
        <w:rPr>
          <w:b/>
        </w:rPr>
        <w:t xml:space="preserve">: </w:t>
      </w:r>
      <w:r w:rsidRPr="00F67CEF">
        <w:tab/>
        <w:t xml:space="preserve">.doc, .docx, .rtf, .pdf, .gif, .jpg, .jpeg, .png, .tif, .txt, .xls, .xlsx, .zip, .7z, </w:t>
      </w:r>
      <w:r w:rsidRPr="00F67CEF">
        <w:rPr>
          <w:u w:val="single"/>
        </w:rPr>
        <w:t xml:space="preserve">ze szczególnym wskazaniem na </w:t>
      </w:r>
      <w:r w:rsidRPr="00F67CEF">
        <w:rPr>
          <w:b/>
          <w:bCs/>
          <w:u w:val="single"/>
        </w:rPr>
        <w:t>.pdf</w:t>
      </w:r>
    </w:p>
    <w:p w14:paraId="2380C809" w14:textId="28521C8D" w:rsidR="00ED064C" w:rsidRPr="00F67CEF" w:rsidRDefault="00ED064C" w:rsidP="002A1517">
      <w:pPr>
        <w:pStyle w:val="Styl1"/>
        <w:numPr>
          <w:ilvl w:val="0"/>
          <w:numId w:val="7"/>
        </w:numPr>
      </w:pPr>
      <w:r w:rsidRPr="00F67CEF"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F67CEF" w:rsidRDefault="00ED064C" w:rsidP="002A1517">
      <w:pPr>
        <w:pStyle w:val="Styl1"/>
        <w:numPr>
          <w:ilvl w:val="1"/>
          <w:numId w:val="7"/>
        </w:numPr>
      </w:pPr>
      <w:r w:rsidRPr="00F67CEF"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F67CEF" w:rsidRDefault="00ED064C" w:rsidP="002A1517">
      <w:pPr>
        <w:pStyle w:val="Styl1"/>
        <w:numPr>
          <w:ilvl w:val="1"/>
          <w:numId w:val="7"/>
        </w:numPr>
      </w:pPr>
      <w:r w:rsidRPr="00F67CEF">
        <w:t>W przypadku większych plików zalecamy skorzystać z instrukcji pakowania plików dzieląc je na mniejsze paczki po np. 150 MB.</w:t>
      </w:r>
    </w:p>
    <w:p w14:paraId="268B6480" w14:textId="6A0917AA" w:rsidR="00ED064C" w:rsidRPr="00F67CEF" w:rsidRDefault="00ED064C" w:rsidP="002A1517">
      <w:pPr>
        <w:pStyle w:val="Styl1"/>
        <w:numPr>
          <w:ilvl w:val="0"/>
          <w:numId w:val="7"/>
        </w:numPr>
      </w:pPr>
      <w:r w:rsidRPr="00F67CEF"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8160AB" w14:textId="7D147776" w:rsidR="00411A71" w:rsidRPr="00F67CEF" w:rsidRDefault="003A157C" w:rsidP="002A1517">
      <w:pPr>
        <w:pStyle w:val="Styl1"/>
        <w:numPr>
          <w:ilvl w:val="0"/>
          <w:numId w:val="7"/>
        </w:numPr>
      </w:pPr>
      <w:r w:rsidRPr="00F67CEF">
        <w:t>We wszelkiej korespondencji związanej z niniejszym postępowaniem Wykonawcy posługują się sygnaturą postępowania.</w:t>
      </w:r>
    </w:p>
    <w:p w14:paraId="123576D7" w14:textId="01746BE2" w:rsidR="003A157C" w:rsidRPr="00F67CEF" w:rsidRDefault="003A157C" w:rsidP="002A1517">
      <w:pPr>
        <w:pStyle w:val="Styl1"/>
        <w:numPr>
          <w:ilvl w:val="0"/>
          <w:numId w:val="7"/>
        </w:numPr>
      </w:pPr>
      <w:r w:rsidRPr="00F67CEF"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5" w:history="1">
        <w:r w:rsidRPr="00F67CEF">
          <w:rPr>
            <w:rStyle w:val="Hipercze"/>
            <w:rFonts w:cs="Arial"/>
            <w:color w:val="auto"/>
          </w:rPr>
          <w:t>ug@bedzino.pl</w:t>
        </w:r>
      </w:hyperlink>
      <w:r w:rsidRPr="00F67CEF">
        <w:t xml:space="preserve"> </w:t>
      </w:r>
    </w:p>
    <w:p w14:paraId="5ABC18E9" w14:textId="16B839E5" w:rsidR="003A157C" w:rsidRPr="00F67CEF" w:rsidRDefault="003A157C" w:rsidP="002A1517">
      <w:pPr>
        <w:pStyle w:val="Styl1"/>
        <w:numPr>
          <w:ilvl w:val="0"/>
          <w:numId w:val="7"/>
        </w:numPr>
      </w:pPr>
      <w:r w:rsidRPr="00F67CEF"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F67CEF" w:rsidRDefault="00BA2514" w:rsidP="002A1517">
      <w:pPr>
        <w:pStyle w:val="Styl1"/>
      </w:pPr>
      <w:r w:rsidRPr="00F67CEF">
        <w:t xml:space="preserve">Osoby uprawnione do komunikowania się z wykonawcami: </w:t>
      </w:r>
      <w:r w:rsidR="00A334A8" w:rsidRPr="00F67CEF">
        <w:t>Urszula Bakalarz</w:t>
      </w:r>
      <w:r w:rsidR="0040218E" w:rsidRPr="00F67CEF">
        <w:t xml:space="preserve">, </w:t>
      </w:r>
      <w:r w:rsidR="004170AD" w:rsidRPr="00F67CEF">
        <w:t>Beata Kra</w:t>
      </w:r>
      <w:r w:rsidR="00ED064C" w:rsidRPr="00F67CEF">
        <w:t>s</w:t>
      </w:r>
      <w:r w:rsidR="004170AD" w:rsidRPr="00F67CEF">
        <w:t>owska</w:t>
      </w:r>
      <w:r w:rsidR="00A21C24" w:rsidRPr="00F67CEF">
        <w:t>.</w:t>
      </w:r>
    </w:p>
    <w:p w14:paraId="7D40CBC2" w14:textId="423FEF39" w:rsidR="00FC04CC" w:rsidRPr="00F67CEF" w:rsidRDefault="00FC04CC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39D5C863" w14:textId="77777777" w:rsidR="00B30BFC" w:rsidRPr="00F67CEF" w:rsidRDefault="00B30BFC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073D39EC" w14:textId="77777777" w:rsidTr="00867BE5">
        <w:tc>
          <w:tcPr>
            <w:tcW w:w="9855" w:type="dxa"/>
            <w:shd w:val="clear" w:color="auto" w:fill="F2F2F2" w:themeFill="background1" w:themeFillShade="F2"/>
          </w:tcPr>
          <w:p w14:paraId="120BF7B6" w14:textId="77777777" w:rsidR="00A65E5C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="Arial" w:hAnsi="Arial" w:cs="Arial"/>
                <w:b/>
                <w:iCs/>
                <w:lang w:eastAsia="zh-CN"/>
              </w:rPr>
            </w:pPr>
            <w:bookmarkStart w:id="29" w:name="_Hlk2621162"/>
            <w:r w:rsidRPr="00F67CEF">
              <w:rPr>
                <w:rFonts w:ascii="Arial" w:hAnsi="Arial" w:cs="Arial"/>
                <w:b/>
                <w:iCs/>
                <w:lang w:eastAsia="zh-CN"/>
              </w:rPr>
              <w:t>VIII. Wymagania dotyczące wadium</w:t>
            </w:r>
          </w:p>
          <w:p w14:paraId="597561FE" w14:textId="7725F079" w:rsidR="00680C8E" w:rsidRPr="00F67CEF" w:rsidRDefault="00A65E5C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="Arial" w:eastAsia="Lucida Sans Unicode" w:hAnsi="Arial" w:cs="Arial"/>
                <w:iCs/>
                <w:lang w:eastAsia="en-US"/>
              </w:rPr>
            </w:pPr>
            <w:r>
              <w:rPr>
                <w:rFonts w:ascii="Arial" w:hAnsi="Arial" w:cs="Arial"/>
                <w:b/>
                <w:iCs/>
                <w:lang w:eastAsia="zh-CN"/>
              </w:rPr>
              <w:t>– dla każdej z części zamówienia</w:t>
            </w:r>
            <w:r w:rsidR="00680C8E" w:rsidRPr="00F67CEF">
              <w:rPr>
                <w:rFonts w:ascii="Arial" w:hAnsi="Arial" w:cs="Arial"/>
                <w:b/>
                <w:iCs/>
                <w:lang w:eastAsia="zh-CN"/>
              </w:rPr>
              <w:t>:</w:t>
            </w:r>
          </w:p>
        </w:tc>
      </w:tr>
    </w:tbl>
    <w:bookmarkEnd w:id="29"/>
    <w:p w14:paraId="40D5B48A" w14:textId="3435742F" w:rsidR="00867BE5" w:rsidRPr="00726129" w:rsidRDefault="00867BE5" w:rsidP="00867BE5">
      <w:pPr>
        <w:pStyle w:val="Styl1"/>
        <w:numPr>
          <w:ilvl w:val="0"/>
          <w:numId w:val="38"/>
        </w:numPr>
      </w:pPr>
      <w:r w:rsidRPr="00726129">
        <w:t xml:space="preserve">Wykonawca przystępujący do postępowania jest zobowiązany, przed upływem terminu składania ofert, wnieść </w:t>
      </w:r>
      <w:r w:rsidRPr="00867BE5">
        <w:rPr>
          <w:b/>
        </w:rPr>
        <w:t xml:space="preserve">wadium w kwocie: </w:t>
      </w:r>
      <w:r w:rsidR="001B1B7E">
        <w:rPr>
          <w:b/>
        </w:rPr>
        <w:t>2</w:t>
      </w:r>
      <w:r w:rsidRPr="00867BE5">
        <w:rPr>
          <w:b/>
        </w:rPr>
        <w:t xml:space="preserve">0.000,00 złotych </w:t>
      </w:r>
      <w:r w:rsidRPr="00726129">
        <w:t xml:space="preserve">(słownie: </w:t>
      </w:r>
      <w:r w:rsidR="001B1B7E">
        <w:t>dwadzieścia</w:t>
      </w:r>
      <w:r w:rsidRPr="00726129">
        <w:t xml:space="preserve"> tysięcy złotych 00/100).</w:t>
      </w:r>
    </w:p>
    <w:p w14:paraId="617BF69C" w14:textId="77777777" w:rsidR="00867BE5" w:rsidRDefault="00867BE5" w:rsidP="00867BE5">
      <w:pPr>
        <w:pStyle w:val="Styl1"/>
        <w:numPr>
          <w:ilvl w:val="0"/>
          <w:numId w:val="4"/>
        </w:numPr>
      </w:pPr>
      <w:r>
        <w:t>Wadium wnosi się przed upływem terminu składania ofert i utrzymuje nieprzerwanie do dnia upływu terminu związania ofertą, z wyjątkiem przypadków, o których mowa w art. 98 ust. 1 pkt 2 i 3 oraz ust. 2 ustawy.</w:t>
      </w:r>
    </w:p>
    <w:p w14:paraId="6BB0AEC3" w14:textId="77777777" w:rsidR="00867BE5" w:rsidRDefault="00867BE5" w:rsidP="00867BE5">
      <w:pPr>
        <w:pStyle w:val="Styl1"/>
        <w:numPr>
          <w:ilvl w:val="0"/>
          <w:numId w:val="4"/>
        </w:numPr>
      </w:pPr>
      <w:r>
        <w:t>Wykonawca wnosi wadium w jednej lub kilku formach określonych w art. 97 ust 7 ustawy Pzp.</w:t>
      </w:r>
      <w:r w:rsidRPr="00A20BFD">
        <w:t xml:space="preserve"> </w:t>
      </w:r>
    </w:p>
    <w:p w14:paraId="742D64D9" w14:textId="6CA6FE6C" w:rsidR="00867BE5" w:rsidRDefault="00867BE5" w:rsidP="00867BE5">
      <w:pPr>
        <w:pStyle w:val="Styl1"/>
        <w:numPr>
          <w:ilvl w:val="0"/>
          <w:numId w:val="4"/>
        </w:numPr>
      </w:pPr>
      <w:r w:rsidRPr="00A20BFD">
        <w:t>Wadium wnoszone w pieniądzu wpłaca się przelewem na rachunek</w:t>
      </w:r>
      <w:r>
        <w:t xml:space="preserve"> bakowy zamawiającego prowadzony w</w:t>
      </w:r>
      <w:r w:rsidR="00307AFE">
        <w:t> </w:t>
      </w:r>
      <w:r w:rsidR="00307AFE" w:rsidRPr="00307AFE">
        <w:t>Pomorskim Banku Spółdzielczym Oddział w Będzinie</w:t>
      </w:r>
      <w:r w:rsidR="00307AFE">
        <w:t xml:space="preserve">: </w:t>
      </w:r>
      <w:r w:rsidR="00307AFE" w:rsidRPr="00307AFE">
        <w:rPr>
          <w:u w:val="single"/>
        </w:rPr>
        <w:t>52 8581 1014 0200 0143 2000 0003</w:t>
      </w:r>
      <w:r w:rsidR="00307AFE">
        <w:t xml:space="preserve">. </w:t>
      </w:r>
      <w:r>
        <w:t xml:space="preserve">Zaleca się dołączenie do oferty kopii dokumentu potwierdzającego dokonanie przelewu. </w:t>
      </w:r>
    </w:p>
    <w:p w14:paraId="0C82DC56" w14:textId="77777777" w:rsidR="00867BE5" w:rsidRDefault="00867BE5" w:rsidP="00867BE5">
      <w:pPr>
        <w:pStyle w:val="Styl1"/>
        <w:numPr>
          <w:ilvl w:val="0"/>
          <w:numId w:val="4"/>
        </w:numPr>
      </w:pPr>
      <w:r>
        <w:t>Wadium wniesione w pieniądzu uważa się za wniesione w terminie, jeżeli kwota wadium znajdzie się na rachunku Zamawiającego przed upływem terminu składania ofert.</w:t>
      </w:r>
    </w:p>
    <w:p w14:paraId="134B7A54" w14:textId="77777777" w:rsidR="00867BE5" w:rsidRDefault="00867BE5" w:rsidP="00867BE5">
      <w:pPr>
        <w:pStyle w:val="Styl1"/>
        <w:numPr>
          <w:ilvl w:val="0"/>
          <w:numId w:val="4"/>
        </w:numPr>
      </w:pPr>
      <w:r>
        <w:t>W przypadku wnoszenia wadium w formie gwarancji bankowej lub ubezpieczeniowej, lub poręczenia gwarancja lub poręczenie musi być nieodwołalne, bezwarunkowe i płatne na pierwsze pisemne żądanie Zamawiającego, sporządzone zgodnie z obowiązującymi przepisami i powinno zawierać następujące elementy:</w:t>
      </w:r>
    </w:p>
    <w:p w14:paraId="51A0AD00" w14:textId="77777777" w:rsidR="00867BE5" w:rsidRDefault="00867BE5" w:rsidP="00867BE5">
      <w:pPr>
        <w:pStyle w:val="Styl1"/>
        <w:numPr>
          <w:ilvl w:val="1"/>
          <w:numId w:val="4"/>
        </w:numPr>
      </w:pPr>
      <w:r>
        <w:t>nazwę oraz numer postępowania,</w:t>
      </w:r>
    </w:p>
    <w:p w14:paraId="1C19B397" w14:textId="77777777" w:rsidR="00867BE5" w:rsidRDefault="00867BE5" w:rsidP="00867BE5">
      <w:pPr>
        <w:pStyle w:val="Styl1"/>
        <w:numPr>
          <w:ilvl w:val="1"/>
          <w:numId w:val="4"/>
        </w:numPr>
      </w:pPr>
      <w:r>
        <w:t>nazwę dającego zlecenie (wykonawcy), beneficjenta gwarancji/poręczenia (zamawiającego), gwaranta lub poręczyciela oraz wskazanie ich siedzib,</w:t>
      </w:r>
    </w:p>
    <w:p w14:paraId="210B727C" w14:textId="77777777" w:rsidR="00867BE5" w:rsidRDefault="00867BE5" w:rsidP="00867BE5">
      <w:pPr>
        <w:pStyle w:val="Styl1"/>
        <w:numPr>
          <w:ilvl w:val="1"/>
          <w:numId w:val="4"/>
        </w:numPr>
      </w:pPr>
      <w:r>
        <w:t>kwotę wadium,</w:t>
      </w:r>
    </w:p>
    <w:p w14:paraId="4F33D597" w14:textId="77777777" w:rsidR="00867BE5" w:rsidRDefault="00867BE5" w:rsidP="00867BE5">
      <w:pPr>
        <w:pStyle w:val="Styl1"/>
        <w:numPr>
          <w:ilvl w:val="1"/>
          <w:numId w:val="4"/>
        </w:numPr>
      </w:pPr>
      <w:r>
        <w:t>termin ważności gwarancji/poręczenia w formule: „od dnia …….– do dnia ………”,</w:t>
      </w:r>
    </w:p>
    <w:p w14:paraId="1295D3D5" w14:textId="77777777" w:rsidR="00867BE5" w:rsidRDefault="00867BE5" w:rsidP="00867BE5">
      <w:pPr>
        <w:pStyle w:val="Styl1"/>
        <w:numPr>
          <w:ilvl w:val="1"/>
          <w:numId w:val="4"/>
        </w:numPr>
      </w:pPr>
      <w:r>
        <w:lastRenderedPageBreak/>
        <w:t>zobowiązanie gwaranta/poręczyciela do zapłacenia kwoty wskazanej w gwarancji/poręczeniu na pierwsze żądanie zamawiającego w sytuacjach zatrzymania wadium określonych w przepisach ustawy.</w:t>
      </w:r>
    </w:p>
    <w:p w14:paraId="18EC3AEB" w14:textId="77777777" w:rsidR="00867BE5" w:rsidRDefault="00867BE5" w:rsidP="00867BE5">
      <w:pPr>
        <w:pStyle w:val="Styl1"/>
        <w:numPr>
          <w:ilvl w:val="0"/>
          <w:numId w:val="4"/>
        </w:numPr>
      </w:pPr>
      <w:r>
        <w:t xml:space="preserve">Oferta Wykonawcy, który nie zabezpieczy jej akceptowaną formą wadium lub wniesie wadium w sposób nieprawidłowy lub nie utrzyma wadium nieprzerwanie do upływu terminu związania ofertą lub złoży wniosek o zwrot wadium w przypadku, o którym mowa w art. 98 ust.2 pkt.3, zostanie przez Zamawiającego odrzucona. </w:t>
      </w:r>
    </w:p>
    <w:p w14:paraId="399D071D" w14:textId="77777777" w:rsidR="00867BE5" w:rsidRPr="00734DE4" w:rsidRDefault="00867BE5" w:rsidP="00867BE5">
      <w:pPr>
        <w:pStyle w:val="Styl1"/>
        <w:numPr>
          <w:ilvl w:val="0"/>
          <w:numId w:val="4"/>
        </w:numPr>
      </w:pPr>
      <w:r>
        <w:t>Wadium wniesione przez jednego z Wykonawców wspólnie ubiegających się o udzielenie zamówienia uważa się za wniesione prawidłowo.</w:t>
      </w:r>
    </w:p>
    <w:p w14:paraId="7131FBDB" w14:textId="48780E9F" w:rsidR="006378B3" w:rsidRPr="00F67CEF" w:rsidRDefault="003A157C" w:rsidP="000E5A2C">
      <w:pPr>
        <w:pStyle w:val="Styl1"/>
        <w:numPr>
          <w:ilvl w:val="0"/>
          <w:numId w:val="0"/>
        </w:numPr>
        <w:ind w:left="454"/>
      </w:pPr>
      <w:r w:rsidRPr="00F67CEF">
        <w:t>.</w:t>
      </w:r>
    </w:p>
    <w:p w14:paraId="2597F30D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p w14:paraId="5154022D" w14:textId="77777777" w:rsidR="006378B3" w:rsidRPr="00F67CEF" w:rsidRDefault="006378B3" w:rsidP="002A151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BE9424E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1EE46AFE" w14:textId="77777777" w:rsidR="00680C8E" w:rsidRPr="00F67CEF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="Arial" w:hAnsi="Arial" w:cs="Arial"/>
                <w:b/>
                <w:iCs/>
              </w:rPr>
            </w:pPr>
            <w:r w:rsidRPr="00F67CEF">
              <w:rPr>
                <w:rFonts w:ascii="Arial" w:hAnsi="Arial" w:cs="Arial"/>
                <w:b/>
                <w:iCs/>
              </w:rPr>
              <w:t>IX. Termin związania ofertą:</w:t>
            </w:r>
          </w:p>
        </w:tc>
      </w:tr>
    </w:tbl>
    <w:p w14:paraId="7EA16E5E" w14:textId="772B4F34" w:rsidR="002A3DC7" w:rsidRPr="00F67CEF" w:rsidRDefault="008E004C" w:rsidP="000E5A2C">
      <w:pPr>
        <w:pStyle w:val="Styl1"/>
        <w:numPr>
          <w:ilvl w:val="0"/>
          <w:numId w:val="0"/>
        </w:numPr>
        <w:ind w:left="454"/>
      </w:pPr>
      <w:r w:rsidRPr="00F67CEF">
        <w:rPr>
          <w:lang w:eastAsia="en-US"/>
        </w:rPr>
        <w:t xml:space="preserve">Termin związania ofertą wynosi </w:t>
      </w:r>
      <w:r w:rsidR="00413994" w:rsidRPr="00F67CEF">
        <w:rPr>
          <w:lang w:eastAsia="en-US"/>
        </w:rPr>
        <w:t>3</w:t>
      </w:r>
      <w:r w:rsidRPr="00F67CEF">
        <w:rPr>
          <w:lang w:eastAsia="en-US"/>
        </w:rPr>
        <w:t xml:space="preserve">0 dni od </w:t>
      </w:r>
      <w:r w:rsidR="00BA76D6" w:rsidRPr="00F67CEF">
        <w:rPr>
          <w:lang w:eastAsia="en-US"/>
        </w:rPr>
        <w:t xml:space="preserve">dnia </w:t>
      </w:r>
      <w:r w:rsidRPr="00F67CEF">
        <w:rPr>
          <w:lang w:eastAsia="en-US"/>
        </w:rPr>
        <w:t>upływu terminu składania ofert</w:t>
      </w:r>
      <w:r w:rsidR="00BA76D6" w:rsidRPr="00F67CEF">
        <w:rPr>
          <w:lang w:eastAsia="en-US"/>
        </w:rPr>
        <w:t xml:space="preserve">, </w:t>
      </w:r>
      <w:r w:rsidR="00BA76D6" w:rsidRPr="004B6F69">
        <w:rPr>
          <w:b/>
          <w:bCs/>
          <w:highlight w:val="cyan"/>
          <w:lang w:eastAsia="en-US"/>
        </w:rPr>
        <w:t xml:space="preserve">tj. do dnia </w:t>
      </w:r>
      <w:r w:rsidR="00AC3EB5">
        <w:rPr>
          <w:b/>
          <w:bCs/>
          <w:highlight w:val="cyan"/>
          <w:lang w:eastAsia="en-US"/>
        </w:rPr>
        <w:t>1</w:t>
      </w:r>
      <w:r w:rsidR="00D4632A">
        <w:rPr>
          <w:b/>
          <w:bCs/>
          <w:highlight w:val="cyan"/>
          <w:lang w:eastAsia="en-US"/>
        </w:rPr>
        <w:t>8</w:t>
      </w:r>
      <w:r w:rsidR="00AC3EB5">
        <w:rPr>
          <w:b/>
          <w:bCs/>
          <w:highlight w:val="cyan"/>
          <w:lang w:eastAsia="en-US"/>
        </w:rPr>
        <w:t>.11.</w:t>
      </w:r>
      <w:r w:rsidR="003946AF" w:rsidRPr="004B6F69">
        <w:rPr>
          <w:b/>
          <w:bCs/>
          <w:highlight w:val="cyan"/>
          <w:lang w:eastAsia="en-US"/>
        </w:rPr>
        <w:t>2023</w:t>
      </w:r>
      <w:r w:rsidR="003946AF" w:rsidRPr="004B6F69">
        <w:rPr>
          <w:b/>
          <w:bCs/>
          <w:lang w:eastAsia="en-US"/>
        </w:rPr>
        <w:t> r.</w:t>
      </w:r>
    </w:p>
    <w:p w14:paraId="121409A8" w14:textId="77777777" w:rsidR="00B30BFC" w:rsidRPr="00F67CEF" w:rsidRDefault="00B30BFC" w:rsidP="002A1517">
      <w:pPr>
        <w:spacing w:line="276" w:lineRule="auto"/>
        <w:ind w:left="851" w:hanging="851"/>
        <w:jc w:val="both"/>
        <w:rPr>
          <w:rFonts w:ascii="Arial" w:hAnsi="Arial" w:cs="Arial"/>
        </w:rPr>
      </w:pPr>
    </w:p>
    <w:p w14:paraId="25C32F1A" w14:textId="77777777" w:rsidR="006378B3" w:rsidRPr="00F67CEF" w:rsidRDefault="006378B3" w:rsidP="002A1517">
      <w:pPr>
        <w:spacing w:line="276" w:lineRule="auto"/>
        <w:ind w:left="851" w:hanging="851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7604E8" w:rsidRPr="00F67CEF" w14:paraId="37F0EBF3" w14:textId="77777777" w:rsidTr="00CB2487">
        <w:tc>
          <w:tcPr>
            <w:tcW w:w="10065" w:type="dxa"/>
            <w:shd w:val="clear" w:color="auto" w:fill="F2F2F2" w:themeFill="background1" w:themeFillShade="F2"/>
          </w:tcPr>
          <w:p w14:paraId="4BF2AD58" w14:textId="77777777" w:rsidR="00680C8E" w:rsidRPr="00F67CEF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X. Opis sposobu przygotowania oferty:</w:t>
            </w:r>
          </w:p>
        </w:tc>
      </w:tr>
    </w:tbl>
    <w:p w14:paraId="3098A118" w14:textId="77777777" w:rsidR="008E004C" w:rsidRPr="00DA0A04" w:rsidRDefault="008E004C" w:rsidP="002A1517">
      <w:pPr>
        <w:pStyle w:val="Styl1"/>
        <w:numPr>
          <w:ilvl w:val="0"/>
          <w:numId w:val="9"/>
        </w:numPr>
        <w:rPr>
          <w:b/>
          <w:u w:val="single"/>
        </w:rPr>
      </w:pPr>
      <w:r w:rsidRPr="00F67CEF">
        <w:t>Dokumenty i oświadczenia wymagane od wykonawców w przedmiotowym postępowaniu</w:t>
      </w:r>
      <w:r w:rsidR="0014502E" w:rsidRPr="00F67CEF">
        <w:t xml:space="preserve">, </w:t>
      </w:r>
      <w:r w:rsidR="0014502E" w:rsidRPr="00F67CEF">
        <w:rPr>
          <w:b/>
          <w:u w:val="single"/>
        </w:rPr>
        <w:t>na etapie składania ofert</w:t>
      </w:r>
      <w:r w:rsidRPr="00F67CEF">
        <w:rPr>
          <w:u w:val="single"/>
        </w:rPr>
        <w:t>:</w:t>
      </w:r>
    </w:p>
    <w:p w14:paraId="6A68EB0F" w14:textId="77777777" w:rsidR="00BB5FC6" w:rsidRPr="00F67CEF" w:rsidRDefault="008E004C" w:rsidP="002A1517">
      <w:pPr>
        <w:pStyle w:val="Styl1"/>
        <w:numPr>
          <w:ilvl w:val="1"/>
          <w:numId w:val="4"/>
        </w:numPr>
        <w:rPr>
          <w:u w:val="single"/>
        </w:rPr>
      </w:pPr>
      <w:r w:rsidRPr="00F67CEF">
        <w:t>wypełniony formularz oferty</w:t>
      </w:r>
      <w:r w:rsidR="00E94477" w:rsidRPr="00F67CEF">
        <w:t xml:space="preserve"> </w:t>
      </w:r>
      <w:r w:rsidR="00B5194C" w:rsidRPr="00F67CEF">
        <w:t>z</w:t>
      </w:r>
      <w:r w:rsidR="00832B52" w:rsidRPr="00F67CEF">
        <w:t xml:space="preserve"> określeniem</w:t>
      </w:r>
      <w:r w:rsidR="00105CD7" w:rsidRPr="00F67CEF">
        <w:t>:</w:t>
      </w:r>
    </w:p>
    <w:p w14:paraId="01F211AF" w14:textId="100BD4E0" w:rsidR="003A157C" w:rsidRPr="00F67CEF" w:rsidRDefault="00BB5FC6" w:rsidP="002A1517">
      <w:pPr>
        <w:pStyle w:val="Styl1"/>
        <w:numPr>
          <w:ilvl w:val="2"/>
          <w:numId w:val="4"/>
        </w:numPr>
      </w:pPr>
      <w:bookmarkStart w:id="30" w:name="_Hlk38616949"/>
      <w:r w:rsidRPr="00F67CEF">
        <w:t>oferowanej ceny</w:t>
      </w:r>
      <w:r w:rsidR="004F60A4" w:rsidRPr="00F67CEF">
        <w:t xml:space="preserve"> za wykonanie przedmiotu zamówienia,</w:t>
      </w:r>
      <w:bookmarkEnd w:id="30"/>
    </w:p>
    <w:p w14:paraId="094565B7" w14:textId="506F7E3F" w:rsidR="00BB5FC6" w:rsidRDefault="00BB5FC6" w:rsidP="002A1517">
      <w:pPr>
        <w:pStyle w:val="Styl1"/>
        <w:numPr>
          <w:ilvl w:val="2"/>
          <w:numId w:val="4"/>
        </w:numPr>
      </w:pPr>
      <w:r w:rsidRPr="00F67CEF">
        <w:t xml:space="preserve">oferowanej długości okresu gwarancji (nie </w:t>
      </w:r>
      <w:bookmarkStart w:id="31" w:name="_Hlk63186558"/>
      <w:r w:rsidR="00C70CFA" w:rsidRPr="00F67CEF">
        <w:t>krót</w:t>
      </w:r>
      <w:r w:rsidRPr="00F67CEF">
        <w:t>szej</w:t>
      </w:r>
      <w:bookmarkEnd w:id="31"/>
      <w:r w:rsidRPr="00F67CEF">
        <w:t xml:space="preserve"> niż </w:t>
      </w:r>
      <w:r w:rsidR="00BD2DF0">
        <w:t>48</w:t>
      </w:r>
      <w:r w:rsidRPr="00F67CEF">
        <w:t xml:space="preserve"> miesięcy, jako</w:t>
      </w:r>
      <w:r w:rsidR="004702FD" w:rsidRPr="00F67CEF">
        <w:t xml:space="preserve"> wymaganej przez zamawiającego);</w:t>
      </w:r>
    </w:p>
    <w:p w14:paraId="2C84CD18" w14:textId="7F13AE39" w:rsidR="009B7061" w:rsidRDefault="00DA0A04" w:rsidP="002A1517">
      <w:pPr>
        <w:pStyle w:val="Styl1"/>
        <w:numPr>
          <w:ilvl w:val="2"/>
          <w:numId w:val="4"/>
        </w:numPr>
        <w:rPr>
          <w:bCs/>
        </w:rPr>
      </w:pPr>
      <w:r w:rsidRPr="00DA0A04">
        <w:rPr>
          <w:bCs/>
        </w:rPr>
        <w:t>oferowanego doświadczenia kierownika budowy</w:t>
      </w:r>
      <w:r w:rsidR="009B7061">
        <w:rPr>
          <w:bCs/>
        </w:rPr>
        <w:t xml:space="preserve"> (</w:t>
      </w:r>
      <w:r w:rsidR="009B7061">
        <w:t>dot. branży instalacji sanitarnych</w:t>
      </w:r>
      <w:r w:rsidR="009B7061">
        <w:rPr>
          <w:bCs/>
        </w:rPr>
        <w:t>);</w:t>
      </w:r>
    </w:p>
    <w:p w14:paraId="12F3F0E2" w14:textId="0CB2B728" w:rsidR="00DA0A04" w:rsidRDefault="009B7061" w:rsidP="002A1517">
      <w:pPr>
        <w:pStyle w:val="Styl1"/>
        <w:numPr>
          <w:ilvl w:val="2"/>
          <w:numId w:val="4"/>
        </w:numPr>
        <w:rPr>
          <w:bCs/>
        </w:rPr>
      </w:pPr>
      <w:r w:rsidRPr="00DA0A04">
        <w:rPr>
          <w:bCs/>
        </w:rPr>
        <w:t>oferowanego doświadczenia</w:t>
      </w:r>
      <w:r>
        <w:rPr>
          <w:bCs/>
        </w:rPr>
        <w:t xml:space="preserve"> projektanta;</w:t>
      </w:r>
    </w:p>
    <w:p w14:paraId="3A876334" w14:textId="7B657A84" w:rsidR="001B1B7E" w:rsidRPr="00DA0A04" w:rsidRDefault="001B1B7E" w:rsidP="001B1B7E">
      <w:pPr>
        <w:pStyle w:val="Styl1"/>
        <w:numPr>
          <w:ilvl w:val="0"/>
          <w:numId w:val="0"/>
        </w:numPr>
        <w:ind w:left="908"/>
        <w:rPr>
          <w:bCs/>
        </w:rPr>
      </w:pPr>
      <w:r>
        <w:rPr>
          <w:bCs/>
        </w:rPr>
        <w:t>– dla każdej części zamówienia, na którą wykonawca składa ofertę.</w:t>
      </w:r>
    </w:p>
    <w:p w14:paraId="604B09FB" w14:textId="6C4CEF82" w:rsidR="00AB12D9" w:rsidRDefault="00AB12D9" w:rsidP="00AB12D9">
      <w:pPr>
        <w:pStyle w:val="Styl1"/>
        <w:numPr>
          <w:ilvl w:val="1"/>
          <w:numId w:val="4"/>
        </w:numPr>
      </w:pPr>
      <w:r w:rsidRPr="00F67CEF">
        <w:t>wypełniony formularz</w:t>
      </w:r>
      <w:r>
        <w:t xml:space="preserve"> cenowy</w:t>
      </w:r>
      <w:r w:rsidR="001B1B7E">
        <w:t xml:space="preserve"> w zakresie </w:t>
      </w:r>
      <w:r w:rsidR="001B1B7E">
        <w:rPr>
          <w:bCs/>
        </w:rPr>
        <w:t>każdej części zamówienia, na którą wykonawca składa ofertę</w:t>
      </w:r>
      <w:r>
        <w:t>,</w:t>
      </w:r>
    </w:p>
    <w:p w14:paraId="443680B1" w14:textId="3632455D" w:rsidR="00DA0A04" w:rsidRDefault="007214E8" w:rsidP="00DA0A04">
      <w:pPr>
        <w:pStyle w:val="Styl1"/>
        <w:numPr>
          <w:ilvl w:val="1"/>
          <w:numId w:val="4"/>
        </w:numPr>
        <w:rPr>
          <w:bCs/>
        </w:rPr>
      </w:pPr>
      <w:r w:rsidRPr="00F67CEF">
        <w:t>dokumenty i oświadc</w:t>
      </w:r>
      <w:r w:rsidR="004E6EB7" w:rsidRPr="00F67CEF">
        <w:t xml:space="preserve">zenia wymienione </w:t>
      </w:r>
      <w:r w:rsidR="004E6EB7" w:rsidRPr="00F67CEF">
        <w:rPr>
          <w:b/>
          <w:u w:val="single"/>
        </w:rPr>
        <w:t>w rozdziale VI</w:t>
      </w:r>
      <w:r w:rsidR="000E5A2C" w:rsidRPr="000E5A2C">
        <w:rPr>
          <w:bCs/>
        </w:rPr>
        <w:t xml:space="preserve"> (</w:t>
      </w:r>
      <w:r w:rsidR="000E5A2C">
        <w:rPr>
          <w:bCs/>
        </w:rPr>
        <w:t>składane wraz z ofertą</w:t>
      </w:r>
      <w:r w:rsidR="000E5A2C" w:rsidRPr="000E5A2C">
        <w:rPr>
          <w:bCs/>
        </w:rPr>
        <w:t>)</w:t>
      </w:r>
      <w:r w:rsidR="001B1B7E">
        <w:rPr>
          <w:bCs/>
        </w:rPr>
        <w:t xml:space="preserve"> – dla każdej części zamówienia, na którą wykonawca składa ofertę</w:t>
      </w:r>
      <w:r w:rsidR="00DA0A04">
        <w:rPr>
          <w:bCs/>
        </w:rPr>
        <w:t>,</w:t>
      </w:r>
      <w:r w:rsidR="00DA0A04" w:rsidRPr="00DA0A04">
        <w:rPr>
          <w:bCs/>
        </w:rPr>
        <w:t xml:space="preserve"> </w:t>
      </w:r>
    </w:p>
    <w:p w14:paraId="526E1717" w14:textId="699C4F3B" w:rsidR="00DA0A04" w:rsidRPr="00DA0A04" w:rsidRDefault="00DA0A04" w:rsidP="00DA0A04">
      <w:pPr>
        <w:pStyle w:val="Styl1"/>
        <w:numPr>
          <w:ilvl w:val="1"/>
          <w:numId w:val="4"/>
        </w:numPr>
        <w:rPr>
          <w:bCs/>
        </w:rPr>
      </w:pPr>
      <w:r w:rsidRPr="00DA0A04">
        <w:rPr>
          <w:bCs/>
        </w:rPr>
        <w:t>dowód wniesienia wadium</w:t>
      </w:r>
      <w:r w:rsidR="001B1B7E">
        <w:rPr>
          <w:bCs/>
        </w:rPr>
        <w:t xml:space="preserve"> – każdej części zamówienia, na którą wykonawca składa ofertę</w:t>
      </w:r>
      <w:r w:rsidRPr="00DA0A04">
        <w:rPr>
          <w:bCs/>
        </w:rPr>
        <w:t>,</w:t>
      </w:r>
    </w:p>
    <w:p w14:paraId="6BD41453" w14:textId="4207D80F" w:rsidR="00DA0A04" w:rsidRPr="001B1B7E" w:rsidRDefault="00DA0A04" w:rsidP="00DA0A04">
      <w:pPr>
        <w:pStyle w:val="Akapitzlist"/>
        <w:numPr>
          <w:ilvl w:val="1"/>
          <w:numId w:val="4"/>
        </w:numPr>
        <w:rPr>
          <w:rFonts w:ascii="Arial" w:eastAsia="Calibri" w:hAnsi="Arial" w:cs="Arial"/>
        </w:rPr>
      </w:pPr>
      <w:r w:rsidRPr="00DA0A04">
        <w:rPr>
          <w:rFonts w:ascii="Arial" w:eastAsia="Calibri" w:hAnsi="Arial" w:cs="Arial"/>
        </w:rPr>
        <w:t xml:space="preserve">wykaz osób wyznaczonych do realizacji zamówienia (potwierdzający spełnienie kryteriów oceny ofert </w:t>
      </w:r>
      <w:r w:rsidRPr="001B1B7E">
        <w:rPr>
          <w:rFonts w:ascii="Arial" w:eastAsia="Calibri" w:hAnsi="Arial" w:cs="Arial"/>
        </w:rPr>
        <w:t>w postępowaniu)</w:t>
      </w:r>
      <w:r w:rsidR="001B1B7E" w:rsidRPr="001B1B7E">
        <w:rPr>
          <w:rFonts w:ascii="Arial" w:eastAsia="Calibri" w:hAnsi="Arial" w:cs="Arial"/>
        </w:rPr>
        <w:t xml:space="preserve"> –dla </w:t>
      </w:r>
      <w:r w:rsidR="001B1B7E" w:rsidRPr="001B1B7E">
        <w:rPr>
          <w:rFonts w:ascii="Arial" w:hAnsi="Arial" w:cs="Arial"/>
          <w:bCs/>
        </w:rPr>
        <w:t>każdej części zamówienia, na którą wykonawca składa ofertę</w:t>
      </w:r>
      <w:r w:rsidRPr="001B1B7E">
        <w:rPr>
          <w:rFonts w:ascii="Arial" w:eastAsia="Calibri" w:hAnsi="Arial" w:cs="Arial"/>
        </w:rPr>
        <w:t>.</w:t>
      </w:r>
    </w:p>
    <w:p w14:paraId="26249DE6" w14:textId="25EAED67" w:rsidR="007604E8" w:rsidRPr="00F67CEF" w:rsidRDefault="008E004C" w:rsidP="007604E8">
      <w:pPr>
        <w:pStyle w:val="Styl1"/>
      </w:pPr>
      <w:r w:rsidRPr="00F67CEF">
        <w:t>Złożenie oferty wyraża stanowczą wolę wykonawcy do zawarcia umowy na warunkach określonych</w:t>
      </w:r>
      <w:r w:rsidR="006378B3" w:rsidRPr="00F67CEF">
        <w:t xml:space="preserve"> </w:t>
      </w:r>
      <w:r w:rsidR="0001791E" w:rsidRPr="00F67CEF">
        <w:t>w</w:t>
      </w:r>
      <w:r w:rsidR="006378B3" w:rsidRPr="00F67CEF">
        <w:t> </w:t>
      </w:r>
      <w:r w:rsidR="0001791E" w:rsidRPr="00F67CEF">
        <w:t>SWZ</w:t>
      </w:r>
      <w:r w:rsidR="00366262">
        <w:t>, w szczególności w </w:t>
      </w:r>
      <w:r w:rsidRPr="00F67CEF">
        <w:t>projekcie umowy, który stanowi załącznik do SWZ.</w:t>
      </w:r>
    </w:p>
    <w:p w14:paraId="550EAC1A" w14:textId="1D9A8635" w:rsidR="006C1FCF" w:rsidRPr="00F67CEF" w:rsidRDefault="007604E8" w:rsidP="007604E8">
      <w:pPr>
        <w:pStyle w:val="Styl1"/>
        <w:numPr>
          <w:ilvl w:val="1"/>
          <w:numId w:val="4"/>
        </w:numPr>
      </w:pPr>
      <w:r w:rsidRPr="00F67CEF">
        <w:t>K</w:t>
      </w:r>
      <w:r w:rsidR="006C1FCF" w:rsidRPr="00F67CEF"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F67CEF" w:rsidRDefault="008E004C" w:rsidP="002A1517">
      <w:pPr>
        <w:pStyle w:val="Styl1"/>
      </w:pPr>
      <w:r w:rsidRPr="00F67CEF"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F67CEF" w:rsidRDefault="00417554" w:rsidP="002A1517">
      <w:pPr>
        <w:pStyle w:val="Styl1"/>
      </w:pPr>
      <w:r w:rsidRPr="00F67CEF"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F67CEF" w:rsidRDefault="008E004C" w:rsidP="002A1517">
      <w:pPr>
        <w:pStyle w:val="Styl1"/>
      </w:pPr>
      <w:r w:rsidRPr="00F67CEF">
        <w:t>Zamawiający żąda przedłożenia wraz z ofertą oryginału dokumentu pełnomocnictwa</w:t>
      </w:r>
      <w:r w:rsidR="00225C78" w:rsidRPr="00F67CEF">
        <w:t>, które należy złożyć</w:t>
      </w:r>
      <w:r w:rsidR="006378B3" w:rsidRPr="00F67CEF">
        <w:t xml:space="preserve"> </w:t>
      </w:r>
      <w:r w:rsidR="00225C78" w:rsidRPr="00F67CEF">
        <w:t>w</w:t>
      </w:r>
      <w:r w:rsidR="006378B3" w:rsidRPr="00F67CEF">
        <w:t> </w:t>
      </w:r>
      <w:r w:rsidR="00225C78" w:rsidRPr="00F67CEF">
        <w:t xml:space="preserve">oryginale </w:t>
      </w:r>
      <w:r w:rsidR="00EB41EF" w:rsidRPr="00F67CEF">
        <w:t>w takiej samej formie, jak składana oferta,</w:t>
      </w:r>
      <w:r w:rsidR="00BA2415" w:rsidRPr="00F67CEF">
        <w:t xml:space="preserve"> tj.</w:t>
      </w:r>
      <w:r w:rsidR="00EB41EF" w:rsidRPr="00F67CEF">
        <w:t xml:space="preserve"> </w:t>
      </w:r>
      <w:r w:rsidR="00225C78" w:rsidRPr="00F67CEF">
        <w:t xml:space="preserve">w </w:t>
      </w:r>
      <w:r w:rsidR="000A6339" w:rsidRPr="00F67CEF">
        <w:t>formie</w:t>
      </w:r>
      <w:r w:rsidR="00225C78" w:rsidRPr="00F67CEF">
        <w:t xml:space="preserve"> elektronicznej </w:t>
      </w:r>
      <w:r w:rsidR="000A6339" w:rsidRPr="00F67CEF">
        <w:t>lub w postaci elektronicznej opatrzonej podpisem zaufanym lub podpisem osobistym</w:t>
      </w:r>
      <w:r w:rsidR="00225C78" w:rsidRPr="00F67CEF">
        <w:t xml:space="preserve"> </w:t>
      </w:r>
      <w:r w:rsidR="0040218E" w:rsidRPr="00F67CEF">
        <w:t xml:space="preserve">(zaawansowany podpis elektroniczny weryfikowany za pomocą certyfikatu podpisu osobistego) </w:t>
      </w:r>
      <w:r w:rsidR="00225C78" w:rsidRPr="00F67CEF">
        <w:t xml:space="preserve">bądź </w:t>
      </w:r>
      <w:bookmarkStart w:id="32" w:name="_Hlk61823906"/>
      <w:r w:rsidR="00225C78" w:rsidRPr="00F67CEF">
        <w:t xml:space="preserve">elektronicznej kopii pełnomocnictwa </w:t>
      </w:r>
      <w:bookmarkEnd w:id="32"/>
      <w:r w:rsidR="00225C78" w:rsidRPr="00F67CEF">
        <w:t xml:space="preserve">poświadczonej za zgodność z oryginałem przy użyciu kwalifikowanego podpisu elektronicznego złożonego przez notariusza lub </w:t>
      </w:r>
      <w:r w:rsidR="00EB41EF" w:rsidRPr="00F67CEF">
        <w:rPr>
          <w:lang w:bidi="pl-PL"/>
        </w:rPr>
        <w:t>poprzez opatrzenie elektronicznej kopii pełnomocnictwa sporządzonej uprzednio w</w:t>
      </w:r>
      <w:r w:rsidR="00BA2415" w:rsidRPr="00F67CEF">
        <w:rPr>
          <w:lang w:bidi="pl-PL"/>
        </w:rPr>
        <w:t> </w:t>
      </w:r>
      <w:r w:rsidR="00EB41EF" w:rsidRPr="00F67CEF">
        <w:rPr>
          <w:lang w:bidi="pl-PL"/>
        </w:rPr>
        <w:t>formie pisemnej kwalifikowanym podpisem elektronicznym, podpisem zaufanym lub podpisem osobistym mocodawcy</w:t>
      </w:r>
      <w:r w:rsidR="00225C78" w:rsidRPr="00F67CEF">
        <w:t>, o ile prawo do podpisania oferty nie wynika z innych dokumentów złożonych wraz z ofertą.</w:t>
      </w:r>
    </w:p>
    <w:p w14:paraId="481B397D" w14:textId="77777777" w:rsidR="00144288" w:rsidRPr="00F67CEF" w:rsidRDefault="00144288" w:rsidP="002A1517">
      <w:pPr>
        <w:pStyle w:val="Styl1"/>
      </w:pPr>
      <w:r w:rsidRPr="00F67CEF">
        <w:t xml:space="preserve">Dokumenty sporządzone w języku obcym muszą być </w:t>
      </w:r>
      <w:r w:rsidR="00A3386A" w:rsidRPr="00F67CEF">
        <w:t>przekaza</w:t>
      </w:r>
      <w:r w:rsidRPr="00F67CEF">
        <w:t>ne wraz z tłumaczeniem na język polski.</w:t>
      </w:r>
    </w:p>
    <w:p w14:paraId="577948F9" w14:textId="005F97DB" w:rsidR="008E004C" w:rsidRPr="00F67CEF" w:rsidRDefault="008E004C" w:rsidP="002A1517">
      <w:pPr>
        <w:pStyle w:val="Styl1"/>
      </w:pPr>
      <w:r w:rsidRPr="00F67CEF">
        <w:t>Oferta musi być wypełniona w sposób czytelny.</w:t>
      </w:r>
    </w:p>
    <w:p w14:paraId="62F16D1E" w14:textId="77777777" w:rsidR="008E004C" w:rsidRPr="00F67CEF" w:rsidRDefault="007B70CB" w:rsidP="002A1517">
      <w:pPr>
        <w:pStyle w:val="Styl1"/>
      </w:pPr>
      <w:r w:rsidRPr="00F67CEF">
        <w:t xml:space="preserve">W przypadku sporządzania oferty i załączników na innych drukach niż formularze załączone do niniejszej </w:t>
      </w:r>
      <w:r w:rsidR="005C444A" w:rsidRPr="00F67CEF">
        <w:t>SWZ</w:t>
      </w:r>
      <w:r w:rsidRPr="00F67CEF">
        <w:t>, należy zachować zakres danych zgodny z wymaganiami zamawiającego</w:t>
      </w:r>
      <w:r w:rsidR="0067193B" w:rsidRPr="00F67CEF">
        <w:t xml:space="preserve">, w szczególności, </w:t>
      </w:r>
      <w:r w:rsidR="00535218" w:rsidRPr="00F67CEF">
        <w:t xml:space="preserve">oferta </w:t>
      </w:r>
      <w:r w:rsidR="0067193B" w:rsidRPr="00F67CEF">
        <w:t xml:space="preserve">musi zawierać </w:t>
      </w:r>
      <w:r w:rsidR="00B2164E" w:rsidRPr="00F67CEF">
        <w:t xml:space="preserve">adres poczty elektronicznej wykonawcy lub pełnomocnika wykonawcy, </w:t>
      </w:r>
    </w:p>
    <w:p w14:paraId="62F410FB" w14:textId="3387BC5B" w:rsidR="00B308CD" w:rsidRPr="00F67CEF" w:rsidRDefault="00B308CD" w:rsidP="002A1517">
      <w:pPr>
        <w:pStyle w:val="Styl1"/>
        <w:rPr>
          <w:rFonts w:eastAsia="Lucida Sans Unicode"/>
          <w:lang w:eastAsia="en-US"/>
        </w:rPr>
      </w:pPr>
      <w:r w:rsidRPr="00F67CEF">
        <w:rPr>
          <w:rFonts w:eastAsia="Lucida Sans Unicode"/>
          <w:lang w:eastAsia="en-US"/>
        </w:rPr>
        <w:lastRenderedPageBreak/>
        <w:t>Wykonawca, który powoła się na rozwiązania równoważne opisywanym przez zamawiającego</w:t>
      </w:r>
      <w:r w:rsidR="00E13CA3" w:rsidRPr="00F67CEF">
        <w:rPr>
          <w:rFonts w:eastAsia="Lucida Sans Unicode"/>
          <w:lang w:eastAsia="en-US"/>
        </w:rPr>
        <w:t xml:space="preserve"> (poprzez wskazanie przykładowego znaku towarowego, patentu, pochodzenia</w:t>
      </w:r>
      <w:r w:rsidR="00B92AA9" w:rsidRPr="00F67CEF">
        <w:rPr>
          <w:rFonts w:eastAsia="Lucida Sans Unicode"/>
          <w:lang w:eastAsia="en-US"/>
        </w:rPr>
        <w:t>,</w:t>
      </w:r>
      <w:r w:rsidR="00E13CA3" w:rsidRPr="00F67CEF">
        <w:rPr>
          <w:rFonts w:eastAsia="Lucida Sans Unicode"/>
          <w:lang w:eastAsia="en-US"/>
        </w:rPr>
        <w:t xml:space="preserve"> </w:t>
      </w:r>
      <w:r w:rsidR="00B92AA9" w:rsidRPr="00F67CEF">
        <w:rPr>
          <w:rFonts w:eastAsia="Lucida Sans Unicode"/>
          <w:lang w:eastAsia="en-US"/>
        </w:rPr>
        <w:t>źródła lub szczególnego procesu lub</w:t>
      </w:r>
      <w:r w:rsidR="00AD72D0" w:rsidRPr="00F67CEF">
        <w:rPr>
          <w:rFonts w:eastAsia="Lucida Sans Unicode"/>
          <w:lang w:eastAsia="en-US"/>
        </w:rPr>
        <w:t xml:space="preserve"> </w:t>
      </w:r>
      <w:r w:rsidR="00B92AA9" w:rsidRPr="00F67CEF">
        <w:t>odniesienie do norm, europejskich ocen technicznych, aprobat, specyfikacji technicznych i systemów referencji technicznych</w:t>
      </w:r>
      <w:r w:rsidR="00B92AA9" w:rsidRPr="00F67CEF">
        <w:rPr>
          <w:rFonts w:eastAsia="Lucida Sans Unicode"/>
          <w:lang w:eastAsia="en-US"/>
        </w:rPr>
        <w:t xml:space="preserve">) </w:t>
      </w:r>
      <w:r w:rsidRPr="00F67CEF">
        <w:rPr>
          <w:rFonts w:eastAsia="Lucida Sans Unicode"/>
          <w:lang w:eastAsia="en-US"/>
        </w:rPr>
        <w:t>jest obowiązany wykazać w składanej ofercie za pomocą dowolnych środków dowodowych,</w:t>
      </w:r>
      <w:r w:rsidR="00BA2415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Zamiana materiałów, rozwiązań na etapie wykonawstwa bez uprzedniego wskazania na stosowanie zamienników</w:t>
      </w:r>
      <w:r w:rsidR="00AD72D0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w</w:t>
      </w:r>
      <w:r w:rsidR="00AD72D0" w:rsidRPr="00F67CEF">
        <w:rPr>
          <w:rFonts w:eastAsia="Lucida Sans Unicode"/>
          <w:lang w:eastAsia="en-US"/>
        </w:rPr>
        <w:t> </w:t>
      </w:r>
      <w:r w:rsidRPr="00F67CEF">
        <w:rPr>
          <w:rFonts w:eastAsia="Lucida Sans Unicode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F67CEF" w:rsidRDefault="004D6EBA" w:rsidP="002A1517">
      <w:pPr>
        <w:pStyle w:val="Styl1"/>
        <w:rPr>
          <w:rFonts w:eastAsia="Lucida Sans Unicode"/>
          <w:lang w:eastAsia="en-US"/>
        </w:rPr>
      </w:pPr>
      <w:r w:rsidRPr="00F67CEF"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F67CEF">
        <w:t>znaku towarowego, patentu, pochodzenia, źródła lub szczególnego procesu</w:t>
      </w:r>
      <w:r w:rsidRPr="00F67CEF">
        <w:t>.</w:t>
      </w:r>
    </w:p>
    <w:p w14:paraId="53E240D8" w14:textId="2085ED02" w:rsidR="00724F56" w:rsidRPr="00F67CEF" w:rsidRDefault="008C3789" w:rsidP="002A1517">
      <w:pPr>
        <w:pStyle w:val="Styl1"/>
        <w:rPr>
          <w:rFonts w:eastAsia="Lucida Sans Unicode"/>
          <w:lang w:eastAsia="en-US"/>
        </w:rPr>
      </w:pPr>
      <w:r w:rsidRPr="00F67CEF">
        <w:rPr>
          <w:rFonts w:eastAsia="Lucida Sans Unicode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F67CEF">
        <w:rPr>
          <w:rFonts w:eastAsia="Lucida Sans Unicode"/>
          <w:lang w:eastAsia="en-US"/>
        </w:rPr>
        <w:t>,</w:t>
      </w:r>
      <w:r w:rsidRPr="00F67CEF">
        <w:rPr>
          <w:rFonts w:eastAsia="Lucida Sans Unicode"/>
          <w:lang w:eastAsia="en-US"/>
        </w:rPr>
        <w:t xml:space="preserve"> </w:t>
      </w:r>
      <w:r w:rsidR="001D6EF5" w:rsidRPr="00F67CEF">
        <w:rPr>
          <w:rFonts w:eastAsia="Lucida Sans Unicode"/>
          <w:lang w:eastAsia="en-US"/>
        </w:rPr>
        <w:t>pochodzenia, źródła lub szczególnego procesu</w:t>
      </w:r>
      <w:r w:rsidRPr="00F67CEF">
        <w:rPr>
          <w:rFonts w:eastAsia="Lucida Sans Unicode"/>
          <w:lang w:eastAsia="en-US"/>
        </w:rPr>
        <w:t>, spoczywa na wykonawcy.</w:t>
      </w:r>
    </w:p>
    <w:p w14:paraId="29DE85DF" w14:textId="77777777" w:rsidR="00D905FA" w:rsidRPr="00F67CEF" w:rsidRDefault="00D905FA" w:rsidP="002A151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58C288F6" w14:textId="77777777" w:rsidR="00B30BFC" w:rsidRPr="00F67CEF" w:rsidRDefault="00B30BFC" w:rsidP="002A151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79501D8" w14:textId="77777777" w:rsidTr="00CB2487">
        <w:tc>
          <w:tcPr>
            <w:tcW w:w="10005" w:type="dxa"/>
            <w:shd w:val="clear" w:color="auto" w:fill="F2F2F2" w:themeFill="background1" w:themeFillShade="F2"/>
          </w:tcPr>
          <w:p w14:paraId="3A0D341D" w14:textId="77777777" w:rsidR="00CB2487" w:rsidRPr="00F67CEF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XI. Sposób oraz termin składania i otwarcia ofert:</w:t>
            </w:r>
          </w:p>
        </w:tc>
      </w:tr>
    </w:tbl>
    <w:p w14:paraId="1A7495FC" w14:textId="2D35A763" w:rsidR="007630CC" w:rsidRPr="00F67CEF" w:rsidRDefault="007630CC" w:rsidP="002A1517">
      <w:pPr>
        <w:pStyle w:val="Styl1"/>
        <w:numPr>
          <w:ilvl w:val="0"/>
          <w:numId w:val="21"/>
        </w:numPr>
        <w:rPr>
          <w:b/>
          <w:bCs/>
        </w:rPr>
      </w:pPr>
      <w:bookmarkStart w:id="33" w:name="_Hlk63455861"/>
      <w:r w:rsidRPr="00F67CEF">
        <w:t xml:space="preserve">Ofertę należy złożyć </w:t>
      </w:r>
      <w:r w:rsidRPr="00F67CEF">
        <w:rPr>
          <w:b/>
          <w:bCs/>
        </w:rPr>
        <w:t xml:space="preserve">w terminie </w:t>
      </w:r>
      <w:r w:rsidRPr="00F67CEF">
        <w:rPr>
          <w:b/>
          <w:bCs/>
          <w:highlight w:val="cyan"/>
        </w:rPr>
        <w:t>do dnia</w:t>
      </w:r>
      <w:r w:rsidR="00C61842" w:rsidRPr="00F67CEF">
        <w:rPr>
          <w:b/>
          <w:bCs/>
          <w:highlight w:val="cyan"/>
        </w:rPr>
        <w:t xml:space="preserve"> </w:t>
      </w:r>
      <w:r w:rsidR="00DE4EC7">
        <w:rPr>
          <w:b/>
          <w:bCs/>
          <w:highlight w:val="cyan"/>
        </w:rPr>
        <w:t>19.10.</w:t>
      </w:r>
      <w:r w:rsidR="00C43392" w:rsidRPr="00366262">
        <w:rPr>
          <w:b/>
          <w:bCs/>
          <w:highlight w:val="cyan"/>
        </w:rPr>
        <w:t>2023</w:t>
      </w:r>
      <w:r w:rsidRPr="00366262">
        <w:rPr>
          <w:b/>
          <w:bCs/>
          <w:highlight w:val="cyan"/>
        </w:rPr>
        <w:t> r. do godziny 1</w:t>
      </w:r>
      <w:r w:rsidR="00BA2415" w:rsidRPr="00366262">
        <w:rPr>
          <w:b/>
          <w:bCs/>
          <w:highlight w:val="cyan"/>
        </w:rPr>
        <w:t>0</w:t>
      </w:r>
      <w:r w:rsidRPr="00366262">
        <w:rPr>
          <w:b/>
          <w:bCs/>
          <w:highlight w:val="cyan"/>
        </w:rPr>
        <w:t>:00.</w:t>
      </w:r>
      <w:r w:rsidRPr="00F67CEF">
        <w:rPr>
          <w:b/>
          <w:bCs/>
        </w:rPr>
        <w:t xml:space="preserve"> </w:t>
      </w:r>
    </w:p>
    <w:p w14:paraId="05AAA836" w14:textId="17FDF3E8" w:rsidR="007630CC" w:rsidRPr="00F67CEF" w:rsidRDefault="007630CC" w:rsidP="002A1517">
      <w:pPr>
        <w:pStyle w:val="Styl1"/>
        <w:numPr>
          <w:ilvl w:val="0"/>
          <w:numId w:val="5"/>
        </w:numPr>
      </w:pPr>
      <w:r w:rsidRPr="00F67CEF">
        <w:rPr>
          <w:bCs/>
        </w:rPr>
        <w:t xml:space="preserve">Otwarcie ofert nastąpi </w:t>
      </w:r>
      <w:r w:rsidR="008F0B85">
        <w:rPr>
          <w:bCs/>
        </w:rPr>
        <w:t>15</w:t>
      </w:r>
      <w:r w:rsidRPr="00F67CEF">
        <w:rPr>
          <w:bCs/>
        </w:rPr>
        <w:t xml:space="preserve"> minut po upływie terminu składania ofert, o którym mowa w pkt 1. </w:t>
      </w:r>
      <w:r w:rsidRPr="00F67CEF">
        <w:t>Otwarcie ofert jest niepubliczne.</w:t>
      </w:r>
    </w:p>
    <w:p w14:paraId="7F03D3EA" w14:textId="5452EFA5" w:rsidR="007630CC" w:rsidRPr="00F67CEF" w:rsidRDefault="007630CC" w:rsidP="002A1517">
      <w:pPr>
        <w:pStyle w:val="Styl1"/>
        <w:numPr>
          <w:ilvl w:val="0"/>
          <w:numId w:val="5"/>
        </w:numPr>
        <w:rPr>
          <w:b/>
          <w:bCs/>
        </w:rPr>
      </w:pPr>
      <w:r w:rsidRPr="00F67CEF">
        <w:t xml:space="preserve">Ofertę należy złożyć </w:t>
      </w:r>
      <w:bookmarkEnd w:id="33"/>
      <w:r w:rsidRPr="00F67CEF">
        <w:t xml:space="preserve">za pośrednictwem platformy </w:t>
      </w:r>
      <w:r w:rsidR="00BA2415" w:rsidRPr="00F67CEF">
        <w:t>zakupowej</w:t>
      </w:r>
      <w:r w:rsidR="00DA4B1C" w:rsidRPr="00F67CEF">
        <w:t xml:space="preserve">: </w:t>
      </w:r>
      <w:hyperlink r:id="rId16" w:tgtFrame="Platforma zakupowa Będzino">
        <w:r w:rsidR="00DA4B1C" w:rsidRPr="00F67CEF">
          <w:rPr>
            <w:u w:val="single"/>
          </w:rPr>
          <w:t>Platforma zakupowa Będzino</w:t>
        </w:r>
      </w:hyperlink>
    </w:p>
    <w:p w14:paraId="50E5AFF8" w14:textId="1D7D5C6A" w:rsidR="007630CC" w:rsidRPr="00F67CEF" w:rsidRDefault="007630CC" w:rsidP="002A1517">
      <w:pPr>
        <w:pStyle w:val="Styl1"/>
        <w:rPr>
          <w:b/>
          <w:bCs/>
        </w:rPr>
      </w:pPr>
      <w:r w:rsidRPr="00F67CEF">
        <w:rPr>
          <w:b/>
          <w:bCs/>
        </w:rPr>
        <w:t xml:space="preserve">Ofertę składa się, pod </w:t>
      </w:r>
      <w:r w:rsidRPr="00F67CEF">
        <w:rPr>
          <w:b/>
          <w:bCs/>
          <w:u w:val="single"/>
        </w:rPr>
        <w:t>rygorem nieważności,</w:t>
      </w:r>
      <w:r w:rsidRPr="00F67CEF">
        <w:rPr>
          <w:b/>
          <w:bCs/>
        </w:rPr>
        <w:t xml:space="preserve"> w formie elektronicznej </w:t>
      </w:r>
      <w:r w:rsidR="00A979EE" w:rsidRPr="00F67CEF">
        <w:rPr>
          <w:bCs/>
        </w:rPr>
        <w:t>(</w:t>
      </w:r>
      <w:r w:rsidR="006064A3" w:rsidRPr="00F67CEF">
        <w:rPr>
          <w:bCs/>
        </w:rPr>
        <w:t>opatrzonej</w:t>
      </w:r>
      <w:r w:rsidR="00A979EE" w:rsidRPr="00F67CEF">
        <w:rPr>
          <w:bCs/>
        </w:rPr>
        <w:t xml:space="preserve"> kwalifikowanym podpisem </w:t>
      </w:r>
      <w:r w:rsidR="007604E8" w:rsidRPr="00F67CEF">
        <w:rPr>
          <w:bCs/>
        </w:rPr>
        <w:t>elektronicznym</w:t>
      </w:r>
      <w:r w:rsidR="00A979EE" w:rsidRPr="00F67CEF">
        <w:rPr>
          <w:bCs/>
        </w:rPr>
        <w:t xml:space="preserve">) </w:t>
      </w:r>
      <w:r w:rsidRPr="00F67CEF">
        <w:rPr>
          <w:b/>
          <w:bCs/>
        </w:rPr>
        <w:t xml:space="preserve">lub w postaci elektronicznej opatrzonej podpisem </w:t>
      </w:r>
      <w:r w:rsidRPr="00F67CEF">
        <w:rPr>
          <w:b/>
          <w:bCs/>
          <w:u w:val="single"/>
        </w:rPr>
        <w:t>zaufanym</w:t>
      </w:r>
      <w:r w:rsidRPr="00F67CEF">
        <w:rPr>
          <w:b/>
          <w:bCs/>
        </w:rPr>
        <w:t xml:space="preserve"> lub podpisem </w:t>
      </w:r>
      <w:r w:rsidRPr="00F67CEF">
        <w:rPr>
          <w:b/>
          <w:bCs/>
          <w:u w:val="single"/>
        </w:rPr>
        <w:t>osobistym</w:t>
      </w:r>
      <w:r w:rsidRPr="00F67CEF">
        <w:rPr>
          <w:rFonts w:eastAsia="Times New Roman"/>
        </w:rPr>
        <w:t xml:space="preserve"> </w:t>
      </w:r>
      <w:r w:rsidRPr="00F67CEF">
        <w:rPr>
          <w:bCs/>
        </w:rPr>
        <w:t>(zaawansowany podpis elektroniczny weryfikowany za pomocą certyfikatu podpisu osobistego).</w:t>
      </w:r>
    </w:p>
    <w:p w14:paraId="169C8F98" w14:textId="6808C141" w:rsidR="007630CC" w:rsidRPr="00F67CEF" w:rsidRDefault="007630CC" w:rsidP="002A1517">
      <w:pPr>
        <w:pStyle w:val="Styl1"/>
      </w:pPr>
      <w:r w:rsidRPr="00F67CEF">
        <w:t>Wykonawca może przed upływem terminu składania ofert wycofać ofertę</w:t>
      </w:r>
      <w:r w:rsidR="00BA2415" w:rsidRPr="00F67CEF">
        <w:t>.</w:t>
      </w:r>
    </w:p>
    <w:p w14:paraId="32EACDB4" w14:textId="20CC433D" w:rsidR="00BA2415" w:rsidRPr="00F67CEF" w:rsidRDefault="00BA2415" w:rsidP="002A1517">
      <w:pPr>
        <w:pStyle w:val="Styl1"/>
      </w:pPr>
      <w:r w:rsidRPr="00F67CEF">
        <w:t xml:space="preserve">Szczegółowa instrukcja dla Wykonawców dotycząca złożenia, zmiany i wycofania oferty </w:t>
      </w:r>
      <w:r w:rsidRPr="00F67CEF">
        <w:tab/>
        <w:t xml:space="preserve">znajduje się na stronie internetowej pod adresem: </w:t>
      </w:r>
      <w:hyperlink r:id="rId17" w:tgtFrame="Platforma zakupowa - instrukcje">
        <w:r w:rsidRPr="00F67CEF">
          <w:rPr>
            <w:u w:val="single"/>
          </w:rPr>
          <w:t>Platforma zakupowa - instrukcje</w:t>
        </w:r>
      </w:hyperlink>
    </w:p>
    <w:p w14:paraId="0F3D6D2C" w14:textId="77777777" w:rsidR="007630CC" w:rsidRPr="00F67CEF" w:rsidRDefault="007630CC" w:rsidP="002A1517">
      <w:pPr>
        <w:pStyle w:val="Styl1"/>
        <w:rPr>
          <w:bCs/>
        </w:rPr>
      </w:pPr>
      <w:r w:rsidRPr="00F67CEF">
        <w:rPr>
          <w:bCs/>
        </w:rPr>
        <w:t xml:space="preserve">Zamawiający, najpóźniej przed otwarciem ofert, udostępni na stronie internetowej prowadzonego postępowania informację </w:t>
      </w:r>
      <w:r w:rsidRPr="00F67CEF">
        <w:rPr>
          <w:b/>
        </w:rPr>
        <w:t>o kwocie, jaką zamierza przeznaczyć na sfinansowanie zamówienia.</w:t>
      </w:r>
    </w:p>
    <w:p w14:paraId="4291F83E" w14:textId="4A0A0D93" w:rsidR="007630CC" w:rsidRPr="00F67CEF" w:rsidRDefault="007630CC" w:rsidP="002A1517">
      <w:pPr>
        <w:pStyle w:val="Styl1"/>
        <w:rPr>
          <w:bCs/>
        </w:rPr>
      </w:pPr>
      <w:r w:rsidRPr="00F67CEF">
        <w:t>Zamawiający, niezwłocznie po otwarciu ofert, udostępni na stronie internetowej prowadzonego postępowania informac</w:t>
      </w:r>
      <w:r w:rsidRPr="00F67CEF">
        <w:rPr>
          <w:bCs/>
        </w:rPr>
        <w:t>je, o których mowa w art. 222 ust. 5 ustawy Pzp.</w:t>
      </w:r>
    </w:p>
    <w:p w14:paraId="34A3E979" w14:textId="4E108A24" w:rsidR="00BA2415" w:rsidRPr="00F67CEF" w:rsidRDefault="00BA2415" w:rsidP="002A1517">
      <w:pPr>
        <w:pStyle w:val="Styl1"/>
        <w:rPr>
          <w:bCs/>
        </w:rPr>
      </w:pPr>
      <w:r w:rsidRPr="00F67CEF">
        <w:rPr>
          <w:bCs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F67CEF" w:rsidRDefault="00BA2415" w:rsidP="002A1517">
      <w:pPr>
        <w:pStyle w:val="Styl1"/>
        <w:numPr>
          <w:ilvl w:val="1"/>
          <w:numId w:val="4"/>
        </w:numPr>
        <w:rPr>
          <w:bCs/>
        </w:rPr>
      </w:pPr>
      <w:r w:rsidRPr="00F67CEF">
        <w:rPr>
          <w:bCs/>
        </w:rPr>
        <w:t>Zamawiający poinformuje o zmianie terminu otwarcia ofert na stronie internetowej prowadzonego postępowania.</w:t>
      </w:r>
    </w:p>
    <w:p w14:paraId="74ED3265" w14:textId="77777777" w:rsidR="00981C7C" w:rsidRPr="00F67CEF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</w:p>
    <w:p w14:paraId="4AB33EA8" w14:textId="77777777" w:rsidR="00B30BFC" w:rsidRPr="00F67CEF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BFC4651" w14:textId="77777777" w:rsidTr="00DD4BEA">
        <w:tc>
          <w:tcPr>
            <w:tcW w:w="9855" w:type="dxa"/>
            <w:shd w:val="clear" w:color="auto" w:fill="F2F2F2" w:themeFill="background1" w:themeFillShade="F2"/>
          </w:tcPr>
          <w:p w14:paraId="59779782" w14:textId="77777777" w:rsidR="00700852" w:rsidRPr="00F67CEF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="Arial" w:eastAsia="Calibri" w:hAnsi="Arial" w:cs="Arial"/>
                <w:b/>
                <w:bCs/>
              </w:rPr>
            </w:pPr>
            <w:r w:rsidRPr="00F67CEF">
              <w:rPr>
                <w:rFonts w:ascii="Arial" w:eastAsia="Calibri" w:hAnsi="Arial" w:cs="Arial"/>
                <w:b/>
                <w:bCs/>
              </w:rPr>
              <w:t>XII. Opis sposobu obliczenia ceny:</w:t>
            </w:r>
          </w:p>
        </w:tc>
      </w:tr>
    </w:tbl>
    <w:p w14:paraId="7822876F" w14:textId="525D8802" w:rsidR="00A33A6C" w:rsidRPr="00F67CEF" w:rsidRDefault="00DD4BEA" w:rsidP="002A1517">
      <w:pPr>
        <w:pStyle w:val="Styl1"/>
        <w:numPr>
          <w:ilvl w:val="0"/>
          <w:numId w:val="11"/>
        </w:numPr>
      </w:pPr>
      <w:r w:rsidRPr="00F67CEF">
        <w:rPr>
          <w:lang w:eastAsia="ar-SA"/>
        </w:rPr>
        <w:t xml:space="preserve">Wykonawca zobowiązany jest podać w ofercie </w:t>
      </w:r>
      <w:r w:rsidRPr="00F67CEF">
        <w:rPr>
          <w:b/>
          <w:bCs/>
          <w:lang w:eastAsia="ar-SA"/>
        </w:rPr>
        <w:t>ryczałtow</w:t>
      </w:r>
      <w:r w:rsidR="00CE719C">
        <w:rPr>
          <w:b/>
          <w:bCs/>
          <w:lang w:eastAsia="ar-SA"/>
        </w:rPr>
        <w:t>ą</w:t>
      </w:r>
      <w:r w:rsidRPr="00F67CEF">
        <w:rPr>
          <w:b/>
          <w:bCs/>
          <w:lang w:eastAsia="ar-SA"/>
        </w:rPr>
        <w:t xml:space="preserve"> cen</w:t>
      </w:r>
      <w:r w:rsidR="00CE719C">
        <w:rPr>
          <w:b/>
          <w:bCs/>
          <w:lang w:eastAsia="ar-SA"/>
        </w:rPr>
        <w:t>ą</w:t>
      </w:r>
      <w:r w:rsidRPr="00F67CEF">
        <w:rPr>
          <w:b/>
          <w:bCs/>
          <w:lang w:eastAsia="ar-SA"/>
        </w:rPr>
        <w:t xml:space="preserve"> brutto</w:t>
      </w:r>
      <w:r w:rsidRPr="00F67CEF">
        <w:rPr>
          <w:lang w:eastAsia="ar-SA"/>
        </w:rPr>
        <w:t xml:space="preserve"> za wykonanie </w:t>
      </w:r>
      <w:r w:rsidR="00CE719C">
        <w:rPr>
          <w:lang w:eastAsia="ar-SA"/>
        </w:rPr>
        <w:t xml:space="preserve">całości </w:t>
      </w:r>
      <w:r w:rsidRPr="00F67CEF">
        <w:rPr>
          <w:lang w:eastAsia="ar-SA"/>
        </w:rPr>
        <w:t>przedmiotu</w:t>
      </w:r>
      <w:r w:rsidR="00CE719C">
        <w:rPr>
          <w:lang w:eastAsia="ar-SA"/>
        </w:rPr>
        <w:t xml:space="preserve"> zamówienia</w:t>
      </w:r>
      <w:r w:rsidRPr="00F67CEF">
        <w:rPr>
          <w:lang w:eastAsia="ar-SA"/>
        </w:rPr>
        <w:t xml:space="preserve"> </w:t>
      </w:r>
      <w:r w:rsidR="00A33A6C" w:rsidRPr="00F67CEF">
        <w:t>(podając ją w zapisie liczbowym), uwzględniając</w:t>
      </w:r>
      <w:r w:rsidR="00CE719C">
        <w:t>ą</w:t>
      </w:r>
      <w:r w:rsidR="00A33A6C" w:rsidRPr="00F67CEF">
        <w:t xml:space="preserve"> podatek od towarów i usług</w:t>
      </w:r>
      <w:r w:rsidR="005D2680" w:rsidRPr="00F67CEF">
        <w:t xml:space="preserve"> </w:t>
      </w:r>
      <w:r w:rsidR="00A33A6C" w:rsidRPr="00F67CEF">
        <w:t>w</w:t>
      </w:r>
      <w:r w:rsidR="005D2680" w:rsidRPr="00F67CEF">
        <w:t> </w:t>
      </w:r>
      <w:r w:rsidR="00A33A6C" w:rsidRPr="00F67CEF">
        <w:t>stawce właściwej na dzień złożenia oferty.</w:t>
      </w:r>
    </w:p>
    <w:p w14:paraId="5FB2B0BF" w14:textId="77777777" w:rsidR="00C778BF" w:rsidRPr="00F67CEF" w:rsidRDefault="00C778BF" w:rsidP="002A1517">
      <w:pPr>
        <w:pStyle w:val="Styl1"/>
      </w:pPr>
      <w:r w:rsidRPr="00F67CEF">
        <w:t xml:space="preserve">Jeżeli została złożona oferta, której wybór prowadziłby do </w:t>
      </w:r>
      <w:r w:rsidRPr="00F67CEF">
        <w:rPr>
          <w:u w:val="single"/>
        </w:rPr>
        <w:t>powstania u zamawiającego obowiązku podatkowego</w:t>
      </w:r>
      <w:r w:rsidRPr="00F67CEF">
        <w:t xml:space="preserve"> zgodnie z </w:t>
      </w:r>
      <w:bookmarkStart w:id="34" w:name="_Hlk61812896"/>
      <w:r w:rsidRPr="00F67CEF">
        <w:t xml:space="preserve">ustawą z dnia 11 marca 2004r. o podatku od towarów i usług </w:t>
      </w:r>
      <w:r w:rsidR="00BD6EDF" w:rsidRPr="00F67CEF">
        <w:t>(t.j. Dz.U. z 2021r. poz. 685 ze zm.)</w:t>
      </w:r>
      <w:r w:rsidRPr="00F67CEF">
        <w:t xml:space="preserve">, </w:t>
      </w:r>
      <w:bookmarkEnd w:id="34"/>
      <w:r w:rsidRPr="00F67CEF"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F67CEF" w:rsidRDefault="00225C78" w:rsidP="002A1517">
      <w:pPr>
        <w:pStyle w:val="Styl1"/>
      </w:pPr>
      <w:r w:rsidRPr="00F67CEF">
        <w:t xml:space="preserve"> W ofercie, o której mowa w pkt 2, </w:t>
      </w:r>
      <w:r w:rsidRPr="00F67CEF">
        <w:rPr>
          <w:u w:val="single"/>
        </w:rPr>
        <w:t>wykonawca ma obowiązek</w:t>
      </w:r>
      <w:r w:rsidRPr="00F67CEF">
        <w:t>:</w:t>
      </w:r>
    </w:p>
    <w:p w14:paraId="03CDFFEA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 xml:space="preserve">poinformowania zamawiającego, że wybór jego oferty </w:t>
      </w:r>
      <w:r w:rsidR="00F86ACF" w:rsidRPr="00F67CEF">
        <w:t>będzie prowadził do powstania u </w:t>
      </w:r>
      <w:r w:rsidRPr="00F67CEF">
        <w:t>zamawiającego obowiązku podatkowego;</w:t>
      </w:r>
    </w:p>
    <w:p w14:paraId="10DF63BE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>wskazania nazwy (rodzaju) towaru lub usługi, których dostawa lub świadczenie będą prowadziły do powstania obowiązku podatkowego;</w:t>
      </w:r>
    </w:p>
    <w:p w14:paraId="6502182F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>wskazania wartości towaru lub usługi objętego obowiązkiem podatkowym zamawiającego, bez kwoty podatku;</w:t>
      </w:r>
    </w:p>
    <w:p w14:paraId="1C66AAB4" w14:textId="77777777" w:rsidR="006D06AA" w:rsidRPr="00F67CEF" w:rsidRDefault="00225C78" w:rsidP="002A1517">
      <w:pPr>
        <w:pStyle w:val="Styl1"/>
        <w:numPr>
          <w:ilvl w:val="1"/>
          <w:numId w:val="4"/>
        </w:numPr>
      </w:pPr>
      <w:r w:rsidRPr="00F67CEF">
        <w:lastRenderedPageBreak/>
        <w:t>wskazania stawki podatku od towarów i usług, która zgodnie z wiedzą wykon</w:t>
      </w:r>
      <w:r w:rsidR="00F706F6" w:rsidRPr="00F67CEF">
        <w:t>awcy, będzie miała zastosowanie</w:t>
      </w:r>
      <w:r w:rsidRPr="00F67CEF">
        <w:t>.</w:t>
      </w:r>
      <w:r w:rsidR="006D06AA" w:rsidRPr="00F67CEF">
        <w:t xml:space="preserve"> </w:t>
      </w:r>
    </w:p>
    <w:p w14:paraId="29AF76E3" w14:textId="77777777" w:rsidR="00225C78" w:rsidRPr="00F67CEF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14:paraId="4B709E7B" w14:textId="77777777" w:rsidR="00B30BFC" w:rsidRPr="00F67CEF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F175BA1" w14:textId="77777777" w:rsidTr="00F87370">
        <w:tc>
          <w:tcPr>
            <w:tcW w:w="9855" w:type="dxa"/>
            <w:shd w:val="clear" w:color="auto" w:fill="F2F2F2" w:themeFill="background1" w:themeFillShade="F2"/>
          </w:tcPr>
          <w:p w14:paraId="3A7CC17B" w14:textId="380814AC" w:rsidR="00700852" w:rsidRPr="00F67CEF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67CEF">
              <w:rPr>
                <w:rFonts w:ascii="Arial" w:eastAsia="Calibri" w:hAnsi="Arial" w:cs="Arial"/>
                <w:b/>
                <w:bCs/>
              </w:rPr>
              <w:t>XIII. Opis kryterium, którymi zamawiający będzie się kierował przy wyborze oferty i sposób oceny ofert</w:t>
            </w:r>
            <w:r w:rsidR="002545B1">
              <w:rPr>
                <w:rFonts w:ascii="Arial" w:eastAsia="Calibri" w:hAnsi="Arial" w:cs="Arial"/>
                <w:b/>
                <w:bCs/>
              </w:rPr>
              <w:t xml:space="preserve"> – dla każdej części za</w:t>
            </w:r>
            <w:r w:rsidR="00A65E5C">
              <w:rPr>
                <w:rFonts w:ascii="Arial" w:eastAsia="Calibri" w:hAnsi="Arial" w:cs="Arial"/>
                <w:b/>
                <w:bCs/>
              </w:rPr>
              <w:t>m</w:t>
            </w:r>
            <w:r w:rsidR="002545B1">
              <w:rPr>
                <w:rFonts w:ascii="Arial" w:eastAsia="Calibri" w:hAnsi="Arial" w:cs="Arial"/>
                <w:b/>
                <w:bCs/>
              </w:rPr>
              <w:t>ówienia</w:t>
            </w:r>
            <w:r w:rsidRPr="00F67CEF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</w:tbl>
    <w:p w14:paraId="77DC4013" w14:textId="77777777" w:rsidR="00F87370" w:rsidRPr="00734DE4" w:rsidRDefault="00F87370" w:rsidP="009B7061">
      <w:pPr>
        <w:pStyle w:val="Styl1"/>
        <w:numPr>
          <w:ilvl w:val="0"/>
          <w:numId w:val="39"/>
        </w:numPr>
      </w:pPr>
      <w:bookmarkStart w:id="35" w:name="_Hlk139547173"/>
      <w:r w:rsidRPr="00734DE4">
        <w:t>Przy wyborze najkorzystniejszej oferty zamawiający będzie się kierował następującymi kryteriami:</w:t>
      </w:r>
    </w:p>
    <w:p w14:paraId="579310B6" w14:textId="77777777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734DE4">
        <w:t>cena</w:t>
      </w:r>
      <w:r w:rsidRPr="00734DE4">
        <w:tab/>
        <w:t>- waga 60%;</w:t>
      </w:r>
    </w:p>
    <w:p w14:paraId="3FF5010A" w14:textId="0F6A8A6C" w:rsidR="00F87370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734DE4">
        <w:t>okres gwarancji</w:t>
      </w:r>
      <w:r w:rsidRPr="00734DE4">
        <w:tab/>
        <w:t xml:space="preserve">- waga </w:t>
      </w:r>
      <w:r>
        <w:t>10%;</w:t>
      </w:r>
    </w:p>
    <w:p w14:paraId="3535BE31" w14:textId="76DA2A5D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F53F5F">
        <w:t>doświadczenie kierownika budowy</w:t>
      </w:r>
      <w:r>
        <w:tab/>
      </w:r>
      <w:r w:rsidRPr="00734DE4">
        <w:t xml:space="preserve">- waga </w:t>
      </w:r>
      <w:r>
        <w:t>15%;</w:t>
      </w:r>
    </w:p>
    <w:p w14:paraId="69CE244E" w14:textId="2AA5F563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F53F5F">
        <w:t xml:space="preserve">doświadczenie </w:t>
      </w:r>
      <w:r>
        <w:t>projektanta</w:t>
      </w:r>
      <w:r>
        <w:tab/>
      </w:r>
      <w:r w:rsidRPr="00734DE4">
        <w:t xml:space="preserve">- waga </w:t>
      </w:r>
      <w:r>
        <w:t>15%.</w:t>
      </w:r>
    </w:p>
    <w:p w14:paraId="2453C19E" w14:textId="77777777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t>Maksymalna liczba punktów w kryteriach równa jest określonej wadze dla tych kryteriów w %.</w:t>
      </w:r>
    </w:p>
    <w:p w14:paraId="3C3798D9" w14:textId="77777777" w:rsidR="00F87370" w:rsidRPr="00734DE4" w:rsidRDefault="00F87370" w:rsidP="00F87370">
      <w:pPr>
        <w:pStyle w:val="Styl1"/>
        <w:numPr>
          <w:ilvl w:val="0"/>
          <w:numId w:val="4"/>
        </w:numPr>
        <w:rPr>
          <w:szCs w:val="22"/>
        </w:rPr>
      </w:pPr>
      <w:r w:rsidRPr="00734DE4">
        <w:rPr>
          <w:b/>
          <w:szCs w:val="22"/>
        </w:rPr>
        <w:t>Kryterium ceny</w:t>
      </w:r>
      <w:r>
        <w:rPr>
          <w:b/>
          <w:szCs w:val="22"/>
        </w:rPr>
        <w:t xml:space="preserve"> (C)</w:t>
      </w:r>
      <w:r w:rsidRPr="00734DE4">
        <w:rPr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3BEF9D7D" w14:textId="77777777" w:rsidR="00F87370" w:rsidRPr="00734DE4" w:rsidRDefault="00F87370" w:rsidP="00F87370">
      <w:pPr>
        <w:tabs>
          <w:tab w:val="left" w:pos="851"/>
          <w:tab w:val="left" w:pos="3969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</w:r>
      <w:r w:rsidRPr="00734DE4">
        <w:rPr>
          <w:rFonts w:ascii="Arial" w:hAnsi="Arial" w:cs="Arial"/>
          <w:b/>
          <w:szCs w:val="22"/>
        </w:rPr>
        <w:t xml:space="preserve">C = (Cmin/Co) x 60 pkt, </w:t>
      </w:r>
      <w:r w:rsidRPr="00734DE4">
        <w:rPr>
          <w:rFonts w:ascii="Arial" w:hAnsi="Arial" w:cs="Arial"/>
          <w:szCs w:val="22"/>
        </w:rPr>
        <w:tab/>
        <w:t>gdzie:</w:t>
      </w:r>
    </w:p>
    <w:p w14:paraId="7279AA63" w14:textId="77777777" w:rsidR="00F87370" w:rsidRPr="00734DE4" w:rsidRDefault="00F87370" w:rsidP="00F87370">
      <w:pPr>
        <w:tabs>
          <w:tab w:val="left" w:pos="4536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 - ilość punktów w kryterium ceny,</w:t>
      </w:r>
    </w:p>
    <w:p w14:paraId="408A79F9" w14:textId="77777777" w:rsidR="00F87370" w:rsidRPr="00734DE4" w:rsidRDefault="00F87370" w:rsidP="00F87370">
      <w:pPr>
        <w:tabs>
          <w:tab w:val="left" w:pos="4536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Cmin - najniższa zaoferowana cena,</w:t>
      </w:r>
    </w:p>
    <w:p w14:paraId="1B760F6A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Co</w:t>
      </w:r>
      <w:r w:rsidRPr="00734DE4">
        <w:rPr>
          <w:rFonts w:ascii="Arial" w:hAnsi="Arial" w:cs="Arial"/>
          <w:szCs w:val="22"/>
        </w:rPr>
        <w:tab/>
        <w:t>- cena oferty ocenianej.</w:t>
      </w:r>
    </w:p>
    <w:p w14:paraId="1B3A13B3" w14:textId="77777777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rPr>
          <w:b/>
        </w:rPr>
        <w:t>Kryterium okresu gwarancji</w:t>
      </w:r>
      <w:r>
        <w:rPr>
          <w:b/>
        </w:rPr>
        <w:t xml:space="preserve"> (G)</w:t>
      </w:r>
      <w:r w:rsidRPr="00734DE4">
        <w:t xml:space="preserve"> będzie rozpatrywane na podstawie zaoferowanego okresu gwarancji. Ilość punktów w tym kryterium zostanie obliczona na podstawie poniższego wzoru:</w:t>
      </w:r>
    </w:p>
    <w:p w14:paraId="1E128ABA" w14:textId="3962DB56" w:rsidR="00F87370" w:rsidRPr="00734DE4" w:rsidRDefault="00F87370" w:rsidP="00F87370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</w:r>
      <w:r w:rsidRPr="00734DE4">
        <w:rPr>
          <w:rFonts w:ascii="Arial" w:hAnsi="Arial" w:cs="Arial"/>
          <w:b/>
        </w:rPr>
        <w:t>G = (Go/Gn)</w:t>
      </w:r>
      <w:r>
        <w:rPr>
          <w:rFonts w:ascii="Arial" w:hAnsi="Arial" w:cs="Arial"/>
          <w:b/>
        </w:rPr>
        <w:t xml:space="preserve"> x 1</w:t>
      </w:r>
      <w:r w:rsidRPr="00734DE4">
        <w:rPr>
          <w:rFonts w:ascii="Arial" w:hAnsi="Arial" w:cs="Arial"/>
          <w:b/>
        </w:rPr>
        <w:t xml:space="preserve">0 pkt, </w:t>
      </w:r>
      <w:r w:rsidRPr="00734DE4">
        <w:rPr>
          <w:rFonts w:ascii="Arial" w:hAnsi="Arial" w:cs="Arial"/>
        </w:rPr>
        <w:tab/>
        <w:t>gdzie:</w:t>
      </w:r>
    </w:p>
    <w:p w14:paraId="4860CD19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 - ilość punktów w kryterium okresu gwarancji,</w:t>
      </w:r>
    </w:p>
    <w:p w14:paraId="44A91585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Go - okres gwarancji w ofercie ocenianej,</w:t>
      </w:r>
    </w:p>
    <w:p w14:paraId="25AB5633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Gn - najdłuższy zaoferowany okres gwarancji.</w:t>
      </w:r>
    </w:p>
    <w:p w14:paraId="3916B5EC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>Wykonawca zobowiązany jest podać w ofercie proponowany okres gwarancji, określając go w miesiącach.</w:t>
      </w:r>
    </w:p>
    <w:p w14:paraId="374DFEF1" w14:textId="117E0838" w:rsidR="00F87370" w:rsidRPr="00734DE4" w:rsidRDefault="00F87370" w:rsidP="00F87370">
      <w:pPr>
        <w:pStyle w:val="Styl1"/>
        <w:numPr>
          <w:ilvl w:val="1"/>
          <w:numId w:val="4"/>
        </w:numPr>
        <w:rPr>
          <w:u w:val="single"/>
        </w:rPr>
      </w:pPr>
      <w:r w:rsidRPr="00734DE4">
        <w:t xml:space="preserve">Minimalna długość okresu gwarancji na przedmiot zamówienia, wymagana przez zamawiającego, nie może być krótsza niż </w:t>
      </w:r>
      <w:r w:rsidR="0097103D">
        <w:t>48</w:t>
      </w:r>
      <w:r w:rsidRPr="00734DE4">
        <w:t xml:space="preserve"> miesięcy.</w:t>
      </w:r>
    </w:p>
    <w:p w14:paraId="463A4615" w14:textId="4862287D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Podanie przez wykonawcę krótszego okresu gwarancji niż </w:t>
      </w:r>
      <w:r>
        <w:t>48</w:t>
      </w:r>
      <w:r w:rsidRPr="00734DE4">
        <w:t xml:space="preserve"> miesięcy skutkować będzie odrzuceniem oferty.</w:t>
      </w:r>
    </w:p>
    <w:p w14:paraId="449F6800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>W przypadku braku podania w ofercie jakiegokolwiek proponowanego okresu gwarancji, zamawiający uzna, że wykonawca zapewnia minimalną długość okresu gwarancji wymaganą przez zamawiającego.</w:t>
      </w:r>
    </w:p>
    <w:p w14:paraId="32658FB5" w14:textId="24B3E9B1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Jeżeli wykonawca zaoferuje okres gwarancji przekraczający </w:t>
      </w:r>
      <w:r>
        <w:t>60</w:t>
      </w:r>
      <w:r w:rsidRPr="00734DE4">
        <w:t xml:space="preserve"> miesiące zamawiający do oceny ofert przyjmie okres </w:t>
      </w:r>
      <w:r>
        <w:t>60</w:t>
      </w:r>
      <w:r w:rsidRPr="00734DE4">
        <w:t xml:space="preserve"> miesięcy.</w:t>
      </w:r>
    </w:p>
    <w:p w14:paraId="7D46E612" w14:textId="3FC2FF54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rPr>
          <w:b/>
        </w:rPr>
        <w:t xml:space="preserve">Kryterium </w:t>
      </w:r>
      <w:r>
        <w:rPr>
          <w:b/>
        </w:rPr>
        <w:t>doświadczenie kierownika budowy (D)</w:t>
      </w:r>
      <w:r w:rsidRPr="00734DE4">
        <w:t xml:space="preserve"> będzie rozpatrywane na podstawie zaoferowanego </w:t>
      </w:r>
      <w:r>
        <w:t>doświadczenia kierownika budowy (dot. branży instalacji sanitarnych)</w:t>
      </w:r>
      <w:r w:rsidRPr="00734DE4">
        <w:t xml:space="preserve">. Ilość punktów w tym kryterium zostanie </w:t>
      </w:r>
      <w:r>
        <w:t>przyznana zgodnie z poniższymi progami:</w:t>
      </w:r>
    </w:p>
    <w:p w14:paraId="23F54025" w14:textId="655CF68A" w:rsidR="00F87370" w:rsidRPr="00F53F5F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F53F5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do</w:t>
      </w:r>
      <w:r w:rsidRPr="00F53F5F">
        <w:rPr>
          <w:rFonts w:ascii="Arial" w:hAnsi="Arial" w:cs="Arial"/>
        </w:rPr>
        <w:t xml:space="preserve"> 5 lat</w:t>
      </w:r>
      <w:r>
        <w:rPr>
          <w:rFonts w:ascii="Arial" w:hAnsi="Arial" w:cs="Arial"/>
        </w:rPr>
        <w:t xml:space="preserve"> (włącznie)</w:t>
      </w:r>
      <w:r w:rsidRPr="00F53F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 =</w:t>
      </w:r>
      <w:r w:rsidRPr="00F5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12AA8BCF" w14:textId="49B1EB4C" w:rsidR="00F87370" w:rsidRPr="00F53F5F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pomiędzy </w:t>
      </w:r>
      <w:r w:rsidRPr="00F53F5F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a</w:t>
      </w:r>
      <w:r w:rsidRPr="00F53F5F">
        <w:rPr>
          <w:rFonts w:ascii="Arial" w:hAnsi="Arial" w:cs="Arial"/>
        </w:rPr>
        <w:t xml:space="preserve"> 10 lat: </w:t>
      </w:r>
      <w:r>
        <w:rPr>
          <w:rFonts w:ascii="Arial" w:hAnsi="Arial" w:cs="Arial"/>
        </w:rPr>
        <w:tab/>
        <w:t>D = 10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33C238CD" w14:textId="1B4CB55F" w:rsidR="00F87370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 w:rsidRPr="00F53F5F">
        <w:rPr>
          <w:rFonts w:ascii="Arial" w:hAnsi="Arial" w:cs="Arial"/>
        </w:rPr>
        <w:t>10 lat</w:t>
      </w:r>
      <w:r>
        <w:rPr>
          <w:rFonts w:ascii="Arial" w:hAnsi="Arial" w:cs="Arial"/>
        </w:rPr>
        <w:t xml:space="preserve"> i więcej</w:t>
      </w:r>
      <w:r w:rsidRPr="00F53F5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D = </w:t>
      </w:r>
      <w:r w:rsidRPr="00F53F5F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.</w:t>
      </w:r>
    </w:p>
    <w:p w14:paraId="3D09D795" w14:textId="01205C1C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Wykonawca zobowiązany jest podać w ofercie </w:t>
      </w:r>
      <w:r>
        <w:t>oferowane</w:t>
      </w:r>
      <w:r w:rsidRPr="00734DE4">
        <w:t xml:space="preserve"> </w:t>
      </w:r>
      <w:r>
        <w:t>doświadczenia kierownika budowy (dot. branży instalacji sanitarnych)</w:t>
      </w:r>
      <w:r w:rsidRPr="00734DE4">
        <w:t xml:space="preserve">, określając </w:t>
      </w:r>
      <w:r>
        <w:t>je</w:t>
      </w:r>
      <w:r w:rsidRPr="00734DE4">
        <w:t xml:space="preserve"> </w:t>
      </w:r>
      <w:r>
        <w:t>w latach</w:t>
      </w:r>
      <w:r w:rsidRPr="00734DE4">
        <w:t>.</w:t>
      </w:r>
    </w:p>
    <w:p w14:paraId="3DA03111" w14:textId="59AFC09A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 przypadku braku podania w ofercie </w:t>
      </w:r>
      <w:r>
        <w:t>doświadczenia kierownika budowy (dot. branży instalacji sanitarnych)</w:t>
      </w:r>
      <w:r w:rsidRPr="00734DE4">
        <w:t>, zamawiający uzna,</w:t>
      </w:r>
      <w:r>
        <w:t xml:space="preserve"> że wykonawca zapewnia kierownika budowy z zakresu od 0 do 5 lat</w:t>
      </w:r>
      <w:r w:rsidRPr="00734DE4">
        <w:t>.</w:t>
      </w:r>
    </w:p>
    <w:p w14:paraId="412202CC" w14:textId="77777777" w:rsidR="003E32A9" w:rsidRDefault="00F87370" w:rsidP="00F87370">
      <w:pPr>
        <w:pStyle w:val="Styl1"/>
        <w:numPr>
          <w:ilvl w:val="0"/>
          <w:numId w:val="4"/>
        </w:numPr>
      </w:pPr>
      <w:bookmarkStart w:id="36" w:name="_Hlk107564285"/>
      <w:r w:rsidRPr="00734DE4">
        <w:rPr>
          <w:b/>
        </w:rPr>
        <w:t xml:space="preserve">Kryterium </w:t>
      </w:r>
      <w:r>
        <w:rPr>
          <w:b/>
        </w:rPr>
        <w:t>doświadczenie projektanta (P)</w:t>
      </w:r>
      <w:r w:rsidRPr="00734DE4">
        <w:t xml:space="preserve"> będzie rozpatrywane na podstawie zaoferowanego </w:t>
      </w:r>
      <w:r>
        <w:t>doświadczenia projektanta dla wykonanych dokumentacji technicznych w zakresie</w:t>
      </w:r>
      <w:r w:rsidR="003E32A9">
        <w:t>:</w:t>
      </w:r>
    </w:p>
    <w:p w14:paraId="66EBCD07" w14:textId="770878D5" w:rsidR="003E32A9" w:rsidRDefault="003E32A9" w:rsidP="003E32A9">
      <w:pPr>
        <w:pStyle w:val="Styl1"/>
        <w:numPr>
          <w:ilvl w:val="1"/>
          <w:numId w:val="4"/>
        </w:numPr>
      </w:pPr>
      <w:r>
        <w:rPr>
          <w:b/>
        </w:rPr>
        <w:t>dla części nr 1:</w:t>
      </w:r>
      <w:r w:rsidR="00F87370">
        <w:t xml:space="preserve"> budowy, przebudowy lub rozbudowy oczyszczalni ścieków w technologii SBR</w:t>
      </w:r>
      <w:r>
        <w:t>,</w:t>
      </w:r>
    </w:p>
    <w:p w14:paraId="5C4C9048" w14:textId="08AACADD" w:rsidR="003E32A9" w:rsidRDefault="003E32A9" w:rsidP="003E32A9">
      <w:pPr>
        <w:pStyle w:val="Styl1"/>
        <w:numPr>
          <w:ilvl w:val="1"/>
          <w:numId w:val="4"/>
        </w:numPr>
      </w:pPr>
      <w:r>
        <w:rPr>
          <w:b/>
        </w:rPr>
        <w:t xml:space="preserve">dla części nr </w:t>
      </w:r>
      <w:r w:rsidR="007E0FAD">
        <w:rPr>
          <w:b/>
        </w:rPr>
        <w:t>2 i 3</w:t>
      </w:r>
      <w:r>
        <w:rPr>
          <w:b/>
        </w:rPr>
        <w:t>:</w:t>
      </w:r>
      <w:r>
        <w:t xml:space="preserve"> budowy, przebudowy lub rozbudowy sieci kanalizacji sanitarnej lub kanalizacji deszczowej o długości nie mniejszej niż 1000 m.</w:t>
      </w:r>
    </w:p>
    <w:p w14:paraId="45872D05" w14:textId="7F257D80" w:rsidR="00F87370" w:rsidRPr="00734DE4" w:rsidRDefault="00F87370" w:rsidP="003E32A9">
      <w:pPr>
        <w:pStyle w:val="Styl1"/>
        <w:numPr>
          <w:ilvl w:val="1"/>
          <w:numId w:val="4"/>
        </w:numPr>
      </w:pPr>
      <w:r w:rsidRPr="00734DE4">
        <w:t xml:space="preserve">Ilość punktów w tym kryterium zostanie </w:t>
      </w:r>
      <w:r>
        <w:t>przyznana zgodnie z poniższymi progami:</w:t>
      </w:r>
    </w:p>
    <w:p w14:paraId="6DD6FC78" w14:textId="77777777" w:rsidR="00F87370" w:rsidRPr="00F53F5F" w:rsidRDefault="00F87370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F53F5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kompletów</w:t>
      </w:r>
      <w:r w:rsidRPr="00F53F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 =</w:t>
      </w:r>
      <w:r w:rsidRPr="00F53F5F">
        <w:rPr>
          <w:rFonts w:ascii="Arial" w:hAnsi="Arial" w:cs="Arial"/>
        </w:rPr>
        <w:t xml:space="preserve"> 0 punktów</w:t>
      </w:r>
      <w:r>
        <w:rPr>
          <w:rFonts w:ascii="Arial" w:hAnsi="Arial" w:cs="Arial"/>
        </w:rPr>
        <w:t>,</w:t>
      </w:r>
    </w:p>
    <w:p w14:paraId="28C9704A" w14:textId="4DB2EC15" w:rsidR="00F87370" w:rsidRPr="00F53F5F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F87370">
        <w:rPr>
          <w:rFonts w:ascii="Arial" w:hAnsi="Arial" w:cs="Arial"/>
        </w:rPr>
        <w:t xml:space="preserve"> komplet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 xml:space="preserve">P = </w:t>
      </w:r>
      <w:r w:rsidR="00F87370" w:rsidRPr="00F53F5F">
        <w:rPr>
          <w:rFonts w:ascii="Arial" w:hAnsi="Arial" w:cs="Arial"/>
        </w:rPr>
        <w:t>5 punktów</w:t>
      </w:r>
      <w:r w:rsidR="00F87370">
        <w:rPr>
          <w:rFonts w:ascii="Arial" w:hAnsi="Arial" w:cs="Arial"/>
        </w:rPr>
        <w:t>,</w:t>
      </w:r>
    </w:p>
    <w:p w14:paraId="52E57CD5" w14:textId="29512DC8" w:rsidR="00F87370" w:rsidRPr="00F53F5F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87370">
        <w:rPr>
          <w:rFonts w:ascii="Arial" w:hAnsi="Arial" w:cs="Arial"/>
        </w:rPr>
        <w:t xml:space="preserve"> komplety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>P = 10</w:t>
      </w:r>
      <w:r w:rsidR="00F87370" w:rsidRPr="00F53F5F">
        <w:rPr>
          <w:rFonts w:ascii="Arial" w:hAnsi="Arial" w:cs="Arial"/>
        </w:rPr>
        <w:t xml:space="preserve"> punktów</w:t>
      </w:r>
      <w:r w:rsidR="00F87370">
        <w:rPr>
          <w:rFonts w:ascii="Arial" w:hAnsi="Arial" w:cs="Arial"/>
        </w:rPr>
        <w:t>,</w:t>
      </w:r>
    </w:p>
    <w:p w14:paraId="061F4A89" w14:textId="46DAF84B" w:rsidR="00F87370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7370" w:rsidRPr="00F53F5F">
        <w:rPr>
          <w:rFonts w:ascii="Arial" w:hAnsi="Arial" w:cs="Arial"/>
        </w:rPr>
        <w:t xml:space="preserve"> </w:t>
      </w:r>
      <w:r w:rsidR="00F87370">
        <w:rPr>
          <w:rFonts w:ascii="Arial" w:hAnsi="Arial" w:cs="Arial"/>
        </w:rPr>
        <w:t>komplety i więcej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 xml:space="preserve">P = </w:t>
      </w:r>
      <w:r w:rsidR="00F87370" w:rsidRPr="00F53F5F">
        <w:rPr>
          <w:rFonts w:ascii="Arial" w:hAnsi="Arial" w:cs="Arial"/>
        </w:rPr>
        <w:t>1</w:t>
      </w:r>
      <w:r w:rsidR="00F87370">
        <w:rPr>
          <w:rFonts w:ascii="Arial" w:hAnsi="Arial" w:cs="Arial"/>
        </w:rPr>
        <w:t>5</w:t>
      </w:r>
      <w:r w:rsidR="00F87370" w:rsidRPr="00F53F5F">
        <w:rPr>
          <w:rFonts w:ascii="Arial" w:hAnsi="Arial" w:cs="Arial"/>
        </w:rPr>
        <w:t xml:space="preserve"> punktów</w:t>
      </w:r>
      <w:r w:rsidR="00F87370">
        <w:rPr>
          <w:rFonts w:ascii="Arial" w:hAnsi="Arial" w:cs="Arial"/>
        </w:rPr>
        <w:t>.</w:t>
      </w:r>
    </w:p>
    <w:p w14:paraId="797B2363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lastRenderedPageBreak/>
        <w:t xml:space="preserve">Wykonawca zobowiązany jest podać w ofercie </w:t>
      </w:r>
      <w:r>
        <w:t>oferowane</w:t>
      </w:r>
      <w:r w:rsidRPr="00734DE4">
        <w:t xml:space="preserve"> </w:t>
      </w:r>
      <w:r>
        <w:t>doświadczenia projektanta podając ilość wykonanych kompletów powyżej opisanej dokumentacji.</w:t>
      </w:r>
    </w:p>
    <w:p w14:paraId="040980F5" w14:textId="795B8AF2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 przypadku braku podania w ofercie </w:t>
      </w:r>
      <w:r>
        <w:t>doświadczenia projektanta</w:t>
      </w:r>
      <w:r w:rsidRPr="00734DE4">
        <w:t>, zamawiający uzna,</w:t>
      </w:r>
      <w:r>
        <w:t xml:space="preserve"> że wykonawca zapewnia projektanta, który nie wykonał żadnej dokumentacji technicznej w we wskazanym w pkt 9  zakresie</w:t>
      </w:r>
      <w:r w:rsidRPr="00734DE4">
        <w:t>.</w:t>
      </w:r>
    </w:p>
    <w:p w14:paraId="7BA4F15F" w14:textId="77777777" w:rsidR="00F87370" w:rsidRPr="003E7569" w:rsidRDefault="00F87370" w:rsidP="00F87370">
      <w:pPr>
        <w:pStyle w:val="Styl1"/>
        <w:numPr>
          <w:ilvl w:val="0"/>
          <w:numId w:val="4"/>
        </w:numPr>
      </w:pPr>
      <w:r w:rsidRPr="00734DE4">
        <w:t>Zamawiający wybierze jako najkorzystniejszą ofertę, która uzyska łącznie największą ilość punktów, zgodnie ze wzore</w:t>
      </w:r>
      <w:r>
        <w:t>m</w:t>
      </w:r>
      <w:r w:rsidRPr="00734DE4">
        <w:t>:</w:t>
      </w:r>
      <w:r w:rsidRPr="00734DE4">
        <w:rPr>
          <w:b/>
        </w:rPr>
        <w:t xml:space="preserve"> O=C+G</w:t>
      </w:r>
      <w:r>
        <w:rPr>
          <w:b/>
        </w:rPr>
        <w:t>+P+D</w:t>
      </w:r>
      <w:r w:rsidRPr="00734DE4">
        <w:rPr>
          <w:b/>
        </w:rPr>
        <w:t>.</w:t>
      </w:r>
    </w:p>
    <w:p w14:paraId="7FEFA76C" w14:textId="5BFE4A32" w:rsidR="00BB5FC6" w:rsidRPr="00F67CEF" w:rsidRDefault="00F87370" w:rsidP="00F87370">
      <w:pPr>
        <w:pStyle w:val="Styl1"/>
        <w:numPr>
          <w:ilvl w:val="0"/>
          <w:numId w:val="4"/>
        </w:numPr>
      </w:pPr>
      <w:r w:rsidRPr="003E7569">
        <w:rPr>
          <w:b/>
          <w:bCs/>
        </w:rPr>
        <w:t>Uwaga:</w:t>
      </w:r>
      <w:r w:rsidRPr="003E7569">
        <w:rPr>
          <w:bCs/>
          <w:u w:val="single"/>
        </w:rPr>
        <w:t xml:space="preserve"> </w:t>
      </w:r>
      <w:r w:rsidRPr="003E7569">
        <w:rPr>
          <w:u w:val="single"/>
        </w:rPr>
        <w:t>Na potwierdzenie spełnienia kryteri</w:t>
      </w:r>
      <w:r>
        <w:rPr>
          <w:u w:val="single"/>
        </w:rPr>
        <w:t xml:space="preserve">um opisanego w pkt. 5 </w:t>
      </w:r>
      <w:r w:rsidRPr="003E7569">
        <w:rPr>
          <w:u w:val="single"/>
        </w:rPr>
        <w:t xml:space="preserve">(Kryterium doświadczenie kierownika budowy) </w:t>
      </w:r>
      <w:r>
        <w:rPr>
          <w:u w:val="single"/>
        </w:rPr>
        <w:t xml:space="preserve">oraz w pkt 6 (doświadczenie projektanta) </w:t>
      </w:r>
      <w:r w:rsidRPr="003E7569">
        <w:rPr>
          <w:u w:val="single"/>
        </w:rPr>
        <w:t xml:space="preserve">do oferty dołączyć należy wykaz osób skierowanych przez wykonawcę do realizacji zamówienia publicznego, wraz z informacjami na temat ich kalifikacji zawodowych, uprawnień, doświadczenia niezbędnych do wykonania zamówienia, a także zakresu wykonywanych przez nie czynności wraz z informacją o podstawie do dysponowania tymi osobami. </w:t>
      </w:r>
      <w:r w:rsidRPr="003E7569">
        <w:rPr>
          <w:b/>
        </w:rPr>
        <w:t>Dokument ten musi być załączony przez Wykonawcę przy ofercie gdyż nie stanowi dokumentu składanego w celu spełnienia warunku udziału w postępowaniu, wobec czego art. 128 ust. 1 ustawy Prawo zamówień publicznych nie ma zastosowania</w:t>
      </w:r>
      <w:bookmarkEnd w:id="36"/>
      <w:r>
        <w:rPr>
          <w:b/>
        </w:rPr>
        <w:t>.</w:t>
      </w:r>
    </w:p>
    <w:bookmarkEnd w:id="35"/>
    <w:p w14:paraId="27F6E6F4" w14:textId="77777777" w:rsidR="00BB5FC6" w:rsidRPr="00F67CEF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 w:cs="Arial"/>
          <w:lang w:eastAsia="ar-SA"/>
        </w:rPr>
      </w:pPr>
    </w:p>
    <w:p w14:paraId="4606D6E9" w14:textId="77777777" w:rsidR="00B30BFC" w:rsidRPr="00F67CEF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64C256E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0F6F924C" w14:textId="77777777" w:rsidR="009F21B7" w:rsidRPr="00F67CEF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CEF">
              <w:rPr>
                <w:rFonts w:ascii="Arial" w:hAnsi="Arial" w:cs="Arial"/>
                <w:b/>
                <w:bCs/>
                <w:sz w:val="20"/>
                <w:szCs w:val="20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F67CEF" w:rsidRDefault="00311582" w:rsidP="002A1517">
      <w:pPr>
        <w:pStyle w:val="Styl1"/>
        <w:numPr>
          <w:ilvl w:val="0"/>
          <w:numId w:val="13"/>
        </w:numPr>
        <w:rPr>
          <w:lang w:eastAsia="en-US"/>
        </w:rPr>
      </w:pPr>
      <w:r w:rsidRPr="00F67CEF">
        <w:rPr>
          <w:lang w:eastAsia="en-US"/>
        </w:rPr>
        <w:t>Wykonawca w miejscu i terminie wyznaczonym przez zamawiającego zobowiązany jest zgłosić się w celu zawarcia umow</w:t>
      </w:r>
      <w:r w:rsidR="00724F56" w:rsidRPr="00F67CEF">
        <w:rPr>
          <w:lang w:eastAsia="en-US"/>
        </w:rPr>
        <w:t>y</w:t>
      </w:r>
      <w:r w:rsidR="003341BD" w:rsidRPr="00F67CEF">
        <w:rPr>
          <w:bCs/>
          <w:lang w:eastAsia="en-US"/>
        </w:rPr>
        <w:t>.</w:t>
      </w:r>
    </w:p>
    <w:p w14:paraId="5565C2CE" w14:textId="77777777" w:rsidR="00311582" w:rsidRPr="00F67CEF" w:rsidRDefault="00311582" w:rsidP="002A1517">
      <w:pPr>
        <w:pStyle w:val="Styl1"/>
      </w:pPr>
      <w:r w:rsidRPr="00F67CEF">
        <w:t xml:space="preserve">W przypadku wykonawców wspólnie ubiegających się o udzielenie zamówienia, jeżeli ich oferta zostanie wybrana, zamawiający żąda dostarczenia </w:t>
      </w:r>
      <w:r w:rsidR="008A20DB" w:rsidRPr="00F67CEF">
        <w:t xml:space="preserve">kopii </w:t>
      </w:r>
      <w:r w:rsidRPr="00F67CEF">
        <w:t>umowy regulującej współpracę tych wykonawców przed zawarciem umowy.</w:t>
      </w:r>
    </w:p>
    <w:p w14:paraId="3BEF3CDE" w14:textId="77777777" w:rsidR="00FD50F5" w:rsidRDefault="00FD50F5" w:rsidP="002A1517">
      <w:pPr>
        <w:pStyle w:val="Styl1"/>
      </w:pPr>
      <w:r w:rsidRPr="00F67CEF">
        <w:t>Zamawiający może wyrazić zgodę na podpisanie umowy drogą korespondencyjną.</w:t>
      </w:r>
    </w:p>
    <w:p w14:paraId="37528B8C" w14:textId="4D59B0AE" w:rsidR="00DA0A04" w:rsidRPr="00F67CEF" w:rsidRDefault="00DA0A04" w:rsidP="00DA0A04">
      <w:pPr>
        <w:pStyle w:val="Styl1"/>
      </w:pPr>
      <w:r w:rsidRPr="00DA0A04">
        <w:t xml:space="preserve">Przed zawarciem umowy wykonawca, którego oferta zostanie wybrana jako najkorzystniejsza zobowiązany będzie </w:t>
      </w:r>
      <w:r w:rsidRPr="00DA0A04">
        <w:rPr>
          <w:b/>
          <w:bCs/>
        </w:rPr>
        <w:t>przedłożyć zamawiającemu kserokopie uprawnień oraz aktualne zaświadczenia potwierdzające wpis na listę członków właściwej izby samorządu zawodowego</w:t>
      </w:r>
      <w:r w:rsidRPr="00DA0A04">
        <w:t xml:space="preserve"> osób podanych w „Wykazie osób skierowanych przez Wykonawcę do realizacji zamówienia”.</w:t>
      </w:r>
    </w:p>
    <w:p w14:paraId="63FED6EE" w14:textId="77777777" w:rsidR="001A49EA" w:rsidRPr="00F67CEF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lang w:eastAsia="en-US"/>
        </w:rPr>
      </w:pPr>
    </w:p>
    <w:p w14:paraId="428850D6" w14:textId="77777777" w:rsidR="00B30BFC" w:rsidRPr="00F67CEF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592B31F" w14:textId="77777777" w:rsidTr="004C3CF1">
        <w:tc>
          <w:tcPr>
            <w:tcW w:w="9855" w:type="dxa"/>
            <w:shd w:val="clear" w:color="auto" w:fill="F2F2F2" w:themeFill="background1" w:themeFillShade="F2"/>
          </w:tcPr>
          <w:p w14:paraId="0291FC8F" w14:textId="77777777" w:rsidR="009F21B7" w:rsidRPr="00F67CEF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 xml:space="preserve">XV. Wymagania dotyczące zabezpieczenia należytego wykonania umowy, </w:t>
            </w:r>
            <w:r w:rsidRPr="00F67CEF">
              <w:rPr>
                <w:rFonts w:ascii="Arial" w:eastAsia="Lucida Sans Unicode" w:hAnsi="Arial" w:cs="Arial"/>
                <w:lang w:eastAsia="en-US"/>
              </w:rPr>
              <w:t>zwanego dalej „zabezpieczeniem”:</w:t>
            </w:r>
          </w:p>
        </w:tc>
      </w:tr>
    </w:tbl>
    <w:p w14:paraId="33480F59" w14:textId="77777777" w:rsidR="00BD2DF0" w:rsidRPr="00734DE4" w:rsidRDefault="00BD2DF0" w:rsidP="00BD2DF0">
      <w:pPr>
        <w:pStyle w:val="Styl1"/>
        <w:numPr>
          <w:ilvl w:val="0"/>
          <w:numId w:val="32"/>
        </w:numPr>
        <w:rPr>
          <w:lang w:eastAsia="en-US"/>
        </w:rPr>
      </w:pPr>
      <w:r w:rsidRPr="00734DE4">
        <w:rPr>
          <w:lang w:eastAsia="en-US"/>
        </w:rPr>
        <w:t xml:space="preserve">Zamawiający będzie żądał od wykonawcy, przed zawarciem umowy, zabezpieczenia </w:t>
      </w:r>
      <w:r w:rsidRPr="00BD2DF0">
        <w:rPr>
          <w:b/>
          <w:lang w:eastAsia="en-US"/>
        </w:rPr>
        <w:t>w wysokości 5%</w:t>
      </w:r>
      <w:r w:rsidRPr="00734DE4">
        <w:rPr>
          <w:lang w:eastAsia="en-US"/>
        </w:rPr>
        <w:t xml:space="preserve"> ceny całkowitej podanej w ofercie</w:t>
      </w:r>
      <w:r w:rsidRPr="00BD2DF0">
        <w:rPr>
          <w:b/>
          <w:lang w:eastAsia="en-US"/>
        </w:rPr>
        <w:t>.</w:t>
      </w:r>
    </w:p>
    <w:p w14:paraId="6E819023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może być wnoszone w formach określonych w art. 450 ust. 1 ustawy Pzp.</w:t>
      </w:r>
    </w:p>
    <w:p w14:paraId="7B838180" w14:textId="1CD13E8E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wnoszone w pieniądzu wpłaca się przelewem na rachunek bankowy zamawiającego:</w:t>
      </w:r>
    </w:p>
    <w:p w14:paraId="7F0C1630" w14:textId="2317ACC0" w:rsidR="00BD2DF0" w:rsidRDefault="00BD2DF0" w:rsidP="00BD2DF0">
      <w:pPr>
        <w:pStyle w:val="Styl1"/>
        <w:numPr>
          <w:ilvl w:val="0"/>
          <w:numId w:val="0"/>
        </w:numPr>
        <w:jc w:val="center"/>
        <w:rPr>
          <w:b/>
        </w:rPr>
      </w:pPr>
      <w:r w:rsidRPr="00417FF6">
        <w:rPr>
          <w:b/>
        </w:rPr>
        <w:t xml:space="preserve">nr konta: </w:t>
      </w:r>
      <w:r w:rsidR="00417FF6" w:rsidRPr="00417FF6">
        <w:rPr>
          <w:b/>
        </w:rPr>
        <w:t>52 8581 1014 2005 0200 6990 0003</w:t>
      </w:r>
      <w:r w:rsidR="00417FF6">
        <w:rPr>
          <w:b/>
        </w:rPr>
        <w:t xml:space="preserve"> (</w:t>
      </w:r>
      <w:r w:rsidR="00417FF6" w:rsidRPr="00417FF6">
        <w:rPr>
          <w:b/>
        </w:rPr>
        <w:t>PBS o/Będzino</w:t>
      </w:r>
      <w:r w:rsidR="00417FF6">
        <w:rPr>
          <w:b/>
        </w:rPr>
        <w:t>).</w:t>
      </w:r>
    </w:p>
    <w:p w14:paraId="0DBC3809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Jeżeli zabezpieczenie będzie wnoszone w innej formie niż w pieniądzu, określonej w art. 450 ust. 1 pkt 2-5 ustawy</w:t>
      </w:r>
      <w:r w:rsidRPr="00734DE4">
        <w:t xml:space="preserve"> </w:t>
      </w:r>
      <w:r w:rsidRPr="00734DE4">
        <w:rPr>
          <w:lang w:eastAsia="en-US"/>
        </w:rPr>
        <w:t>Pzp, zamawiający zastrzega sobie prawo do akceptacji projektu zabezpieczenia, oraz oryginał dokumentu potwierdzającego wniesienie zabezpieczenia musi być dostarczony zamawiającemu przed podpisaniem umowy.</w:t>
      </w:r>
    </w:p>
    <w:p w14:paraId="08BE69D8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 w sposób umożliwiający zamawiającemu skuteczne wystąpienie z roszczeniem do gwaranta do ostatniego dnia oferowanego okresu gwarancji.</w:t>
      </w:r>
    </w:p>
    <w:p w14:paraId="4C92ECFC" w14:textId="5D92D156" w:rsidR="005E7101" w:rsidRPr="00F67CEF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 z jednoczesnym zobowiązaniem się wykonawcy do przedłużenia zabezpieczenia lub wniesienia nowego zabezpieczenia na kolejne okresy.</w:t>
      </w:r>
    </w:p>
    <w:p w14:paraId="3B9A4D66" w14:textId="77777777" w:rsidR="004F40CC" w:rsidRPr="00F67CEF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29981155" w14:textId="77777777" w:rsidR="00B30BFC" w:rsidRPr="00F67CEF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6ED3217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49DDA419" w14:textId="77777777" w:rsidR="009F21B7" w:rsidRPr="00F67CEF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lastRenderedPageBreak/>
              <w:t>XVI. Zmiany umowy:</w:t>
            </w:r>
          </w:p>
        </w:tc>
      </w:tr>
    </w:tbl>
    <w:p w14:paraId="64A7827B" w14:textId="77777777" w:rsidR="00C13231" w:rsidRPr="00F67CEF" w:rsidRDefault="00720885" w:rsidP="00844FC3">
      <w:pPr>
        <w:pStyle w:val="Styl1"/>
        <w:numPr>
          <w:ilvl w:val="0"/>
          <w:numId w:val="0"/>
        </w:numPr>
        <w:ind w:left="454"/>
        <w:rPr>
          <w:lang w:eastAsia="en-US"/>
        </w:rPr>
      </w:pPr>
      <w:r w:rsidRPr="00F67CEF">
        <w:rPr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F67CEF">
        <w:rPr>
          <w:lang w:eastAsia="en-US"/>
        </w:rPr>
        <w:t>. Przewidywane zmiany zostały określone w § 1</w:t>
      </w:r>
      <w:r w:rsidR="00AD72D0" w:rsidRPr="00F67CEF">
        <w:rPr>
          <w:lang w:eastAsia="en-US"/>
        </w:rPr>
        <w:t>1</w:t>
      </w:r>
      <w:r w:rsidR="00C13231" w:rsidRPr="00F67CEF">
        <w:rPr>
          <w:lang w:eastAsia="en-US"/>
        </w:rPr>
        <w:t xml:space="preserve"> projektu umowy.</w:t>
      </w:r>
    </w:p>
    <w:p w14:paraId="094598A1" w14:textId="77777777" w:rsidR="00765000" w:rsidRPr="00F67CEF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4DFD1A33" w14:textId="77777777" w:rsidR="00B30BFC" w:rsidRPr="00F67CEF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7BE3E408" w14:textId="77777777" w:rsidTr="0018159E">
        <w:tc>
          <w:tcPr>
            <w:tcW w:w="9855" w:type="dxa"/>
            <w:shd w:val="clear" w:color="auto" w:fill="F2F2F2" w:themeFill="background1" w:themeFillShade="F2"/>
          </w:tcPr>
          <w:p w14:paraId="01E2FBD6" w14:textId="77777777" w:rsidR="001F23F3" w:rsidRPr="00F67CEF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hAnsi="Arial" w:cs="Arial"/>
                <w:b/>
              </w:rPr>
              <w:t>XVII. Pozostałe informacje:</w:t>
            </w:r>
          </w:p>
        </w:tc>
      </w:tr>
    </w:tbl>
    <w:p w14:paraId="408F5547" w14:textId="77777777" w:rsidR="0018159E" w:rsidRDefault="0018159E" w:rsidP="0018159E">
      <w:pPr>
        <w:pStyle w:val="Styl1"/>
        <w:numPr>
          <w:ilvl w:val="0"/>
          <w:numId w:val="27"/>
        </w:numPr>
      </w:pPr>
      <w:r>
        <w:t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1DF42086" w14:textId="48E1643B" w:rsidR="00DD4BEA" w:rsidRPr="00DB06D2" w:rsidRDefault="00DD4BEA" w:rsidP="002A1517">
      <w:pPr>
        <w:pStyle w:val="Styl1"/>
        <w:numPr>
          <w:ilvl w:val="0"/>
          <w:numId w:val="27"/>
        </w:numPr>
        <w:rPr>
          <w:b/>
          <w:bCs/>
        </w:rPr>
      </w:pPr>
      <w:r w:rsidRPr="00DB06D2">
        <w:rPr>
          <w:b/>
          <w:bCs/>
        </w:rPr>
        <w:t xml:space="preserve">Zamawiający </w:t>
      </w:r>
      <w:r w:rsidR="00DC691C">
        <w:rPr>
          <w:b/>
          <w:bCs/>
        </w:rPr>
        <w:t>zaleca dokonanie wizji lokalnej</w:t>
      </w:r>
      <w:r w:rsidRPr="00DB06D2">
        <w:rPr>
          <w:b/>
          <w:bCs/>
        </w:rPr>
        <w:t>.</w:t>
      </w:r>
    </w:p>
    <w:p w14:paraId="7C9CA166" w14:textId="77777777" w:rsidR="002C1866" w:rsidRPr="00F67CEF" w:rsidRDefault="002C1866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1FE8AE48" w14:textId="77777777" w:rsidR="00B30BFC" w:rsidRPr="00F67CEF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B33738E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3C72CD1C" w14:textId="77777777" w:rsidR="001F23F3" w:rsidRPr="00F67CEF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F67CEF" w:rsidRDefault="00773DF9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rPr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F67CEF">
        <w:rPr>
          <w:lang w:eastAsia="en-US"/>
        </w:rPr>
        <w:t xml:space="preserve"> Pzp, </w:t>
      </w:r>
      <w:r w:rsidRPr="00F67CEF">
        <w:rPr>
          <w:lang w:eastAsia="en-US"/>
        </w:rPr>
        <w:t>przysługują środki ochrony prawnej określone w dziale I</w:t>
      </w:r>
      <w:r w:rsidR="00D843E3" w:rsidRPr="00F67CEF">
        <w:rPr>
          <w:lang w:eastAsia="en-US"/>
        </w:rPr>
        <w:t>X</w:t>
      </w:r>
      <w:r w:rsidRPr="00F67CEF">
        <w:rPr>
          <w:lang w:eastAsia="en-US"/>
        </w:rPr>
        <w:t xml:space="preserve"> ustawy</w:t>
      </w:r>
      <w:r w:rsidR="00D843E3" w:rsidRPr="00F67CEF">
        <w:rPr>
          <w:lang w:eastAsia="en-US"/>
        </w:rPr>
        <w:t xml:space="preserve"> Pzp</w:t>
      </w:r>
      <w:r w:rsidR="000152D6" w:rsidRPr="00F67CEF">
        <w:rPr>
          <w:lang w:eastAsia="en-US"/>
        </w:rPr>
        <w:t xml:space="preserve">, w szczególności </w:t>
      </w:r>
      <w:r w:rsidRPr="00F67CEF">
        <w:rPr>
          <w:bCs/>
          <w:iCs/>
          <w:lang w:eastAsia="en-US"/>
        </w:rPr>
        <w:t>odwołanie do Prezesa Krajowej Izby Odwoławczej, zwanej dalej „Izbą”</w:t>
      </w:r>
      <w:r w:rsidR="000152D6" w:rsidRPr="00F67CEF">
        <w:rPr>
          <w:bCs/>
          <w:iCs/>
          <w:lang w:eastAsia="en-US"/>
        </w:rPr>
        <w:t>.</w:t>
      </w:r>
    </w:p>
    <w:p w14:paraId="28A1D2B5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rPr>
          <w:bCs/>
          <w:iCs/>
          <w:lang w:eastAsia="en-US"/>
        </w:rPr>
        <w:t xml:space="preserve">Odwołanie </w:t>
      </w:r>
      <w:r w:rsidR="00773DF9" w:rsidRPr="00F67CEF">
        <w:rPr>
          <w:bCs/>
          <w:iCs/>
          <w:lang w:eastAsia="en-US"/>
        </w:rPr>
        <w:t>wnosi się w terminie</w:t>
      </w:r>
      <w:r w:rsidR="007A5EA6" w:rsidRPr="00F67CEF">
        <w:rPr>
          <w:bCs/>
          <w:iCs/>
          <w:lang w:eastAsia="en-US"/>
        </w:rPr>
        <w:t>:</w:t>
      </w:r>
    </w:p>
    <w:p w14:paraId="631D2D6A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w przypadku zamówień, których wartość jest równa albo przekracza progi unijne, w terminie:</w:t>
      </w:r>
    </w:p>
    <w:p w14:paraId="7164162B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w przypadku zamówień, których wartość jest mniejsza niż progi unijne, w terminie:</w:t>
      </w:r>
    </w:p>
    <w:p w14:paraId="2674807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Odwołanie w przypadkach innych niż określone w ust. 1 i 2 wnosi się w terminie:</w:t>
      </w:r>
    </w:p>
    <w:p w14:paraId="0CBE0F5D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lastRenderedPageBreak/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6 miesięcy od dnia zawarcia umowy, jeżeli zamawiający:</w:t>
      </w:r>
    </w:p>
    <w:p w14:paraId="2E32EF93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nie opublikował w Dzienniku Urzędowym Unii Europejskiej ogłoszenia o udzieleniu zamówienia albo</w:t>
      </w:r>
    </w:p>
    <w:p w14:paraId="731D9BBD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miesiąca od dnia zawarcia umowy, jeżeli zamawiający:</w:t>
      </w:r>
    </w:p>
    <w:p w14:paraId="7A89956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nie zamieścił w Biuletynie Zamówień Publicznych ogłoszenia o wyniku postępowania alb</w:t>
      </w:r>
    </w:p>
    <w:p w14:paraId="0B349E6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F67CEF" w:rsidRDefault="000152D6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655BDF40" w14:textId="77777777" w:rsidR="00FE49BE" w:rsidRPr="00F67CEF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54BB3C8" w14:textId="77777777" w:rsidTr="00FE49BE">
        <w:tc>
          <w:tcPr>
            <w:tcW w:w="9855" w:type="dxa"/>
            <w:shd w:val="clear" w:color="auto" w:fill="F2F2F2" w:themeFill="background1" w:themeFillShade="F2"/>
          </w:tcPr>
          <w:p w14:paraId="1090925D" w14:textId="2319D42D" w:rsidR="00FE49BE" w:rsidRPr="00F67CEF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F67CEF" w:rsidRDefault="00FE49BE" w:rsidP="002A1517">
      <w:pPr>
        <w:pStyle w:val="Styl1"/>
        <w:numPr>
          <w:ilvl w:val="0"/>
          <w:numId w:val="28"/>
        </w:numPr>
      </w:pPr>
      <w:r w:rsidRPr="00F67CEF">
        <w:rPr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administratorem Pani/Pana danych osobowych jest Wójt Gminy Będzino z siedzibą w Będzinie 19, 76-037 Będzino </w:t>
      </w:r>
    </w:p>
    <w:p w14:paraId="01CCF864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Pani/Pana dane osobowe przetwarzane będą na podstawie art. 6 ust. 1 lit. c RODO w celu związanym z postępowaniem o udzielenie zamówienia publicznego pn. „</w:t>
      </w:r>
      <w:r w:rsidR="005570E8" w:rsidRPr="00F67CEF">
        <w:rPr>
          <w:bCs/>
        </w:rPr>
        <w:t>Utworzenie stref rekreacji na terenie Gminy Będzino:.</w:t>
      </w:r>
    </w:p>
    <w:p w14:paraId="52CF9A9E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odbiorcami Pani/Pana danych osobowych będą osoby lub podmioty, którym udostępniona zostanie dokumentacja postępowania w oparciu o art. 18 oraz art. 74 ustawy PZP;  </w:t>
      </w:r>
    </w:p>
    <w:p w14:paraId="016B8AED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A2564F8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w odniesieniu do Pani/Pana danych osobowych decyzje nie będą podejmowane w sposób zautomatyzowany, stosowanie do art. 22 RODO;</w:t>
      </w:r>
    </w:p>
    <w:p w14:paraId="279F3D26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posiada Pani/Pan:</w:t>
      </w:r>
    </w:p>
    <w:p w14:paraId="22F99BBB" w14:textId="1BE6206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na podstawie art. 15 RODO prawo dostępu do danych osobowych Pani/Pana dotyczących;</w:t>
      </w:r>
    </w:p>
    <w:p w14:paraId="34A17C81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 xml:space="preserve">na podstawie art. 18 RODO prawo żądania od administratora ograniczenia przetwarzania danych osobowych z zastrzeżeniem przypadków, o których mowa w art. 18 ust. 2 RODO, przy </w:t>
      </w:r>
      <w:r w:rsidRPr="00F67CEF">
        <w:lastRenderedPageBreak/>
        <w:t>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nie przysługuje Pani/Panu:</w:t>
      </w:r>
    </w:p>
    <w:p w14:paraId="75CB1A3D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w związku z art. 17 ust. 3 lit. b, d lub e RODO prawo do usunięcia danych osobowych;</w:t>
      </w:r>
    </w:p>
    <w:p w14:paraId="0BBA8342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prawo do przenoszenia danych osobowych, o którym mowa w art. 20 RODO;</w:t>
      </w:r>
    </w:p>
    <w:p w14:paraId="0D4A4070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3E27697E" w:rsidR="00FE49BE" w:rsidRPr="00F67CEF" w:rsidRDefault="00FE49BE" w:rsidP="002A1517">
      <w:pPr>
        <w:pStyle w:val="Styl1"/>
        <w:numPr>
          <w:ilvl w:val="0"/>
          <w:numId w:val="28"/>
        </w:numPr>
      </w:pPr>
      <w:r w:rsidRPr="00F67CEF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 w:rsidR="007D4828" w:rsidRPr="00F67CEF">
        <w:t>w</w:t>
      </w:r>
      <w:r w:rsidR="007D4828">
        <w:t>y</w:t>
      </w:r>
      <w:r w:rsidR="007D4828" w:rsidRPr="00F67CEF">
        <w:t>łączeń</w:t>
      </w:r>
      <w:r w:rsidRPr="00F67CEF">
        <w:t>, o których mowa w art. 14 ust. 5 RODO.</w:t>
      </w:r>
    </w:p>
    <w:p w14:paraId="70FDD9B0" w14:textId="77777777" w:rsidR="000152D6" w:rsidRPr="00F67CEF" w:rsidRDefault="000152D6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55952A33" w14:textId="77777777" w:rsidR="00440A17" w:rsidRPr="00F67CEF" w:rsidRDefault="00440A17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5ED55FA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5680CAB5" w14:textId="74EE3FD1" w:rsidR="001F23F3" w:rsidRPr="00F67CEF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 xml:space="preserve">XX. </w:t>
            </w:r>
            <w:r w:rsidRPr="00F67CEF">
              <w:rPr>
                <w:rFonts w:ascii="Arial" w:hAnsi="Arial" w:cs="Arial"/>
                <w:b/>
              </w:rPr>
              <w:t>Załączniki do niniejszej specyfikacji:</w:t>
            </w:r>
          </w:p>
        </w:tc>
      </w:tr>
    </w:tbl>
    <w:p w14:paraId="6780D36D" w14:textId="77777777" w:rsidR="005958D9" w:rsidRDefault="00F66EF3" w:rsidP="002A1517">
      <w:pPr>
        <w:pStyle w:val="Styl1"/>
        <w:numPr>
          <w:ilvl w:val="0"/>
          <w:numId w:val="29"/>
        </w:numPr>
        <w:rPr>
          <w:sz w:val="18"/>
          <w:szCs w:val="18"/>
        </w:rPr>
      </w:pPr>
      <w:r w:rsidRPr="00F67CEF">
        <w:rPr>
          <w:sz w:val="18"/>
          <w:szCs w:val="18"/>
        </w:rPr>
        <w:t>Wzór formularza o</w:t>
      </w:r>
      <w:r w:rsidR="008E004C" w:rsidRPr="00F67CEF">
        <w:rPr>
          <w:sz w:val="18"/>
          <w:szCs w:val="18"/>
        </w:rPr>
        <w:t>fert</w:t>
      </w:r>
      <w:r w:rsidRPr="00F67CEF">
        <w:rPr>
          <w:sz w:val="18"/>
          <w:szCs w:val="18"/>
        </w:rPr>
        <w:t>y</w:t>
      </w:r>
    </w:p>
    <w:p w14:paraId="5997A96B" w14:textId="3FB6490D" w:rsidR="0020378C" w:rsidRPr="00F67CEF" w:rsidRDefault="005958D9" w:rsidP="002A1517">
      <w:pPr>
        <w:pStyle w:val="Styl1"/>
        <w:numPr>
          <w:ilvl w:val="0"/>
          <w:numId w:val="29"/>
        </w:numPr>
        <w:rPr>
          <w:sz w:val="18"/>
          <w:szCs w:val="18"/>
        </w:rPr>
      </w:pPr>
      <w:r w:rsidRPr="00F67CEF">
        <w:rPr>
          <w:sz w:val="18"/>
          <w:szCs w:val="18"/>
        </w:rPr>
        <w:t>Wzór formularza</w:t>
      </w:r>
      <w:r>
        <w:rPr>
          <w:sz w:val="18"/>
          <w:szCs w:val="18"/>
        </w:rPr>
        <w:t xml:space="preserve"> cenowego</w:t>
      </w:r>
      <w:r w:rsidR="007E08F8" w:rsidRPr="00F67CEF">
        <w:rPr>
          <w:sz w:val="18"/>
          <w:szCs w:val="18"/>
        </w:rPr>
        <w:t>.</w:t>
      </w:r>
    </w:p>
    <w:p w14:paraId="093AFE45" w14:textId="77777777" w:rsidR="00FE49BE" w:rsidRPr="00F67CEF" w:rsidRDefault="00FE49BE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Projekt umowy.</w:t>
      </w:r>
    </w:p>
    <w:p w14:paraId="7693F10C" w14:textId="7AAC9EA9" w:rsidR="00BD2DF0" w:rsidRDefault="00BD2DF0" w:rsidP="002A1517">
      <w:pPr>
        <w:pStyle w:val="Styl1"/>
        <w:rPr>
          <w:sz w:val="18"/>
          <w:szCs w:val="18"/>
        </w:rPr>
      </w:pPr>
      <w:r>
        <w:rPr>
          <w:sz w:val="18"/>
          <w:szCs w:val="18"/>
        </w:rPr>
        <w:t>Wzór oświadczenia o spełnianiu warunków udziału w postepowaniu</w:t>
      </w:r>
      <w:r w:rsidR="005868C3">
        <w:rPr>
          <w:sz w:val="18"/>
          <w:szCs w:val="18"/>
        </w:rPr>
        <w:t xml:space="preserve"> (załącznik 1a)</w:t>
      </w:r>
      <w:r>
        <w:rPr>
          <w:sz w:val="18"/>
          <w:szCs w:val="18"/>
        </w:rPr>
        <w:t>.</w:t>
      </w:r>
    </w:p>
    <w:p w14:paraId="376ABBA9" w14:textId="3A276748" w:rsidR="005868C3" w:rsidRDefault="005868C3" w:rsidP="005868C3">
      <w:pPr>
        <w:pStyle w:val="Styl1"/>
        <w:rPr>
          <w:sz w:val="18"/>
          <w:szCs w:val="18"/>
        </w:rPr>
      </w:pPr>
      <w:bookmarkStart w:id="37" w:name="_Hlk61802167"/>
      <w:r w:rsidRPr="00F67CEF">
        <w:rPr>
          <w:sz w:val="18"/>
          <w:szCs w:val="18"/>
        </w:rPr>
        <w:t xml:space="preserve">Wzór oświadczenia </w:t>
      </w:r>
      <w:bookmarkStart w:id="38" w:name="_Hlk61787951"/>
      <w:bookmarkEnd w:id="37"/>
      <w:r w:rsidRPr="00F67CEF">
        <w:rPr>
          <w:sz w:val="18"/>
          <w:szCs w:val="18"/>
        </w:rPr>
        <w:t>o niepodleganiu wykluczeniu z postępowania</w:t>
      </w:r>
      <w:bookmarkEnd w:id="38"/>
      <w:r>
        <w:rPr>
          <w:sz w:val="18"/>
          <w:szCs w:val="18"/>
        </w:rPr>
        <w:t xml:space="preserve"> (załącznik 1b)</w:t>
      </w:r>
      <w:r w:rsidRPr="00F67CEF">
        <w:rPr>
          <w:sz w:val="18"/>
          <w:szCs w:val="18"/>
        </w:rPr>
        <w:t>.</w:t>
      </w:r>
    </w:p>
    <w:p w14:paraId="6CB7C6BD" w14:textId="77777777" w:rsidR="004B2B03" w:rsidRDefault="004B2B03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Wzór oświadczenia o aktualności informacji zawartych w oświadczeniu, o którym mowa w art. 125 ust. 1 ustawy Pzp.</w:t>
      </w:r>
    </w:p>
    <w:p w14:paraId="3465B22C" w14:textId="3597B5BF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oświadczenia </w:t>
      </w:r>
      <w:r w:rsidRPr="00AF18B8">
        <w:rPr>
          <w:sz w:val="18"/>
          <w:szCs w:val="18"/>
        </w:rPr>
        <w:t>podmiotu udostępniającego zasoby</w:t>
      </w:r>
      <w:r>
        <w:rPr>
          <w:sz w:val="18"/>
          <w:szCs w:val="18"/>
        </w:rPr>
        <w:t>.</w:t>
      </w:r>
    </w:p>
    <w:p w14:paraId="41C66124" w14:textId="2DF5D14F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Wzór oświadczenia</w:t>
      </w:r>
      <w:r>
        <w:rPr>
          <w:sz w:val="18"/>
          <w:szCs w:val="18"/>
        </w:rPr>
        <w:t xml:space="preserve"> </w:t>
      </w:r>
      <w:r w:rsidRPr="00AF18B8">
        <w:rPr>
          <w:sz w:val="18"/>
          <w:szCs w:val="18"/>
        </w:rPr>
        <w:t>wykonawców wspólnie ubiegających się o udzielenie  zamówienia</w:t>
      </w:r>
      <w:r>
        <w:rPr>
          <w:sz w:val="18"/>
          <w:szCs w:val="18"/>
        </w:rPr>
        <w:t>.</w:t>
      </w:r>
    </w:p>
    <w:p w14:paraId="519E58A1" w14:textId="621392CB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</w:t>
      </w:r>
      <w:r>
        <w:rPr>
          <w:sz w:val="18"/>
          <w:szCs w:val="18"/>
        </w:rPr>
        <w:t>zo</w:t>
      </w:r>
      <w:r w:rsidRPr="00AF18B8">
        <w:rPr>
          <w:sz w:val="18"/>
          <w:szCs w:val="18"/>
        </w:rPr>
        <w:t>bowiązani</w:t>
      </w:r>
      <w:r>
        <w:rPr>
          <w:sz w:val="18"/>
          <w:szCs w:val="18"/>
        </w:rPr>
        <w:t>a</w:t>
      </w:r>
      <w:r w:rsidRPr="00AF18B8">
        <w:rPr>
          <w:sz w:val="18"/>
          <w:szCs w:val="18"/>
        </w:rPr>
        <w:t xml:space="preserve"> podmiotu udostępniającego zasoby</w:t>
      </w:r>
      <w:r>
        <w:rPr>
          <w:sz w:val="18"/>
          <w:szCs w:val="18"/>
        </w:rPr>
        <w:t>.</w:t>
      </w:r>
    </w:p>
    <w:p w14:paraId="4C125331" w14:textId="59620761" w:rsidR="00AF18B8" w:rsidRDefault="00AF18B8" w:rsidP="002A1517">
      <w:pPr>
        <w:pStyle w:val="Styl1"/>
        <w:rPr>
          <w:sz w:val="18"/>
          <w:szCs w:val="18"/>
        </w:rPr>
      </w:pPr>
      <w:r>
        <w:rPr>
          <w:sz w:val="18"/>
          <w:szCs w:val="18"/>
        </w:rPr>
        <w:t>Wzór wykazu wykonanych zamówień.</w:t>
      </w:r>
    </w:p>
    <w:p w14:paraId="039B320E" w14:textId="110576D9" w:rsidR="00DA0A04" w:rsidRPr="00F67CEF" w:rsidRDefault="00DA0A04" w:rsidP="002A1517">
      <w:pPr>
        <w:pStyle w:val="Styl1"/>
        <w:rPr>
          <w:sz w:val="18"/>
          <w:szCs w:val="18"/>
        </w:rPr>
      </w:pPr>
      <w:r w:rsidRPr="00734DE4">
        <w:rPr>
          <w:sz w:val="18"/>
        </w:rPr>
        <w:t xml:space="preserve">Wzór wykazu </w:t>
      </w:r>
      <w:r>
        <w:rPr>
          <w:sz w:val="18"/>
        </w:rPr>
        <w:t>osób.</w:t>
      </w:r>
    </w:p>
    <w:p w14:paraId="5C14EFCA" w14:textId="77777777" w:rsidR="00595C3E" w:rsidRPr="00F67CEF" w:rsidRDefault="00830336" w:rsidP="002A1517">
      <w:pPr>
        <w:pStyle w:val="Styl1"/>
        <w:rPr>
          <w:sz w:val="18"/>
          <w:szCs w:val="18"/>
        </w:rPr>
      </w:pPr>
      <w:r w:rsidRPr="00F67CEF">
        <w:rPr>
          <w:rFonts w:eastAsia="Lucida Sans Unicode"/>
          <w:sz w:val="18"/>
          <w:szCs w:val="18"/>
          <w:lang w:eastAsia="en-US"/>
        </w:rPr>
        <w:t>Opis przedmiotu zamówienia</w:t>
      </w:r>
      <w:r w:rsidR="00CA6FB9" w:rsidRPr="00F67CEF">
        <w:rPr>
          <w:rFonts w:eastAsia="Lucida Sans Unicode"/>
          <w:sz w:val="18"/>
          <w:szCs w:val="18"/>
          <w:lang w:eastAsia="en-US"/>
        </w:rPr>
        <w:t>.</w:t>
      </w:r>
    </w:p>
    <w:p w14:paraId="0E55E190" w14:textId="30CF2A01" w:rsidR="00AF18B8" w:rsidRPr="00DA0A04" w:rsidRDefault="00DA0A04" w:rsidP="00E32A49">
      <w:pPr>
        <w:pStyle w:val="Styl1"/>
        <w:rPr>
          <w:rFonts w:eastAsia="Lucida Sans Unicode"/>
          <w:sz w:val="18"/>
          <w:szCs w:val="18"/>
          <w:lang w:eastAsia="en-US"/>
        </w:rPr>
      </w:pPr>
      <w:r w:rsidRPr="00DA0A04">
        <w:rPr>
          <w:rFonts w:eastAsia="Lucida Sans Unicode"/>
          <w:sz w:val="18"/>
          <w:szCs w:val="18"/>
          <w:lang w:eastAsia="en-US"/>
        </w:rPr>
        <w:t>Program Funkcjonaln</w:t>
      </w:r>
      <w:r>
        <w:rPr>
          <w:rFonts w:eastAsia="Lucida Sans Unicode"/>
          <w:sz w:val="18"/>
          <w:szCs w:val="18"/>
          <w:lang w:eastAsia="en-US"/>
        </w:rPr>
        <w:t>o</w:t>
      </w:r>
      <w:r w:rsidR="005958D9">
        <w:rPr>
          <w:rFonts w:eastAsia="Lucida Sans Unicode"/>
          <w:sz w:val="18"/>
          <w:szCs w:val="18"/>
          <w:lang w:eastAsia="en-US"/>
        </w:rPr>
        <w:t xml:space="preserve"> –</w:t>
      </w:r>
      <w:r w:rsidRPr="00DA0A04">
        <w:rPr>
          <w:rFonts w:eastAsia="Lucida Sans Unicode"/>
          <w:sz w:val="18"/>
          <w:szCs w:val="18"/>
          <w:lang w:eastAsia="en-US"/>
        </w:rPr>
        <w:t xml:space="preserve"> Użytkowy </w:t>
      </w:r>
      <w:r w:rsidR="00AF18B8" w:rsidRPr="00DA0A04">
        <w:rPr>
          <w:rFonts w:eastAsia="Lucida Sans Unicode"/>
          <w:sz w:val="18"/>
          <w:szCs w:val="18"/>
          <w:lang w:eastAsia="en-US"/>
        </w:rPr>
        <w:t>z załącznikami</w:t>
      </w:r>
      <w:r w:rsidR="00BD2DF0" w:rsidRPr="00DA0A04">
        <w:rPr>
          <w:rFonts w:eastAsia="Lucida Sans Unicode"/>
          <w:sz w:val="18"/>
          <w:szCs w:val="18"/>
          <w:lang w:eastAsia="en-US"/>
        </w:rPr>
        <w:t>.</w:t>
      </w:r>
    </w:p>
    <w:p w14:paraId="761E8DCC" w14:textId="77777777" w:rsidR="00956D60" w:rsidRPr="00F67CEF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eastAsia="Lucida Sans Unicode"/>
          <w:lang w:eastAsia="en-US"/>
        </w:rPr>
      </w:pPr>
    </w:p>
    <w:p w14:paraId="0D32B4B0" w14:textId="64C9F5BB" w:rsidR="00F06D43" w:rsidRDefault="00FE49BE" w:rsidP="002A1517">
      <w:pPr>
        <w:keepNext/>
        <w:keepLines/>
        <w:spacing w:before="120" w:line="276" w:lineRule="auto"/>
        <w:rPr>
          <w:rFonts w:ascii="Arial" w:hAnsi="Arial" w:cs="Arial"/>
          <w:noProof/>
        </w:rPr>
      </w:pPr>
      <w:r w:rsidRPr="00F67CEF">
        <w:rPr>
          <w:rFonts w:ascii="Arial" w:hAnsi="Arial" w:cs="Arial"/>
          <w:noProof/>
        </w:rPr>
        <w:t>Będzino</w:t>
      </w:r>
      <w:r w:rsidR="000F3431" w:rsidRPr="00F67CEF">
        <w:rPr>
          <w:rFonts w:ascii="Arial" w:hAnsi="Arial" w:cs="Arial"/>
          <w:noProof/>
        </w:rPr>
        <w:t>, dnia</w:t>
      </w:r>
      <w:r w:rsidR="007B321D" w:rsidRPr="00F67CEF">
        <w:rPr>
          <w:rFonts w:ascii="Arial" w:hAnsi="Arial" w:cs="Arial"/>
          <w:noProof/>
        </w:rPr>
        <w:t xml:space="preserve"> </w:t>
      </w:r>
      <w:r w:rsidR="0033073F">
        <w:rPr>
          <w:rFonts w:ascii="Arial" w:hAnsi="Arial" w:cs="Arial"/>
          <w:noProof/>
        </w:rPr>
        <w:t>27.09.</w:t>
      </w:r>
      <w:r w:rsidR="00C36753" w:rsidRPr="00F67CEF">
        <w:rPr>
          <w:rFonts w:ascii="Arial" w:hAnsi="Arial" w:cs="Arial"/>
          <w:noProof/>
        </w:rPr>
        <w:t>2023</w:t>
      </w:r>
      <w:r w:rsidR="00493BD6" w:rsidRPr="00F67CEF">
        <w:rPr>
          <w:rFonts w:ascii="Arial" w:hAnsi="Arial" w:cs="Arial"/>
          <w:noProof/>
        </w:rPr>
        <w:t> </w:t>
      </w:r>
      <w:r w:rsidR="00B548CC" w:rsidRPr="00F67CEF">
        <w:rPr>
          <w:rFonts w:ascii="Arial" w:hAnsi="Arial" w:cs="Arial"/>
          <w:noProof/>
        </w:rPr>
        <w:t>r.</w:t>
      </w:r>
    </w:p>
    <w:p w14:paraId="014423FC" w14:textId="4065DDB2" w:rsidR="000657C1" w:rsidRPr="00F67CEF" w:rsidRDefault="000657C1" w:rsidP="002A1517">
      <w:pPr>
        <w:keepNext/>
        <w:keepLines/>
        <w:spacing w:before="12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Modyfikacja z dnia 10.10.2023 r.</w:t>
      </w:r>
    </w:p>
    <w:p w14:paraId="6D4A74DD" w14:textId="77777777" w:rsidR="00D64BAF" w:rsidRPr="00F67CEF" w:rsidRDefault="00D64BAF" w:rsidP="002A1517">
      <w:pPr>
        <w:keepNext/>
        <w:keepLines/>
        <w:spacing w:line="276" w:lineRule="auto"/>
        <w:ind w:left="5103"/>
        <w:jc w:val="center"/>
        <w:rPr>
          <w:rFonts w:ascii="Arial" w:hAnsi="Arial" w:cs="Arial"/>
          <w:noProof/>
          <w:u w:val="single"/>
        </w:rPr>
      </w:pPr>
    </w:p>
    <w:p w14:paraId="5C723393" w14:textId="77777777" w:rsidR="0013343D" w:rsidRPr="00F67CEF" w:rsidRDefault="0013343D" w:rsidP="002A1517">
      <w:pPr>
        <w:keepNext/>
        <w:keepLines/>
        <w:spacing w:line="276" w:lineRule="auto"/>
        <w:ind w:left="5103"/>
        <w:jc w:val="center"/>
        <w:rPr>
          <w:rFonts w:ascii="Arial" w:hAnsi="Arial" w:cs="Arial"/>
          <w:noProof/>
          <w:u w:val="single"/>
        </w:rPr>
      </w:pPr>
    </w:p>
    <w:p w14:paraId="243180D2" w14:textId="77777777" w:rsidR="0013343D" w:rsidRPr="00F67CEF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="Arial" w:eastAsia="MS Mincho" w:hAnsi="Arial" w:cs="Arial"/>
          <w:i/>
          <w:u w:val="single"/>
          <w:lang w:eastAsia="en-US"/>
        </w:rPr>
      </w:pPr>
      <w:r w:rsidRPr="00F67CEF">
        <w:rPr>
          <w:rFonts w:ascii="Arial" w:eastAsia="MS Mincho" w:hAnsi="Arial" w:cs="Arial"/>
          <w:i/>
          <w:u w:val="single"/>
          <w:lang w:eastAsia="en-US"/>
        </w:rPr>
        <w:t>Zatwierdził:</w:t>
      </w:r>
    </w:p>
    <w:p w14:paraId="1A27B9C7" w14:textId="5134BF99" w:rsidR="0013343D" w:rsidRPr="00F67CEF" w:rsidRDefault="0013343D" w:rsidP="006F5707">
      <w:pPr>
        <w:keepNext/>
        <w:keepLines/>
        <w:suppressAutoHyphens/>
        <w:spacing w:before="60" w:after="120" w:line="276" w:lineRule="auto"/>
        <w:ind w:left="2268"/>
        <w:jc w:val="center"/>
        <w:rPr>
          <w:rFonts w:ascii="Arial" w:hAnsi="Arial" w:cs="Arial"/>
          <w:i/>
        </w:rPr>
      </w:pPr>
      <w:bookmarkStart w:id="39" w:name="_Hlk95148640"/>
      <w:bookmarkEnd w:id="39"/>
      <w:r w:rsidRPr="00F67CEF">
        <w:rPr>
          <w:rFonts w:ascii="Arial" w:hAnsi="Arial" w:cs="Arial"/>
          <w:i/>
        </w:rPr>
        <w:t xml:space="preserve">Wójt Gminy </w:t>
      </w:r>
      <w:r w:rsidR="00FE49BE" w:rsidRPr="00F67CEF">
        <w:rPr>
          <w:rFonts w:ascii="Arial" w:hAnsi="Arial" w:cs="Arial"/>
          <w:i/>
        </w:rPr>
        <w:t>Będzino</w:t>
      </w:r>
    </w:p>
    <w:p w14:paraId="31757752" w14:textId="3E7A2C65" w:rsidR="0013343D" w:rsidRPr="00F67CEF" w:rsidRDefault="00FE49BE" w:rsidP="006F5707">
      <w:pPr>
        <w:keepNext/>
        <w:keepLines/>
        <w:spacing w:line="276" w:lineRule="auto"/>
        <w:ind w:left="2268"/>
        <w:jc w:val="center"/>
        <w:rPr>
          <w:rFonts w:ascii="Arial" w:hAnsi="Arial" w:cs="Arial"/>
          <w:i/>
          <w:noProof/>
        </w:rPr>
      </w:pPr>
      <w:r w:rsidRPr="00F67CEF">
        <w:rPr>
          <w:rFonts w:ascii="Arial" w:hAnsi="Arial" w:cs="Arial"/>
          <w:b/>
        </w:rPr>
        <w:t>Sylwia Halama</w:t>
      </w:r>
    </w:p>
    <w:sectPr w:rsidR="0013343D" w:rsidRPr="00F67CEF" w:rsidSect="007F4D49">
      <w:headerReference w:type="default" r:id="rId18"/>
      <w:footerReference w:type="default" r:id="rId19"/>
      <w:headerReference w:type="first" r:id="rId20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9A13" w14:textId="77777777" w:rsidR="006500C2" w:rsidRDefault="006500C2">
      <w:r>
        <w:separator/>
      </w:r>
    </w:p>
  </w:endnote>
  <w:endnote w:type="continuationSeparator" w:id="0">
    <w:p w14:paraId="179BF67E" w14:textId="77777777" w:rsidR="006500C2" w:rsidRDefault="0065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CE8C" w14:textId="77777777" w:rsidR="006500C2" w:rsidRDefault="006500C2">
      <w:r>
        <w:separator/>
      </w:r>
    </w:p>
  </w:footnote>
  <w:footnote w:type="continuationSeparator" w:id="0">
    <w:p w14:paraId="2C69AD40" w14:textId="77777777" w:rsidR="006500C2" w:rsidRDefault="0065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255FAA" w14:paraId="789C34E6" w14:textId="77777777" w:rsidTr="00255FAA">
      <w:trPr>
        <w:jc w:val="center"/>
      </w:trPr>
      <w:tc>
        <w:tcPr>
          <w:tcW w:w="2501" w:type="dxa"/>
          <w:hideMark/>
        </w:tcPr>
        <w:p w14:paraId="117634A2" w14:textId="77777777" w:rsidR="00255FAA" w:rsidRDefault="00255FAA" w:rsidP="00255FAA">
          <w:pPr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00F270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436745" r:id="rId2"/>
            </w:object>
          </w:r>
        </w:p>
      </w:tc>
      <w:tc>
        <w:tcPr>
          <w:tcW w:w="2501" w:type="dxa"/>
          <w:hideMark/>
        </w:tcPr>
        <w:p w14:paraId="7ECDEAC3" w14:textId="77777777" w:rsidR="00255FAA" w:rsidRDefault="00255FAA" w:rsidP="00255FAA">
          <w:pPr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6FC45EFA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436746" r:id="rId4"/>
            </w:object>
          </w:r>
        </w:p>
      </w:tc>
      <w:tc>
        <w:tcPr>
          <w:tcW w:w="2501" w:type="dxa"/>
          <w:hideMark/>
        </w:tcPr>
        <w:p w14:paraId="3CB438B8" w14:textId="6BF6BC33" w:rsidR="00255FAA" w:rsidRDefault="00255FAA" w:rsidP="00255FAA">
          <w:pPr>
            <w:jc w:val="center"/>
          </w:pPr>
          <w:r>
            <w:rPr>
              <w:noProof/>
            </w:rPr>
            <w:drawing>
              <wp:inline distT="0" distB="0" distL="0" distR="0" wp14:anchorId="5B7C977A" wp14:editId="47824751">
                <wp:extent cx="1200150" cy="428625"/>
                <wp:effectExtent l="0" t="0" r="0" b="9525"/>
                <wp:docPr id="148016891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8F0CAAD" w14:textId="416E9B2A" w:rsidR="00255FAA" w:rsidRDefault="00255FAA" w:rsidP="00255FAA">
          <w:pPr>
            <w:jc w:val="center"/>
          </w:pPr>
          <w:r>
            <w:rPr>
              <w:noProof/>
            </w:rPr>
            <w:drawing>
              <wp:inline distT="0" distB="0" distL="0" distR="0" wp14:anchorId="55CC1609" wp14:editId="2AB6C9F6">
                <wp:extent cx="561975" cy="428625"/>
                <wp:effectExtent l="0" t="0" r="9525" b="9525"/>
                <wp:docPr id="12320878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5FAA" w14:paraId="549FDB50" w14:textId="77777777" w:rsidTr="00255FAA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BA64488" w14:textId="77777777" w:rsidR="00255FAA" w:rsidRDefault="00255FAA" w:rsidP="00255FAA">
          <w:pPr>
            <w:jc w:val="center"/>
            <w:rPr>
              <w:rFonts w:eastAsia="Lucida Sans Unicode"/>
              <w:bdr w:val="none" w:sz="0" w:space="0" w:color="auto" w:frame="1"/>
            </w:rPr>
          </w:pPr>
          <w:r>
            <w:rPr>
              <w:rFonts w:eastAsia="Lucida Sans Unicode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13AD77F6" w14:textId="77777777" w:rsidR="00255FAA" w:rsidRDefault="00255FAA" w:rsidP="00255FAA">
    <w:pPr>
      <w:pStyle w:val="Nagwek"/>
      <w:jc w:val="center"/>
      <w:rPr>
        <w:rFonts w:asciiTheme="minorHAnsi" w:eastAsia="Times New Roman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72663F1"/>
    <w:multiLevelType w:val="hybridMultilevel"/>
    <w:tmpl w:val="AC9C5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4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D24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8"/>
  </w:num>
  <w:num w:numId="2" w16cid:durableId="1940218182">
    <w:abstractNumId w:val="6"/>
  </w:num>
  <w:num w:numId="3" w16cid:durableId="138885178">
    <w:abstractNumId w:val="9"/>
  </w:num>
  <w:num w:numId="4" w16cid:durableId="1864321586">
    <w:abstractNumId w:val="5"/>
  </w:num>
  <w:num w:numId="5" w16cid:durableId="19819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7"/>
  </w:num>
  <w:num w:numId="20" w16cid:durableId="614024541">
    <w:abstractNumId w:val="3"/>
  </w:num>
  <w:num w:numId="21" w16cid:durableId="71365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5"/>
  </w:num>
  <w:num w:numId="26" w16cid:durableId="215435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4"/>
  </w:num>
  <w:num w:numId="36" w16cid:durableId="1647662415">
    <w:abstractNumId w:val="0"/>
  </w:num>
  <w:num w:numId="37" w16cid:durableId="258225493">
    <w:abstractNumId w:val="2"/>
  </w:num>
  <w:num w:numId="38" w16cid:durableId="748694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9099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3BA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57C1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BF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A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8E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131E"/>
    <w:rsid w:val="001B1B7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5B1"/>
    <w:rsid w:val="00254C50"/>
    <w:rsid w:val="00255624"/>
    <w:rsid w:val="002557EB"/>
    <w:rsid w:val="00255837"/>
    <w:rsid w:val="00255997"/>
    <w:rsid w:val="00255FAA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7F6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469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11B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AFE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3F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C7AB7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2A9"/>
    <w:rsid w:val="003E3586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044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EB7"/>
    <w:rsid w:val="004E7160"/>
    <w:rsid w:val="004E741A"/>
    <w:rsid w:val="004E74FC"/>
    <w:rsid w:val="004E76FD"/>
    <w:rsid w:val="004E7832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5F61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69C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972"/>
    <w:rsid w:val="00591A6E"/>
    <w:rsid w:val="0059239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8D9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A4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62C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0C2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828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0FAD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D7F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BE5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A8"/>
    <w:rsid w:val="00922CBB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03D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317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061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5B66"/>
    <w:rsid w:val="009D5BA9"/>
    <w:rsid w:val="009D60AA"/>
    <w:rsid w:val="009D7784"/>
    <w:rsid w:val="009D7861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6C3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6F95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5E5C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3EB5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52E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6B6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078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6D8C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985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9E6"/>
    <w:rsid w:val="00D36A2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32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67D0F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04"/>
    <w:rsid w:val="00DA0AF5"/>
    <w:rsid w:val="00DA0E32"/>
    <w:rsid w:val="00DA1218"/>
    <w:rsid w:val="00DA2A4D"/>
    <w:rsid w:val="00DA31E6"/>
    <w:rsid w:val="00DA4567"/>
    <w:rsid w:val="00DA4B1C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91C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4EC7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615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297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57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370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0862"/>
    <w:rsid w:val="00FD1110"/>
    <w:rsid w:val="00FD13CD"/>
    <w:rsid w:val="00FD18AA"/>
    <w:rsid w:val="00FD1A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25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bedzi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edzino.pl" TargetMode="Externa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7137</Words>
  <Characters>42824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49862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5</cp:revision>
  <cp:lastPrinted>2020-12-14T12:30:00Z</cp:lastPrinted>
  <dcterms:created xsi:type="dcterms:W3CDTF">2023-10-06T09:02:00Z</dcterms:created>
  <dcterms:modified xsi:type="dcterms:W3CDTF">2023-10-10T07:52:00Z</dcterms:modified>
</cp:coreProperties>
</file>