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DC2A" w14:textId="77777777" w:rsidR="000A39C5" w:rsidRPr="000A39C5" w:rsidRDefault="000A39C5" w:rsidP="000A39C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Zamawiający:</w:t>
      </w:r>
    </w:p>
    <w:p w14:paraId="2562204F" w14:textId="77777777" w:rsidR="000A39C5" w:rsidRPr="000A39C5" w:rsidRDefault="000A39C5" w:rsidP="000A39C5">
      <w:pPr>
        <w:ind w:lef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Samodzielny Publiczny Zakład Opieki Zdrowotnej, </w:t>
      </w:r>
    </w:p>
    <w:p w14:paraId="407E43A7" w14:textId="77777777" w:rsidR="000A39C5" w:rsidRPr="000A39C5" w:rsidRDefault="000A39C5" w:rsidP="000A39C5">
      <w:pPr>
        <w:ind w:lef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ul. Szpitalna 3, 88-200 Radziejów</w:t>
      </w:r>
    </w:p>
    <w:p w14:paraId="46F6260C" w14:textId="77777777" w:rsidR="000A39C5" w:rsidRPr="000A39C5" w:rsidRDefault="000A39C5" w:rsidP="000A39C5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6C1E8607" w14:textId="77777777" w:rsidR="000A39C5" w:rsidRPr="000A39C5" w:rsidRDefault="000A39C5" w:rsidP="000A39C5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6A08BB6B" w14:textId="77777777" w:rsidR="000A39C5" w:rsidRPr="000A39C5" w:rsidRDefault="000A39C5" w:rsidP="000A39C5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A39C5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A39C5">
        <w:rPr>
          <w:rFonts w:ascii="Arial" w:hAnsi="Arial" w:cs="Arial"/>
          <w:i/>
          <w:sz w:val="16"/>
          <w:szCs w:val="16"/>
          <w:lang w:val="pl-PL"/>
        </w:rPr>
        <w:t>)</w:t>
      </w:r>
    </w:p>
    <w:p w14:paraId="6C0AE1E4" w14:textId="77777777" w:rsidR="000A39C5" w:rsidRPr="000A39C5" w:rsidRDefault="000A39C5" w:rsidP="000A39C5">
      <w:pPr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0A39C5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888E8DA" w14:textId="77777777" w:rsidR="000A39C5" w:rsidRPr="000A39C5" w:rsidRDefault="000A39C5" w:rsidP="000A39C5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759EB4E" w14:textId="77777777" w:rsidR="000A39C5" w:rsidRPr="000A39C5" w:rsidRDefault="000A39C5" w:rsidP="000A39C5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14:paraId="0FA4EFC6" w14:textId="77777777" w:rsidR="000A39C5" w:rsidRPr="000A39C5" w:rsidRDefault="000A39C5" w:rsidP="000A39C5">
      <w:pPr>
        <w:rPr>
          <w:rFonts w:ascii="Arial" w:hAnsi="Arial" w:cs="Arial"/>
          <w:sz w:val="21"/>
          <w:szCs w:val="21"/>
          <w:lang w:val="pl-PL"/>
        </w:rPr>
      </w:pPr>
    </w:p>
    <w:p w14:paraId="458F29A4" w14:textId="77777777" w:rsidR="000A39C5" w:rsidRPr="000A39C5" w:rsidRDefault="000A39C5" w:rsidP="000A39C5">
      <w:pPr>
        <w:spacing w:after="120" w:line="360" w:lineRule="auto"/>
        <w:rPr>
          <w:rFonts w:ascii="Arial" w:hAnsi="Arial" w:cs="Arial"/>
          <w:b/>
          <w:u w:val="single"/>
          <w:lang w:val="pl-PL"/>
        </w:rPr>
      </w:pPr>
    </w:p>
    <w:p w14:paraId="203D4096" w14:textId="77777777" w:rsidR="000A39C5" w:rsidRPr="000A39C5" w:rsidRDefault="000A39C5" w:rsidP="000A39C5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0A39C5">
        <w:rPr>
          <w:rFonts w:ascii="Arial" w:hAnsi="Arial" w:cs="Arial"/>
          <w:b/>
          <w:u w:val="single"/>
          <w:lang w:val="pl-PL"/>
        </w:rPr>
        <w:t>Oświadczenia wykonawcy/wykonawcy wspólnie ubiegającego się o udzielenie zamówienia</w:t>
      </w:r>
    </w:p>
    <w:p w14:paraId="68E38352" w14:textId="77777777" w:rsidR="000A39C5" w:rsidRPr="000A39C5" w:rsidRDefault="000A39C5" w:rsidP="000A39C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  <w:lang w:val="pl-PL"/>
        </w:rPr>
      </w:pPr>
      <w:r w:rsidRPr="000A39C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UWZGLĘDNIAJĄCE PRZESŁANKI WYKLUCZENIA Z ART. 7 UST. 1 USTAWY </w:t>
      </w:r>
      <w:r w:rsidRPr="000A39C5">
        <w:rPr>
          <w:rFonts w:ascii="Arial" w:hAnsi="Arial" w:cs="Arial"/>
          <w:b/>
          <w:caps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B31CFE8" w14:textId="77777777" w:rsidR="000A39C5" w:rsidRPr="000A39C5" w:rsidRDefault="000A39C5" w:rsidP="000A39C5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</w:t>
      </w:r>
      <w:proofErr w:type="spellStart"/>
      <w:r w:rsidRPr="000A39C5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0A39C5">
        <w:rPr>
          <w:rFonts w:ascii="Arial" w:hAnsi="Arial" w:cs="Arial"/>
          <w:b/>
          <w:sz w:val="21"/>
          <w:szCs w:val="21"/>
          <w:lang w:val="pl-PL"/>
        </w:rPr>
        <w:t xml:space="preserve"> </w:t>
      </w:r>
    </w:p>
    <w:p w14:paraId="7FE56B61" w14:textId="77777777" w:rsidR="000A39C5" w:rsidRPr="000A39C5" w:rsidRDefault="000A39C5" w:rsidP="000A39C5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1F556213" w14:textId="5799473A" w:rsidR="000A39C5" w:rsidRPr="008D18BE" w:rsidRDefault="000A39C5" w:rsidP="000A39C5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pl-PL"/>
        </w:rPr>
      </w:pPr>
      <w:r w:rsidRPr="008D18BE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pn. </w:t>
      </w:r>
      <w:r w:rsidR="00501735" w:rsidRPr="00501735">
        <w:rPr>
          <w:rFonts w:cs="Calibri"/>
          <w:b/>
          <w:bCs/>
          <w:color w:val="000000"/>
          <w:lang w:val="pl-PL"/>
        </w:rPr>
        <w:t xml:space="preserve">Świadczenie usług serwisowych sprzętu medycznego dla Samodzielnego Publicznego Zakładu Opieki Zdrowotnej w Radziejowie </w:t>
      </w:r>
      <w:r w:rsidRPr="008D18BE">
        <w:rPr>
          <w:rFonts w:ascii="Arial" w:hAnsi="Arial" w:cs="Arial"/>
          <w:sz w:val="21"/>
          <w:szCs w:val="21"/>
          <w:lang w:val="pl-PL"/>
        </w:rPr>
        <w:t xml:space="preserve">prowadzonego przez </w:t>
      </w:r>
      <w:r w:rsidRPr="008D18BE">
        <w:rPr>
          <w:rFonts w:ascii="Arial" w:hAnsi="Arial" w:cs="Arial"/>
          <w:b/>
          <w:sz w:val="21"/>
          <w:szCs w:val="21"/>
          <w:lang w:val="pl-PL"/>
        </w:rPr>
        <w:t>Samodzielny Publiczny Zakład Opieki Zdrowotnej w Radziejowie</w:t>
      </w:r>
      <w:r w:rsidR="008D18BE" w:rsidRPr="008D18BE">
        <w:rPr>
          <w:rFonts w:ascii="Arial" w:hAnsi="Arial" w:cs="Arial"/>
          <w:b/>
          <w:sz w:val="21"/>
          <w:szCs w:val="21"/>
          <w:lang w:val="pl-PL"/>
        </w:rPr>
        <w:t>,</w:t>
      </w:r>
      <w:r w:rsidR="008D18BE" w:rsidRPr="008D18BE">
        <w:rPr>
          <w:rFonts w:ascii="Arial" w:hAnsi="Arial" w:cs="Arial"/>
          <w:sz w:val="21"/>
          <w:szCs w:val="21"/>
          <w:lang w:val="pl-PL"/>
        </w:rPr>
        <w:t xml:space="preserve"> </w:t>
      </w:r>
      <w:r w:rsidRPr="008D18BE"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9A033DE" w14:textId="77777777" w:rsidR="000A39C5" w:rsidRPr="000A39C5" w:rsidRDefault="000A39C5" w:rsidP="000A39C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01F291A3" w14:textId="77777777" w:rsidR="000A39C5" w:rsidRPr="001448FB" w:rsidRDefault="000A39C5" w:rsidP="000A39C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1C9C05A" w14:textId="77777777" w:rsidR="000A39C5" w:rsidRDefault="000A39C5" w:rsidP="000A39C5">
      <w:pPr>
        <w:pStyle w:val="Akapitzlist"/>
        <w:spacing w:line="360" w:lineRule="auto"/>
        <w:rPr>
          <w:rFonts w:ascii="Arial" w:hAnsi="Arial" w:cs="Arial"/>
        </w:rPr>
      </w:pPr>
    </w:p>
    <w:p w14:paraId="43E527FF" w14:textId="77777777" w:rsidR="000A39C5" w:rsidRPr="004B00A9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93C3050" w14:textId="77777777" w:rsidR="000A39C5" w:rsidRPr="00EE7725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5163C44" w14:textId="77777777" w:rsidR="000A39C5" w:rsidRDefault="000A39C5" w:rsidP="000A39C5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6112AFF4" w14:textId="77777777" w:rsidR="000A39C5" w:rsidRPr="00272C31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4F506C6" w14:textId="77777777" w:rsidR="000A39C5" w:rsidRPr="00DD59F0" w:rsidRDefault="000A39C5" w:rsidP="000A39C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7119951" w14:textId="77777777" w:rsidR="000A39C5" w:rsidRPr="000A39C5" w:rsidRDefault="000A39C5" w:rsidP="000A39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OŚWIADCZENIE DOTYCZĄCE WARUNKÓW UDZIAŁU W POSTĘPOWANIU:</w:t>
      </w:r>
    </w:p>
    <w:p w14:paraId="2933ABE4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E562025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1" w:name="_Hlk99016333"/>
      <w:r w:rsidRPr="000A39C5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0A39C5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0A39C5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091C0EE0" w14:textId="3BACC8D3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  <w:lang w:val="pl-PL"/>
        </w:rPr>
        <w:t>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0A39C5">
        <w:rPr>
          <w:rFonts w:ascii="Arial" w:hAnsi="Arial" w:cs="Arial"/>
          <w:sz w:val="16"/>
          <w:szCs w:val="16"/>
          <w:lang w:val="pl-PL"/>
        </w:rPr>
        <w:t>.</w:t>
      </w:r>
      <w:bookmarkEnd w:id="1"/>
    </w:p>
    <w:p w14:paraId="28A7CC69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 w:rsidRPr="000A39C5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0A39C5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A39C5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859AFF6" w14:textId="42CA1BBE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  <w:lang w:val="pl-PL"/>
        </w:rPr>
        <w:t>   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33C045B6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w  następującym zakresie: </w:t>
      </w:r>
    </w:p>
    <w:p w14:paraId="723F2CAF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 …………..…………………………………………………..…………………………………………..</w:t>
      </w:r>
      <w:r w:rsidRPr="000A39C5">
        <w:rPr>
          <w:rFonts w:ascii="Arial" w:hAnsi="Arial" w:cs="Arial"/>
          <w:sz w:val="16"/>
          <w:szCs w:val="16"/>
          <w:lang w:val="pl-PL"/>
        </w:rPr>
        <w:t>.</w:t>
      </w:r>
    </w:p>
    <w:p w14:paraId="7CA2200B" w14:textId="77777777" w:rsidR="000A39C5" w:rsidRPr="000A39C5" w:rsidRDefault="000A39C5" w:rsidP="000A39C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72B44A8B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INFORMACJA W ZWIĄZKU Z POLEGANIEM NA ZDOLNOŚCIACH LUB SYTUACJI PODMIOTÓW UDOSTEPNIAJĄCYCH ZASOBY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099C9CC7" w14:textId="07E6C067" w:rsidR="000A39C5" w:rsidRPr="000A39C5" w:rsidRDefault="000A39C5" w:rsidP="000A39C5">
      <w:p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  <w:lang w:val="pl-PL"/>
        </w:rPr>
        <w:t>w 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bookmarkStart w:id="2" w:name="_Hlk99005462"/>
      <w:r w:rsidRPr="000A39C5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2"/>
      <w:r w:rsidRPr="000A39C5">
        <w:rPr>
          <w:rFonts w:ascii="Arial" w:hAnsi="Arial" w:cs="Arial"/>
          <w:i/>
          <w:sz w:val="16"/>
          <w:szCs w:val="16"/>
          <w:lang w:val="pl-PL"/>
        </w:rPr>
        <w:t>dokument i właściwą jednostkę redakcyjną dokumentu, w której określono warunki udziału w postępowaniu),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Pr="000A39C5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A39C5">
        <w:rPr>
          <w:rFonts w:ascii="Arial" w:hAnsi="Arial" w:cs="Arial"/>
          <w:sz w:val="21"/>
          <w:szCs w:val="21"/>
          <w:lang w:val="pl-PL"/>
        </w:rPr>
        <w:t xml:space="preserve"> podmiotu/ów udostępniających zasoby: </w:t>
      </w:r>
      <w:bookmarkStart w:id="3" w:name="_Hlk99014455"/>
      <w:r w:rsidRPr="000A39C5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3"/>
      <w:r w:rsidRPr="000A39C5">
        <w:rPr>
          <w:rFonts w:ascii="Arial" w:hAnsi="Arial" w:cs="Arial"/>
          <w:sz w:val="21"/>
          <w:szCs w:val="21"/>
          <w:lang w:val="pl-PL"/>
        </w:rPr>
        <w:t>…………………</w:t>
      </w:r>
      <w:r w:rsidRPr="000A39C5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………………………..………………………………………………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0A39C5">
        <w:rPr>
          <w:rFonts w:ascii="Arial" w:hAnsi="Arial" w:cs="Arial"/>
          <w:sz w:val="21"/>
          <w:szCs w:val="21"/>
          <w:lang w:val="pl-PL"/>
        </w:rPr>
        <w:t>w następującym zakresie: …………………………………………………………………….</w:t>
      </w:r>
    </w:p>
    <w:p w14:paraId="58372F85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(określić odpowiedni zakres udostępnianych zasobów dla wskazanego podmiotu). </w:t>
      </w:r>
    </w:p>
    <w:p w14:paraId="5826E81E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bookmarkStart w:id="4" w:name="_Hlk99009560"/>
      <w:r w:rsidRPr="000A39C5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bookmarkEnd w:id="4"/>
    <w:p w14:paraId="67A3A8D4" w14:textId="77777777" w:rsidR="000A39C5" w:rsidRPr="000A39C5" w:rsidRDefault="000A39C5" w:rsidP="000A39C5">
      <w:pPr>
        <w:spacing w:after="120" w:line="360" w:lineRule="auto"/>
        <w:jc w:val="both"/>
        <w:rPr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0A39C5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  <w:r w:rsidRPr="000A39C5">
        <w:rPr>
          <w:lang w:val="pl-PL"/>
        </w:rPr>
        <w:t xml:space="preserve"> </w:t>
      </w:r>
    </w:p>
    <w:p w14:paraId="0C90B65E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INFORMACJA DOTYCZĄCA DOSTĘPU DO PODMIOTOWYCH ŚRODKÓW DOWODOWYCH:</w:t>
      </w:r>
    </w:p>
    <w:p w14:paraId="26B0F676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Wskazuję następujące podmiotowe środki dowodowe, które można uzyskać za pomocą bezpłatnych i ogólnodostępnych baz danych, oraz</w:t>
      </w:r>
      <w:r w:rsidRPr="000A39C5">
        <w:rPr>
          <w:lang w:val="pl-PL"/>
        </w:rPr>
        <w:t xml:space="preserve"> </w:t>
      </w:r>
      <w:r w:rsidRPr="000A39C5">
        <w:rPr>
          <w:rFonts w:ascii="Arial" w:hAnsi="Arial" w:cs="Arial"/>
          <w:sz w:val="21"/>
          <w:szCs w:val="21"/>
          <w:lang w:val="pl-PL"/>
        </w:rPr>
        <w:t>dane umożliwiające dostęp do tych środków:</w:t>
      </w:r>
    </w:p>
    <w:p w14:paraId="6DEBDD30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1) ......................................................................................................................................................</w:t>
      </w:r>
    </w:p>
    <w:p w14:paraId="0C916FDB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427CC9F3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2) .......................................................................................................................................................</w:t>
      </w:r>
    </w:p>
    <w:p w14:paraId="485C3B41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155A0D80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C495A8" w14:textId="77777777" w:rsidR="000A39C5" w:rsidRPr="000A39C5" w:rsidRDefault="000A39C5" w:rsidP="000A39C5">
      <w:pPr>
        <w:spacing w:line="360" w:lineRule="auto"/>
        <w:jc w:val="both"/>
        <w:rPr>
          <w:rFonts w:cs="Calibri"/>
          <w:lang w:val="pl-PL"/>
        </w:rPr>
      </w:pPr>
      <w:r w:rsidRPr="000A39C5">
        <w:rPr>
          <w:rFonts w:cs="Calibri"/>
          <w:b/>
          <w:bCs/>
          <w:i/>
          <w:iCs/>
          <w:u w:val="single"/>
          <w:lang w:val="pl-PL"/>
        </w:rPr>
        <w:t>UWAGA:</w:t>
      </w:r>
    </w:p>
    <w:p w14:paraId="22AE23AD" w14:textId="77777777" w:rsidR="000A39C5" w:rsidRPr="000A39C5" w:rsidRDefault="000A39C5" w:rsidP="000A39C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A39C5">
        <w:rPr>
          <w:rFonts w:ascii="Arial" w:hAnsi="Arial" w:cs="Arial"/>
          <w:i/>
          <w:iCs/>
          <w:sz w:val="18"/>
          <w:szCs w:val="18"/>
          <w:lang w:val="pl-PL"/>
        </w:rPr>
        <w:t xml:space="preserve">1. Oświadczenie należy podpisać kwalifikowanym podpisem elektronicznym, podpisem zaufanym lub podpisem osobistym osoby uprawnionej do działania w imieniu Wykonawcy. </w:t>
      </w:r>
    </w:p>
    <w:p w14:paraId="0D9B6EEE" w14:textId="77777777" w:rsidR="000A39C5" w:rsidRPr="000A39C5" w:rsidRDefault="000A39C5" w:rsidP="000A39C5">
      <w:pPr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0A39C5">
        <w:rPr>
          <w:rFonts w:ascii="Arial" w:hAnsi="Arial" w:cs="Arial"/>
          <w:i/>
          <w:iCs/>
          <w:sz w:val="18"/>
          <w:szCs w:val="18"/>
          <w:lang w:val="pl-PL"/>
        </w:rPr>
        <w:t>2. W przypadku składania oferty przez Wykonawców ubiegających się wspólnie o udzielenie zamówienia (m.in. występujących jako spółki cywilne czy konsorcja</w:t>
      </w:r>
      <w:r w:rsidRPr="000A39C5">
        <w:rPr>
          <w:rFonts w:ascii="Arial" w:hAnsi="Arial" w:cs="Arial"/>
          <w:sz w:val="18"/>
          <w:szCs w:val="18"/>
          <w:lang w:val="pl-PL"/>
        </w:rPr>
        <w:t>)</w:t>
      </w:r>
      <w:r w:rsidRPr="000A39C5">
        <w:rPr>
          <w:rFonts w:ascii="Arial" w:hAnsi="Arial" w:cs="Arial"/>
          <w:i/>
          <w:iCs/>
          <w:sz w:val="18"/>
          <w:szCs w:val="18"/>
          <w:lang w:val="pl-PL"/>
        </w:rPr>
        <w:t>niniejsze oświadczenie składa każdy z Wykonawców.</w:t>
      </w:r>
    </w:p>
    <w:p w14:paraId="1EFB5417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AD5AF9A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  <w:t>……………………………………….</w:t>
      </w:r>
    </w:p>
    <w:p w14:paraId="62BE7817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i/>
          <w:sz w:val="21"/>
          <w:szCs w:val="21"/>
          <w:lang w:val="pl-PL"/>
        </w:rPr>
        <w:tab/>
      </w:r>
      <w:r w:rsidRPr="000A39C5">
        <w:rPr>
          <w:rFonts w:ascii="Arial" w:hAnsi="Arial" w:cs="Arial"/>
          <w:i/>
          <w:sz w:val="16"/>
          <w:szCs w:val="16"/>
          <w:lang w:val="pl-PL"/>
        </w:rPr>
        <w:t xml:space="preserve">Data; kwalifikowany podpis elektroniczny lub podpis zaufany lub podpis osobisty </w:t>
      </w:r>
    </w:p>
    <w:p w14:paraId="2A1F54A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F00332A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5B77C3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B253F6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EFDD15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A55EE8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DAC495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585A2E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2C883FE" w14:textId="77777777" w:rsid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BDCC640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FAE6DB3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1B34DD0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6BCD99C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45F52697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68D63E81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E28B7EC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B24C980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4D531B93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855BBC9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C11B847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ED766B8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88C5C0A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BB3B224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7C5E5FF" w14:textId="77777777" w:rsidR="00501735" w:rsidRPr="00946C41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17C60B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983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39D5B93" w14:textId="172EE263" w:rsidR="00501735" w:rsidRPr="000A39C5" w:rsidRDefault="00501735" w:rsidP="0050173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lastRenderedPageBreak/>
        <w:t>Z</w:t>
      </w:r>
      <w:r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ałącznik nr 5</w:t>
      </w:r>
      <w:r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 xml:space="preserve"> do SWZ</w:t>
      </w:r>
    </w:p>
    <w:p w14:paraId="3AB8A4E1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89A1D1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99E3832" w14:textId="77777777" w:rsidR="00501735" w:rsidRPr="00501735" w:rsidRDefault="00501735" w:rsidP="00501735">
      <w:pPr>
        <w:adjustRightInd w:val="0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01735">
        <w:rPr>
          <w:rFonts w:ascii="Arial" w:hAnsi="Arial" w:cs="Arial"/>
          <w:b/>
          <w:bCs/>
          <w:lang w:val="pl-PL"/>
        </w:rPr>
        <w:t>Wykaz osób</w:t>
      </w:r>
    </w:p>
    <w:p w14:paraId="25DECEBA" w14:textId="77777777" w:rsidR="00501735" w:rsidRPr="00501735" w:rsidRDefault="00501735" w:rsidP="00501735">
      <w:pPr>
        <w:pStyle w:val="Listawypunktowana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lang w:eastAsia="pl-PL"/>
        </w:rPr>
      </w:pPr>
      <w:r w:rsidRPr="00501735">
        <w:rPr>
          <w:rFonts w:ascii="Arial" w:hAnsi="Arial" w:cs="Arial"/>
          <w:sz w:val="22"/>
          <w:szCs w:val="22"/>
          <w:lang w:eastAsia="pl-PL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</w:t>
      </w:r>
      <w:r w:rsidRPr="00501735">
        <w:rPr>
          <w:rFonts w:ascii="Arial" w:hAnsi="Arial" w:cs="Arial"/>
          <w:sz w:val="20"/>
          <w:lang w:eastAsia="pl-PL"/>
        </w:rPr>
        <w:t xml:space="preserve"> dysponowania tymi osobami (z wykorzystaniem wzoru załącznik nr 6 do SWZ) </w:t>
      </w:r>
      <w:r w:rsidRPr="00501735">
        <w:rPr>
          <w:rFonts w:ascii="Arial" w:hAnsi="Arial" w:cs="Arial"/>
          <w:bCs/>
          <w:sz w:val="20"/>
          <w:lang w:eastAsia="ar-SA"/>
        </w:rPr>
        <w:t>na:</w:t>
      </w:r>
      <w:r w:rsidRPr="00501735">
        <w:rPr>
          <w:rFonts w:ascii="Arial" w:hAnsi="Arial" w:cs="Arial"/>
          <w:b/>
          <w:sz w:val="20"/>
        </w:rPr>
        <w:t xml:space="preserve"> </w:t>
      </w:r>
    </w:p>
    <w:p w14:paraId="6C2211D4" w14:textId="4CE17416" w:rsidR="00501735" w:rsidRPr="00501735" w:rsidRDefault="00501735" w:rsidP="00501735">
      <w:pPr>
        <w:ind w:left="284"/>
        <w:contextualSpacing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173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Świadczenie usług serwisowych sprzętu medycznego dla Samodzielnego Publicznego Zakładu Opieki Zdrowotnej w Radziejowie</w:t>
      </w:r>
    </w:p>
    <w:p w14:paraId="7212E6D3" w14:textId="77777777" w:rsidR="00501735" w:rsidRPr="00501735" w:rsidRDefault="00501735" w:rsidP="00501735">
      <w:pPr>
        <w:contextualSpacing/>
        <w:rPr>
          <w:rFonts w:ascii="Arial" w:hAnsi="Arial" w:cs="Arial"/>
          <w:bCs/>
          <w:sz w:val="20"/>
          <w:szCs w:val="20"/>
          <w:lang w:val="pl-PL" w:eastAsia="ar-SA"/>
        </w:rPr>
      </w:pPr>
    </w:p>
    <w:tbl>
      <w:tblPr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1615"/>
        <w:gridCol w:w="1568"/>
        <w:gridCol w:w="2194"/>
        <w:gridCol w:w="3650"/>
      </w:tblGrid>
      <w:tr w:rsidR="00501735" w:rsidRPr="00501735" w14:paraId="4483047A" w14:textId="77777777" w:rsidTr="00501735">
        <w:trPr>
          <w:trHeight w:val="192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E33BF" w14:textId="77777777" w:rsidR="00501735" w:rsidRPr="00501735" w:rsidRDefault="00501735" w:rsidP="00951DE0">
            <w:pPr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41368" w14:textId="77777777" w:rsidR="00501735" w:rsidRPr="00501735" w:rsidRDefault="00501735" w:rsidP="00951DE0">
            <w:pPr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  <w:t>Imię i nazwisko osoby, której powierzone zostanie zadanie opisane w warunku udziału w postępowaniu (z uwagi na przepisy RODO można podać inicjały)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61A3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  <w:t>ZAKRES WYKONYWANYCH CZYNNOŚCI</w:t>
            </w:r>
          </w:p>
          <w:p w14:paraId="0653706D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  <w:t>tzn. opis stanowiska</w:t>
            </w:r>
          </w:p>
          <w:p w14:paraId="4A0CC0A4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 w:eastAsia="ar-SA"/>
              </w:rPr>
              <w:t>które powierzone zostanie wykazanej osobie / nazwa zadania pakietu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73283" w14:textId="77777777" w:rsidR="00501735" w:rsidRPr="00501735" w:rsidRDefault="00501735" w:rsidP="00951D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Dysponowanie co najmniej jedną osobą, uprawnienia do wykonywania napraw bieżących, konserwacji, przeglądów technicznych i serwisowych      </w:t>
            </w:r>
          </w:p>
          <w:p w14:paraId="5469AABF" w14:textId="77777777" w:rsidR="00501735" w:rsidRPr="00501735" w:rsidRDefault="00501735" w:rsidP="00951D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5573" w14:textId="77777777" w:rsidR="00501735" w:rsidRPr="00501735" w:rsidRDefault="00501735" w:rsidP="00951D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017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INFORMACJA O PODSTAWIE DYSPONOWANIA DANĄ OSOBĄ, w szczególności poprzez użycie sformułowania „dysponuję/ dysponujemy osobą na podstawie …” </w:t>
            </w:r>
            <w:r w:rsidRPr="00501735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(podać podstawę dysponowania osobą – np. sformułowanie „umowa o pracę”, „umowa zlecenia”, „zobowiązanie innego podmiotu”)</w:t>
            </w:r>
            <w:r w:rsidRPr="005017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albo „będę/będziemy dysponować osobą na podstawie … </w:t>
            </w:r>
            <w:r w:rsidRPr="00501735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(podać podstawę dysponowania osobą – np. sformułowanie „umowa zlecenia”, „zobowiązanie innego podmiotu”)</w:t>
            </w:r>
          </w:p>
        </w:tc>
      </w:tr>
      <w:tr w:rsidR="00501735" w:rsidRPr="00501735" w14:paraId="45AAFABB" w14:textId="77777777" w:rsidTr="00501735">
        <w:trPr>
          <w:trHeight w:val="1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4FA524" w14:textId="77777777" w:rsidR="00501735" w:rsidRPr="00501735" w:rsidRDefault="00501735" w:rsidP="00951DE0">
            <w:pPr>
              <w:snapToGrid w:val="0"/>
              <w:ind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7F5AB4" w14:textId="77777777" w:rsidR="00501735" w:rsidRPr="00501735" w:rsidRDefault="00501735" w:rsidP="00951DE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C7725A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7A9AB1" w14:textId="77777777" w:rsidR="00501735" w:rsidRPr="00501735" w:rsidRDefault="00501735" w:rsidP="00951DE0">
            <w:pPr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D7AC0" w14:textId="77777777" w:rsidR="00501735" w:rsidRPr="00501735" w:rsidRDefault="00501735" w:rsidP="00951DE0">
            <w:pPr>
              <w:snapToGrid w:val="0"/>
              <w:ind w:left="-108" w:right="-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01735" w:rsidRPr="00501735" w14:paraId="39B2B69E" w14:textId="77777777" w:rsidTr="00501735">
        <w:trPr>
          <w:trHeight w:val="91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1AFC0" w14:textId="77777777" w:rsidR="00501735" w:rsidRPr="00501735" w:rsidRDefault="00501735" w:rsidP="00951DE0">
            <w:pPr>
              <w:snapToGrid w:val="0"/>
              <w:ind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2E17" w14:textId="77777777" w:rsidR="00501735" w:rsidRPr="00501735" w:rsidRDefault="00501735" w:rsidP="00951DE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5244A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EF25" w14:textId="77777777" w:rsidR="00501735" w:rsidRPr="00501735" w:rsidRDefault="00501735" w:rsidP="00951DE0">
            <w:pPr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241F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01735" w:rsidRPr="00501735" w14:paraId="372251A5" w14:textId="77777777" w:rsidTr="00501735">
        <w:trPr>
          <w:trHeight w:val="1135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4A0E5" w14:textId="77777777" w:rsidR="00501735" w:rsidRPr="00501735" w:rsidRDefault="00501735" w:rsidP="00951DE0">
            <w:pPr>
              <w:snapToGrid w:val="0"/>
              <w:ind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0173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2E55" w14:textId="77777777" w:rsidR="00501735" w:rsidRPr="00501735" w:rsidRDefault="00501735" w:rsidP="00951DE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7551B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8F208" w14:textId="77777777" w:rsidR="00501735" w:rsidRPr="00501735" w:rsidRDefault="00501735" w:rsidP="00951DE0">
            <w:pPr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540" w14:textId="77777777" w:rsidR="00501735" w:rsidRPr="00501735" w:rsidRDefault="00501735" w:rsidP="00951DE0">
            <w:pPr>
              <w:snapToGrid w:val="0"/>
              <w:ind w:left="-108" w:right="-10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6F8D6B3" w14:textId="77777777" w:rsidR="00501735" w:rsidRDefault="00501735" w:rsidP="00501735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B2B0147" w14:textId="4ECAD922" w:rsidR="00501735" w:rsidRPr="00501735" w:rsidRDefault="00501735" w:rsidP="0050173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01735">
        <w:rPr>
          <w:rFonts w:ascii="Arial" w:hAnsi="Arial" w:cs="Arial"/>
          <w:b/>
          <w:sz w:val="20"/>
          <w:szCs w:val="20"/>
          <w:lang w:val="pl-PL" w:eastAsia="ar-SA"/>
        </w:rPr>
        <w:t>(Wykaz osób składany jest wraz z ofertą)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501735">
        <w:rPr>
          <w:rFonts w:ascii="Arial" w:hAnsi="Arial" w:cs="Arial"/>
          <w:sz w:val="20"/>
          <w:szCs w:val="20"/>
          <w:lang w:val="pl-PL" w:eastAsia="pl-PL"/>
        </w:rPr>
        <w:t>Wymagane jest dysponowanie  co najmniej jedną osobą, posiadającą uprawnienia do wykonywania napraw bieżących, konserwacji, przeglądów technicznych  i serwisowych sprzętu medycznego będ</w:t>
      </w:r>
      <w:r w:rsidRPr="00501735">
        <w:rPr>
          <w:rFonts w:ascii="Arial" w:hAnsi="Arial" w:cs="Arial"/>
          <w:sz w:val="20"/>
          <w:lang w:val="pl-PL" w:eastAsia="pl-PL"/>
        </w:rPr>
        <w:t>ącego przedmiotem postępowania.</w:t>
      </w:r>
      <w:r w:rsidRPr="00501735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14:paraId="2B5A2F14" w14:textId="77777777" w:rsidR="00946C41" w:rsidRPr="00501735" w:rsidRDefault="00946C41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DCCEF8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A0ED387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5D5E40C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99A5988" w14:textId="77777777" w:rsid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7A40617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6A8A8641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F4D6D03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85C0087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C8D1F39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E153617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EC8CAA7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68132848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41FD342A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9C6F937" w14:textId="77777777" w:rsidR="00501735" w:rsidRDefault="0050173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4C3CA134" w14:textId="10E61EEE" w:rsidR="00946C41" w:rsidRPr="000A39C5" w:rsidRDefault="000A39C5" w:rsidP="00946C4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bookmarkStart w:id="5" w:name="_GoBack"/>
      <w:bookmarkEnd w:id="5"/>
      <w:r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lastRenderedPageBreak/>
        <w:t>Z</w:t>
      </w:r>
      <w:r w:rsidR="0050173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ałącznik nr 6</w:t>
      </w:r>
      <w:r w:rsidR="00946C41"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 xml:space="preserve"> do SWZ</w:t>
      </w:r>
    </w:p>
    <w:p w14:paraId="4D0128D9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O Ś W I A D C Z E N I E    W Y K O N A W C Y</w:t>
      </w:r>
    </w:p>
    <w:p w14:paraId="4088E852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pl-PL" w:eastAsia="pl-PL"/>
        </w:rPr>
      </w:pPr>
    </w:p>
    <w:p w14:paraId="5F45634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sz w:val="20"/>
          <w:szCs w:val="20"/>
          <w:lang w:val="pl-PL" w:eastAsia="pl-PL"/>
        </w:rPr>
        <w:t>Oświadczam, że informacje zawarte w Oświadczeniu, o którym mowa w art. 125 ust. 1 ustawy, w zakresie podstaw wykluczenia z postępowania wskazanych przez Zamawiającego, o których mowa  w:</w:t>
      </w:r>
    </w:p>
    <w:p w14:paraId="03FFBF85" w14:textId="77777777" w:rsidR="00946C41" w:rsidRPr="000A39C5" w:rsidRDefault="00946C41" w:rsidP="00946C41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3 ustawy,</w:t>
      </w:r>
    </w:p>
    <w:p w14:paraId="0563016D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4 ustawy, dotyczących orzeczenia zakazu ubiegania się o zamówienie publiczne tytułem środka zapobiegawczego,</w:t>
      </w:r>
    </w:p>
    <w:p w14:paraId="423A573D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5 ustawy, dotyczących zawarcia z innymi wykonawcami porozumienia mającego na celu zakłócenie konkurencji,</w:t>
      </w:r>
    </w:p>
    <w:p w14:paraId="5331922E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6 ustawy (dot. wstępnych konsultacji rynkowych)</w:t>
      </w:r>
    </w:p>
    <w:p w14:paraId="2FC1D271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9B309D3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ind w:left="100"/>
        <w:textAlignment w:val="baseline"/>
        <w:rPr>
          <w:rFonts w:ascii="Arial" w:eastAsia="Times New Roman" w:hAnsi="Arial" w:cs="Arial"/>
          <w:i/>
          <w:position w:val="6"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i/>
          <w:position w:val="6"/>
          <w:sz w:val="20"/>
          <w:szCs w:val="20"/>
          <w:lang w:val="pl-PL" w:eastAsia="pl-PL"/>
        </w:rPr>
        <w:t>- są aktualne.</w:t>
      </w:r>
    </w:p>
    <w:p w14:paraId="248CB627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4534A91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1048D186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666"/>
      </w:tblGrid>
      <w:tr w:rsidR="00946C41" w:rsidRPr="00501735" w14:paraId="4CA64267" w14:textId="77777777" w:rsidTr="00724A3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B30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Osoby upoważnione do podpisania oświadczenia w imieniu Wykonawcy </w:t>
            </w:r>
          </w:p>
        </w:tc>
      </w:tr>
      <w:tr w:rsidR="00946C41" w:rsidRPr="000A39C5" w14:paraId="79AE487A" w14:textId="77777777" w:rsidTr="00724A3B">
        <w:trPr>
          <w:trHeight w:hRule="exact"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DD3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A6A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Miejscowość  i  data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846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Podpis</w:t>
            </w:r>
          </w:p>
        </w:tc>
      </w:tr>
      <w:tr w:rsidR="00946C41" w:rsidRPr="000A39C5" w14:paraId="7FB11535" w14:textId="77777777" w:rsidTr="00724A3B">
        <w:trPr>
          <w:trHeight w:hRule="exact"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4AF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ADD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93B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38520812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3E0C7A00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46C41" w:rsidRPr="000A39C5" w14:paraId="7FF75198" w14:textId="77777777" w:rsidTr="00724A3B">
        <w:trPr>
          <w:trHeight w:hRule="exact"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FD5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8B4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191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653E88C9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2B12814E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E02204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429CA7D8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0EDFECD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3F8D2EF2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264EE10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3B1B2DE5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1CBC830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OŚWIADCZENIE NALEŻY  ZŁOŻYĆ  NA  WEZWANIE  ZAMAWIAJĄCEGO</w:t>
      </w:r>
    </w:p>
    <w:p w14:paraId="06FC9A4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pl-PL"/>
        </w:rPr>
      </w:pPr>
    </w:p>
    <w:p w14:paraId="23B6BE9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single"/>
          <w:lang w:val="pl-PL" w:eastAsia="pl-PL"/>
        </w:rPr>
      </w:pPr>
    </w:p>
    <w:p w14:paraId="34B9FD1F" w14:textId="77777777" w:rsidR="00946C41" w:rsidRPr="00946C41" w:rsidRDefault="00946C41" w:rsidP="00946C41">
      <w:pPr>
        <w:rPr>
          <w:rFonts w:asciiTheme="minorHAnsi" w:hAnsiTheme="minorHAnsi" w:cstheme="minorHAnsi"/>
          <w:lang w:val="pl-PL"/>
        </w:rPr>
      </w:pPr>
    </w:p>
    <w:p w14:paraId="6F5F70B1" w14:textId="77777777" w:rsidR="00946C41" w:rsidRPr="00946C41" w:rsidRDefault="00946C4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946C41" w:rsidRPr="00946C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B11C" w14:textId="77777777" w:rsidR="00F15A31" w:rsidRDefault="00F15A31" w:rsidP="000A39C5">
      <w:r>
        <w:separator/>
      </w:r>
    </w:p>
  </w:endnote>
  <w:endnote w:type="continuationSeparator" w:id="0">
    <w:p w14:paraId="6A595D95" w14:textId="77777777" w:rsidR="00F15A31" w:rsidRDefault="00F15A31" w:rsidP="000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7681" w14:textId="77777777" w:rsidR="00F15A31" w:rsidRDefault="00F15A31" w:rsidP="000A39C5">
      <w:r>
        <w:separator/>
      </w:r>
    </w:p>
  </w:footnote>
  <w:footnote w:type="continuationSeparator" w:id="0">
    <w:p w14:paraId="37720603" w14:textId="77777777" w:rsidR="00F15A31" w:rsidRDefault="00F15A31" w:rsidP="000A39C5">
      <w:r>
        <w:continuationSeparator/>
      </w:r>
    </w:p>
  </w:footnote>
  <w:footnote w:id="1">
    <w:p w14:paraId="4011FFB2" w14:textId="77777777" w:rsidR="000A39C5" w:rsidRPr="000A39C5" w:rsidRDefault="000A39C5" w:rsidP="000A39C5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0A39C5">
        <w:rPr>
          <w:rFonts w:ascii="Arial" w:hAnsi="Arial" w:cs="Arial"/>
          <w:sz w:val="16"/>
          <w:szCs w:val="16"/>
          <w:lang w:val="pl-PL"/>
        </w:rPr>
        <w:t xml:space="preserve"> </w:t>
      </w: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0A39C5"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0D8B1460" w14:textId="77777777" w:rsidR="000A39C5" w:rsidRPr="000A39C5" w:rsidRDefault="000A39C5" w:rsidP="000A39C5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97002" w14:textId="77777777" w:rsidR="000A39C5" w:rsidRPr="000A39C5" w:rsidRDefault="000A39C5" w:rsidP="000A39C5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ABAFE" w14:textId="77777777" w:rsidR="000A39C5" w:rsidRPr="000A39C5" w:rsidRDefault="000A39C5" w:rsidP="000A39C5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AAB"/>
    <w:multiLevelType w:val="hybridMultilevel"/>
    <w:tmpl w:val="81E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2C5C"/>
    <w:multiLevelType w:val="hybridMultilevel"/>
    <w:tmpl w:val="D0E6A604"/>
    <w:lvl w:ilvl="0" w:tplc="8C7E257E">
      <w:start w:val="1"/>
      <w:numFmt w:val="decimal"/>
      <w:pStyle w:val="Listawypunktowana1"/>
      <w:lvlText w:val="%1."/>
      <w:lvlJc w:val="left"/>
      <w:pPr>
        <w:ind w:left="1146" w:hanging="360"/>
      </w:pPr>
      <w:rPr>
        <w:color w:val="auto"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B"/>
    <w:rsid w:val="000A39C5"/>
    <w:rsid w:val="00182541"/>
    <w:rsid w:val="002A31C0"/>
    <w:rsid w:val="004966A5"/>
    <w:rsid w:val="00501735"/>
    <w:rsid w:val="00510246"/>
    <w:rsid w:val="00676B49"/>
    <w:rsid w:val="006A7D73"/>
    <w:rsid w:val="00830752"/>
    <w:rsid w:val="008D18BE"/>
    <w:rsid w:val="00946C41"/>
    <w:rsid w:val="00AB7DFE"/>
    <w:rsid w:val="00AE78C6"/>
    <w:rsid w:val="00C61A87"/>
    <w:rsid w:val="00CF0E58"/>
    <w:rsid w:val="00ED0E8F"/>
    <w:rsid w:val="00F15A31"/>
    <w:rsid w:val="00F9471B"/>
    <w:rsid w:val="00FC019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0"/>
  <w15:docId w15:val="{EDBBB1F3-0E3C-4572-9F50-BAB2B2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E5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ag 1 Znak,Wypunktowanie Znak,CW_Lista Znak"/>
    <w:link w:val="Akapitzlist"/>
    <w:uiPriority w:val="34"/>
    <w:qFormat/>
    <w:rsid w:val="007F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Nag 1,Wypunktowanie,CW_Lista"/>
    <w:basedOn w:val="Normalny"/>
    <w:link w:val="AkapitzlistZnak"/>
    <w:uiPriority w:val="34"/>
    <w:qFormat/>
    <w:rsid w:val="007F08E5"/>
    <w:pPr>
      <w:ind w:left="720"/>
      <w:contextualSpacing/>
      <w:jc w:val="both"/>
    </w:pPr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A39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39C5"/>
    <w:pPr>
      <w:suppressAutoHyphens w:val="0"/>
      <w:spacing w:after="160" w:line="259" w:lineRule="auto"/>
    </w:pPr>
    <w:rPr>
      <w:rFonts w:eastAsia="Calibri"/>
      <w:lang w:val="pl-PL"/>
    </w:rPr>
  </w:style>
  <w:style w:type="character" w:customStyle="1" w:styleId="fontstyle01">
    <w:name w:val="fontstyle01"/>
    <w:rsid w:val="008D18BE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istawypunktowana1">
    <w:name w:val="Lista wypunktowana1"/>
    <w:basedOn w:val="Normalny"/>
    <w:rsid w:val="00501735"/>
    <w:pPr>
      <w:numPr>
        <w:numId w:val="3"/>
      </w:numPr>
    </w:pPr>
    <w:rPr>
      <w:rFonts w:eastAsia="Times New Roman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Gosia-Tkaczuk</dc:creator>
  <cp:lastModifiedBy>user59</cp:lastModifiedBy>
  <cp:revision>9</cp:revision>
  <cp:lastPrinted>2021-03-16T08:26:00Z</cp:lastPrinted>
  <dcterms:created xsi:type="dcterms:W3CDTF">2021-07-08T06:48:00Z</dcterms:created>
  <dcterms:modified xsi:type="dcterms:W3CDTF">2022-08-09T09:12:00Z</dcterms:modified>
  <dc:language>pl-PL</dc:language>
</cp:coreProperties>
</file>