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C4B6B" w14:textId="77777777" w:rsidR="00466628" w:rsidRPr="0075174D" w:rsidRDefault="00466628" w:rsidP="00466628">
      <w:pP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sidRPr="0075174D">
        <w:rPr>
          <w:b/>
        </w:rPr>
        <w:t xml:space="preserve">projekt </w:t>
      </w:r>
    </w:p>
    <w:p w14:paraId="10EA4044" w14:textId="77777777" w:rsidR="00466628" w:rsidRDefault="00466628" w:rsidP="00466628">
      <w:pPr>
        <w:ind w:left="2124" w:firstLine="708"/>
        <w:rPr>
          <w:b/>
        </w:rPr>
      </w:pPr>
    </w:p>
    <w:p w14:paraId="6CCE8F69" w14:textId="4D03413B" w:rsidR="0075174D" w:rsidRPr="0075174D" w:rsidRDefault="0075174D" w:rsidP="00466628">
      <w:pPr>
        <w:ind w:left="2124" w:firstLine="708"/>
      </w:pPr>
      <w:r w:rsidRPr="0075174D">
        <w:rPr>
          <w:b/>
        </w:rPr>
        <w:t>UMOWA Nr IID.272 ....2024.LW</w:t>
      </w:r>
      <w:r w:rsidRPr="0075174D">
        <w:rPr>
          <w:b/>
        </w:rPr>
        <w:tab/>
      </w:r>
      <w:r w:rsidRPr="0075174D">
        <w:rPr>
          <w:b/>
        </w:rPr>
        <w:tab/>
      </w:r>
      <w:r w:rsidRPr="0075174D">
        <w:rPr>
          <w:b/>
        </w:rPr>
        <w:tab/>
        <w:t xml:space="preserve"> </w:t>
      </w:r>
      <w:r w:rsidRPr="0075174D">
        <w:rPr>
          <w:b/>
        </w:rPr>
        <w:tab/>
      </w:r>
      <w:r w:rsidRPr="0075174D">
        <w:rPr>
          <w:b/>
        </w:rPr>
        <w:tab/>
      </w:r>
    </w:p>
    <w:p w14:paraId="4B60938C" w14:textId="77777777" w:rsidR="0075174D" w:rsidRPr="0075174D" w:rsidRDefault="0075174D" w:rsidP="0075174D">
      <w:r w:rsidRPr="0075174D">
        <w:t>zawarta w dniu .......................................... 2024 r., pomiędzy:</w:t>
      </w:r>
    </w:p>
    <w:p w14:paraId="53094AFC" w14:textId="77777777" w:rsidR="0075174D" w:rsidRPr="0075174D" w:rsidRDefault="0075174D" w:rsidP="0075174D"/>
    <w:p w14:paraId="268E7952" w14:textId="77777777" w:rsidR="0075174D" w:rsidRPr="0075174D" w:rsidRDefault="0075174D" w:rsidP="0075174D">
      <w:r w:rsidRPr="0075174D">
        <w:rPr>
          <w:b/>
        </w:rPr>
        <w:t>Gminą Tuchów</w:t>
      </w:r>
      <w:r w:rsidRPr="0075174D">
        <w:t>,</w:t>
      </w:r>
    </w:p>
    <w:p w14:paraId="42D0F51D" w14:textId="77777777" w:rsidR="0075174D" w:rsidRPr="0075174D" w:rsidRDefault="0075174D" w:rsidP="0075174D">
      <w:r w:rsidRPr="0075174D">
        <w:t xml:space="preserve">ul. Rynek 1 33-170 Tuchów, </w:t>
      </w:r>
    </w:p>
    <w:p w14:paraId="65582775" w14:textId="77777777" w:rsidR="0075174D" w:rsidRPr="0075174D" w:rsidRDefault="0075174D" w:rsidP="0075174D">
      <w:r w:rsidRPr="0075174D">
        <w:t>reprezentowaną przez Burmistrza Tuchowa w osobie:</w:t>
      </w:r>
    </w:p>
    <w:p w14:paraId="01EEB01D" w14:textId="77777777" w:rsidR="0075174D" w:rsidRPr="0075174D" w:rsidRDefault="0075174D" w:rsidP="0075174D">
      <w:r w:rsidRPr="0075174D">
        <w:t>……………........................................................................,</w:t>
      </w:r>
    </w:p>
    <w:p w14:paraId="3CE6FEA2" w14:textId="77777777" w:rsidR="0075174D" w:rsidRPr="0075174D" w:rsidRDefault="0075174D" w:rsidP="0075174D">
      <w:r w:rsidRPr="0075174D">
        <w:t>Przy kontrasygnacie Skarbnika Gminy:</w:t>
      </w:r>
    </w:p>
    <w:p w14:paraId="04C36C3E" w14:textId="77777777" w:rsidR="0075174D" w:rsidRPr="0075174D" w:rsidRDefault="0075174D" w:rsidP="0075174D">
      <w:r w:rsidRPr="0075174D">
        <w:t>……………........................................................................,</w:t>
      </w:r>
    </w:p>
    <w:p w14:paraId="4CECEF0D" w14:textId="6523743B" w:rsidR="0075174D" w:rsidRPr="0075174D" w:rsidRDefault="0075174D" w:rsidP="0075174D">
      <w:r w:rsidRPr="0075174D">
        <w:t>zwaną w dalszej części umowy „Zamawiającym”,</w:t>
      </w:r>
    </w:p>
    <w:p w14:paraId="389BB07F" w14:textId="77777777" w:rsidR="0075174D" w:rsidRPr="0075174D" w:rsidRDefault="0075174D" w:rsidP="0075174D">
      <w:r w:rsidRPr="0075174D">
        <w:t>a</w:t>
      </w:r>
    </w:p>
    <w:p w14:paraId="47CECBC2" w14:textId="77777777" w:rsidR="0075174D" w:rsidRPr="0075174D" w:rsidRDefault="0075174D" w:rsidP="0075174D">
      <w:r w:rsidRPr="0075174D">
        <w:t>............................................................................................................</w:t>
      </w:r>
    </w:p>
    <w:p w14:paraId="0892A4A8" w14:textId="1C2EDDE4" w:rsidR="0075174D" w:rsidRPr="0075174D" w:rsidRDefault="0075174D" w:rsidP="0075174D">
      <w:r w:rsidRPr="0075174D">
        <w:t>reprezentowanym przez:</w:t>
      </w:r>
    </w:p>
    <w:p w14:paraId="7CC37E2B" w14:textId="77777777" w:rsidR="0075174D" w:rsidRPr="0075174D" w:rsidRDefault="0075174D" w:rsidP="0075174D">
      <w:r w:rsidRPr="0075174D">
        <w:t>1. ........................................................................................................</w:t>
      </w:r>
    </w:p>
    <w:p w14:paraId="72CC4036" w14:textId="77777777" w:rsidR="0075174D" w:rsidRPr="0075174D" w:rsidRDefault="0075174D" w:rsidP="0075174D">
      <w:r w:rsidRPr="0075174D">
        <w:t>2. ........................................................................................................</w:t>
      </w:r>
    </w:p>
    <w:p w14:paraId="20C85CEB" w14:textId="77777777" w:rsidR="0075174D" w:rsidRPr="0075174D" w:rsidRDefault="0075174D" w:rsidP="0075174D">
      <w:r w:rsidRPr="0075174D">
        <w:t>zwanym dalej „Wykonawcą”.</w:t>
      </w:r>
    </w:p>
    <w:p w14:paraId="41A15C3E" w14:textId="77777777" w:rsidR="0075174D" w:rsidRPr="0075174D" w:rsidRDefault="0075174D" w:rsidP="0075174D">
      <w:r w:rsidRPr="0075174D">
        <w:rPr>
          <w:i/>
        </w:rPr>
        <w:t>W wyniku rozstrzygnięcia przetargu w trybie podstawowym przeprowadzonego na podstawie przepisów art. 275 pkt 1 Ustawy z dnia 11 września 2019 roku – Prawo zamówień publicznych (tj. Dz.U. 2023r., poz. 1605, ze zm.) zwanej dalej „</w:t>
      </w:r>
      <w:r w:rsidRPr="0075174D">
        <w:rPr>
          <w:b/>
          <w:bCs/>
          <w:i/>
        </w:rPr>
        <w:t>Ustawą</w:t>
      </w:r>
      <w:r w:rsidRPr="0075174D">
        <w:rPr>
          <w:i/>
        </w:rPr>
        <w:t>” lub „</w:t>
      </w:r>
      <w:proofErr w:type="spellStart"/>
      <w:r w:rsidRPr="0075174D">
        <w:rPr>
          <w:b/>
          <w:bCs/>
          <w:i/>
        </w:rPr>
        <w:t>Pzp</w:t>
      </w:r>
      <w:proofErr w:type="spellEnd"/>
      <w:r w:rsidRPr="0075174D">
        <w:rPr>
          <w:i/>
        </w:rPr>
        <w:t>”, została zawarta niniejsza umowa (dalej jako „</w:t>
      </w:r>
      <w:r w:rsidRPr="0075174D">
        <w:rPr>
          <w:b/>
          <w:bCs/>
          <w:i/>
        </w:rPr>
        <w:t>Umowa</w:t>
      </w:r>
      <w:r w:rsidRPr="0075174D">
        <w:rPr>
          <w:i/>
        </w:rPr>
        <w:t>”), o następującej treści:</w:t>
      </w:r>
    </w:p>
    <w:p w14:paraId="665C8B31" w14:textId="77777777" w:rsidR="0075174D" w:rsidRPr="0075174D" w:rsidRDefault="0075174D" w:rsidP="00466628">
      <w:pPr>
        <w:ind w:left="2124" w:firstLine="708"/>
        <w:rPr>
          <w:b/>
        </w:rPr>
      </w:pPr>
      <w:r w:rsidRPr="0075174D">
        <w:rPr>
          <w:b/>
        </w:rPr>
        <w:t>PRZEDMIOT UMOWY</w:t>
      </w:r>
    </w:p>
    <w:p w14:paraId="0754BA62" w14:textId="77777777" w:rsidR="0075174D" w:rsidRPr="0075174D" w:rsidRDefault="0075174D" w:rsidP="00466628">
      <w:pPr>
        <w:ind w:left="3540" w:firstLine="708"/>
      </w:pPr>
      <w:r w:rsidRPr="0075174D">
        <w:rPr>
          <w:b/>
        </w:rPr>
        <w:t>§1</w:t>
      </w:r>
    </w:p>
    <w:p w14:paraId="587F0470" w14:textId="1EE56EF6" w:rsidR="0075174D" w:rsidRPr="0075174D" w:rsidRDefault="0075174D" w:rsidP="0075174D">
      <w:pPr>
        <w:rPr>
          <w:b/>
          <w:bCs/>
        </w:rPr>
      </w:pPr>
      <w:r w:rsidRPr="0075174D">
        <w:t>1.Zamawiający zamawia a Wykonawca przyjmuje do wykonania kompleksową realizację inwestycji pn</w:t>
      </w:r>
      <w:r w:rsidR="00566D68">
        <w:rPr>
          <w:b/>
          <w:bCs/>
        </w:rPr>
        <w:t xml:space="preserve">. </w:t>
      </w:r>
      <w:r w:rsidR="00466628" w:rsidRPr="00466628">
        <w:rPr>
          <w:rFonts w:ascii="Times New Roman" w:eastAsia="Microsoft Sans Serif" w:hAnsi="Times New Roman" w:cs="Microsoft Sans Serif"/>
          <w:b/>
          <w:bCs/>
          <w:color w:val="000000"/>
          <w:sz w:val="24"/>
          <w:szCs w:val="24"/>
          <w:lang w:eastAsia="ar-SA"/>
        </w:rPr>
        <w:t xml:space="preserve"> </w:t>
      </w:r>
      <w:r w:rsidR="00566D68" w:rsidRPr="00566D68">
        <w:rPr>
          <w:rFonts w:ascii="Times New Roman" w:eastAsia="Microsoft Sans Serif" w:hAnsi="Times New Roman" w:cs="Microsoft Sans Serif"/>
          <w:b/>
          <w:bCs/>
          <w:color w:val="000000"/>
          <w:sz w:val="24"/>
          <w:szCs w:val="24"/>
          <w:lang w:eastAsia="ar-SA"/>
        </w:rPr>
        <w:t xml:space="preserve">Budowa chodnika przy drodze powiatowej nr 1381K Tuchów- Zalasowa – Lubcza – </w:t>
      </w:r>
      <w:proofErr w:type="spellStart"/>
      <w:r w:rsidR="00566D68" w:rsidRPr="00566D68">
        <w:rPr>
          <w:rFonts w:ascii="Times New Roman" w:eastAsia="Microsoft Sans Serif" w:hAnsi="Times New Roman" w:cs="Microsoft Sans Serif"/>
          <w:b/>
          <w:bCs/>
          <w:color w:val="000000"/>
          <w:sz w:val="24"/>
          <w:szCs w:val="24"/>
          <w:lang w:eastAsia="ar-SA"/>
        </w:rPr>
        <w:t>Dęborzyn</w:t>
      </w:r>
      <w:proofErr w:type="spellEnd"/>
      <w:r w:rsidR="00566D68" w:rsidRPr="00566D68">
        <w:rPr>
          <w:rFonts w:ascii="Times New Roman" w:eastAsia="Microsoft Sans Serif" w:hAnsi="Times New Roman" w:cs="Microsoft Sans Serif"/>
          <w:b/>
          <w:bCs/>
          <w:color w:val="000000"/>
          <w:sz w:val="24"/>
          <w:szCs w:val="24"/>
          <w:lang w:eastAsia="ar-SA"/>
        </w:rPr>
        <w:t xml:space="preserve"> w miejscowości Tuchów (ul. Partyzantów) na dł. 114,44 </w:t>
      </w:r>
      <w:proofErr w:type="spellStart"/>
      <w:r w:rsidR="00566D68" w:rsidRPr="00566D68">
        <w:rPr>
          <w:rFonts w:ascii="Times New Roman" w:eastAsia="Microsoft Sans Serif" w:hAnsi="Times New Roman" w:cs="Microsoft Sans Serif"/>
          <w:b/>
          <w:bCs/>
          <w:color w:val="000000"/>
          <w:sz w:val="24"/>
          <w:szCs w:val="24"/>
          <w:lang w:eastAsia="ar-SA"/>
        </w:rPr>
        <w:t>mb</w:t>
      </w:r>
      <w:proofErr w:type="spellEnd"/>
      <w:r w:rsidR="00566D68" w:rsidRPr="00566D68">
        <w:rPr>
          <w:rFonts w:ascii="Times New Roman" w:eastAsia="Microsoft Sans Serif" w:hAnsi="Times New Roman" w:cs="Microsoft Sans Serif"/>
          <w:b/>
          <w:bCs/>
          <w:color w:val="000000"/>
          <w:sz w:val="24"/>
          <w:szCs w:val="24"/>
          <w:lang w:eastAsia="ar-SA"/>
        </w:rPr>
        <w:t xml:space="preserve"> ul. Partyzantów w Tuchowie od km 0+439,79 - 0+554,23.</w:t>
      </w:r>
    </w:p>
    <w:p w14:paraId="1BDA176E" w14:textId="77777777" w:rsidR="0075174D" w:rsidRPr="0075174D" w:rsidRDefault="0075174D" w:rsidP="0075174D">
      <w:bookmarkStart w:id="0" w:name="move711829371"/>
      <w:bookmarkEnd w:id="0"/>
      <w:r w:rsidRPr="0075174D">
        <w:t xml:space="preserve">Wykonawca zobowiązuje się wykonać bez zastrzeżeń przedmiot Umowy zgodnie </w:t>
      </w:r>
      <w:r w:rsidRPr="0075174D">
        <w:br/>
        <w:t>z załącznikiem do Specyfikacji Warunków Zamówienia (SWZ) - pn.</w:t>
      </w:r>
      <w:r w:rsidRPr="0075174D">
        <w:rPr>
          <w:bCs/>
        </w:rPr>
        <w:t xml:space="preserve"> „Opis przedmiotu zamówienia” – dalej jako „</w:t>
      </w:r>
      <w:r w:rsidRPr="0075174D">
        <w:rPr>
          <w:b/>
        </w:rPr>
        <w:t>OPZ</w:t>
      </w:r>
      <w:r w:rsidRPr="0075174D">
        <w:rPr>
          <w:bCs/>
        </w:rPr>
        <w:t>”</w:t>
      </w:r>
      <w:r w:rsidRPr="0075174D">
        <w:t>, stanowiącym integralną część niniejszej Umowy, oraz zgodnie zasadami najwyższej wiedzy i sztuki budowlanej.</w:t>
      </w:r>
    </w:p>
    <w:p w14:paraId="18C1892A" w14:textId="77777777" w:rsidR="0075174D" w:rsidRPr="0075174D" w:rsidRDefault="0075174D" w:rsidP="0075174D">
      <w:pPr>
        <w:numPr>
          <w:ilvl w:val="0"/>
          <w:numId w:val="1"/>
        </w:numPr>
      </w:pPr>
      <w:r w:rsidRPr="0075174D">
        <w:t xml:space="preserve">Szczegółowy zakres robót, wymagania techniczne, materiałowe i jakościowe określone zostały w OPZ. </w:t>
      </w:r>
    </w:p>
    <w:p w14:paraId="53B7DE8F" w14:textId="77777777" w:rsidR="0075174D" w:rsidRPr="0075174D" w:rsidRDefault="0075174D" w:rsidP="0075174D">
      <w:pPr>
        <w:numPr>
          <w:ilvl w:val="0"/>
          <w:numId w:val="1"/>
        </w:numPr>
      </w:pPr>
      <w:r w:rsidRPr="0075174D">
        <w:lastRenderedPageBreak/>
        <w:t>Uznaje się, że stosunek prawny między Stronami ukształtowany, w szczególności jest przez następujące dokumenty:</w:t>
      </w:r>
    </w:p>
    <w:p w14:paraId="4FE1E6AB" w14:textId="77777777" w:rsidR="0075174D" w:rsidRPr="0075174D" w:rsidRDefault="0075174D" w:rsidP="0075174D">
      <w:pPr>
        <w:numPr>
          <w:ilvl w:val="1"/>
          <w:numId w:val="1"/>
        </w:numPr>
      </w:pPr>
      <w:r w:rsidRPr="0075174D">
        <w:t>Dokumentację Projektową;</w:t>
      </w:r>
    </w:p>
    <w:p w14:paraId="285B1C58" w14:textId="77777777" w:rsidR="0075174D" w:rsidRPr="0075174D" w:rsidRDefault="0075174D" w:rsidP="0075174D">
      <w:pPr>
        <w:numPr>
          <w:ilvl w:val="1"/>
          <w:numId w:val="1"/>
        </w:numPr>
      </w:pPr>
      <w:r w:rsidRPr="0075174D">
        <w:t>OPZ;</w:t>
      </w:r>
    </w:p>
    <w:p w14:paraId="4A5B16DD" w14:textId="77777777" w:rsidR="0075174D" w:rsidRPr="0075174D" w:rsidRDefault="0075174D" w:rsidP="0075174D">
      <w:pPr>
        <w:numPr>
          <w:ilvl w:val="1"/>
          <w:numId w:val="1"/>
        </w:numPr>
      </w:pPr>
      <w:r w:rsidRPr="0075174D">
        <w:t>Umowę wraz z załącznikami;</w:t>
      </w:r>
    </w:p>
    <w:p w14:paraId="2388ED49" w14:textId="77777777" w:rsidR="0075174D" w:rsidRPr="0075174D" w:rsidRDefault="0075174D" w:rsidP="0075174D">
      <w:pPr>
        <w:numPr>
          <w:ilvl w:val="1"/>
          <w:numId w:val="1"/>
        </w:numPr>
      </w:pPr>
      <w:r w:rsidRPr="0075174D">
        <w:t>Ofertę Wykonawcy złożoną w postepowaniu o udzielenie zamówienia;</w:t>
      </w:r>
    </w:p>
    <w:p w14:paraId="5703CA8E" w14:textId="77777777" w:rsidR="0075174D" w:rsidRPr="0075174D" w:rsidRDefault="0075174D" w:rsidP="0075174D">
      <w:pPr>
        <w:numPr>
          <w:ilvl w:val="1"/>
          <w:numId w:val="1"/>
        </w:numPr>
      </w:pPr>
      <w:r w:rsidRPr="0075174D">
        <w:t>Dokumentację postępowania o udzielenie zamówienia publicznego, w tym                                    w szczególności SWZ.</w:t>
      </w:r>
    </w:p>
    <w:p w14:paraId="477E9CE7" w14:textId="77777777" w:rsidR="0075174D" w:rsidRPr="0075174D" w:rsidRDefault="0075174D" w:rsidP="0075174D">
      <w:r w:rsidRPr="0075174D">
        <w:t xml:space="preserve">Wykonawca, w ramach Wynagrodzenia, zobowiązuje się do wykonania wszelkich usług, robót budowlanych i innych czynności niewymienionych w Umowie, które są konieczne  do wykonania Inwestycji, a które Wykonawca składając ofertę winien był przewidzieć,  przy dołożeniu najwyższej zawodowej staranności </w:t>
      </w:r>
    </w:p>
    <w:p w14:paraId="5F56124C" w14:textId="77777777" w:rsidR="0075174D" w:rsidRPr="0075174D" w:rsidRDefault="0075174D" w:rsidP="0075174D">
      <w:pPr>
        <w:numPr>
          <w:ilvl w:val="0"/>
          <w:numId w:val="1"/>
        </w:numPr>
      </w:pPr>
      <w:r w:rsidRPr="0075174D">
        <w:t>Wykonawca wykona usługi, roboty budowlane, dostawy oraz inne czynności (nawet                         te niewymienione wprost w Umowie) w sposób zgodny z wymaganiami Zamawiającego oraz właściwych organów administracji, wymogami prawa, w tym prawa unijnego.</w:t>
      </w:r>
    </w:p>
    <w:p w14:paraId="0408D949" w14:textId="77777777" w:rsidR="0075174D" w:rsidRPr="0075174D" w:rsidRDefault="0075174D" w:rsidP="0075174D">
      <w:pPr>
        <w:numPr>
          <w:ilvl w:val="0"/>
          <w:numId w:val="1"/>
        </w:numPr>
      </w:pPr>
      <w:r w:rsidRPr="0075174D">
        <w:t xml:space="preserve">Wykonawca ma obowiązek znać i stosować w czasie prowadzenia robót wszelkie znajdujące zastosowanie przepisy prawa, w szczególności przepisy dotyczące ochrony środowiska  naturalnego i bezpieczeństwa ruchu związane z charakterem prowadzonych prac. </w:t>
      </w:r>
    </w:p>
    <w:p w14:paraId="628479AB" w14:textId="77777777" w:rsidR="0075174D" w:rsidRPr="0075174D" w:rsidRDefault="0075174D" w:rsidP="0075174D">
      <w:r w:rsidRPr="0075174D">
        <w:t>Wszelkie należności, opłaty i kary za przekroczenie w trakcie realizacji robót norm określonych w odpowiednich przepisach dotyczących ochrony środowiska i bezpieczeństwa ruchu ponosi wyłącznie Wykonawca.</w:t>
      </w:r>
    </w:p>
    <w:p w14:paraId="0F3C7F26" w14:textId="77777777" w:rsidR="0075174D" w:rsidRPr="0075174D" w:rsidRDefault="0075174D" w:rsidP="0075174D">
      <w:pPr>
        <w:numPr>
          <w:ilvl w:val="0"/>
          <w:numId w:val="1"/>
        </w:numPr>
      </w:pPr>
      <w:r w:rsidRPr="0075174D">
        <w:t xml:space="preserve">Wykonawca ponosi odpowiedzialność cywilną za wszelkie szkody na osobach i mieniu pozostające w jakimkolwiek związku z prowadzonymi robotami.  </w:t>
      </w:r>
    </w:p>
    <w:p w14:paraId="1EE6891B" w14:textId="77777777" w:rsidR="0075174D" w:rsidRPr="0075174D" w:rsidRDefault="0075174D" w:rsidP="0075174D">
      <w:r w:rsidRPr="0075174D">
        <w:t>Pełna odpowiedzialność Wykonawcy trwa od przejęcia terenu robót do odbioru końcowego przedmiotu Umowy.</w:t>
      </w:r>
      <w:r w:rsidRPr="0075174D">
        <w:tab/>
      </w:r>
    </w:p>
    <w:p w14:paraId="0D26A269" w14:textId="77777777" w:rsidR="0075174D" w:rsidRPr="0075174D" w:rsidRDefault="0075174D" w:rsidP="00466628">
      <w:pPr>
        <w:ind w:left="2832" w:firstLine="708"/>
        <w:rPr>
          <w:b/>
        </w:rPr>
      </w:pPr>
      <w:r w:rsidRPr="0075174D">
        <w:rPr>
          <w:b/>
        </w:rPr>
        <w:t>OBOWIĄZKI STRON</w:t>
      </w:r>
    </w:p>
    <w:p w14:paraId="1E314234" w14:textId="77777777" w:rsidR="0075174D" w:rsidRPr="0075174D" w:rsidRDefault="0075174D" w:rsidP="00466628">
      <w:pPr>
        <w:ind w:left="3540" w:firstLine="708"/>
      </w:pPr>
      <w:r w:rsidRPr="0075174D">
        <w:rPr>
          <w:b/>
        </w:rPr>
        <w:t>§2</w:t>
      </w:r>
    </w:p>
    <w:p w14:paraId="62C5973C" w14:textId="77777777" w:rsidR="0075174D" w:rsidRPr="0075174D" w:rsidRDefault="0075174D" w:rsidP="0075174D">
      <w:pPr>
        <w:numPr>
          <w:ilvl w:val="0"/>
          <w:numId w:val="2"/>
        </w:numPr>
      </w:pPr>
      <w:r w:rsidRPr="0075174D">
        <w:t>Wykonawca zapewnia, że wszystkie osoby przez niego skierowane do realizacji Umowy będą posiadać odpowiednie kwalifikacje oraz przeszkolenia i uprawnienia wymagane przepisami prawa (w szczególności przepisami BHP), a także że będą one wyposażone w kaski, ubrania ochronne oraz niezbędne narzędzia robocze.</w:t>
      </w:r>
    </w:p>
    <w:p w14:paraId="5147CA8A" w14:textId="77777777" w:rsidR="0075174D" w:rsidRPr="0075174D" w:rsidRDefault="0075174D" w:rsidP="0075174D">
      <w:pPr>
        <w:numPr>
          <w:ilvl w:val="0"/>
          <w:numId w:val="2"/>
        </w:numPr>
      </w:pPr>
      <w:r w:rsidRPr="0075174D">
        <w:t>Wykonawca ponosi wyłączną odpowiedzialność w szczególności, za:</w:t>
      </w:r>
    </w:p>
    <w:p w14:paraId="4A31DFA2" w14:textId="77777777" w:rsidR="0075174D" w:rsidRPr="0075174D" w:rsidRDefault="0075174D" w:rsidP="0075174D">
      <w:pPr>
        <w:numPr>
          <w:ilvl w:val="0"/>
          <w:numId w:val="3"/>
        </w:numPr>
      </w:pPr>
      <w:r w:rsidRPr="0075174D">
        <w:t>przeszkolenia zatrudnionych przez siebie osób w zakresie przepisów BHP;</w:t>
      </w:r>
    </w:p>
    <w:p w14:paraId="765D18F9" w14:textId="77777777" w:rsidR="0075174D" w:rsidRPr="0075174D" w:rsidRDefault="0075174D" w:rsidP="0075174D">
      <w:pPr>
        <w:numPr>
          <w:ilvl w:val="0"/>
          <w:numId w:val="3"/>
        </w:numPr>
      </w:pPr>
      <w:r w:rsidRPr="0075174D">
        <w:t>posiadanie przez te osoby wymaganych badań lekarskich;</w:t>
      </w:r>
    </w:p>
    <w:p w14:paraId="6C940177" w14:textId="77777777" w:rsidR="0075174D" w:rsidRPr="0075174D" w:rsidRDefault="0075174D" w:rsidP="0075174D">
      <w:pPr>
        <w:numPr>
          <w:ilvl w:val="0"/>
          <w:numId w:val="3"/>
        </w:numPr>
      </w:pPr>
      <w:r w:rsidRPr="0075174D">
        <w:t>przeszkolenie stanowiskowe;</w:t>
      </w:r>
    </w:p>
    <w:p w14:paraId="0509198F" w14:textId="77777777" w:rsidR="0075174D" w:rsidRPr="0075174D" w:rsidRDefault="0075174D" w:rsidP="0075174D">
      <w:pPr>
        <w:numPr>
          <w:ilvl w:val="0"/>
          <w:numId w:val="3"/>
        </w:numPr>
      </w:pPr>
      <w:r w:rsidRPr="0075174D">
        <w:t>właściwe zabezpieczenie miejsca prowadzenia robót budowlanych – teren budowy oraz nieruchomości przyległe.</w:t>
      </w:r>
    </w:p>
    <w:p w14:paraId="49264902" w14:textId="77777777" w:rsidR="0075174D" w:rsidRPr="0075174D" w:rsidRDefault="0075174D" w:rsidP="0075174D">
      <w:pPr>
        <w:numPr>
          <w:ilvl w:val="0"/>
          <w:numId w:val="2"/>
        </w:numPr>
      </w:pPr>
      <w:r w:rsidRPr="0075174D">
        <w:lastRenderedPageBreak/>
        <w:t>We wszystkich sprawach związanych z wykonaniem robót Wykonawca kontaktować się będzie bezpośrednio i wyłącznie z Zamawiającym. Ponadto Wykonawca oświadcza,  że przyjmuje do wiadomości, iż wszelkie sprawy objęte niniejszą umową stanowią tajemnicę handlową Zamawiającego.</w:t>
      </w:r>
    </w:p>
    <w:p w14:paraId="5CCBA532" w14:textId="77777777" w:rsidR="0075174D" w:rsidRPr="0075174D" w:rsidRDefault="0075174D" w:rsidP="0075174D">
      <w:pPr>
        <w:numPr>
          <w:ilvl w:val="0"/>
          <w:numId w:val="2"/>
        </w:numPr>
      </w:pPr>
      <w:r w:rsidRPr="0075174D">
        <w:t>Wykonawca zobowiązuje się w szczególności do:</w:t>
      </w:r>
    </w:p>
    <w:p w14:paraId="0B8D5658" w14:textId="77777777" w:rsidR="0075174D" w:rsidRPr="0075174D" w:rsidRDefault="0075174D" w:rsidP="0075174D">
      <w:pPr>
        <w:numPr>
          <w:ilvl w:val="0"/>
          <w:numId w:val="4"/>
        </w:numPr>
      </w:pPr>
      <w:r w:rsidRPr="0075174D">
        <w:t xml:space="preserve">zabezpieczenia we własnym zakresie warunków socjalnych i innych świadczeń dla swoich pracowników, </w:t>
      </w:r>
    </w:p>
    <w:p w14:paraId="48362604" w14:textId="77777777" w:rsidR="0075174D" w:rsidRPr="0075174D" w:rsidRDefault="0075174D" w:rsidP="0075174D">
      <w:pPr>
        <w:numPr>
          <w:ilvl w:val="0"/>
          <w:numId w:val="4"/>
        </w:numPr>
      </w:pPr>
      <w:r w:rsidRPr="0075174D">
        <w:t>utrzymania ogólnego porządku na budowie, w szczególności poprzez:</w:t>
      </w:r>
    </w:p>
    <w:p w14:paraId="605D3C32" w14:textId="77777777" w:rsidR="0075174D" w:rsidRPr="0075174D" w:rsidRDefault="0075174D" w:rsidP="0075174D">
      <w:pPr>
        <w:numPr>
          <w:ilvl w:val="2"/>
          <w:numId w:val="5"/>
        </w:numPr>
      </w:pPr>
      <w:r w:rsidRPr="0075174D">
        <w:t xml:space="preserve">ochronę mienia, </w:t>
      </w:r>
    </w:p>
    <w:p w14:paraId="73DB34B6" w14:textId="77777777" w:rsidR="0075174D" w:rsidRPr="0075174D" w:rsidRDefault="0075174D" w:rsidP="0075174D">
      <w:pPr>
        <w:numPr>
          <w:ilvl w:val="2"/>
          <w:numId w:val="5"/>
        </w:numPr>
      </w:pPr>
      <w:r w:rsidRPr="0075174D">
        <w:t>nadzór nad bezpieczeństwem i higieną pracy,</w:t>
      </w:r>
    </w:p>
    <w:p w14:paraId="3B820F32" w14:textId="77777777" w:rsidR="0075174D" w:rsidRPr="0075174D" w:rsidRDefault="0075174D" w:rsidP="0075174D">
      <w:pPr>
        <w:numPr>
          <w:ilvl w:val="2"/>
          <w:numId w:val="5"/>
        </w:numPr>
      </w:pPr>
      <w:r w:rsidRPr="0075174D">
        <w:t xml:space="preserve">wykonanie trwałego ogrodzenia budowy oraz ogrodzenie miejsca prowadzenia robót budowlanych, </w:t>
      </w:r>
    </w:p>
    <w:p w14:paraId="078DCC5B" w14:textId="77777777" w:rsidR="0075174D" w:rsidRPr="0075174D" w:rsidRDefault="0075174D" w:rsidP="0075174D">
      <w:pPr>
        <w:numPr>
          <w:ilvl w:val="2"/>
          <w:numId w:val="5"/>
        </w:numPr>
      </w:pPr>
      <w:r w:rsidRPr="0075174D">
        <w:t xml:space="preserve">usuwanie awarii związanych z budową, </w:t>
      </w:r>
    </w:p>
    <w:p w14:paraId="65E574B5" w14:textId="77777777" w:rsidR="0075174D" w:rsidRPr="0075174D" w:rsidRDefault="0075174D" w:rsidP="0075174D">
      <w:pPr>
        <w:numPr>
          <w:ilvl w:val="2"/>
          <w:numId w:val="5"/>
        </w:numPr>
      </w:pPr>
      <w:r w:rsidRPr="0075174D">
        <w:t xml:space="preserve">ubezpieczenie placu budowy, </w:t>
      </w:r>
    </w:p>
    <w:p w14:paraId="2EBB1FB1" w14:textId="77777777" w:rsidR="0075174D" w:rsidRPr="0075174D" w:rsidRDefault="0075174D" w:rsidP="0075174D">
      <w:pPr>
        <w:numPr>
          <w:ilvl w:val="2"/>
          <w:numId w:val="5"/>
        </w:numPr>
      </w:pPr>
      <w:r w:rsidRPr="0075174D">
        <w:t>podjęcia wszelkich niezbędnych kroków w celu ochrony środowiska na terenie robót i w jego otoczeniu.</w:t>
      </w:r>
    </w:p>
    <w:p w14:paraId="5BBB9E45" w14:textId="77777777" w:rsidR="0075174D" w:rsidRPr="0075174D" w:rsidRDefault="0075174D" w:rsidP="0075174D">
      <w:pPr>
        <w:numPr>
          <w:ilvl w:val="2"/>
          <w:numId w:val="5"/>
        </w:numPr>
      </w:pPr>
      <w:r w:rsidRPr="0075174D">
        <w:t>uporządkowanie terenu robót po zakończeniu wszystkich prac objętych umową,</w:t>
      </w:r>
    </w:p>
    <w:p w14:paraId="47B39628" w14:textId="77777777" w:rsidR="0075174D" w:rsidRPr="0075174D" w:rsidRDefault="0075174D" w:rsidP="0075174D">
      <w:pPr>
        <w:numPr>
          <w:ilvl w:val="0"/>
          <w:numId w:val="4"/>
        </w:numPr>
      </w:pPr>
      <w:r w:rsidRPr="0075174D">
        <w:t>pokrywania w całości mediów, w tym kosztów energii elektrycznej, wody, łączności, itd.,</w:t>
      </w:r>
    </w:p>
    <w:p w14:paraId="4F94553F" w14:textId="77777777" w:rsidR="0075174D" w:rsidRPr="0075174D" w:rsidRDefault="0075174D" w:rsidP="0075174D">
      <w:pPr>
        <w:numPr>
          <w:ilvl w:val="0"/>
          <w:numId w:val="4"/>
        </w:numPr>
      </w:pPr>
      <w:r w:rsidRPr="0075174D">
        <w:t>należytego dozoru budowy,</w:t>
      </w:r>
    </w:p>
    <w:p w14:paraId="08972E21" w14:textId="77777777" w:rsidR="0075174D" w:rsidRPr="0075174D" w:rsidRDefault="0075174D" w:rsidP="0075174D">
      <w:pPr>
        <w:numPr>
          <w:ilvl w:val="0"/>
          <w:numId w:val="4"/>
        </w:numPr>
      </w:pPr>
      <w:r w:rsidRPr="0075174D">
        <w:t xml:space="preserve">uczestniczenia w naradach zwoływanych przez Zamawiającego, </w:t>
      </w:r>
    </w:p>
    <w:p w14:paraId="2AD14C1B" w14:textId="77777777" w:rsidR="0075174D" w:rsidRPr="0075174D" w:rsidRDefault="0075174D" w:rsidP="0075174D">
      <w:pPr>
        <w:numPr>
          <w:ilvl w:val="0"/>
          <w:numId w:val="4"/>
        </w:numPr>
      </w:pPr>
      <w:r w:rsidRPr="0075174D">
        <w:t xml:space="preserve">informowania Zamawiającego i Inspektora Nadzoru Inwestorskiego o okolicznościach mogących wpłynąć na jakość wykonywanych robót lub termin wykonania, </w:t>
      </w:r>
    </w:p>
    <w:p w14:paraId="3A61706A" w14:textId="77777777" w:rsidR="0075174D" w:rsidRPr="0075174D" w:rsidRDefault="0075174D" w:rsidP="0075174D">
      <w:pPr>
        <w:numPr>
          <w:ilvl w:val="0"/>
          <w:numId w:val="4"/>
        </w:numPr>
      </w:pPr>
      <w:r w:rsidRPr="0075174D">
        <w:t>zapewnienia dostawy materiałów i środków niezbędnych do wykonania całego zakresu robót objętych Umową,</w:t>
      </w:r>
    </w:p>
    <w:p w14:paraId="47226CB9" w14:textId="77777777" w:rsidR="0075174D" w:rsidRPr="0075174D" w:rsidRDefault="0075174D" w:rsidP="0075174D">
      <w:pPr>
        <w:numPr>
          <w:ilvl w:val="0"/>
          <w:numId w:val="4"/>
        </w:numPr>
      </w:pPr>
      <w:r w:rsidRPr="0075174D">
        <w:t xml:space="preserve">przekazywania Zamawiającemu, na bieżąco, przed użyciem do umówionych robót, wymaganych przepisami aprobat technicznych, certyfikatów, deklaracji, atestów i zaświadczeń o dopuszczeniu materiałów do stosowania w budownictwie, zgodnie                         z przepisami ustawy z dnia 7 lipca 1994 r. Prawo budowlane (tekst jednolity:   </w:t>
      </w:r>
      <w:hyperlink r:id="rId7" w:history="1">
        <w:r w:rsidRPr="0075174D">
          <w:rPr>
            <w:rStyle w:val="Hipercze"/>
          </w:rPr>
          <w:t>Dz. U. 2023r., poz. 682</w:t>
        </w:r>
      </w:hyperlink>
      <w:r w:rsidRPr="0075174D">
        <w:t>, ze zm. ), zwaną dalej "Prawem budowlanym",</w:t>
      </w:r>
    </w:p>
    <w:p w14:paraId="0EB1C35C" w14:textId="77777777" w:rsidR="0075174D" w:rsidRPr="0075174D" w:rsidRDefault="0075174D" w:rsidP="0075174D">
      <w:pPr>
        <w:numPr>
          <w:ilvl w:val="0"/>
          <w:numId w:val="4"/>
        </w:numPr>
      </w:pPr>
      <w:r w:rsidRPr="0075174D">
        <w:t>wykonania na własny koszt niezbędnych prób i badań pozwalających potwierdzić jakość wykonanych robót,</w:t>
      </w:r>
    </w:p>
    <w:p w14:paraId="54A06535" w14:textId="77777777" w:rsidR="0075174D" w:rsidRPr="0075174D" w:rsidRDefault="0075174D" w:rsidP="0075174D">
      <w:pPr>
        <w:numPr>
          <w:ilvl w:val="0"/>
          <w:numId w:val="4"/>
        </w:numPr>
      </w:pPr>
      <w:r w:rsidRPr="0075174D">
        <w:t>sporządzenia pełnej dokumentacji odbioru robót, w tym dokumentacji powykonawczej.</w:t>
      </w:r>
    </w:p>
    <w:p w14:paraId="2857725B" w14:textId="77777777" w:rsidR="0075174D" w:rsidRPr="0075174D" w:rsidRDefault="0075174D" w:rsidP="0075174D">
      <w:pPr>
        <w:numPr>
          <w:ilvl w:val="0"/>
          <w:numId w:val="2"/>
        </w:numPr>
      </w:pPr>
      <w:r w:rsidRPr="0075174D">
        <w:t>Wykonawca ponosi pełną odpowiedzialność tak wobec Zamawiającego, jak i wobec osób trzecich, za wszelkie szkody i straty spowodowane w związku z realizacją przedmiotu Umowy, w tym prowadzonymi robotami budowlanymi.</w:t>
      </w:r>
    </w:p>
    <w:p w14:paraId="3DCAC734" w14:textId="77777777" w:rsidR="0075174D" w:rsidRPr="0075174D" w:rsidRDefault="0075174D" w:rsidP="0075174D">
      <w:pPr>
        <w:numPr>
          <w:ilvl w:val="0"/>
          <w:numId w:val="2"/>
        </w:numPr>
      </w:pPr>
      <w:r w:rsidRPr="0075174D">
        <w:lastRenderedPageBreak/>
        <w:t>Wykonawca ponosi wyłączną odpowiedzialność materialną za wszelkie mienie, maszyny i urządzenia, itd. znajdujące się w obrębie prowadzonych prac budowlanych,                                           w szczególności na placu budowy.</w:t>
      </w:r>
    </w:p>
    <w:p w14:paraId="2748EDEF" w14:textId="77777777" w:rsidR="0075174D" w:rsidRPr="0075174D" w:rsidRDefault="0075174D" w:rsidP="0075174D">
      <w:pPr>
        <w:numPr>
          <w:ilvl w:val="0"/>
          <w:numId w:val="2"/>
        </w:numPr>
      </w:pPr>
      <w:r w:rsidRPr="0075174D">
        <w:t>W przypadku gdyby Wykonawca realizował roboty objęte niniejszą umową bez należytej staranności, niezgodnie z zasadami sztuki budowlanej, normami, obowiązującymi przepisami, zasadami BHP, dokumentacją projektowo-techniczną lub sprzecznie z Umową, Zamawiający ma w szczególności prawo:</w:t>
      </w:r>
    </w:p>
    <w:p w14:paraId="33DCADB6" w14:textId="77777777" w:rsidR="0075174D" w:rsidRPr="0075174D" w:rsidRDefault="0075174D" w:rsidP="0075174D">
      <w:pPr>
        <w:numPr>
          <w:ilvl w:val="0"/>
          <w:numId w:val="6"/>
        </w:numPr>
      </w:pPr>
      <w:r w:rsidRPr="0075174D">
        <w:t>nakazać Wykonawcy zaprzestanie wykonywania robót,</w:t>
      </w:r>
    </w:p>
    <w:p w14:paraId="3400E853" w14:textId="77777777" w:rsidR="0075174D" w:rsidRPr="0075174D" w:rsidRDefault="0075174D" w:rsidP="0075174D">
      <w:pPr>
        <w:numPr>
          <w:ilvl w:val="0"/>
          <w:numId w:val="6"/>
        </w:numPr>
      </w:pPr>
      <w:r w:rsidRPr="0075174D">
        <w:t>odstąpić od umowy,</w:t>
      </w:r>
    </w:p>
    <w:p w14:paraId="21DD7D63" w14:textId="77777777" w:rsidR="0075174D" w:rsidRPr="0075174D" w:rsidRDefault="0075174D" w:rsidP="0075174D">
      <w:pPr>
        <w:numPr>
          <w:ilvl w:val="0"/>
          <w:numId w:val="6"/>
        </w:numPr>
      </w:pPr>
      <w:r w:rsidRPr="0075174D">
        <w:t>powierzyć poprawienie lub wykonanie robót objętych umową innym podmiotom (wykonawstwo zastępcze) na koszt i niebezpieczeństwo Wykonawcy,</w:t>
      </w:r>
    </w:p>
    <w:p w14:paraId="49201282" w14:textId="77777777" w:rsidR="0075174D" w:rsidRPr="0075174D" w:rsidRDefault="0075174D" w:rsidP="0075174D">
      <w:pPr>
        <w:numPr>
          <w:ilvl w:val="0"/>
          <w:numId w:val="6"/>
        </w:numPr>
      </w:pPr>
      <w:r w:rsidRPr="0075174D">
        <w:t>potrącić z wynagrodzenia Wykonawcy całość należności z tytułu poniesionej szkody.</w:t>
      </w:r>
    </w:p>
    <w:p w14:paraId="6E72F35E" w14:textId="77777777" w:rsidR="0075174D" w:rsidRPr="0075174D" w:rsidRDefault="0075174D" w:rsidP="0075174D">
      <w:pPr>
        <w:numPr>
          <w:ilvl w:val="0"/>
          <w:numId w:val="2"/>
        </w:numPr>
      </w:pPr>
      <w:r w:rsidRPr="0075174D">
        <w:t xml:space="preserve">Wykonawca oświadcza, że zapoznał się z dokumentacją techniczną, obmiarem wynikającym z dokumentacji technicznej i miejscem prowadzenia robót oraz, że warunki prowadzenia robót są mu znane i nie wnosi żadnych zastrzeżeń </w:t>
      </w:r>
    </w:p>
    <w:p w14:paraId="4AEF5DCD" w14:textId="77777777" w:rsidR="0075174D" w:rsidRPr="0075174D" w:rsidRDefault="0075174D" w:rsidP="0075174D">
      <w:pPr>
        <w:numPr>
          <w:ilvl w:val="0"/>
          <w:numId w:val="2"/>
        </w:numPr>
        <w:rPr>
          <w:b/>
          <w:bCs/>
        </w:rPr>
      </w:pPr>
      <w:r w:rsidRPr="0075174D">
        <w:t>Wykonawca oświadcza, że zapoznał się z miejscem prowadzenia robót budowlanych                           i ponosi wyłączną odpowiedzialność za szkody powstałe w związku z realizacją przedmiotu Umowy.</w:t>
      </w:r>
    </w:p>
    <w:p w14:paraId="5BEE56AA" w14:textId="77777777" w:rsidR="0075174D" w:rsidRPr="0075174D" w:rsidRDefault="0075174D" w:rsidP="0075174D">
      <w:pPr>
        <w:numPr>
          <w:ilvl w:val="0"/>
          <w:numId w:val="2"/>
        </w:numPr>
      </w:pPr>
      <w:r w:rsidRPr="0075174D">
        <w:t>Wykonawca oświadcza, iż przyjmuje do wiadomości, że ponosi wyłączną odpowiedzialność z tytułu ewentualnego uszkodzenia istniejących instalacji (także nie ujawnionych   w dokumentacji projektowej),</w:t>
      </w:r>
    </w:p>
    <w:p w14:paraId="617FA5C0" w14:textId="77777777" w:rsidR="0075174D" w:rsidRPr="0075174D" w:rsidRDefault="0075174D" w:rsidP="0075174D">
      <w:pPr>
        <w:numPr>
          <w:ilvl w:val="0"/>
          <w:numId w:val="2"/>
        </w:numPr>
      </w:pPr>
      <w:r w:rsidRPr="0075174D">
        <w:t>Wykonawca zobowiązuje się wykonać przedmiot umowy z należytą starannością, zgodnie    z obowiązującymi przepisami, normami technicznymi, standardami i najwyższymi zasadami sztuki budowlanej, warunkami technicznymi wykonywania robót, zgodnie z dokumentacją techniczną, etyką zawodową oraz uzgodnionymi z Zamawiającym zmianami w trakcie realizacji przedmiotu Umowy.</w:t>
      </w:r>
    </w:p>
    <w:p w14:paraId="7906A976" w14:textId="77777777" w:rsidR="0075174D" w:rsidRPr="0075174D" w:rsidRDefault="0075174D" w:rsidP="0075174D">
      <w:pPr>
        <w:numPr>
          <w:ilvl w:val="0"/>
          <w:numId w:val="2"/>
        </w:numPr>
      </w:pPr>
      <w:r w:rsidRPr="0075174D">
        <w:t>Wykonawca zobowiązuje się wykonać przedmiot Umowy z materiałów, które odpowiadają wymogom wyrobów dopuszczonych do stosowania w budownictwie, na zasadach określonych w art. 10 Ustawy Prawo budowlane.</w:t>
      </w:r>
    </w:p>
    <w:p w14:paraId="0FA01798" w14:textId="77777777" w:rsidR="0075174D" w:rsidRPr="0075174D" w:rsidRDefault="0075174D" w:rsidP="0075174D">
      <w:pPr>
        <w:numPr>
          <w:ilvl w:val="0"/>
          <w:numId w:val="2"/>
        </w:numPr>
      </w:pPr>
      <w:r w:rsidRPr="0075174D">
        <w:t>Wykonawca zobowiązuje się przestrzegać poleceń Inspektora nadzoru inwestorskiego,     oraz osób sprawujących nadzór ze strony Zamawiającego.</w:t>
      </w:r>
    </w:p>
    <w:p w14:paraId="0BB5E249" w14:textId="77777777" w:rsidR="0075174D" w:rsidRPr="0075174D" w:rsidRDefault="0075174D" w:rsidP="0075174D">
      <w:pPr>
        <w:numPr>
          <w:ilvl w:val="0"/>
          <w:numId w:val="2"/>
        </w:numPr>
      </w:pPr>
      <w:r w:rsidRPr="0075174D">
        <w:t>Wykonawca zobowiązany jest do poinformowania Zamawiającego w formie pisemnej                            o  konieczności wykonania koniecznych robót dodatkowych tj. robót nie objętych niniejszym zamówieniem.</w:t>
      </w:r>
    </w:p>
    <w:p w14:paraId="5BB6C99C" w14:textId="77777777" w:rsidR="0075174D" w:rsidRPr="0075174D" w:rsidRDefault="0075174D" w:rsidP="0075174D">
      <w:pPr>
        <w:numPr>
          <w:ilvl w:val="0"/>
          <w:numId w:val="2"/>
        </w:numPr>
        <w:rPr>
          <w:u w:val="single"/>
        </w:rPr>
      </w:pPr>
      <w:r w:rsidRPr="0075174D">
        <w:rPr>
          <w:u w:val="single"/>
        </w:rPr>
        <w:t>Wykonawca ustanawia kierownika budowy w osobie: …………………….………………..</w:t>
      </w:r>
    </w:p>
    <w:p w14:paraId="0E613D44" w14:textId="77777777" w:rsidR="0075174D" w:rsidRDefault="0075174D" w:rsidP="0075174D">
      <w:pPr>
        <w:numPr>
          <w:ilvl w:val="0"/>
          <w:numId w:val="2"/>
        </w:numPr>
      </w:pPr>
      <w:r w:rsidRPr="0075174D">
        <w:t>Zamawiający zastrzega sobie prawo rozwiązania umowy ze skutkiem natychmiastowym w przypadku niewykonania bądź nienależytego wykonania umowy.</w:t>
      </w:r>
    </w:p>
    <w:p w14:paraId="09DCB1F9" w14:textId="77777777" w:rsidR="00466628" w:rsidRPr="0075174D" w:rsidRDefault="00466628" w:rsidP="00466628"/>
    <w:p w14:paraId="43781A24" w14:textId="77777777" w:rsidR="0075174D" w:rsidRPr="0075174D" w:rsidRDefault="0075174D" w:rsidP="0075174D">
      <w:pPr>
        <w:numPr>
          <w:ilvl w:val="0"/>
          <w:numId w:val="2"/>
        </w:numPr>
      </w:pPr>
      <w:r w:rsidRPr="0075174D">
        <w:lastRenderedPageBreak/>
        <w:t>Wykonawca zobowiązany jest do wykonania robót dodatkowych zleconych przez Zamawiającego. Zlecenie wykonania robót dodatkowych poprzedza sporządzenie i zatwierdzenie protokołu konieczności, określającego rodzaj i zakres robót dodatkowych, a także ich szczegółową wycenę oraz dokonanie zmiany Umowy, zgodnie z wyłącznym uznaniem i decyzją Zamawiającego.</w:t>
      </w:r>
    </w:p>
    <w:p w14:paraId="718FB902" w14:textId="77777777" w:rsidR="0075174D" w:rsidRPr="0075174D" w:rsidRDefault="0075174D" w:rsidP="0075174D">
      <w:pPr>
        <w:numPr>
          <w:ilvl w:val="0"/>
          <w:numId w:val="2"/>
        </w:numPr>
      </w:pPr>
      <w:r w:rsidRPr="0075174D">
        <w:t xml:space="preserve">Wykonawca zobowiązany jest do realizacji robót zamiennych zleconych przez Zamawiającego. Wykonanie Robót zamiennych poprzedza sporządzenie i zatwierdzenie protokołu konieczności oraz zmiana Umowy. Protokół konieczności robót zamiennych winien dokładnie określać zakres i wycenę robót, których realizacji się zaniecha oraz zakres i wycenę robót zamiennych, które będą wykonane w miejsce robót zaniechanych. </w:t>
      </w:r>
    </w:p>
    <w:p w14:paraId="31B96B14" w14:textId="77777777" w:rsidR="0075174D" w:rsidRPr="0075174D" w:rsidRDefault="0075174D" w:rsidP="0075174D">
      <w:pPr>
        <w:numPr>
          <w:ilvl w:val="0"/>
          <w:numId w:val="2"/>
        </w:numPr>
      </w:pPr>
      <w:r w:rsidRPr="0075174D">
        <w:t>Protokół konieczności o którym mowa w ust. 20 lub ust. 21 jest sporządzany przez Wykonawcę niezwłocznie, i przekazywany do zatwierdzenia przez Zamawiającego                              nie później niż w terminie 5 dni od zaistnienia okoliczności uzasadniających jego sporządzenie. Podstawą wyceny Protokołu Konieczności winien być kosztorys zamienny.</w:t>
      </w:r>
    </w:p>
    <w:p w14:paraId="314DA0BA" w14:textId="77777777" w:rsidR="0075174D" w:rsidRPr="0075174D" w:rsidRDefault="0075174D" w:rsidP="0075174D">
      <w:pPr>
        <w:numPr>
          <w:ilvl w:val="0"/>
          <w:numId w:val="2"/>
        </w:numPr>
        <w:rPr>
          <w:b/>
        </w:rPr>
      </w:pPr>
      <w:r w:rsidRPr="0075174D">
        <w:rPr>
          <w:bCs/>
        </w:rPr>
        <w:t xml:space="preserve">W czasie realizacji robót Wykonawca będzie utrzymywał teren budowy w stanie wolnym od wszelkich przeszkód komunikacyjnych oraz będzie usuwał wszelkie urządzenia pomocnicze, zbędne materiały, odpady i śmieci oraz niepotrzebne urządzenia tymczasowe. Wykonawca zawrze odpowiednie umowy na wywóz śmieci, nieczystości i odpadów budowlanych z podmiotami posiadającymi odpowiednie zezwolenia. </w:t>
      </w:r>
    </w:p>
    <w:p w14:paraId="0A1BDDD5" w14:textId="77777777" w:rsidR="0075174D" w:rsidRPr="0075174D" w:rsidRDefault="0075174D" w:rsidP="0075174D">
      <w:pPr>
        <w:rPr>
          <w:b/>
        </w:rPr>
      </w:pPr>
      <w:r w:rsidRPr="0075174D">
        <w:rPr>
          <w:bCs/>
        </w:rPr>
        <w:t xml:space="preserve">Wykonawca powiadomi Zamawiającego o wywiązaniu się z tego obowiązku w ciągu                              2 tygodni od protokolarnego przekazania terenu budowy. Wykonawca zobowiązany jest przedsięwziąć wszelkie niezbędne kroki w celu ochrony środowiska na terenie budowy oraz poza nim tak, aby uniknąć uszkodzeń lub niedogodności dla osób lub własności osób trzecich, wynikających z zanieczyszczenia, skażenia, hałasu, drgań, wibracji, zawilgocenia, wody gruntowej i opadowej lub innych powodów podczas prowadzenia robót, a będących konsekwencją stosowanych przez Wykonawcę metod pracy i organizacji robót. </w:t>
      </w:r>
    </w:p>
    <w:p w14:paraId="6A19FB2F" w14:textId="77777777" w:rsidR="0075174D" w:rsidRPr="0075174D" w:rsidRDefault="0075174D" w:rsidP="0075174D">
      <w:pPr>
        <w:numPr>
          <w:ilvl w:val="0"/>
          <w:numId w:val="2"/>
        </w:numPr>
        <w:rPr>
          <w:b/>
        </w:rPr>
      </w:pPr>
      <w:r w:rsidRPr="0075174D">
        <w:t>Ponadto do obowiązków Wykonawcy należy:</w:t>
      </w:r>
    </w:p>
    <w:p w14:paraId="01C62CDE" w14:textId="77777777" w:rsidR="0075174D" w:rsidRPr="0075174D" w:rsidRDefault="0075174D" w:rsidP="0075174D">
      <w:pPr>
        <w:numPr>
          <w:ilvl w:val="1"/>
          <w:numId w:val="1"/>
        </w:numPr>
      </w:pPr>
      <w:r w:rsidRPr="0075174D">
        <w:t>podejmowanie wszelkich dozwolonych i możliwych działań w celu uchronienia Zamawiającego od ryzyka ponoszenia odpowiedzialności solidarnej za wynagrodzenie podwykonawców (dalszych podwykonawców);</w:t>
      </w:r>
    </w:p>
    <w:p w14:paraId="2AB3FE9E" w14:textId="77777777" w:rsidR="0075174D" w:rsidRPr="0075174D" w:rsidRDefault="0075174D" w:rsidP="0075174D">
      <w:pPr>
        <w:numPr>
          <w:ilvl w:val="1"/>
          <w:numId w:val="1"/>
        </w:numPr>
      </w:pPr>
      <w:r w:rsidRPr="0075174D">
        <w:t>ponoszenie wobec Zamawiającego i osób trzecich, w tym pracowników odpowiedzialności prawnej i finansowej za szkody, w tym następstwa nieszczęśliwych wypadków, powstałe przy wykonywaniu Umowy, także w okresie rękojmi i gwarancji, w tym za szkody osobowe oraz w mieniu;</w:t>
      </w:r>
    </w:p>
    <w:p w14:paraId="563BAF31" w14:textId="77777777" w:rsidR="0075174D" w:rsidRDefault="0075174D" w:rsidP="0075174D">
      <w:pPr>
        <w:numPr>
          <w:ilvl w:val="1"/>
          <w:numId w:val="1"/>
        </w:numPr>
      </w:pPr>
      <w:r w:rsidRPr="0075174D">
        <w:t>zadośćuczynienie prawne i finansowe roszczeniom osób trzecich z tytułów,                         o których mowa powyżej; w przypadku wystąpienia przez osoby trzecie                              z powyższymi roszczeniami w stosunku do Zamawiającego Wykonawca dodatkowo zobowiązuje się, że osoby trzecie nie będą dochodzić przeciwko   Zamawiającemu   jakichkolwiek   roszczeń;   zobowiązanie   to   stanowi   zobowiązanie rezultatu;</w:t>
      </w:r>
    </w:p>
    <w:p w14:paraId="26542064" w14:textId="77777777" w:rsidR="00466628" w:rsidRDefault="00466628" w:rsidP="00466628"/>
    <w:p w14:paraId="295C2466" w14:textId="77777777" w:rsidR="00466628" w:rsidRPr="0075174D" w:rsidRDefault="00466628" w:rsidP="00466628"/>
    <w:p w14:paraId="56DE40EA" w14:textId="1C04A816" w:rsidR="0075174D" w:rsidRPr="0075174D" w:rsidRDefault="0075174D" w:rsidP="00B71BE0">
      <w:pPr>
        <w:numPr>
          <w:ilvl w:val="1"/>
          <w:numId w:val="1"/>
        </w:numPr>
      </w:pPr>
      <w:r w:rsidRPr="0075174D">
        <w:lastRenderedPageBreak/>
        <w:t>niezwłoczne zawiadomienie Zamawiającego o zdarzeniach, które wpływają na sytuację przedsiębiorstwa Wykonawcy, w sposób, który może stanowić zagrożenie dla terminowego wykonania Umowy oraz na pierwsze żądanie Zamawiającego przedstawienie dokumentów pozwalających ocenić sytuację ekonomiczną Wykonawcy i zdolność do wykonania Umowy.</w:t>
      </w:r>
    </w:p>
    <w:p w14:paraId="276D3BC8" w14:textId="77777777" w:rsidR="0075174D" w:rsidRPr="0075174D" w:rsidRDefault="0075174D" w:rsidP="00466628">
      <w:pPr>
        <w:ind w:left="3540" w:firstLine="708"/>
      </w:pPr>
      <w:r w:rsidRPr="0075174D">
        <w:rPr>
          <w:b/>
        </w:rPr>
        <w:t>§ 3</w:t>
      </w:r>
    </w:p>
    <w:p w14:paraId="249B3B47" w14:textId="77777777" w:rsidR="0075174D" w:rsidRPr="0075174D" w:rsidRDefault="0075174D" w:rsidP="0075174D">
      <w:pPr>
        <w:numPr>
          <w:ilvl w:val="0"/>
          <w:numId w:val="7"/>
        </w:numPr>
      </w:pPr>
      <w:r w:rsidRPr="0075174D">
        <w:t xml:space="preserve">Zamawiający zobowiązuje się do: </w:t>
      </w:r>
    </w:p>
    <w:p w14:paraId="723DE18A" w14:textId="77777777" w:rsidR="0075174D" w:rsidRPr="0075174D" w:rsidRDefault="0075174D" w:rsidP="0075174D">
      <w:pPr>
        <w:numPr>
          <w:ilvl w:val="0"/>
          <w:numId w:val="8"/>
        </w:numPr>
      </w:pPr>
      <w:r w:rsidRPr="0075174D">
        <w:t>dostarczenia dokumentacji projektowo-technicznej dot. realizacji przedmiotu umowy,</w:t>
      </w:r>
    </w:p>
    <w:p w14:paraId="4B0267AA" w14:textId="77777777" w:rsidR="0075174D" w:rsidRPr="0075174D" w:rsidRDefault="0075174D" w:rsidP="0075174D">
      <w:pPr>
        <w:numPr>
          <w:ilvl w:val="0"/>
          <w:numId w:val="8"/>
        </w:numPr>
      </w:pPr>
      <w:r w:rsidRPr="0075174D">
        <w:t>przekazania Wykonawcy placu budowy,</w:t>
      </w:r>
    </w:p>
    <w:p w14:paraId="2BAECC7F" w14:textId="716FA782" w:rsidR="0075174D" w:rsidRPr="0075174D" w:rsidRDefault="0075174D" w:rsidP="005F13BD">
      <w:pPr>
        <w:numPr>
          <w:ilvl w:val="0"/>
          <w:numId w:val="8"/>
        </w:numPr>
      </w:pPr>
      <w:r w:rsidRPr="0075174D">
        <w:t>zapewnienie nadzoru Inwestorskiego, zgodnie z Prawem budowlanym.</w:t>
      </w:r>
    </w:p>
    <w:p w14:paraId="6BE7FE20" w14:textId="77777777" w:rsidR="0075174D" w:rsidRPr="0075174D" w:rsidRDefault="0075174D" w:rsidP="0075174D">
      <w:pPr>
        <w:numPr>
          <w:ilvl w:val="0"/>
          <w:numId w:val="7"/>
        </w:numPr>
      </w:pPr>
      <w:r w:rsidRPr="0075174D">
        <w:t>Zamawiający powołuje inspektora nadzoru w osobach w następującej branży:</w:t>
      </w:r>
    </w:p>
    <w:p w14:paraId="118F5BF3" w14:textId="377FE1D6" w:rsidR="0075174D" w:rsidRPr="0075174D" w:rsidRDefault="0075174D" w:rsidP="00922B07">
      <w:pPr>
        <w:numPr>
          <w:ilvl w:val="0"/>
          <w:numId w:val="9"/>
        </w:numPr>
      </w:pPr>
      <w:r w:rsidRPr="0075174D">
        <w:t>Ogólnobudowlana - __________________ lub inna wskazana pisemnie osoba,</w:t>
      </w:r>
    </w:p>
    <w:p w14:paraId="43C721E3" w14:textId="77777777" w:rsidR="0075174D" w:rsidRPr="0075174D" w:rsidRDefault="0075174D" w:rsidP="0075174D">
      <w:r w:rsidRPr="0075174D">
        <w:t>Inspektor nadzoru działa w pełnym zakresie czynności określonych w odnośnych przepisach ustawy Prawo budowlane.</w:t>
      </w:r>
    </w:p>
    <w:p w14:paraId="496BEC8A" w14:textId="77777777" w:rsidR="0075174D" w:rsidRPr="0075174D" w:rsidRDefault="0075174D" w:rsidP="00466628">
      <w:pPr>
        <w:ind w:left="3540" w:firstLine="708"/>
        <w:rPr>
          <w:b/>
        </w:rPr>
      </w:pPr>
      <w:r w:rsidRPr="0075174D">
        <w:rPr>
          <w:b/>
        </w:rPr>
        <w:t xml:space="preserve">Terminy </w:t>
      </w:r>
    </w:p>
    <w:p w14:paraId="4C5E3343" w14:textId="77777777" w:rsidR="0075174D" w:rsidRPr="0075174D" w:rsidRDefault="0075174D" w:rsidP="00466628">
      <w:pPr>
        <w:ind w:left="4248"/>
      </w:pPr>
      <w:r w:rsidRPr="0075174D">
        <w:rPr>
          <w:b/>
        </w:rPr>
        <w:t>§ 4</w:t>
      </w:r>
    </w:p>
    <w:p w14:paraId="54E175F8" w14:textId="77777777" w:rsidR="0075174D" w:rsidRPr="0075174D" w:rsidRDefault="0075174D" w:rsidP="0075174D">
      <w:pPr>
        <w:numPr>
          <w:ilvl w:val="0"/>
          <w:numId w:val="10"/>
        </w:numPr>
      </w:pPr>
      <w:r w:rsidRPr="0075174D">
        <w:t>Wprowadzenie Wykonawcy na miejsce robót i przekazanie placu budowy nastąpi                               w terminie 14 dni od dnia zawarcia umowy, na podstawie protokołu sporządzonego                               z udziałem umocowanych przedstawicieli stron.</w:t>
      </w:r>
    </w:p>
    <w:p w14:paraId="687782C2" w14:textId="77777777" w:rsidR="0075174D" w:rsidRPr="0075174D" w:rsidRDefault="0075174D" w:rsidP="0075174D">
      <w:pPr>
        <w:numPr>
          <w:ilvl w:val="0"/>
          <w:numId w:val="10"/>
        </w:numPr>
      </w:pPr>
      <w:r w:rsidRPr="0075174D">
        <w:t xml:space="preserve">Przed wprowadzeniem na budowę Wykonawca jest zobowiązany, zgodnie                                              z Rozporządzeniem Ministra Infrastruktury z dnia 23 czerwca 2003 r. </w:t>
      </w:r>
      <w:r w:rsidRPr="0075174D">
        <w:rPr>
          <w:i/>
        </w:rPr>
        <w:t>w sprawie informacji dotyczącej bezpieczeństwa i ochrony zdrowia oraz planu bezpieczeństwa i ochrony zdrowia</w:t>
      </w:r>
      <w:r w:rsidRPr="0075174D">
        <w:t xml:space="preserve"> (Dz. U Nr 120 poz. 1126), sporządzić plan bezpieczeństwa i ochrony zdrowia (BIOZ),który będzie stanowił załącznik do protokołu wprowadzenia na budowę,</w:t>
      </w:r>
    </w:p>
    <w:p w14:paraId="4BE03A3F" w14:textId="77777777" w:rsidR="0075174D" w:rsidRPr="0075174D" w:rsidRDefault="0075174D" w:rsidP="0075174D">
      <w:pPr>
        <w:numPr>
          <w:ilvl w:val="0"/>
          <w:numId w:val="10"/>
        </w:numPr>
      </w:pPr>
      <w:r w:rsidRPr="0075174D">
        <w:rPr>
          <w:b/>
          <w:bCs/>
        </w:rPr>
        <w:t>Termin zakończenia realizacji przedmiotu umowy ustala się</w:t>
      </w:r>
      <w:r w:rsidRPr="0075174D">
        <w:t xml:space="preserve"> </w:t>
      </w:r>
      <w:r w:rsidRPr="0075174D">
        <w:rPr>
          <w:bCs/>
        </w:rPr>
        <w:t>na</w:t>
      </w:r>
      <w:r w:rsidRPr="0075174D">
        <w:rPr>
          <w:b/>
        </w:rPr>
        <w:t xml:space="preserve">: 3 miesiące od dnia zawarcia Umowy. </w:t>
      </w:r>
    </w:p>
    <w:p w14:paraId="742760B2" w14:textId="77777777" w:rsidR="0075174D" w:rsidRPr="0075174D" w:rsidRDefault="0075174D" w:rsidP="0075174D">
      <w:pPr>
        <w:numPr>
          <w:ilvl w:val="0"/>
          <w:numId w:val="10"/>
        </w:numPr>
      </w:pPr>
      <w:r w:rsidRPr="0075174D">
        <w:t xml:space="preserve">Za termin zakończenia realizacji przedmiotu umowy </w:t>
      </w:r>
      <w:r w:rsidRPr="0075174D">
        <w:rPr>
          <w:b/>
        </w:rPr>
        <w:t>przyjmuje się datę podpisania przez Zamawiającego protokołu odbioru końcowego przedmiotu Umowy.</w:t>
      </w:r>
    </w:p>
    <w:p w14:paraId="25B57664" w14:textId="77777777" w:rsidR="0075174D" w:rsidRPr="0075174D" w:rsidRDefault="0075174D" w:rsidP="0075174D">
      <w:pPr>
        <w:numPr>
          <w:ilvl w:val="0"/>
          <w:numId w:val="10"/>
        </w:numPr>
      </w:pPr>
      <w:r w:rsidRPr="0075174D">
        <w:t>Wykonawca zabezpieczy wszystkie niezbędne zasoby tak, aby terminy realizacji robót</w:t>
      </w:r>
      <w:r w:rsidRPr="0075174D">
        <w:br/>
        <w:t>i całego przedmiotu Umowy mogły być dotrzymane. Wykonawca sam w pełni odpowiada za organizację i realizację przedmiotu Umowy, z wyjątkiem przypadków wskazanych wprost w Umowie, w których potrzebne jest działanie Zamawiającego.</w:t>
      </w:r>
    </w:p>
    <w:p w14:paraId="3D8B9932" w14:textId="7FDD47FD" w:rsidR="0075174D" w:rsidRPr="0075174D" w:rsidRDefault="0075174D" w:rsidP="00466628">
      <w:pPr>
        <w:ind w:left="2832" w:firstLine="708"/>
        <w:rPr>
          <w:b/>
        </w:rPr>
      </w:pPr>
      <w:r w:rsidRPr="0075174D">
        <w:rPr>
          <w:b/>
        </w:rPr>
        <w:t>Odbi</w:t>
      </w:r>
      <w:r w:rsidR="00466628">
        <w:rPr>
          <w:b/>
        </w:rPr>
        <w:t>ory</w:t>
      </w:r>
      <w:r w:rsidRPr="0075174D">
        <w:rPr>
          <w:b/>
        </w:rPr>
        <w:t xml:space="preserve"> robót </w:t>
      </w:r>
    </w:p>
    <w:p w14:paraId="2F80D5DA" w14:textId="77777777" w:rsidR="0075174D" w:rsidRPr="0075174D" w:rsidRDefault="0075174D" w:rsidP="00466628">
      <w:pPr>
        <w:ind w:left="3540" w:firstLine="708"/>
      </w:pPr>
      <w:r w:rsidRPr="0075174D">
        <w:rPr>
          <w:b/>
        </w:rPr>
        <w:t>§ 5</w:t>
      </w:r>
    </w:p>
    <w:p w14:paraId="7C98D8FE" w14:textId="77777777" w:rsidR="0075174D" w:rsidRPr="0075174D" w:rsidRDefault="0075174D" w:rsidP="0075174D">
      <w:pPr>
        <w:numPr>
          <w:ilvl w:val="0"/>
          <w:numId w:val="11"/>
        </w:numPr>
      </w:pPr>
      <w:r w:rsidRPr="0075174D">
        <w:t>Ustala się, że przedmiotem odbioru:</w:t>
      </w:r>
    </w:p>
    <w:p w14:paraId="0EC98F73" w14:textId="77777777" w:rsidR="0075174D" w:rsidRPr="0075174D" w:rsidRDefault="0075174D" w:rsidP="0075174D">
      <w:r w:rsidRPr="0075174D">
        <w:lastRenderedPageBreak/>
        <w:t>1) końcowego – będzie kompletny przedmiot umowy, na podstawie Protokołu odbioru końcowego robót,</w:t>
      </w:r>
    </w:p>
    <w:p w14:paraId="6590D5F6" w14:textId="77777777" w:rsidR="0075174D" w:rsidRPr="0075174D" w:rsidRDefault="0075174D" w:rsidP="0075174D">
      <w:r w:rsidRPr="0075174D">
        <w:t>3) ostateczny – po upływie okresu rękojmi, na podstawie Protokołu odbioru ostatecznego robót.</w:t>
      </w:r>
    </w:p>
    <w:p w14:paraId="006D3E80" w14:textId="77777777" w:rsidR="0075174D" w:rsidRPr="0075174D" w:rsidRDefault="0075174D" w:rsidP="0075174D"/>
    <w:p w14:paraId="7A0358D6" w14:textId="77777777" w:rsidR="0075174D" w:rsidRPr="0075174D" w:rsidRDefault="0075174D" w:rsidP="0075174D">
      <w:pPr>
        <w:numPr>
          <w:ilvl w:val="0"/>
          <w:numId w:val="11"/>
        </w:numPr>
      </w:pPr>
      <w:r w:rsidRPr="0075174D">
        <w:t xml:space="preserve">Wykonawca zgłasza Zamawiającemu gotowość do odbioru przedmiotu umowy pismem do Zamawiającego. Pismo do Zamawiającego musi wpłynąć nie później niż na </w:t>
      </w:r>
      <w:r w:rsidRPr="0075174D">
        <w:rPr>
          <w:b/>
        </w:rPr>
        <w:t>2 dni</w:t>
      </w:r>
      <w:r w:rsidRPr="0075174D">
        <w:t xml:space="preserve"> robocze przed terminem zakończenia robót budowlanych. </w:t>
      </w:r>
    </w:p>
    <w:p w14:paraId="6D740D9D" w14:textId="77777777" w:rsidR="0075174D" w:rsidRPr="0075174D" w:rsidRDefault="0075174D" w:rsidP="0075174D">
      <w:pPr>
        <w:numPr>
          <w:ilvl w:val="0"/>
          <w:numId w:val="11"/>
        </w:numPr>
      </w:pPr>
      <w:r w:rsidRPr="0075174D">
        <w:t>Zamawiający powołuje Komisję odbioru w ciągu 2 dni roboczych od dnia doręczenia pisma o gotowości do odbioru i zakończy odbiór nie później niż w ciągu 10 dni od daty rozpoczęcia prac Komisji, z zastrzeżeniem ust. 6.</w:t>
      </w:r>
    </w:p>
    <w:p w14:paraId="183B3FCA" w14:textId="77777777" w:rsidR="0075174D" w:rsidRPr="0075174D" w:rsidRDefault="0075174D" w:rsidP="0075174D">
      <w:pPr>
        <w:numPr>
          <w:ilvl w:val="0"/>
          <w:numId w:val="11"/>
        </w:numPr>
      </w:pPr>
      <w:r w:rsidRPr="0075174D">
        <w:t>Jeżeli w toku czynności odbioru zostaną stwierdzone istotne – zdaniem Zamawiającego wady lub usterki, to Zamawiający odstępuje od odbioru do czasu ich usunięcia, wyznaczając ku temu odpowiedni termin.</w:t>
      </w:r>
    </w:p>
    <w:p w14:paraId="340AF6AF" w14:textId="77777777" w:rsidR="0075174D" w:rsidRPr="0075174D" w:rsidRDefault="0075174D" w:rsidP="0075174D">
      <w:pPr>
        <w:numPr>
          <w:ilvl w:val="0"/>
          <w:numId w:val="11"/>
        </w:numPr>
      </w:pPr>
      <w:r w:rsidRPr="0075174D">
        <w:t xml:space="preserve">Wraz z pismem dotyczącym gotowości do odbioru, o którym mowa w ust. 2 Wykonawca przedstawi Zamawiającemu dokumentację obejmującą komplet wszystkich dokumentów wymaganych przepisami prawa i postanowieniami niniejszej umowy w szczególności: </w:t>
      </w:r>
    </w:p>
    <w:p w14:paraId="23A66A4C" w14:textId="77777777" w:rsidR="0075174D" w:rsidRPr="0075174D" w:rsidRDefault="0075174D" w:rsidP="0075174D">
      <w:pPr>
        <w:numPr>
          <w:ilvl w:val="0"/>
          <w:numId w:val="12"/>
        </w:numPr>
      </w:pPr>
      <w:r w:rsidRPr="0075174D">
        <w:t xml:space="preserve">protokoły odbioru robót zanikających i ulegających zakryciu, </w:t>
      </w:r>
    </w:p>
    <w:p w14:paraId="4248AD77" w14:textId="77777777" w:rsidR="0075174D" w:rsidRPr="0075174D" w:rsidRDefault="0075174D" w:rsidP="0075174D">
      <w:pPr>
        <w:numPr>
          <w:ilvl w:val="0"/>
          <w:numId w:val="12"/>
        </w:numPr>
      </w:pPr>
      <w:r w:rsidRPr="0075174D">
        <w:t xml:space="preserve">dokumentację powykonawczą, </w:t>
      </w:r>
    </w:p>
    <w:p w14:paraId="79338F7C" w14:textId="77777777" w:rsidR="0075174D" w:rsidRPr="0075174D" w:rsidRDefault="0075174D" w:rsidP="0075174D">
      <w:pPr>
        <w:numPr>
          <w:ilvl w:val="0"/>
          <w:numId w:val="12"/>
        </w:numPr>
      </w:pPr>
      <w:r w:rsidRPr="0075174D">
        <w:t>dziennik budowy,</w:t>
      </w:r>
    </w:p>
    <w:p w14:paraId="4A147F68" w14:textId="77777777" w:rsidR="0075174D" w:rsidRPr="0075174D" w:rsidRDefault="0075174D" w:rsidP="0075174D">
      <w:pPr>
        <w:numPr>
          <w:ilvl w:val="0"/>
          <w:numId w:val="12"/>
        </w:numPr>
      </w:pPr>
      <w:r w:rsidRPr="0075174D">
        <w:t xml:space="preserve">zmiany zatwierdzone przez inspektora nadzoru, </w:t>
      </w:r>
    </w:p>
    <w:p w14:paraId="0F68A043" w14:textId="77777777" w:rsidR="0075174D" w:rsidRPr="0075174D" w:rsidRDefault="0075174D" w:rsidP="0075174D">
      <w:pPr>
        <w:numPr>
          <w:ilvl w:val="0"/>
          <w:numId w:val="12"/>
        </w:numPr>
      </w:pPr>
      <w:r w:rsidRPr="0075174D">
        <w:t>kosztorys powykonawczy z uwzględnieniem nazw wbudowanych materiałów i urządzeń,</w:t>
      </w:r>
    </w:p>
    <w:p w14:paraId="3BD8D7E6" w14:textId="77777777" w:rsidR="0075174D" w:rsidRPr="0075174D" w:rsidRDefault="0075174D" w:rsidP="0075174D">
      <w:pPr>
        <w:numPr>
          <w:ilvl w:val="0"/>
          <w:numId w:val="12"/>
        </w:numPr>
      </w:pPr>
      <w:bookmarkStart w:id="1" w:name="_Hlk525066835"/>
      <w:bookmarkEnd w:id="1"/>
      <w:r w:rsidRPr="0075174D">
        <w:t>dokumenty dopuszczające do stosowania w budownictwie zastosowanych wyrobów    i materiałów budowlanych,</w:t>
      </w:r>
    </w:p>
    <w:p w14:paraId="08DF56D1" w14:textId="77777777" w:rsidR="0075174D" w:rsidRPr="0075174D" w:rsidRDefault="0075174D" w:rsidP="0075174D">
      <w:pPr>
        <w:numPr>
          <w:ilvl w:val="0"/>
          <w:numId w:val="12"/>
        </w:numPr>
      </w:pPr>
      <w:r w:rsidRPr="0075174D">
        <w:t>atesty i certyfikaty zgodności z Polską Normą lub aprobatą techniczną wbudowanych materiałów,</w:t>
      </w:r>
    </w:p>
    <w:p w14:paraId="7B12559B" w14:textId="77777777" w:rsidR="0075174D" w:rsidRPr="0075174D" w:rsidRDefault="0075174D" w:rsidP="0075174D">
      <w:pPr>
        <w:numPr>
          <w:ilvl w:val="0"/>
          <w:numId w:val="11"/>
        </w:numPr>
      </w:pPr>
      <w:bookmarkStart w:id="2" w:name="_Hlk525066869"/>
      <w:bookmarkEnd w:id="2"/>
      <w:r w:rsidRPr="0075174D">
        <w:t xml:space="preserve">Kompletna dokumentacja powykonawcza musi być przekazana przez Wykonawcę Zamawiającemu w </w:t>
      </w:r>
      <w:r w:rsidRPr="0075174D">
        <w:rPr>
          <w:b/>
        </w:rPr>
        <w:t>2 egzemplarzach</w:t>
      </w:r>
      <w:bookmarkStart w:id="3" w:name="_Hlk525066948"/>
      <w:bookmarkEnd w:id="3"/>
      <w:r w:rsidRPr="0075174D">
        <w:rPr>
          <w:b/>
        </w:rPr>
        <w:t>,</w:t>
      </w:r>
    </w:p>
    <w:p w14:paraId="6C9E0740" w14:textId="3D939EEF" w:rsidR="0075174D" w:rsidRPr="0075174D" w:rsidRDefault="0075174D" w:rsidP="007225B8">
      <w:pPr>
        <w:numPr>
          <w:ilvl w:val="0"/>
          <w:numId w:val="11"/>
        </w:numPr>
      </w:pPr>
      <w:r w:rsidRPr="0075174D">
        <w:t>Jeżeli po zgłoszeniu przez Wykonawcę gotowości do odbioru Inwestycji i przystąpieniu przez Zamawiającego do odbioru stwierdzono jakiekolwiek wady lub usterki, Zamawiający ma prawo odmówić wypłaty części wynagrodzenia przysługującej Wykonawcy z tytułu odbioru końcowego do czasu usunięcia wad.</w:t>
      </w:r>
    </w:p>
    <w:p w14:paraId="058905C2" w14:textId="77777777" w:rsidR="0075174D" w:rsidRPr="0075174D" w:rsidRDefault="0075174D" w:rsidP="00466628">
      <w:pPr>
        <w:ind w:left="2832" w:firstLine="708"/>
        <w:rPr>
          <w:b/>
        </w:rPr>
      </w:pPr>
      <w:r w:rsidRPr="0075174D">
        <w:rPr>
          <w:b/>
        </w:rPr>
        <w:t xml:space="preserve">Wynagrodzenie i jego rozliczenie </w:t>
      </w:r>
    </w:p>
    <w:p w14:paraId="74AE9F57" w14:textId="77777777" w:rsidR="0075174D" w:rsidRPr="0075174D" w:rsidRDefault="0075174D" w:rsidP="00466628">
      <w:pPr>
        <w:ind w:left="3540" w:firstLine="708"/>
      </w:pPr>
      <w:r w:rsidRPr="0075174D">
        <w:rPr>
          <w:b/>
        </w:rPr>
        <w:t>§ 6</w:t>
      </w:r>
    </w:p>
    <w:p w14:paraId="6C803136" w14:textId="0CECD1B7" w:rsidR="00466628" w:rsidRDefault="0075174D" w:rsidP="00466628">
      <w:r w:rsidRPr="0075174D">
        <w:t>Za należyte wykonanie przedmiotu Umowy Zamawiający zapłaci Wykonawcy wynagrodzenie ryczałtowe w kwocie brutto ___________ zł (słownie zł: _____________________________________), w tym kwotę ______________zł netto (słownie: __________________________ zł), plus należny podatek VAT w kwocie ____________________ (słownie: _________________</w:t>
      </w:r>
      <w:r w:rsidRPr="0075174D">
        <w:softHyphen/>
      </w:r>
      <w:r w:rsidRPr="0075174D">
        <w:softHyphen/>
      </w:r>
      <w:r w:rsidRPr="0075174D">
        <w:softHyphen/>
      </w:r>
      <w:r w:rsidRPr="0075174D">
        <w:softHyphen/>
      </w:r>
      <w:r w:rsidRPr="0075174D">
        <w:softHyphen/>
      </w:r>
      <w:r w:rsidRPr="0075174D">
        <w:softHyphen/>
      </w:r>
      <w:r w:rsidRPr="0075174D">
        <w:softHyphen/>
      </w:r>
      <w:r w:rsidRPr="0075174D">
        <w:softHyphen/>
        <w:t xml:space="preserve">______________________). </w:t>
      </w:r>
    </w:p>
    <w:p w14:paraId="6A23D1D3" w14:textId="1FAE7C60" w:rsidR="0075174D" w:rsidRPr="0075174D" w:rsidRDefault="00466628" w:rsidP="00466628">
      <w:r>
        <w:lastRenderedPageBreak/>
        <w:t>1.</w:t>
      </w:r>
      <w:r w:rsidR="0075174D" w:rsidRPr="0075174D">
        <w:t>Wynagrodzenie zawiera podatek VAT wyliczony według stawki 23%. W razie zmiany stawki podatku VAT w przepisach podatkowych, dokonanej po zawarciu Umowy i mającej do niej zastosowanie, wynagrodzenie to ulegnie odpowiedniemu zwiększeniu albo pomniejszeniu o kwotę wynikającą ze zmiany stawki podatku VAT. Zmiana wynagrodzenia będzie miała zastosowanie do niezafakturowanej części wynagrodzenia.</w:t>
      </w:r>
    </w:p>
    <w:p w14:paraId="7B358A5A" w14:textId="77777777" w:rsidR="0075174D" w:rsidRPr="0075174D" w:rsidRDefault="0075174D" w:rsidP="0075174D">
      <w:r w:rsidRPr="0075174D">
        <w:t>2. Wynagrodzenie zawiera należność za wszystkie zadania Wykonawcy wynikające z realizacji Umowy. W szczególności Wykonawca oświadcza, że wynagrodzenie pokrywa należność za wszystko, co jest niezbędne do osiągnięcia prawidłowego wykonania przedmiotu Umowy   i zostało skalkulowane na bazie gruntownej i pełnej wiedzy o terenie budowy oraz wszelkich wymaganych standardów i przepisów prawa. Wszelkie obowiązki umowne Wykonawca zrealizuje w ramach Wynagrodzenia.</w:t>
      </w:r>
    </w:p>
    <w:p w14:paraId="5009A4D1" w14:textId="77777777" w:rsidR="0075174D" w:rsidRPr="0075174D" w:rsidRDefault="0075174D" w:rsidP="0075174D">
      <w:r w:rsidRPr="0075174D">
        <w:t>3. Wynagrodzenie nie podlega zmianie w czasie trwania umowy poza przypadkiem, w którym doszłoby – na wiążące Wykonawcę polecenie Zamawiającego, do ograniczenia zakresu rzeczowego przedmiotu umowy (</w:t>
      </w:r>
      <w:r w:rsidRPr="0075174D">
        <w:rPr>
          <w:b/>
          <w:bCs/>
        </w:rPr>
        <w:t>roboty zaniechane</w:t>
      </w:r>
      <w:r w:rsidRPr="0075174D">
        <w:t xml:space="preserve">), w szczególności w sytuacji gdy wykonanie danych robót będzie zbędne do prawidłowego tj. zgodnego z zasadami wiedzy technicznej i obowiązującymi na dzień odbioru robót, przepisami wykonania przedmiotu umowy lub w innej sytuacji braku (ustania) potrzeby wykonywania części (niektórych elementów) robót. </w:t>
      </w:r>
    </w:p>
    <w:p w14:paraId="1D04C529" w14:textId="77777777" w:rsidR="0075174D" w:rsidRPr="0075174D" w:rsidRDefault="0075174D" w:rsidP="0075174D">
      <w:r w:rsidRPr="0075174D">
        <w:t>W takim przypadku wynagrodzenie, o którym mowa w ust 1 zostanie pomniejszone o wartość robót zaniechanych, przy zachowaniu cen jednostkowych przedstawionych w kosztorysie ofertowym załączonym do oferty - Zamawiający nie będzie płacił za roboty nie wykonane i za nie zabudowane materiały. Ponadto Wynagrodzenie może ulec zmianie w przypadku zlecenia Wykonawcy przez Zamawiającego wykonania robót dodatkowych, na zasadach i w trybie określonym w odnośnych postanowieniach Umowy oraz przepisach bezwzględnie obowiązujących.</w:t>
      </w:r>
    </w:p>
    <w:p w14:paraId="5B0C8A90" w14:textId="77777777" w:rsidR="0075174D" w:rsidRPr="0075174D" w:rsidRDefault="0075174D" w:rsidP="0075174D">
      <w:r w:rsidRPr="0075174D">
        <w:t xml:space="preserve">5. </w:t>
      </w:r>
      <w:r w:rsidRPr="0075174D">
        <w:rPr>
          <w:bCs/>
        </w:rPr>
        <w:t>Faktura powinna być wystawiona na:</w:t>
      </w:r>
    </w:p>
    <w:p w14:paraId="0B2C99E5" w14:textId="77777777" w:rsidR="0075174D" w:rsidRPr="0075174D" w:rsidRDefault="0075174D" w:rsidP="0075174D">
      <w:r w:rsidRPr="0075174D">
        <w:rPr>
          <w:bCs/>
        </w:rPr>
        <w:t>- nabywca - Gmina Tuchów ul. Rynek 1, 33-170 Tuchów, NIP 993-033-64-43</w:t>
      </w:r>
    </w:p>
    <w:p w14:paraId="4918A907" w14:textId="77777777" w:rsidR="0075174D" w:rsidRPr="0075174D" w:rsidRDefault="0075174D" w:rsidP="0075174D">
      <w:r w:rsidRPr="0075174D">
        <w:t>- odbiorca – Urząd Miejski w Tuchowie, ul. Rynek 1, 33 – 170 Tuchów.</w:t>
      </w:r>
    </w:p>
    <w:p w14:paraId="4BC30D82" w14:textId="2E872AF4" w:rsidR="0075174D" w:rsidRPr="0075174D" w:rsidRDefault="0075174D" w:rsidP="0075174D">
      <w:r w:rsidRPr="0075174D">
        <w:t>6 .Należność za wykonanie robót będzie płatna przelewem na rachunek Wykonawcy  w terminie 30 dni od daty doręczenia faktury Zamawiającemu.</w:t>
      </w:r>
    </w:p>
    <w:p w14:paraId="14EA06F3" w14:textId="77777777" w:rsidR="0075174D" w:rsidRPr="0075174D" w:rsidRDefault="0075174D" w:rsidP="00466628">
      <w:pPr>
        <w:ind w:left="2124" w:firstLine="708"/>
        <w:rPr>
          <w:b/>
        </w:rPr>
      </w:pPr>
      <w:r w:rsidRPr="0075174D">
        <w:rPr>
          <w:b/>
        </w:rPr>
        <w:t xml:space="preserve">Podwykonawstwo </w:t>
      </w:r>
    </w:p>
    <w:p w14:paraId="71196022" w14:textId="77777777" w:rsidR="0075174D" w:rsidRPr="0075174D" w:rsidRDefault="0075174D" w:rsidP="00466628">
      <w:pPr>
        <w:ind w:left="2832" w:firstLine="708"/>
      </w:pPr>
      <w:r w:rsidRPr="0075174D">
        <w:rPr>
          <w:b/>
        </w:rPr>
        <w:t>§ 7</w:t>
      </w:r>
    </w:p>
    <w:p w14:paraId="7589D99B" w14:textId="77777777" w:rsidR="0075174D" w:rsidRPr="0075174D" w:rsidRDefault="0075174D" w:rsidP="0075174D">
      <w:pPr>
        <w:numPr>
          <w:ilvl w:val="0"/>
          <w:numId w:val="13"/>
        </w:numPr>
      </w:pPr>
      <w:r w:rsidRPr="0075174D">
        <w:t xml:space="preserve">Zamawiający dopuszcza możliwość realizacji zamówienia przez podwykonawców na zasadach określonych w niniejszym paragrafie. </w:t>
      </w:r>
    </w:p>
    <w:p w14:paraId="446E06D2" w14:textId="77777777" w:rsidR="0075174D" w:rsidRDefault="0075174D" w:rsidP="0075174D">
      <w:pPr>
        <w:numPr>
          <w:ilvl w:val="0"/>
          <w:numId w:val="13"/>
        </w:numPr>
      </w:pPr>
      <w:r w:rsidRPr="0075174D">
        <w:t>Przez umowę o podwykonawstwo należy rozumieć umowę w formie pisemnej o charakterze odpłatnym, której przedmiotem są dostawy, usługi lub roboty budowlane stanowiące część zamówienia publicznego, zawartą między wybranym przez zamawiającego wykonawcą                      a innym podmiotem (podwykonawcą), a także między podwykonawcą a dalszym podwykonawcą lub między dalszymi podwykonawcami.</w:t>
      </w:r>
    </w:p>
    <w:p w14:paraId="7AB9F34D" w14:textId="77777777" w:rsidR="00466628" w:rsidRDefault="00466628" w:rsidP="00466628"/>
    <w:p w14:paraId="05D2A046" w14:textId="77777777" w:rsidR="00466628" w:rsidRPr="0075174D" w:rsidRDefault="00466628" w:rsidP="00466628"/>
    <w:p w14:paraId="4C087557" w14:textId="77777777" w:rsidR="0075174D" w:rsidRPr="0075174D" w:rsidRDefault="0075174D" w:rsidP="0075174D">
      <w:pPr>
        <w:numPr>
          <w:ilvl w:val="0"/>
          <w:numId w:val="13"/>
        </w:numPr>
      </w:pPr>
      <w:r w:rsidRPr="0075174D">
        <w:lastRenderedPageBreak/>
        <w:t xml:space="preserve">Jeżeli zmiana albo rezygnacja z podwykonawcy/ów w trakcie obowiązywania umowy, przedstawionych łącznie z ofertą dotyczy podmiotu, na którego zasoby wykonawca powoływał się, na zasadach określonych w przepisach </w:t>
      </w:r>
      <w:proofErr w:type="spellStart"/>
      <w:r w:rsidRPr="0075174D">
        <w:t>Pzp</w:t>
      </w:r>
      <w:proofErr w:type="spellEnd"/>
      <w:r w:rsidRPr="0075174D">
        <w:t xml:space="preserve">, w celu wykazania spełniania warunków udziału w postępowaniu, Wykonawca jest obowiązany wykazać zamawiającemu, iż proponowany inny podwykonawca lub wykonawca samodzielnie spełnia je w stopniu nie mniejszym niż wymagany w trakcie postępowania o udzielenie zamówienia. </w:t>
      </w:r>
    </w:p>
    <w:p w14:paraId="7B8A5648" w14:textId="77777777" w:rsidR="0075174D" w:rsidRPr="0075174D" w:rsidRDefault="0075174D" w:rsidP="0075174D">
      <w:pPr>
        <w:numPr>
          <w:ilvl w:val="0"/>
          <w:numId w:val="13"/>
        </w:numPr>
      </w:pPr>
      <w:r w:rsidRPr="0075174D">
        <w:t>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 umowy.</w:t>
      </w:r>
    </w:p>
    <w:p w14:paraId="051CF388" w14:textId="77777777" w:rsidR="0075174D" w:rsidRPr="0075174D" w:rsidRDefault="0075174D" w:rsidP="0075174D">
      <w:pPr>
        <w:numPr>
          <w:ilvl w:val="0"/>
          <w:numId w:val="13"/>
        </w:numPr>
      </w:pPr>
      <w:r w:rsidRPr="0075174D">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42B7671F" w14:textId="77777777" w:rsidR="0075174D" w:rsidRPr="0075174D" w:rsidRDefault="0075174D" w:rsidP="0075174D">
      <w:pPr>
        <w:numPr>
          <w:ilvl w:val="0"/>
          <w:numId w:val="13"/>
        </w:numPr>
      </w:pPr>
      <w:r w:rsidRPr="0075174D">
        <w:t xml:space="preserve">Zamawiający, w terminie 10 dni od dnia przedłożenia projektu umowy, o którym mowa                      w ust. 4, zgłasza pisemne zastrzeżenia do projektu umowy o podwykonawstwo, której przedmiotem są roboty budowlane: </w:t>
      </w:r>
    </w:p>
    <w:p w14:paraId="10FBEB61" w14:textId="77777777" w:rsidR="0075174D" w:rsidRPr="0075174D" w:rsidRDefault="0075174D" w:rsidP="0075174D">
      <w:pPr>
        <w:numPr>
          <w:ilvl w:val="0"/>
          <w:numId w:val="14"/>
        </w:numPr>
      </w:pPr>
      <w:r w:rsidRPr="0075174D">
        <w:t>niespełniającej wymagań określonych w specyfikacji warunków zamówienia;</w:t>
      </w:r>
    </w:p>
    <w:p w14:paraId="2B8196EC" w14:textId="77777777" w:rsidR="0075174D" w:rsidRPr="0075174D" w:rsidRDefault="0075174D" w:rsidP="0075174D">
      <w:pPr>
        <w:numPr>
          <w:ilvl w:val="0"/>
          <w:numId w:val="14"/>
        </w:numPr>
      </w:pPr>
      <w:r w:rsidRPr="0075174D">
        <w:t xml:space="preserve">gdy przewiduje termin zapłaty wynagrodzenia dłuższy niż określony w ust. 5. </w:t>
      </w:r>
    </w:p>
    <w:p w14:paraId="2587956E" w14:textId="77777777" w:rsidR="0075174D" w:rsidRPr="0075174D" w:rsidRDefault="0075174D" w:rsidP="0075174D">
      <w:pPr>
        <w:numPr>
          <w:ilvl w:val="0"/>
          <w:numId w:val="13"/>
        </w:numPr>
      </w:pPr>
      <w:r w:rsidRPr="0075174D">
        <w:t xml:space="preserve">Wykonawca zobowiązuje się do zamieszczenia w umowie z podwykonawcą robót                   budowlanych następujących klauzul umownych: </w:t>
      </w:r>
    </w:p>
    <w:p w14:paraId="5D7C718E" w14:textId="77777777" w:rsidR="0075174D" w:rsidRPr="0075174D" w:rsidRDefault="0075174D" w:rsidP="0075174D">
      <w:r w:rsidRPr="0075174D">
        <w:t xml:space="preserve">1) zakres i okres odpowiedzialności Podwykonawcy za wady wykonanych robót nie będzie krótszy od zakresu i okresu odpowiedzialności Wykonawcy z tytułu gwarancji jakości   i rękojmi za wady określonego w umowie, </w:t>
      </w:r>
    </w:p>
    <w:p w14:paraId="0A1D3133" w14:textId="77777777" w:rsidR="0075174D" w:rsidRPr="0075174D" w:rsidRDefault="0075174D" w:rsidP="0075174D">
      <w:r w:rsidRPr="0075174D">
        <w:t xml:space="preserve">2) Podwykonawca nie może podzlecić wykonania robót dalszemu podwykonawcy bez odrębnej pisemnej zgody Zamawiającego i Wykonawcy, </w:t>
      </w:r>
    </w:p>
    <w:p w14:paraId="1CF5387D" w14:textId="77777777" w:rsidR="0075174D" w:rsidRPr="0075174D" w:rsidRDefault="0075174D" w:rsidP="0075174D">
      <w:r w:rsidRPr="0075174D">
        <w:t xml:space="preserve">3) zobowiązujących podwykonawcę do pisemnego informowania Zamawiającego                          o każdej zaległej płatności wykonawcy wobec podwykonawcy w terminie 14 dni licząc od dnia powstania zaległości, </w:t>
      </w:r>
    </w:p>
    <w:p w14:paraId="0684C76A" w14:textId="77777777" w:rsidR="0075174D" w:rsidRPr="0075174D" w:rsidRDefault="0075174D" w:rsidP="0075174D">
      <w:r w:rsidRPr="0075174D">
        <w:t xml:space="preserve">4) zobowiązujących podwykonawcę do udzielania pisemnych wyjaśnień Zamawiającemu, na każde jego pisemne żądanie, dotyczących prawidłowości wypłacania przez wykonawcę wynagrodzenia, oraz przedkładania w tym zakresie odpowiednich dokumentów, </w:t>
      </w:r>
    </w:p>
    <w:p w14:paraId="2EE2E33C" w14:textId="77777777" w:rsidR="0075174D" w:rsidRPr="0075174D" w:rsidRDefault="0075174D" w:rsidP="0075174D">
      <w:r w:rsidRPr="0075174D">
        <w:t xml:space="preserve">5) zobowiązujących podwykonawcę do jednoczesnego doręczania Zamawiającemu kopii wszystkich dokumentów kierowanych do Wykonawcy związanych z nieterminowym regulowaniem wynagrodzenia, </w:t>
      </w:r>
    </w:p>
    <w:p w14:paraId="51343157" w14:textId="77777777" w:rsidR="0075174D" w:rsidRPr="0075174D" w:rsidRDefault="0075174D" w:rsidP="0075174D">
      <w:r w:rsidRPr="0075174D">
        <w:t xml:space="preserve">6) wymagających zgody Zamawiającego na cesję praw wynikających z umowy podwykonawstwa, </w:t>
      </w:r>
    </w:p>
    <w:p w14:paraId="5A55A774" w14:textId="77777777" w:rsidR="0075174D" w:rsidRPr="0075174D" w:rsidRDefault="0075174D" w:rsidP="0075174D"/>
    <w:p w14:paraId="2305E69B" w14:textId="6426467F" w:rsidR="0075174D" w:rsidRPr="0075174D" w:rsidRDefault="0075174D" w:rsidP="0075174D">
      <w:r w:rsidRPr="0075174D">
        <w:lastRenderedPageBreak/>
        <w:t>7) zobowiązujące podwykonawcę do zachowania trybu i warunków opisanych    w niniejszym  artykule przy zawieraniu umowy z dalszym podwykonawcą.</w:t>
      </w:r>
    </w:p>
    <w:p w14:paraId="346C9D81" w14:textId="4104A004" w:rsidR="0075174D" w:rsidRPr="0075174D" w:rsidRDefault="0075174D" w:rsidP="0075174D">
      <w:pPr>
        <w:numPr>
          <w:ilvl w:val="0"/>
          <w:numId w:val="13"/>
        </w:numPr>
      </w:pPr>
      <w:r w:rsidRPr="0075174D">
        <w:t>Niezgłoszenie pisemnych zastrzeżeń do przedłożonego projektu umowy o podwykonawstwo, której przedmiotem są roboty budowlane, w terminie określonym</w:t>
      </w:r>
      <w:r w:rsidR="00466628">
        <w:t xml:space="preserve"> </w:t>
      </w:r>
      <w:r w:rsidRPr="0075174D">
        <w:t xml:space="preserve">  w ust. 6, uważa się za akceptację projektu umowy przez Zamawiającego. </w:t>
      </w:r>
    </w:p>
    <w:p w14:paraId="45E3257F" w14:textId="77777777" w:rsidR="0075174D" w:rsidRPr="0075174D" w:rsidRDefault="0075174D" w:rsidP="0075174D">
      <w:pPr>
        <w:numPr>
          <w:ilvl w:val="0"/>
          <w:numId w:val="13"/>
        </w:numPr>
      </w:pPr>
      <w:r w:rsidRPr="0075174D">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3622457D" w14:textId="77777777" w:rsidR="0075174D" w:rsidRPr="0075174D" w:rsidRDefault="0075174D" w:rsidP="0075174D">
      <w:pPr>
        <w:numPr>
          <w:ilvl w:val="0"/>
          <w:numId w:val="13"/>
        </w:numPr>
      </w:pPr>
      <w:r w:rsidRPr="0075174D">
        <w:t xml:space="preserve">Zamawiający, w terminie 10 dni od dnia przedłożenia umowy, zgłasza pisemny sprzeciw do umowy o podwykonawstwo, której przedmiotem są roboty budowlane,  w przypadkach,   o których mowa w ust. 6. </w:t>
      </w:r>
    </w:p>
    <w:p w14:paraId="5BD0A9C5" w14:textId="77777777" w:rsidR="0075174D" w:rsidRPr="0075174D" w:rsidRDefault="0075174D" w:rsidP="0075174D">
      <w:pPr>
        <w:numPr>
          <w:ilvl w:val="0"/>
          <w:numId w:val="13"/>
        </w:numPr>
      </w:pPr>
      <w:r w:rsidRPr="0075174D">
        <w:t xml:space="preserve">Niezgłoszenie pisemnego sprzeciwu do przedłożonej umowy o podwykonawstwo, której przedmiotem są roboty budowlane, w terminie określonym w ust. 9, uważa się za akceptację umowy przez zamawiającego. </w:t>
      </w:r>
    </w:p>
    <w:p w14:paraId="6F0DD0D7" w14:textId="77777777" w:rsidR="0075174D" w:rsidRPr="0075174D" w:rsidRDefault="0075174D" w:rsidP="0075174D">
      <w:pPr>
        <w:numPr>
          <w:ilvl w:val="0"/>
          <w:numId w:val="13"/>
        </w:numPr>
      </w:pPr>
      <w:r w:rsidRPr="0075174D">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w:t>
      </w:r>
    </w:p>
    <w:p w14:paraId="0011C5FD" w14:textId="77777777" w:rsidR="0075174D" w:rsidRPr="0075174D" w:rsidRDefault="0075174D" w:rsidP="0075174D">
      <w:pPr>
        <w:numPr>
          <w:ilvl w:val="0"/>
          <w:numId w:val="13"/>
        </w:numPr>
      </w:pPr>
      <w:r w:rsidRPr="0075174D">
        <w:t xml:space="preserve">W przypadku, o którym mowa ust. 11, jeżeli termin zapłaty wynagrodzenia jest dłuższy niż określony w ust. 5, zamawiający informuje o tym wykonawcę i wzywa go do doprowadzenia do zmiany tej umowy pod rygorem wystąpienia o zapłatę kary umownej. </w:t>
      </w:r>
    </w:p>
    <w:p w14:paraId="44E53461" w14:textId="77777777" w:rsidR="0075174D" w:rsidRPr="0075174D" w:rsidRDefault="0075174D" w:rsidP="0075174D">
      <w:pPr>
        <w:numPr>
          <w:ilvl w:val="0"/>
          <w:numId w:val="13"/>
        </w:numPr>
      </w:pPr>
      <w:r w:rsidRPr="0075174D">
        <w:t xml:space="preserve">Przepisy ust. 4-12 stosuje się odpowiednio do zmian tej umowy o podwykonawstwo. </w:t>
      </w:r>
    </w:p>
    <w:p w14:paraId="2817534B" w14:textId="77777777" w:rsidR="0075174D" w:rsidRPr="0075174D" w:rsidRDefault="0075174D" w:rsidP="0075174D">
      <w:pPr>
        <w:numPr>
          <w:ilvl w:val="0"/>
          <w:numId w:val="13"/>
        </w:numPr>
      </w:pPr>
      <w:r w:rsidRPr="0075174D">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21E3347F" w14:textId="77777777" w:rsidR="0075174D" w:rsidRPr="0075174D" w:rsidRDefault="0075174D" w:rsidP="0075174D">
      <w:pPr>
        <w:numPr>
          <w:ilvl w:val="0"/>
          <w:numId w:val="13"/>
        </w:numPr>
      </w:pPr>
      <w:r w:rsidRPr="0075174D">
        <w:t xml:space="preserve">Wynagrodzenie, o którym mowa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34B9824" w14:textId="1A58C229" w:rsidR="0075174D" w:rsidRPr="0075174D" w:rsidRDefault="0075174D" w:rsidP="00C7377C">
      <w:pPr>
        <w:numPr>
          <w:ilvl w:val="0"/>
          <w:numId w:val="13"/>
        </w:numPr>
      </w:pPr>
      <w:r w:rsidRPr="0075174D">
        <w:t xml:space="preserve">Bezpośrednia zapłata obejmuje wyłącznie należne wynagrodzenie, bez odsetek, należnych podwykonawcy lub dalszemu podwykonawcy. </w:t>
      </w:r>
    </w:p>
    <w:p w14:paraId="16188814" w14:textId="77777777" w:rsidR="0075174D" w:rsidRPr="0075174D" w:rsidRDefault="0075174D" w:rsidP="0075174D">
      <w:pPr>
        <w:numPr>
          <w:ilvl w:val="0"/>
          <w:numId w:val="13"/>
        </w:numPr>
      </w:pPr>
      <w:r w:rsidRPr="0075174D">
        <w:t xml:space="preserve">Przed dokonaniem bezpośredniej zapłaty zamawiający umożliwi wykonawcy zgłoszenie pisemnych uwag dotyczących zasadności bezpośredniej zapłaty wynagrodzenia podwykonawcy lub dalszemu podwykonawcy. Termin na zgłaszanie uwag wynosi 7 dni od dnia doręczenia tej informacji. </w:t>
      </w:r>
    </w:p>
    <w:p w14:paraId="4629296D" w14:textId="77777777" w:rsidR="0075174D" w:rsidRPr="0075174D" w:rsidRDefault="0075174D" w:rsidP="0075174D">
      <w:pPr>
        <w:numPr>
          <w:ilvl w:val="0"/>
          <w:numId w:val="13"/>
        </w:numPr>
      </w:pPr>
      <w:r w:rsidRPr="0075174D">
        <w:lastRenderedPageBreak/>
        <w:t xml:space="preserve">W przypadku zgłoszenia uwag, o których mowa w ust. 17 w terminie 7 dni od dnia doręczenia tej informacji, zamawiający może: </w:t>
      </w:r>
    </w:p>
    <w:p w14:paraId="34272359" w14:textId="77777777" w:rsidR="0075174D" w:rsidRPr="0075174D" w:rsidRDefault="0075174D" w:rsidP="0075174D">
      <w:pPr>
        <w:numPr>
          <w:ilvl w:val="1"/>
          <w:numId w:val="13"/>
        </w:numPr>
      </w:pPr>
      <w:r w:rsidRPr="0075174D">
        <w:t>nie dokonać bezpośredniej zapłaty wynagrodzenia podwykonawcy lub dalszemu podwykonawcy, jeżeli wykonawca wykaże niezasadność takiej zapłaty albo,</w:t>
      </w:r>
    </w:p>
    <w:p w14:paraId="5C83E49F" w14:textId="77777777" w:rsidR="0075174D" w:rsidRPr="0075174D" w:rsidRDefault="0075174D" w:rsidP="0075174D">
      <w:pPr>
        <w:numPr>
          <w:ilvl w:val="1"/>
          <w:numId w:val="13"/>
        </w:numPr>
      </w:pPr>
      <w:r w:rsidRPr="0075174D">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4AE6990E" w14:textId="77777777" w:rsidR="0075174D" w:rsidRPr="0075174D" w:rsidRDefault="0075174D" w:rsidP="0075174D">
      <w:pPr>
        <w:numPr>
          <w:ilvl w:val="1"/>
          <w:numId w:val="13"/>
        </w:numPr>
      </w:pPr>
      <w:r w:rsidRPr="0075174D">
        <w:t xml:space="preserve">dokonać bezpośredniej zapłaty wynagrodzenia podwykonawcy lub dalszemu podwykonawcy, jeżeli podwykonawca lub dalszy podwykonawca wykaże zasadność takiej zapłaty. </w:t>
      </w:r>
    </w:p>
    <w:p w14:paraId="0B8A7A24" w14:textId="77777777" w:rsidR="0075174D" w:rsidRPr="0075174D" w:rsidRDefault="0075174D" w:rsidP="0075174D">
      <w:pPr>
        <w:numPr>
          <w:ilvl w:val="0"/>
          <w:numId w:val="13"/>
        </w:numPr>
      </w:pPr>
      <w:r w:rsidRPr="0075174D">
        <w:t xml:space="preserve">W przypadku dokonania bezpośredniej zapłaty podwykonawcy lub dalszemu podwykonawcy, o których mowa w ust. 15, zamawiający potrąca kwotę wypłaconego wynagrodzenia z wynagrodzenia należnego wykonawcy. </w:t>
      </w:r>
    </w:p>
    <w:p w14:paraId="5A7C7890" w14:textId="77777777" w:rsidR="0075174D" w:rsidRPr="0075174D" w:rsidRDefault="0075174D" w:rsidP="0075174D">
      <w:pPr>
        <w:numPr>
          <w:ilvl w:val="0"/>
          <w:numId w:val="13"/>
        </w:numPr>
      </w:pPr>
      <w:r w:rsidRPr="0075174D">
        <w:t xml:space="preserve">Konieczność wielokrotnego dokonywania bezpośredniej zapłaty podwykonawcy lub dalszemu podwykonawcy, o których mowa w ust. 15, lub konieczność dokonania bezpośrednich zapłat na sumę większą niż 5% wartości umowy w sprawie zamówienia publicznego może stanowić podstawę do odstąpienia od umowy w sprawie zamówienia publicznego przez zamawiającego. </w:t>
      </w:r>
    </w:p>
    <w:p w14:paraId="742A2312" w14:textId="77777777" w:rsidR="0075174D" w:rsidRPr="0075174D" w:rsidRDefault="0075174D" w:rsidP="0075174D">
      <w:pPr>
        <w:numPr>
          <w:ilvl w:val="0"/>
          <w:numId w:val="13"/>
        </w:numPr>
      </w:pPr>
      <w:r w:rsidRPr="0075174D">
        <w:t>Wykonawca ponosi pełną odpowiedzialność za roboty wykonane przez podwykonawców.</w:t>
      </w:r>
    </w:p>
    <w:p w14:paraId="0F9065EC" w14:textId="77777777" w:rsidR="0075174D" w:rsidRPr="0075174D" w:rsidRDefault="0075174D" w:rsidP="0075174D">
      <w:pPr>
        <w:numPr>
          <w:ilvl w:val="0"/>
          <w:numId w:val="13"/>
        </w:numPr>
      </w:pPr>
      <w:r w:rsidRPr="0075174D">
        <w:t>Wykonawca zapewni ustalenie w umowach z podwykonawcą takiego okresu odpowiedzialności za wady, aby nie był on krótszy od okresu odpowiedzialności za wady Wykonawcy wobec Zamawiającego.</w:t>
      </w:r>
    </w:p>
    <w:p w14:paraId="31A2D64B" w14:textId="77777777" w:rsidR="0075174D" w:rsidRPr="0075174D" w:rsidRDefault="0075174D" w:rsidP="0075174D">
      <w:pPr>
        <w:numPr>
          <w:ilvl w:val="0"/>
          <w:numId w:val="13"/>
        </w:numPr>
      </w:pPr>
      <w:r w:rsidRPr="0075174D">
        <w:t>Zamawiający wymaga, zatrudnienia przez Wykonawcę lub podwykonawcę na podstawie umowy o pracę wszystkich osób wykonujących wskazane przez Zamawiającego czynności w zakresie realizacji zamówienia, jeżeli wykonywanie tych czynności polega na wykonaniu pracy w sposób określony w art. 22 §1 ustawy z dnia 26.06.1974 r. Kodeks Pracy. Wymóg ten dotyczy osób, które wykonują czynności bezpośrednio związane z wykonywaniem robót, czyli tzw. pracowników fizycznych. Wymóg nie dotyczy więc, między innymi osób kierujących budową, wykonujących usługę geodezyjną itp.</w:t>
      </w:r>
    </w:p>
    <w:p w14:paraId="4F03C0A1" w14:textId="77777777" w:rsidR="0075174D" w:rsidRPr="0075174D" w:rsidRDefault="0075174D" w:rsidP="0075174D">
      <w:pPr>
        <w:numPr>
          <w:ilvl w:val="0"/>
          <w:numId w:val="13"/>
        </w:numPr>
      </w:pPr>
      <w:r w:rsidRPr="0075174D">
        <w:t xml:space="preserve">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SWZ czynności w trakcie realizacji zamówienia: - oświadczenie Wykonawcy lub podwykonawcy  o zatrudnieniu na podstawie umowy o pracę osób wykonujących czynności, których dotyczy wezwanie Zamawiającego.  </w:t>
      </w:r>
    </w:p>
    <w:p w14:paraId="5E01C1F8" w14:textId="77777777" w:rsidR="0075174D" w:rsidRPr="0075174D" w:rsidRDefault="0075174D" w:rsidP="0075174D">
      <w:pPr>
        <w:rPr>
          <w:u w:val="single"/>
        </w:rPr>
      </w:pPr>
      <w:r w:rsidRPr="0075174D">
        <w:rPr>
          <w:u w:val="single"/>
        </w:rPr>
        <w:t>Oświadczenie to powinno zawierać w szczególności:</w:t>
      </w:r>
    </w:p>
    <w:p w14:paraId="047B2D00" w14:textId="77777777" w:rsidR="0075174D" w:rsidRPr="0075174D" w:rsidRDefault="0075174D" w:rsidP="0075174D">
      <w:pPr>
        <w:numPr>
          <w:ilvl w:val="0"/>
          <w:numId w:val="15"/>
        </w:numPr>
      </w:pPr>
      <w:r w:rsidRPr="0075174D">
        <w:t xml:space="preserve">dokładne określenie podmiotu składającego oświadczenie, datę złożenia oświadczenia, wskazanie, że objęte wezwaniem czynności wykonują  osoby zatrudnione  na podstawie umowy o pracę wraz ze wskazaniem liczby tych osób, rodzaju umowy  o pracę i wymiaru </w:t>
      </w:r>
      <w:r w:rsidRPr="0075174D">
        <w:lastRenderedPageBreak/>
        <w:t>etatu oraz podpis osoby uprawnionej do złożenia oświadczenia w imieniu Wykonawcy lub podwykonawcy;</w:t>
      </w:r>
    </w:p>
    <w:p w14:paraId="047A0DAE" w14:textId="77777777" w:rsidR="0075174D" w:rsidRPr="0075174D" w:rsidRDefault="0075174D" w:rsidP="0075174D">
      <w:pPr>
        <w:numPr>
          <w:ilvl w:val="0"/>
          <w:numId w:val="15"/>
        </w:numPr>
      </w:pPr>
      <w:r w:rsidRPr="0075174D">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w:t>
      </w:r>
    </w:p>
    <w:p w14:paraId="596B73EC" w14:textId="77777777" w:rsidR="0075174D" w:rsidRPr="0075174D" w:rsidRDefault="0075174D" w:rsidP="0075174D">
      <w:r w:rsidRPr="0075174D">
        <w:t>Kopia umowy/umów powinna zostać zanonimizowana w sposób  zapewniający ochronę danych osobowych pracowników, zgodnie z przepisami dotyczącymi przetwarzania    i ochrony danych osobowych tj. w szczególności bez imion, nazwisk, adresów, nr PESEL pracowników). Informacje takie jak: data zawarcia umowy, rodzaj umowy o pracę i wymiar etatu powinny być możliwe do zidentyfikowania.</w:t>
      </w:r>
    </w:p>
    <w:p w14:paraId="0A4B08EB" w14:textId="77777777" w:rsidR="0075174D" w:rsidRPr="0075174D" w:rsidRDefault="0075174D" w:rsidP="0075174D">
      <w:pPr>
        <w:rPr>
          <w:u w:val="single"/>
        </w:rPr>
      </w:pPr>
      <w:r w:rsidRPr="0075174D">
        <w:rPr>
          <w:u w:val="single"/>
        </w:rPr>
        <w:t xml:space="preserve">Sposób dokumentowania zatrudnienia ww. osób: </w:t>
      </w:r>
    </w:p>
    <w:p w14:paraId="7BA1CD39" w14:textId="77777777" w:rsidR="0075174D" w:rsidRPr="0075174D" w:rsidRDefault="0075174D" w:rsidP="0075174D">
      <w:pPr>
        <w:numPr>
          <w:ilvl w:val="0"/>
          <w:numId w:val="15"/>
        </w:numPr>
      </w:pPr>
      <w:r w:rsidRPr="0075174D">
        <w:t xml:space="preserve">w celu wykazania okoliczności, o których mowa powyżej Wykonawca zobowiązany jest udokumentować zatrudnienie osób poprzez złożenie Zamawiającemu w terminie do   </w:t>
      </w:r>
      <w:r w:rsidRPr="0075174D">
        <w:rPr>
          <w:b/>
        </w:rPr>
        <w:t>10 dni od dnia zawarcia umowy</w:t>
      </w:r>
      <w:r w:rsidRPr="0075174D">
        <w:t>, oświadczenia, że osoby wykonujące czynności  polegające na bezpośrednim (fizycznym) wykonywaniu robót budowlanych opisanych lub wynikających ze Specyfikacji Technicznej Wykonania i Odbioru Robót  Budowlanych, zatrudnione będą na podstawie umowy o pracę z uwzględnieniem minimalnego wynagrodzenia za pracę ustalonego na podstawie art. 2 ust. 3–5 ustawy   z dnia 10 października 2002 r. o minimalnym wynagrodzeniu za pracę co najmniej od  rozpoczęcia do końca prowadzenia robót budowlanych.</w:t>
      </w:r>
    </w:p>
    <w:p w14:paraId="094B0A35" w14:textId="77777777" w:rsidR="0075174D" w:rsidRPr="0075174D" w:rsidRDefault="0075174D" w:rsidP="0075174D">
      <w:pPr>
        <w:numPr>
          <w:ilvl w:val="0"/>
          <w:numId w:val="15"/>
        </w:numPr>
      </w:pPr>
      <w:r w:rsidRPr="0075174D">
        <w:t xml:space="preserve">w oświadczeniu Wykonawca zobowiązany jest podać liczbę pracowników przewidzianych do realizacji zamówienia. Do deklaracji Wykonawca zobowiązany jest dołączyć uwierzytelniony odpis ostatniej deklaracji ZUS DRA złożonej przed datą składania oświadczenia. Jeżeli podmiot ma siedzibę lub miejsce zamieszkania poza  terytorium Rzeczpospolitej Polskiej, zamiast odpisu deklaracji ZUS-DRA, składa równoważny dokument wydany przez właściwy organ w kraju, w którym wykonawca ma siedzibę lub miejsce zamieszkania. </w:t>
      </w:r>
    </w:p>
    <w:p w14:paraId="1ED34888" w14:textId="77777777" w:rsidR="0075174D" w:rsidRPr="0075174D" w:rsidRDefault="0075174D" w:rsidP="0075174D">
      <w:pPr>
        <w:numPr>
          <w:ilvl w:val="0"/>
          <w:numId w:val="15"/>
        </w:numPr>
      </w:pPr>
      <w:r w:rsidRPr="0075174D">
        <w:t xml:space="preserve">na żądanie Zamawiającego Wykonawca zobowiązany będzie składać aktualne oświadczenie, wraz z aktualną deklaracją ZUS DRA  w terminie do 5 dni od wezwania. </w:t>
      </w:r>
    </w:p>
    <w:p w14:paraId="2A924281" w14:textId="77777777" w:rsidR="0075174D" w:rsidRPr="0075174D" w:rsidRDefault="0075174D" w:rsidP="0075174D">
      <w:pPr>
        <w:numPr>
          <w:ilvl w:val="0"/>
          <w:numId w:val="15"/>
        </w:numPr>
      </w:pPr>
      <w:r w:rsidRPr="0075174D">
        <w:t xml:space="preserve">w przypadku, gdy Zamawiający poweźmie wątpliwości, co do prawdziwości                  oświadczenia Wykonawcy, Zamawiający zwróci się  z wnioskiem do inspektoratu pracy o przeprowadzenie kontroli; </w:t>
      </w:r>
    </w:p>
    <w:p w14:paraId="480E1213" w14:textId="77777777" w:rsidR="0075174D" w:rsidRPr="0075174D" w:rsidRDefault="0075174D" w:rsidP="0075174D">
      <w:pPr>
        <w:numPr>
          <w:ilvl w:val="0"/>
          <w:numId w:val="15"/>
        </w:numPr>
      </w:pPr>
      <w:r w:rsidRPr="0075174D">
        <w:t xml:space="preserve">jeżeli czynności, których dotyczą wymagania zatrudnienia na umowę o pracę                       wykonywane są przez osoby zatrudnione przez Podwykonawcę, Wykonawca                   zobowiązany jest wprowadzić do umowy z Podwykonawcą zapisy odpowiadające      treści powyższych postanowień, które umożliwią Wykonawcy skontrolowanie spełnienia przez Podwykonawcę obowiązku zatrudnienia na umowę o pracę. </w:t>
      </w:r>
    </w:p>
    <w:p w14:paraId="5ED83A1E" w14:textId="77777777" w:rsidR="0075174D" w:rsidRPr="0075174D" w:rsidRDefault="0075174D" w:rsidP="0075174D">
      <w:pPr>
        <w:numPr>
          <w:ilvl w:val="0"/>
          <w:numId w:val="13"/>
        </w:numPr>
      </w:pPr>
      <w:r w:rsidRPr="0075174D">
        <w:t xml:space="preserve"> Z tytułu niespełnienia przez Wykonawcę lub podwykonawcę wymogu zatrudnienia </w:t>
      </w:r>
      <w:r w:rsidRPr="0075174D">
        <w:br/>
        <w:t xml:space="preserve">na podstawie umowy o pracę osób wykonujących wskazane w SWZ czynności Zamawiający przewiduje sankcję w postaci obowiązku zapłaty przez Wykonawcę kary umownej </w:t>
      </w:r>
      <w:r w:rsidRPr="0075174D">
        <w:br/>
      </w:r>
      <w:r w:rsidRPr="0075174D">
        <w:lastRenderedPageBreak/>
        <w:t xml:space="preserve">w wysokości określonej w §10 ust. 1 lit. k) Umowy. Niezłożenie przez Wykonawcę </w:t>
      </w:r>
      <w:r w:rsidRPr="0075174D">
        <w:br/>
        <w:t>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wskazanych w SWZ czynności.</w:t>
      </w:r>
    </w:p>
    <w:p w14:paraId="283A7B39" w14:textId="77777777" w:rsidR="0075174D" w:rsidRPr="0075174D" w:rsidRDefault="0075174D" w:rsidP="0075174D">
      <w:pPr>
        <w:numPr>
          <w:ilvl w:val="0"/>
          <w:numId w:val="13"/>
        </w:numPr>
      </w:pPr>
      <w:r w:rsidRPr="0075174D">
        <w:t>W przypadku uzasadnionych wątpliwości co do przestrzegania prawa pracy przez Wykonawcę lub podwykonawcę, zamawiający może zwrócić się o przeprowadzenie kontroli przez Państwową Inspekcję Pracy.</w:t>
      </w:r>
    </w:p>
    <w:p w14:paraId="669609E1" w14:textId="77777777" w:rsidR="0075174D" w:rsidRPr="0075174D" w:rsidRDefault="0075174D" w:rsidP="0075174D">
      <w:pPr>
        <w:numPr>
          <w:ilvl w:val="0"/>
          <w:numId w:val="13"/>
        </w:numPr>
      </w:pPr>
      <w:r w:rsidRPr="0075174D">
        <w:t>W trakcie realizacji zamówienia zamawiający uprawniony jest do wykonywania kontrolnych wobec wykonawcy odnośnie spełniania przez wykonawcę lub podwykonawcę wymogu zatrudnienia na podstawie umowy o pracę osób wykonujących wskazane w SWZ czynności.</w:t>
      </w:r>
    </w:p>
    <w:p w14:paraId="2505E437" w14:textId="77777777" w:rsidR="0075174D" w:rsidRPr="0075174D" w:rsidRDefault="0075174D" w:rsidP="0075174D">
      <w:r w:rsidRPr="0075174D">
        <w:t>Zamawiający uprawniony jest w szczególności do:</w:t>
      </w:r>
    </w:p>
    <w:p w14:paraId="6E10E5E6" w14:textId="77777777" w:rsidR="0075174D" w:rsidRPr="0075174D" w:rsidRDefault="0075174D" w:rsidP="0075174D">
      <w:pPr>
        <w:numPr>
          <w:ilvl w:val="0"/>
          <w:numId w:val="16"/>
        </w:numPr>
      </w:pPr>
      <w:r w:rsidRPr="0075174D">
        <w:t>żądania oświadczeń i dokumentów w zakresie potwierdzenia spełniania ww.                               wymogów  i dokonywania ich oceny,</w:t>
      </w:r>
    </w:p>
    <w:p w14:paraId="1950932E" w14:textId="77777777" w:rsidR="0075174D" w:rsidRPr="0075174D" w:rsidRDefault="0075174D" w:rsidP="0075174D">
      <w:pPr>
        <w:numPr>
          <w:ilvl w:val="0"/>
          <w:numId w:val="16"/>
        </w:numPr>
      </w:pPr>
      <w:r w:rsidRPr="0075174D">
        <w:t>żądania wyjaśnień w przypadku wątpliwości w zakresie potwierdzenia spełniania ww. wymogów,</w:t>
      </w:r>
    </w:p>
    <w:p w14:paraId="664A068D" w14:textId="35B1C24B" w:rsidR="0075174D" w:rsidRPr="0075174D" w:rsidRDefault="0075174D" w:rsidP="002F34B4">
      <w:pPr>
        <w:numPr>
          <w:ilvl w:val="0"/>
          <w:numId w:val="16"/>
        </w:numPr>
      </w:pPr>
      <w:r w:rsidRPr="0075174D">
        <w:t>przeprowadzania kontroli na miejscu wykonywania świadczenia.</w:t>
      </w:r>
    </w:p>
    <w:p w14:paraId="40EA46E2" w14:textId="77777777" w:rsidR="0075174D" w:rsidRPr="0075174D" w:rsidRDefault="0075174D" w:rsidP="00466628">
      <w:pPr>
        <w:ind w:left="1416" w:firstLine="708"/>
        <w:rPr>
          <w:b/>
        </w:rPr>
      </w:pPr>
      <w:r w:rsidRPr="0075174D">
        <w:rPr>
          <w:b/>
        </w:rPr>
        <w:t>Zabezpieczenie należytego wykonania umowy</w:t>
      </w:r>
    </w:p>
    <w:p w14:paraId="76AE2902" w14:textId="77777777" w:rsidR="0075174D" w:rsidRPr="0075174D" w:rsidRDefault="0075174D" w:rsidP="00466628">
      <w:pPr>
        <w:ind w:left="3540" w:firstLine="708"/>
      </w:pPr>
      <w:r w:rsidRPr="0075174D">
        <w:rPr>
          <w:b/>
        </w:rPr>
        <w:t>§ 8</w:t>
      </w:r>
    </w:p>
    <w:p w14:paraId="12683AEC" w14:textId="77777777" w:rsidR="0075174D" w:rsidRPr="0075174D" w:rsidRDefault="0075174D" w:rsidP="0075174D">
      <w:pPr>
        <w:numPr>
          <w:ilvl w:val="0"/>
          <w:numId w:val="17"/>
        </w:numPr>
      </w:pPr>
      <w:r w:rsidRPr="0075174D">
        <w:t xml:space="preserve">W dniu podpisania Umowy Wykonawca wnosi zabezpieczenie należytego wykonania umowy zwane dalej "zabezpieczeniem" w wysokości </w:t>
      </w:r>
      <w:r w:rsidRPr="0075174D">
        <w:rPr>
          <w:b/>
        </w:rPr>
        <w:t>5 %</w:t>
      </w:r>
      <w:r w:rsidRPr="0075174D">
        <w:t xml:space="preserve"> wynagrodzenia brutto określonego w §6 ust. 1, co stanowi kwotę ______________złotych, (słownie: ____________________________/100) w formie _______________________________</w:t>
      </w:r>
    </w:p>
    <w:p w14:paraId="43A939B0" w14:textId="77777777" w:rsidR="0075174D" w:rsidRPr="0075174D" w:rsidRDefault="0075174D" w:rsidP="0075174D">
      <w:pPr>
        <w:numPr>
          <w:ilvl w:val="0"/>
          <w:numId w:val="17"/>
        </w:numPr>
      </w:pPr>
      <w:r w:rsidRPr="0075174D">
        <w:t>Część zabezpieczenia, odpowiadająca 70% wartości zabezpieczenia zostanie zwrócona   w ciągu 30 dni od daty dokonania odbioru końcowego robót.</w:t>
      </w:r>
    </w:p>
    <w:p w14:paraId="626E2778" w14:textId="52F529B1" w:rsidR="0075174D" w:rsidRPr="0075174D" w:rsidRDefault="0075174D" w:rsidP="00726872">
      <w:pPr>
        <w:numPr>
          <w:ilvl w:val="0"/>
          <w:numId w:val="17"/>
        </w:numPr>
      </w:pPr>
      <w:r w:rsidRPr="0075174D">
        <w:t xml:space="preserve">Część zabezpieczenia, na poczet zabezpieczenia roszczeń z tytułu rękojmi, odpowiadająca 30% wartości zabezpieczenia należytego wykonania umowy zostanie zwrócona w ciągu    15 dni po upływie okresu rękojmi (po odbiorze ostatecznym). </w:t>
      </w:r>
    </w:p>
    <w:p w14:paraId="36ED187C" w14:textId="77777777" w:rsidR="0075174D" w:rsidRPr="0075174D" w:rsidRDefault="0075174D" w:rsidP="00466628">
      <w:pPr>
        <w:ind w:left="2832" w:firstLine="708"/>
        <w:rPr>
          <w:b/>
        </w:rPr>
      </w:pPr>
      <w:r w:rsidRPr="0075174D">
        <w:rPr>
          <w:b/>
        </w:rPr>
        <w:t>Gwarancje</w:t>
      </w:r>
    </w:p>
    <w:p w14:paraId="40D12A7C" w14:textId="77777777" w:rsidR="0075174D" w:rsidRPr="0075174D" w:rsidRDefault="0075174D" w:rsidP="00466628">
      <w:pPr>
        <w:ind w:left="3540" w:firstLine="708"/>
      </w:pPr>
      <w:r w:rsidRPr="0075174D">
        <w:rPr>
          <w:b/>
        </w:rPr>
        <w:t>§ 9</w:t>
      </w:r>
    </w:p>
    <w:p w14:paraId="33579DEE" w14:textId="77777777" w:rsidR="0075174D" w:rsidRPr="0075174D" w:rsidRDefault="0075174D" w:rsidP="0075174D">
      <w:pPr>
        <w:numPr>
          <w:ilvl w:val="0"/>
          <w:numId w:val="18"/>
        </w:numPr>
      </w:pPr>
      <w:r w:rsidRPr="0075174D">
        <w:t>Wykonawca udziela gwarancji na wykonany przedmiot umowy na okres ..</w:t>
      </w:r>
      <w:r w:rsidRPr="0075174D">
        <w:rPr>
          <w:b/>
          <w:bCs/>
        </w:rPr>
        <w:t xml:space="preserve">….. </w:t>
      </w:r>
      <w:r w:rsidRPr="0075174D">
        <w:t>m-</w:t>
      </w:r>
      <w:proofErr w:type="spellStart"/>
      <w:r w:rsidRPr="0075174D">
        <w:t>cy</w:t>
      </w:r>
      <w:proofErr w:type="spellEnd"/>
      <w:r w:rsidRPr="0075174D">
        <w:t xml:space="preserve"> licząc                  od daty odbioru końcowego przedmiotu Umowy (podpisania protokołu końcowego odbioru robót). </w:t>
      </w:r>
    </w:p>
    <w:p w14:paraId="435286DB" w14:textId="77777777" w:rsidR="0075174D" w:rsidRPr="0075174D" w:rsidRDefault="0075174D" w:rsidP="0075174D">
      <w:pPr>
        <w:numPr>
          <w:ilvl w:val="0"/>
          <w:numId w:val="18"/>
        </w:numPr>
      </w:pPr>
      <w:r w:rsidRPr="0075174D">
        <w:t>Wykonawca w szczególności ponosi pełną odpowiedzialność z tytułu gwarancji za:</w:t>
      </w:r>
    </w:p>
    <w:p w14:paraId="500C5FC4" w14:textId="77777777" w:rsidR="0075174D" w:rsidRPr="0075174D" w:rsidRDefault="0075174D" w:rsidP="0075174D">
      <w:pPr>
        <w:numPr>
          <w:ilvl w:val="0"/>
          <w:numId w:val="19"/>
        </w:numPr>
      </w:pPr>
      <w:r w:rsidRPr="0075174D">
        <w:t>wady fizyczne zmniejszające wartość użytkową, techniczną i estetyczną wykonanych robót,</w:t>
      </w:r>
    </w:p>
    <w:p w14:paraId="05C2C4BD" w14:textId="77777777" w:rsidR="0075174D" w:rsidRPr="0075174D" w:rsidRDefault="0075174D" w:rsidP="0075174D">
      <w:pPr>
        <w:numPr>
          <w:ilvl w:val="0"/>
          <w:numId w:val="19"/>
        </w:numPr>
      </w:pPr>
      <w:r w:rsidRPr="0075174D">
        <w:t>należyte usunięcie tych wad i wszelkich usterek, tak stwierdzonych w toku czynności odbiorowych  jak i ujawnionych w okresie gwarancji.</w:t>
      </w:r>
    </w:p>
    <w:p w14:paraId="1C0234AB" w14:textId="77777777" w:rsidR="0075174D" w:rsidRPr="0075174D" w:rsidRDefault="0075174D" w:rsidP="0075174D">
      <w:pPr>
        <w:numPr>
          <w:ilvl w:val="0"/>
          <w:numId w:val="18"/>
        </w:numPr>
      </w:pPr>
      <w:r w:rsidRPr="0075174D">
        <w:lastRenderedPageBreak/>
        <w:t>Wykonawca udziela rękojmi za wady robót na okres 5 lat licząc od daty odbioru końcowego.</w:t>
      </w:r>
    </w:p>
    <w:p w14:paraId="1BAB4BD4" w14:textId="77777777" w:rsidR="0075174D" w:rsidRPr="0075174D" w:rsidRDefault="0075174D" w:rsidP="0075174D">
      <w:pPr>
        <w:numPr>
          <w:ilvl w:val="0"/>
          <w:numId w:val="18"/>
        </w:numPr>
      </w:pPr>
      <w:r w:rsidRPr="0075174D">
        <w:t>O wykryciu wady Zamawiający powiadomi na piśmie Wykonawcę w terminie 14 dni od daty ujawnienia.</w:t>
      </w:r>
    </w:p>
    <w:p w14:paraId="1588D757" w14:textId="77777777" w:rsidR="0075174D" w:rsidRPr="0075174D" w:rsidRDefault="0075174D" w:rsidP="0075174D">
      <w:pPr>
        <w:numPr>
          <w:ilvl w:val="0"/>
          <w:numId w:val="18"/>
        </w:numPr>
      </w:pPr>
      <w:r w:rsidRPr="0075174D">
        <w:t xml:space="preserve">Wykonawca jest zobowiązany usunąć na własny koszt we wskazanym przez Zamawiającego terminie, nie dłuższym niż  1 miesiąc wszelkie wady bądź usterki, jeżeli Zamawiający zażądał tego na piśmie. </w:t>
      </w:r>
    </w:p>
    <w:p w14:paraId="3DB9D77B" w14:textId="77777777" w:rsidR="0075174D" w:rsidRPr="0075174D" w:rsidRDefault="0075174D" w:rsidP="0075174D">
      <w:pPr>
        <w:numPr>
          <w:ilvl w:val="0"/>
          <w:numId w:val="18"/>
        </w:numPr>
      </w:pPr>
      <w:r w:rsidRPr="0075174D">
        <w:t xml:space="preserve">Nie usunięcie w wyznaczonym terminie stwierdzonych wad/usterek, daje Zamawiającemu prawo powierzenia ich wykonania osobom trzecim, w ramach wykonawstwa zastępczego bez potrzeby uzyskiwania rozstrzygnięcia sądu. </w:t>
      </w:r>
    </w:p>
    <w:p w14:paraId="1D8C7056" w14:textId="77777777" w:rsidR="0075174D" w:rsidRPr="0075174D" w:rsidRDefault="0075174D" w:rsidP="0075174D">
      <w:r w:rsidRPr="0075174D">
        <w:t>Wszelkimi kosztami usunięcia wad i usterek zostanie w całości obciążony Wykonawca. Stosownie do uznania Zamawiającego mogą one zostać potrącone z wynagrodzenia Wykonawcy lub pokryte z zabezpieczenia wniesionego przez Wykonawcę.</w:t>
      </w:r>
    </w:p>
    <w:p w14:paraId="2FBE673D" w14:textId="77777777" w:rsidR="0075174D" w:rsidRPr="0075174D" w:rsidRDefault="0075174D" w:rsidP="0075174D">
      <w:pPr>
        <w:numPr>
          <w:ilvl w:val="0"/>
          <w:numId w:val="18"/>
        </w:numPr>
      </w:pPr>
      <w:r w:rsidRPr="0075174D">
        <w:t xml:space="preserve">Jeżeli z powodu nieusunięcia w uzgodnionym terminie wad i usterek, które ujawnią się               w okresie gwarancji lub rękojmi, wystąpią udokumentowane szkody poniesione przez Zamawiającego lub osoby trzecie, Wykonawca poniesie wszelkie koszty związane z naprawą tych szkód. </w:t>
      </w:r>
    </w:p>
    <w:p w14:paraId="368B5A64" w14:textId="77777777" w:rsidR="0075174D" w:rsidRPr="0075174D" w:rsidRDefault="0075174D" w:rsidP="0075174D">
      <w:pPr>
        <w:numPr>
          <w:ilvl w:val="0"/>
          <w:numId w:val="18"/>
        </w:numPr>
        <w:rPr>
          <w:b/>
        </w:rPr>
      </w:pPr>
      <w:r w:rsidRPr="0075174D">
        <w:t>Strony zgodnie przyjmują, że w zakresie gwarancji za wady fizyczne i prawne zmniejszające wartość techniczną i estetyczną wykonania przedmiotu umowy obowiązują przepisy kodeksu cywilnego.</w:t>
      </w:r>
    </w:p>
    <w:p w14:paraId="1B176FE5" w14:textId="77777777" w:rsidR="0075174D" w:rsidRPr="0075174D" w:rsidRDefault="0075174D" w:rsidP="00466628">
      <w:pPr>
        <w:ind w:left="2832" w:firstLine="708"/>
        <w:rPr>
          <w:b/>
        </w:rPr>
      </w:pPr>
      <w:r w:rsidRPr="0075174D">
        <w:rPr>
          <w:b/>
        </w:rPr>
        <w:t>Kary umowne</w:t>
      </w:r>
    </w:p>
    <w:p w14:paraId="6D2C5531" w14:textId="77777777" w:rsidR="0075174D" w:rsidRPr="0075174D" w:rsidRDefault="0075174D" w:rsidP="00466628">
      <w:pPr>
        <w:ind w:left="3540" w:firstLine="708"/>
      </w:pPr>
      <w:r w:rsidRPr="0075174D">
        <w:rPr>
          <w:b/>
        </w:rPr>
        <w:t>§ 10</w:t>
      </w:r>
    </w:p>
    <w:p w14:paraId="75A6131E" w14:textId="3A54EF94" w:rsidR="0075174D" w:rsidRPr="0075174D" w:rsidRDefault="0075174D" w:rsidP="00605049">
      <w:pPr>
        <w:numPr>
          <w:ilvl w:val="0"/>
          <w:numId w:val="20"/>
        </w:numPr>
      </w:pPr>
      <w:r w:rsidRPr="0075174D">
        <w:t>Zamawiający może naliczyć Wykonawcy karę umowną z tytułu:</w:t>
      </w:r>
    </w:p>
    <w:p w14:paraId="7F385503" w14:textId="77777777" w:rsidR="0075174D" w:rsidRPr="0075174D" w:rsidRDefault="0075174D" w:rsidP="0075174D">
      <w:pPr>
        <w:numPr>
          <w:ilvl w:val="0"/>
          <w:numId w:val="21"/>
        </w:numPr>
      </w:pPr>
      <w:bookmarkStart w:id="4" w:name="_Hlk71183413"/>
      <w:r w:rsidRPr="0075174D">
        <w:t xml:space="preserve">zwłoki </w:t>
      </w:r>
      <w:bookmarkEnd w:id="4"/>
      <w:r w:rsidRPr="0075174D">
        <w:t>w  zakończeniu robót będących przedmiotem Umowy, karę w wysokości 0,2% wynagrodzenia umownego brutto ustalonego w §6 ust.1 umowy, za każdy rozpoczęty                  dzień zwłoki,</w:t>
      </w:r>
    </w:p>
    <w:p w14:paraId="2F2262AE" w14:textId="77777777" w:rsidR="0075174D" w:rsidRPr="0075174D" w:rsidRDefault="0075174D" w:rsidP="0075174D">
      <w:pPr>
        <w:numPr>
          <w:ilvl w:val="0"/>
          <w:numId w:val="21"/>
        </w:numPr>
      </w:pPr>
      <w:r w:rsidRPr="0075174D">
        <w:t>zwłoki w usunięciu wad stwierdzonych przy odbiorze a także w okresie gwarancji lub rękojmi, o których mowa w regulacji § 9, w wysokości 0,2% wynagrodzenia umownego brutto ustalonego w §6 ust.1 umowy za każdy rozpoczęty dzień zwłoki, liczony od następnego dnia po dniu wyznaczonym na usunięcie wad,</w:t>
      </w:r>
    </w:p>
    <w:p w14:paraId="55307A29" w14:textId="77777777" w:rsidR="0075174D" w:rsidRPr="0075174D" w:rsidRDefault="0075174D" w:rsidP="0075174D">
      <w:pPr>
        <w:numPr>
          <w:ilvl w:val="0"/>
          <w:numId w:val="21"/>
        </w:numPr>
      </w:pPr>
      <w:r w:rsidRPr="0075174D">
        <w:t>odstąpienia przez Wykonawcę od umowy, z przyczyn nie leżących w całości po stronie Zamawiającego w wysokości 20% wynagrodzenia umownego brutto ustalonego w § 6 ust.1 umowy,</w:t>
      </w:r>
    </w:p>
    <w:p w14:paraId="3FCB65A4" w14:textId="77777777" w:rsidR="0075174D" w:rsidRPr="0075174D" w:rsidRDefault="0075174D" w:rsidP="0075174D">
      <w:pPr>
        <w:numPr>
          <w:ilvl w:val="0"/>
          <w:numId w:val="21"/>
        </w:numPr>
      </w:pPr>
      <w:r w:rsidRPr="0075174D">
        <w:t>odstąpienia od umowy przez Zamawiającego, w całości lub części z przyczyn za które Wykonawca odpowiada, w szczególności w związku z nienależytym wykonywaniem przez Wykonawcę robót objętych niniejszą umową, w wysokości 20% wynagrodzenia umownego brutto ustalonego w §6 ust.1 umowy,</w:t>
      </w:r>
    </w:p>
    <w:p w14:paraId="790709E2" w14:textId="77777777" w:rsidR="0075174D" w:rsidRPr="0075174D" w:rsidRDefault="0075174D" w:rsidP="0075174D">
      <w:pPr>
        <w:numPr>
          <w:ilvl w:val="0"/>
          <w:numId w:val="21"/>
        </w:numPr>
      </w:pPr>
      <w:r w:rsidRPr="0075174D">
        <w:t>braku zapłaty lub nieterminowej zapłaty wynagrodzenia należnego podwykonawcom lub dalszym podwykonawcom w wysokości 0,1% wynagrodzenia umownego brutto ustalonego w §6 ust.1 umowy, za każdy rozpoczęty dzień każdego przypadku zwłoki,</w:t>
      </w:r>
    </w:p>
    <w:p w14:paraId="1E1323FB" w14:textId="77777777" w:rsidR="0075174D" w:rsidRPr="0075174D" w:rsidRDefault="0075174D" w:rsidP="0075174D">
      <w:pPr>
        <w:numPr>
          <w:ilvl w:val="0"/>
          <w:numId w:val="21"/>
        </w:numPr>
      </w:pPr>
      <w:r w:rsidRPr="0075174D">
        <w:lastRenderedPageBreak/>
        <w:t>nieprzedłożenia do zaakceptowania projektu umowy o podwykonawstwo, której przedmiotem są roboty budowlane, lub projektu jej zmiany, w wysokości 0,5% wynagrodzenia umownego brutto ustalonego w §6 ust.1 umowy, za każdy rozpoczęty                  dzień zwłoki,</w:t>
      </w:r>
    </w:p>
    <w:p w14:paraId="5F5817D8" w14:textId="77777777" w:rsidR="0075174D" w:rsidRPr="0075174D" w:rsidRDefault="0075174D" w:rsidP="0075174D">
      <w:pPr>
        <w:numPr>
          <w:ilvl w:val="0"/>
          <w:numId w:val="21"/>
        </w:numPr>
      </w:pPr>
      <w:r w:rsidRPr="0075174D">
        <w:t>nieprzedłożenia poświadczonej za zgodność z oryginałem kopii umowy o podwykonawstwo lub jej zmiany, w wysokości 0,5% wynagrodzenia umownego brutto ustalonego w §6 ust.1 umowy, za każdy rozpoczęty dzień zwłoki,</w:t>
      </w:r>
    </w:p>
    <w:p w14:paraId="51979422" w14:textId="77777777" w:rsidR="0075174D" w:rsidRPr="0075174D" w:rsidRDefault="0075174D" w:rsidP="0075174D">
      <w:pPr>
        <w:numPr>
          <w:ilvl w:val="0"/>
          <w:numId w:val="21"/>
        </w:numPr>
      </w:pPr>
      <w:r w:rsidRPr="0075174D">
        <w:t>braku zmiany umowy o podwykonawstwo w zakresie terminu zapłaty w wysokości 0,5% wynagrodzenia umownego brutto ustalonego w §6 ust.1 umowy, za każdy rozpoczęty dzień zwłoki,</w:t>
      </w:r>
    </w:p>
    <w:p w14:paraId="3F1AADF3" w14:textId="77777777" w:rsidR="0075174D" w:rsidRPr="0075174D" w:rsidRDefault="0075174D" w:rsidP="0075174D">
      <w:pPr>
        <w:numPr>
          <w:ilvl w:val="0"/>
          <w:numId w:val="21"/>
        </w:numPr>
      </w:pPr>
      <w:r w:rsidRPr="0075174D">
        <w:t xml:space="preserve">z tytułu niespełnienia przez Wykonawcę lub podwykonawcę wymogu zatrudnienia </w:t>
      </w:r>
      <w:r w:rsidRPr="0075174D">
        <w:br/>
        <w:t>na podstawie umowy o pracę osób wykonujących wskazane w SWZ czynności, w wysokości 500 zł. za każdy stwierdzony przypadek naruszenia regulacji §7.</w:t>
      </w:r>
    </w:p>
    <w:p w14:paraId="7D9015B2" w14:textId="77777777" w:rsidR="0075174D" w:rsidRPr="0075174D" w:rsidRDefault="0075174D" w:rsidP="0075174D">
      <w:pPr>
        <w:numPr>
          <w:ilvl w:val="0"/>
          <w:numId w:val="20"/>
        </w:numPr>
      </w:pPr>
      <w:r w:rsidRPr="0075174D">
        <w:t xml:space="preserve">Kary, o których mowa w ust 1 Wykonawca zapłaci na wskazany przez Zamawiającego rachunek bankowy przelewem, w termie 14 dni kalendarzowych od dnia doręczenia mu żądania Zamawiającego zapłaty takiej kary umownej. </w:t>
      </w:r>
    </w:p>
    <w:p w14:paraId="1B9D4660" w14:textId="77777777" w:rsidR="0075174D" w:rsidRPr="0075174D" w:rsidRDefault="0075174D" w:rsidP="0075174D">
      <w:r w:rsidRPr="0075174D">
        <w:t>Zapłata kar umownych może także odbyć się poprzez ich potrącenie z płatności realizowanych na rzecz Wykonawcy, na co Wykonawca wyraża nieodwołalną zgodę. Łączna wysokość kar umownych przysługujących Zamawiającemu na podstawie postanowień ust. 1 nie może przekroczyć 60% wynagrodzenia umownego brutto ustalonego w §6 ust.1 umowy.</w:t>
      </w:r>
    </w:p>
    <w:p w14:paraId="01F718FD" w14:textId="5FFEB625" w:rsidR="0075174D" w:rsidRPr="0075174D" w:rsidRDefault="0075174D" w:rsidP="001163E0">
      <w:pPr>
        <w:numPr>
          <w:ilvl w:val="0"/>
          <w:numId w:val="20"/>
        </w:numPr>
      </w:pPr>
      <w:r w:rsidRPr="0075174D">
        <w:t>Wykonawca nie ponosi odpowiedzialności za uchybienia uzgodnionym terminom realizacji robót, powstałe z winy Zamawiającego.</w:t>
      </w:r>
    </w:p>
    <w:p w14:paraId="7F8646B2" w14:textId="77777777" w:rsidR="0075174D" w:rsidRPr="0075174D" w:rsidRDefault="0075174D" w:rsidP="0075174D">
      <w:r w:rsidRPr="0075174D">
        <w:t xml:space="preserve"> W przypadku wystąpienia przestojów w pracy Wykonawcy z winy Zamawiającego, uzgodnione terminy wykonywania robót zostaną przedłużone o czas trwania przestojów.</w:t>
      </w:r>
    </w:p>
    <w:p w14:paraId="5D5321FC" w14:textId="77777777" w:rsidR="0075174D" w:rsidRPr="0075174D" w:rsidRDefault="0075174D" w:rsidP="0075174D">
      <w:pPr>
        <w:numPr>
          <w:ilvl w:val="0"/>
          <w:numId w:val="20"/>
        </w:numPr>
      </w:pPr>
      <w:r w:rsidRPr="0075174D">
        <w:t>Zamawiający zastrzega sobie prawo do odszkodowania uzupełniającego przenoszącego wysokość kar umownych do wysokości poniesionej szkody.</w:t>
      </w:r>
    </w:p>
    <w:p w14:paraId="594BB31C" w14:textId="77777777" w:rsidR="0075174D" w:rsidRPr="0075174D" w:rsidRDefault="0075174D" w:rsidP="00466628">
      <w:pPr>
        <w:ind w:left="1416" w:firstLine="708"/>
        <w:rPr>
          <w:b/>
        </w:rPr>
      </w:pPr>
      <w:r w:rsidRPr="0075174D">
        <w:rPr>
          <w:b/>
        </w:rPr>
        <w:t>Skutki nienależytego wykonania umowy</w:t>
      </w:r>
    </w:p>
    <w:p w14:paraId="48232EF5" w14:textId="77777777" w:rsidR="0075174D" w:rsidRPr="0075174D" w:rsidRDefault="0075174D" w:rsidP="00466628">
      <w:pPr>
        <w:ind w:left="3540" w:firstLine="708"/>
      </w:pPr>
      <w:r w:rsidRPr="0075174D">
        <w:rPr>
          <w:b/>
        </w:rPr>
        <w:t>§ 11</w:t>
      </w:r>
    </w:p>
    <w:p w14:paraId="08CD5B87" w14:textId="77777777" w:rsidR="0075174D" w:rsidRPr="0075174D" w:rsidRDefault="0075174D" w:rsidP="0075174D">
      <w:pPr>
        <w:numPr>
          <w:ilvl w:val="0"/>
          <w:numId w:val="22"/>
        </w:numPr>
      </w:pPr>
      <w:r w:rsidRPr="0075174D">
        <w:t>Wykonawca przejmuje odpowiedzialność za wady, usterki i wszelkie szkody związane z realizacją robót.</w:t>
      </w:r>
    </w:p>
    <w:p w14:paraId="493CFA72" w14:textId="77777777" w:rsidR="0075174D" w:rsidRPr="0075174D" w:rsidRDefault="0075174D" w:rsidP="0075174D">
      <w:pPr>
        <w:numPr>
          <w:ilvl w:val="0"/>
          <w:numId w:val="22"/>
        </w:numPr>
      </w:pPr>
      <w:r w:rsidRPr="0075174D">
        <w:t xml:space="preserve">Zamawiający ma prawo w trakcie realizacji robót albo po ich zakończeniu odmówić przyjęcia fragmentu lub całości robót wykonanych niezgodnie z Umową, SWZ lub ofertą. </w:t>
      </w:r>
    </w:p>
    <w:p w14:paraId="4360CE4A" w14:textId="77777777" w:rsidR="0075174D" w:rsidRPr="0075174D" w:rsidRDefault="0075174D" w:rsidP="0075174D">
      <w:pPr>
        <w:numPr>
          <w:ilvl w:val="0"/>
          <w:numId w:val="22"/>
        </w:numPr>
      </w:pPr>
      <w:r w:rsidRPr="0075174D">
        <w:t>Powstałe z tego tytułu koszty ponosi w całości Wykonawca, niezależnie od odpowiedzialności tyt. zastrzeżonych kar umownych.</w:t>
      </w:r>
    </w:p>
    <w:p w14:paraId="73D6D5C8" w14:textId="77777777" w:rsidR="0075174D" w:rsidRPr="0075174D" w:rsidRDefault="0075174D" w:rsidP="00466628">
      <w:pPr>
        <w:ind w:left="2124" w:firstLine="708"/>
        <w:rPr>
          <w:b/>
        </w:rPr>
      </w:pPr>
      <w:r w:rsidRPr="0075174D">
        <w:rPr>
          <w:b/>
        </w:rPr>
        <w:t>Odstąpienie od umowy</w:t>
      </w:r>
    </w:p>
    <w:p w14:paraId="13D43EE3" w14:textId="77777777" w:rsidR="0075174D" w:rsidRPr="0075174D" w:rsidRDefault="0075174D" w:rsidP="00466628">
      <w:pPr>
        <w:ind w:left="2832" w:firstLine="708"/>
      </w:pPr>
      <w:r w:rsidRPr="0075174D">
        <w:rPr>
          <w:b/>
        </w:rPr>
        <w:t>§ 12</w:t>
      </w:r>
    </w:p>
    <w:p w14:paraId="507D4D3A" w14:textId="77777777" w:rsidR="0075174D" w:rsidRPr="0075174D" w:rsidRDefault="0075174D" w:rsidP="0075174D">
      <w:pPr>
        <w:numPr>
          <w:ilvl w:val="0"/>
          <w:numId w:val="23"/>
        </w:numPr>
      </w:pPr>
      <w:r w:rsidRPr="0075174D">
        <w:t>Zamawiający może odstąpić od umowy bez wyznaczania dodatkowego terminu, w całości lub w zakresie niezrealizowanej części (ex nunc) – wg własnego uznania, jeżeli:</w:t>
      </w:r>
    </w:p>
    <w:p w14:paraId="72087DD6" w14:textId="77777777" w:rsidR="0075174D" w:rsidRPr="0075174D" w:rsidRDefault="0075174D" w:rsidP="0075174D">
      <w:pPr>
        <w:numPr>
          <w:ilvl w:val="0"/>
          <w:numId w:val="24"/>
        </w:numPr>
      </w:pPr>
      <w:r w:rsidRPr="0075174D">
        <w:lastRenderedPageBreak/>
        <w:t xml:space="preserve">wszczęte zostanie postępowanie upadłościowe względem Wykonawcy, </w:t>
      </w:r>
    </w:p>
    <w:p w14:paraId="4AD07DCB" w14:textId="77777777" w:rsidR="0075174D" w:rsidRPr="0075174D" w:rsidRDefault="0075174D" w:rsidP="0075174D">
      <w:pPr>
        <w:numPr>
          <w:ilvl w:val="0"/>
          <w:numId w:val="24"/>
        </w:numPr>
      </w:pPr>
      <w:r w:rsidRPr="0075174D">
        <w:t>Wykonawca nie przystąpił do realizacji robót w terminie 14 dni od daty wprowadzenia na miejsce robót lub zwleka z przejęciem terenu budowy przez co najmniej 14 dni,</w:t>
      </w:r>
    </w:p>
    <w:p w14:paraId="3B76A2BF" w14:textId="77777777" w:rsidR="0075174D" w:rsidRPr="0075174D" w:rsidRDefault="0075174D" w:rsidP="0075174D">
      <w:pPr>
        <w:numPr>
          <w:ilvl w:val="0"/>
          <w:numId w:val="24"/>
        </w:numPr>
      </w:pPr>
      <w:r w:rsidRPr="0075174D">
        <w:t>Wykonawca zaniechał realizacji umowy, tj. w sposób nieprzerwany nie realizuje jej przez okres 14 dni,</w:t>
      </w:r>
    </w:p>
    <w:p w14:paraId="514E5699" w14:textId="77777777" w:rsidR="0075174D" w:rsidRPr="0075174D" w:rsidRDefault="0075174D" w:rsidP="0075174D">
      <w:pPr>
        <w:numPr>
          <w:ilvl w:val="0"/>
          <w:numId w:val="24"/>
        </w:numPr>
      </w:pPr>
      <w:r w:rsidRPr="0075174D">
        <w:t>pomimo uprzedniego ostrzeżenia ze strony Zamawiającego Wykonawca wykonuje roboty wadliwie lub w sposób sprzeczny z umową, a w szczególności stosuje materiały nieodpowiedniej jakości, niezgodne z ofertą lub realizuje roboty niedbale, niezgodnie z uzgodnieniami lub zaleceniami Zamawiającego lub obowiązującymi przepisami lub normami, i pomimo wezwania do zmiany sposobu wykonania robót  i wyznaczenia mu  w tym celu odpowiedniego terminu nie wywiązuje się należycie z umowy.</w:t>
      </w:r>
    </w:p>
    <w:p w14:paraId="455D03EC" w14:textId="77777777" w:rsidR="0075174D" w:rsidRPr="0075174D" w:rsidRDefault="0075174D" w:rsidP="0075174D">
      <w:pPr>
        <w:numPr>
          <w:ilvl w:val="0"/>
          <w:numId w:val="23"/>
        </w:numPr>
      </w:pPr>
      <w:r w:rsidRPr="0075174D">
        <w:t>W razie wystąpienia istotnej zmiany okoliczności powodującej, że wykonanie umowy nie będzie służyło interesowi publicznemu, czego nie można było przewidzieć w chwili zawarcia umowy, Zamawiający może odstąpić od umowy w terminie 30 dni od powzięcia wiadomości o tych okolicznościach. W takim przypadku Wykonawca może żądać jedynie wynagrodzenia należnego z tytułu wykonania części umowy, ustalonego na podstawie zatwierdzonego protokołu zaawansowania robót.</w:t>
      </w:r>
    </w:p>
    <w:p w14:paraId="1C6C547F" w14:textId="77777777" w:rsidR="0075174D" w:rsidRPr="0075174D" w:rsidRDefault="0075174D" w:rsidP="0075174D">
      <w:pPr>
        <w:numPr>
          <w:ilvl w:val="0"/>
          <w:numId w:val="23"/>
        </w:numPr>
      </w:pPr>
      <w:r w:rsidRPr="0075174D">
        <w:t>W razie odstąpienia od umowy przez Zamawiającego, Strony dokonają inwentaryzacji prac, w terminie wskazanym przez Zamawiającego.</w:t>
      </w:r>
    </w:p>
    <w:p w14:paraId="02F244DD" w14:textId="77777777" w:rsidR="0075174D" w:rsidRPr="0075174D" w:rsidRDefault="0075174D" w:rsidP="0075174D">
      <w:pPr>
        <w:numPr>
          <w:ilvl w:val="0"/>
          <w:numId w:val="23"/>
        </w:numPr>
      </w:pPr>
      <w:r w:rsidRPr="0075174D">
        <w:t>W przypadku, gdy Wykonawca nie stawi się na inwentaryzację w terminie określonym przez Zamawiającego, wówczas Zamawiający dokona inwentaryzacji jednostronnie na wyłączne ryzyko Wykonawcy.</w:t>
      </w:r>
    </w:p>
    <w:p w14:paraId="234872A8" w14:textId="77777777" w:rsidR="0075174D" w:rsidRPr="0075174D" w:rsidRDefault="0075174D" w:rsidP="0075174D">
      <w:pPr>
        <w:numPr>
          <w:ilvl w:val="0"/>
          <w:numId w:val="23"/>
        </w:numPr>
      </w:pPr>
      <w:r w:rsidRPr="0075174D">
        <w:t>W razie odstąpienia od umowy przez Zamawiającego:</w:t>
      </w:r>
    </w:p>
    <w:p w14:paraId="2D635C7E" w14:textId="77777777" w:rsidR="0075174D" w:rsidRPr="0075174D" w:rsidRDefault="0075174D" w:rsidP="0075174D">
      <w:pPr>
        <w:numPr>
          <w:ilvl w:val="0"/>
          <w:numId w:val="25"/>
        </w:numPr>
      </w:pPr>
      <w:r w:rsidRPr="0075174D">
        <w:t>Wykonawca zobowiązuje się opuścić dobrowolnie, bez dodatkowych wezwań, plac budowy w ciągu 5 dni od daty odstąpienia od umowy oraz poniesie skutki finansowe  z tym związane,</w:t>
      </w:r>
    </w:p>
    <w:p w14:paraId="57E026DD" w14:textId="77777777" w:rsidR="0075174D" w:rsidRPr="0075174D" w:rsidRDefault="0075174D" w:rsidP="0075174D">
      <w:pPr>
        <w:numPr>
          <w:ilvl w:val="0"/>
          <w:numId w:val="25"/>
        </w:numPr>
      </w:pPr>
      <w:r w:rsidRPr="0075174D">
        <w:t xml:space="preserve">Wykonawca sporządzi przy udziale Zamawiającego protokół inwentaryzacji robót                  w toku na dzień odstąpienia oraz zabezpieczy na swój koszt, przerwane roboty                       w zakresie uzgodnionym przez Strony, </w:t>
      </w:r>
    </w:p>
    <w:p w14:paraId="4D3FC500" w14:textId="77777777" w:rsidR="0075174D" w:rsidRPr="0075174D" w:rsidRDefault="0075174D" w:rsidP="0075174D">
      <w:pPr>
        <w:numPr>
          <w:ilvl w:val="0"/>
          <w:numId w:val="25"/>
        </w:numPr>
      </w:pPr>
      <w:r w:rsidRPr="0075174D">
        <w:t>zabezpieczenie należytego wykonania umowy, o którym mowa w § 9, przepada na rzecz Zamawiającego,</w:t>
      </w:r>
    </w:p>
    <w:p w14:paraId="22756D3D" w14:textId="77777777" w:rsidR="0075174D" w:rsidRPr="0075174D" w:rsidRDefault="0075174D" w:rsidP="0075174D">
      <w:pPr>
        <w:numPr>
          <w:ilvl w:val="0"/>
          <w:numId w:val="25"/>
        </w:numPr>
      </w:pPr>
      <w:r w:rsidRPr="0075174D">
        <w:t>Zamawiający zastrzega sobie prawo do zatrzymania należności Wykonawcy za wykonane roboty, na dzień odstąpienia od umowy:</w:t>
      </w:r>
    </w:p>
    <w:p w14:paraId="0DEC87A4" w14:textId="77777777" w:rsidR="0075174D" w:rsidRPr="0075174D" w:rsidRDefault="0075174D" w:rsidP="0075174D">
      <w:pPr>
        <w:numPr>
          <w:ilvl w:val="0"/>
          <w:numId w:val="26"/>
        </w:numPr>
      </w:pPr>
      <w:r w:rsidRPr="0075174D">
        <w:t>na poczet pokrycia różnicy pomiędzy wartością robót nie wykonanych przez Wykonawcę na dzień odstąpienia od umowy a wartością robót ustaloną w drodze zlecenia ich wykonania innemu Wykonawcy,</w:t>
      </w:r>
    </w:p>
    <w:p w14:paraId="461C672F" w14:textId="77777777" w:rsidR="0075174D" w:rsidRPr="0075174D" w:rsidRDefault="0075174D" w:rsidP="0075174D">
      <w:pPr>
        <w:numPr>
          <w:ilvl w:val="0"/>
          <w:numId w:val="26"/>
        </w:numPr>
      </w:pPr>
      <w:r w:rsidRPr="0075174D">
        <w:t>na poczet różnicy pomiędzy wysokością kary umownej, o której mowa w §11 ust. 1 lit. d a kwotą zabezpieczenia należytego wykonania umowy.</w:t>
      </w:r>
    </w:p>
    <w:p w14:paraId="4AAF504A" w14:textId="77777777" w:rsidR="0075174D" w:rsidRPr="0075174D" w:rsidRDefault="0075174D" w:rsidP="0075174D">
      <w:pPr>
        <w:numPr>
          <w:ilvl w:val="0"/>
          <w:numId w:val="25"/>
        </w:numPr>
      </w:pPr>
      <w:r w:rsidRPr="0075174D">
        <w:t>Wykonawcy należy się wynagrodzenie jedynie za należycie wykonane i odebrane przez Zamawiającego roboty.</w:t>
      </w:r>
    </w:p>
    <w:p w14:paraId="42A7F508" w14:textId="77777777" w:rsidR="0075174D" w:rsidRPr="0075174D" w:rsidRDefault="0075174D" w:rsidP="0075174D">
      <w:pPr>
        <w:numPr>
          <w:ilvl w:val="0"/>
          <w:numId w:val="23"/>
        </w:numPr>
      </w:pPr>
      <w:r w:rsidRPr="0075174D">
        <w:lastRenderedPageBreak/>
        <w:t>Zamawiający zastrzega sobie prawo do obciążenia Wykonawcy udokumentowanymi kosztami, które poniósł z powodu opóźnień.</w:t>
      </w:r>
    </w:p>
    <w:p w14:paraId="40701F0E" w14:textId="77777777" w:rsidR="0075174D" w:rsidRPr="0075174D" w:rsidRDefault="0075174D" w:rsidP="0075174D">
      <w:pPr>
        <w:numPr>
          <w:ilvl w:val="0"/>
          <w:numId w:val="23"/>
        </w:numPr>
      </w:pPr>
      <w:r w:rsidRPr="0075174D">
        <w:t xml:space="preserve">Jeżeli Zamawiający zobowiązany będzie do wielokrotnego dokonywania bezpośredniej zapłaty podwykonawcy lub dalszemu podwykonawcy na podstawie § 8 ust. 14 lub do dokonania bezpośrednich zapłat na sumę większą niż 5% wartości umowy w sprawie zamówienia publicznego może to stanowić podstawę do odstąpienia od umowy w sprawie zamówienia publicznego przez zamawiającego. </w:t>
      </w:r>
    </w:p>
    <w:p w14:paraId="28642C30" w14:textId="77777777" w:rsidR="0075174D" w:rsidRPr="0075174D" w:rsidRDefault="0075174D" w:rsidP="00466628">
      <w:pPr>
        <w:ind w:left="1416" w:firstLine="708"/>
        <w:rPr>
          <w:b/>
        </w:rPr>
      </w:pPr>
      <w:r w:rsidRPr="0075174D">
        <w:rPr>
          <w:b/>
        </w:rPr>
        <w:t>Osoby do kontaktu i korespondencja</w:t>
      </w:r>
    </w:p>
    <w:p w14:paraId="25FFE795" w14:textId="77777777" w:rsidR="0075174D" w:rsidRPr="0075174D" w:rsidRDefault="0075174D" w:rsidP="00466628">
      <w:pPr>
        <w:ind w:left="2832" w:firstLine="708"/>
      </w:pPr>
      <w:r w:rsidRPr="0075174D">
        <w:rPr>
          <w:b/>
        </w:rPr>
        <w:t>§ 13</w:t>
      </w:r>
    </w:p>
    <w:p w14:paraId="6564172B" w14:textId="77777777" w:rsidR="0075174D" w:rsidRPr="0075174D" w:rsidRDefault="0075174D" w:rsidP="0075174D">
      <w:pPr>
        <w:numPr>
          <w:ilvl w:val="0"/>
          <w:numId w:val="27"/>
        </w:numPr>
      </w:pPr>
      <w:r w:rsidRPr="0075174D">
        <w:t>Strony ustalają, że wszelka korespondencja pomiędzy nimi będzie kierowana pod adresy wskazane w nagłówku umowy oraz wskazują następujące osoby do kontaktów roboczych:</w:t>
      </w:r>
    </w:p>
    <w:p w14:paraId="7A495237" w14:textId="227AAD68" w:rsidR="0075174D" w:rsidRPr="0075174D" w:rsidRDefault="0075174D" w:rsidP="00040BFA">
      <w:pPr>
        <w:numPr>
          <w:ilvl w:val="1"/>
          <w:numId w:val="28"/>
        </w:numPr>
      </w:pPr>
      <w:r w:rsidRPr="0075174D">
        <w:t>Zamawiający:</w:t>
      </w:r>
    </w:p>
    <w:p w14:paraId="69E3F393" w14:textId="77777777" w:rsidR="0075174D" w:rsidRPr="0075174D" w:rsidRDefault="0075174D" w:rsidP="0075174D">
      <w:r w:rsidRPr="0075174D">
        <w:t>_____________________ Tel. _______________, e-mail:__________</w:t>
      </w:r>
    </w:p>
    <w:p w14:paraId="6904484F" w14:textId="77777777" w:rsidR="0075174D" w:rsidRPr="0075174D" w:rsidRDefault="0075174D" w:rsidP="0075174D">
      <w:pPr>
        <w:numPr>
          <w:ilvl w:val="1"/>
          <w:numId w:val="28"/>
        </w:numPr>
      </w:pPr>
      <w:r w:rsidRPr="0075174D">
        <w:t>Wykonawca:</w:t>
      </w:r>
    </w:p>
    <w:p w14:paraId="75C8F4C1" w14:textId="575B45D9" w:rsidR="0075174D" w:rsidRPr="0075174D" w:rsidRDefault="0075174D" w:rsidP="0075174D">
      <w:r w:rsidRPr="0075174D">
        <w:t>______________________ Tel. _______________, e-mail: _____________</w:t>
      </w:r>
    </w:p>
    <w:p w14:paraId="39628B99" w14:textId="77777777" w:rsidR="0075174D" w:rsidRPr="0075174D" w:rsidRDefault="0075174D" w:rsidP="0075174D">
      <w:pPr>
        <w:numPr>
          <w:ilvl w:val="0"/>
          <w:numId w:val="29"/>
        </w:numPr>
      </w:pPr>
      <w:r w:rsidRPr="0075174D">
        <w:t>Strony zobowiązują zawiadamiać się wzajemnie o każdorazowej zmianie adresu, miejsca siedziby oraz numerów telefonów, faksów. W razie zaniedbania tego obowiązku pismo przesłane pod ostatnio wskazany przez Stronę adres i zwrócone z adnotacją o niemożności doręczenia pozostawia się w dokumentach ze skutkiem doręczenia.</w:t>
      </w:r>
    </w:p>
    <w:p w14:paraId="14922D40" w14:textId="77777777" w:rsidR="0075174D" w:rsidRPr="0075174D" w:rsidRDefault="0075174D" w:rsidP="00466628">
      <w:pPr>
        <w:ind w:left="2124" w:firstLine="708"/>
        <w:rPr>
          <w:b/>
        </w:rPr>
      </w:pPr>
      <w:r w:rsidRPr="0075174D">
        <w:rPr>
          <w:b/>
        </w:rPr>
        <w:t>Postanowienia końcowe</w:t>
      </w:r>
    </w:p>
    <w:p w14:paraId="46DE9A5C" w14:textId="77777777" w:rsidR="0075174D" w:rsidRPr="0075174D" w:rsidRDefault="0075174D" w:rsidP="00466628">
      <w:pPr>
        <w:ind w:left="3540"/>
      </w:pPr>
      <w:r w:rsidRPr="0075174D">
        <w:rPr>
          <w:b/>
        </w:rPr>
        <w:t>§ 14</w:t>
      </w:r>
    </w:p>
    <w:p w14:paraId="64D49868" w14:textId="77777777" w:rsidR="0075174D" w:rsidRPr="0075174D" w:rsidRDefault="0075174D" w:rsidP="0075174D">
      <w:pPr>
        <w:numPr>
          <w:ilvl w:val="0"/>
          <w:numId w:val="30"/>
        </w:numPr>
      </w:pPr>
      <w:r w:rsidRPr="0075174D">
        <w:t>Wszelkie zmiany i uzupełnienia treści umowy mogą być dokonywane wyłącznie w formie pisemnej pod rygorem nieważności.</w:t>
      </w:r>
    </w:p>
    <w:p w14:paraId="4AE7B794" w14:textId="77777777" w:rsidR="0075174D" w:rsidRPr="0075174D" w:rsidRDefault="0075174D" w:rsidP="0075174D">
      <w:pPr>
        <w:numPr>
          <w:ilvl w:val="0"/>
          <w:numId w:val="30"/>
        </w:numPr>
      </w:pPr>
      <w:r w:rsidRPr="0075174D">
        <w:t xml:space="preserve">Zamawiający zgodnie z art. 455 ust. 1 pkt 1) i pkt 4) </w:t>
      </w:r>
      <w:proofErr w:type="spellStart"/>
      <w:r w:rsidRPr="0075174D">
        <w:t>Pzp</w:t>
      </w:r>
      <w:proofErr w:type="spellEnd"/>
      <w:r w:rsidRPr="0075174D">
        <w:t xml:space="preserve"> przewiduje możliwość istotnej zmiany zawartej Umowy w stosunku do treści oferty, na podstawie której dokonano wyboru oferty, w zakresie terminów jej wykonania lub w zakresie robót, w następujących okolicznościach: </w:t>
      </w:r>
    </w:p>
    <w:p w14:paraId="367A94E3" w14:textId="77777777" w:rsidR="0075174D" w:rsidRPr="0075174D" w:rsidRDefault="0075174D" w:rsidP="0075174D">
      <w:pPr>
        <w:numPr>
          <w:ilvl w:val="1"/>
          <w:numId w:val="30"/>
        </w:numPr>
      </w:pPr>
      <w:r w:rsidRPr="0075174D">
        <w:t>wystąpienia zmian powszechnie obowiązujących przepisów prawa w zakresie mającym wpływ na realizację umowy – w zakresie dostosowania postanowień umowy do zmiany przepisów prawa;</w:t>
      </w:r>
    </w:p>
    <w:p w14:paraId="17AEA66D" w14:textId="77777777" w:rsidR="0075174D" w:rsidRPr="0075174D" w:rsidRDefault="0075174D" w:rsidP="0075174D">
      <w:pPr>
        <w:numPr>
          <w:ilvl w:val="1"/>
          <w:numId w:val="30"/>
        </w:numPr>
      </w:pPr>
      <w:r w:rsidRPr="0075174D">
        <w:t>zmiany nazwy lub formy prawnej stron – w zakresie dostosowania umowy do tych zmian;</w:t>
      </w:r>
    </w:p>
    <w:p w14:paraId="223374E6" w14:textId="77777777" w:rsidR="0075174D" w:rsidRPr="0075174D" w:rsidRDefault="0075174D" w:rsidP="0075174D">
      <w:pPr>
        <w:numPr>
          <w:ilvl w:val="1"/>
          <w:numId w:val="30"/>
        </w:numPr>
      </w:pPr>
      <w:r w:rsidRPr="0075174D">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zmian nią spowodowanych;</w:t>
      </w:r>
    </w:p>
    <w:p w14:paraId="2B18521B" w14:textId="77777777" w:rsidR="0075174D" w:rsidRPr="0075174D" w:rsidRDefault="0075174D" w:rsidP="0075174D">
      <w:pPr>
        <w:numPr>
          <w:ilvl w:val="1"/>
          <w:numId w:val="30"/>
        </w:numPr>
      </w:pPr>
      <w:r w:rsidRPr="0075174D">
        <w:lastRenderedPageBreak/>
        <w:t>wystąpienie niekorzystnych warunków atmosferycznych uniemożliwiających lub znacznie utrudniających przeprowadzenie w terminie robót budowlanych – w zakresie dostosowania umowy do zmian nią spowodowanych;</w:t>
      </w:r>
    </w:p>
    <w:p w14:paraId="5F129246" w14:textId="77777777" w:rsidR="0075174D" w:rsidRPr="0075174D" w:rsidRDefault="0075174D" w:rsidP="0075174D">
      <w:pPr>
        <w:numPr>
          <w:ilvl w:val="1"/>
          <w:numId w:val="30"/>
        </w:numPr>
      </w:pPr>
      <w:r w:rsidRPr="0075174D">
        <w:t>wyniknięcia rozbieżności lub niejasności w rozumieniu pojęć użytych w umowie, których nie można usunąć w inny sposób, a zmiana będzie umożliwiać usunięcie rozbieżności i doprecyzowanie umowy w celu jednoznacznej interpretacji jej zapisów, w zakresie dostosowania do celu zmiany;</w:t>
      </w:r>
    </w:p>
    <w:p w14:paraId="668277AC" w14:textId="77777777" w:rsidR="0075174D" w:rsidRPr="0075174D" w:rsidRDefault="0075174D" w:rsidP="0075174D">
      <w:pPr>
        <w:numPr>
          <w:ilvl w:val="1"/>
          <w:numId w:val="30"/>
        </w:numPr>
      </w:pPr>
      <w:r w:rsidRPr="0075174D">
        <w:t>wydłużenie terminu wykonania przedmiotu umowy, o ile nie będą wynikać z przyczyn leżących po stronie Wykonawcy – w zakresie dostosowania umowy do tych zmian;</w:t>
      </w:r>
    </w:p>
    <w:p w14:paraId="3635DF12" w14:textId="77777777" w:rsidR="0075174D" w:rsidRPr="0075174D" w:rsidRDefault="0075174D" w:rsidP="0075174D">
      <w:pPr>
        <w:numPr>
          <w:ilvl w:val="1"/>
          <w:numId w:val="30"/>
        </w:numPr>
      </w:pPr>
      <w:r w:rsidRPr="0075174D">
        <w:t>zaistnienia okoliczności leżących po stronie Zamawiającego, w szczególności spowodowanych sytuacją finansową, zdolnościami płatniczymi, które nie były możliwe do przewidzenia w chwili zawarcia umowy – w zakresie dostosowania umowy do zmian nią spowodowanych;</w:t>
      </w:r>
    </w:p>
    <w:p w14:paraId="4BBB8A5C" w14:textId="77777777" w:rsidR="0075174D" w:rsidRPr="0075174D" w:rsidRDefault="0075174D" w:rsidP="0075174D"/>
    <w:p w14:paraId="74B7B692" w14:textId="77777777" w:rsidR="0075174D" w:rsidRPr="0075174D" w:rsidRDefault="0075174D" w:rsidP="0075174D">
      <w:pPr>
        <w:numPr>
          <w:ilvl w:val="1"/>
          <w:numId w:val="30"/>
        </w:numPr>
      </w:pPr>
      <w:r w:rsidRPr="0075174D">
        <w:t>zmiany zastosowanych materiałów, urządzeń i technologii wykonania przedstawionych w ofercie przetargowej (roboty zamienne), pod warunkiem że zmiany te będą bardziej korzystne dla Zamawiającego i nie wpływają na prawidłowość wykonania przedmiotu zamówienia. Okoliczności, w których dopuszcza się zmiany zastosowanych materiałów, urządzeń i technologii wykonania to przykładowo:</w:t>
      </w:r>
    </w:p>
    <w:p w14:paraId="46E4065C" w14:textId="77777777" w:rsidR="0075174D" w:rsidRPr="0075174D" w:rsidRDefault="0075174D" w:rsidP="0075174D">
      <w:pPr>
        <w:numPr>
          <w:ilvl w:val="2"/>
          <w:numId w:val="30"/>
        </w:numPr>
      </w:pPr>
      <w:r w:rsidRPr="0075174D">
        <w:t>okoliczności powodujące obniżenie kosztu ponoszonego przez Zamawiającego na eksploatację i konserwację wykonanego przedmiotu umowy;</w:t>
      </w:r>
    </w:p>
    <w:p w14:paraId="34D4D30F" w14:textId="77777777" w:rsidR="0075174D" w:rsidRPr="0075174D" w:rsidRDefault="0075174D" w:rsidP="0075174D">
      <w:pPr>
        <w:numPr>
          <w:ilvl w:val="2"/>
          <w:numId w:val="30"/>
        </w:numPr>
      </w:pPr>
      <w:r w:rsidRPr="0075174D">
        <w:t>okoliczności powodujące poprawę parametrów technicznych;</w:t>
      </w:r>
    </w:p>
    <w:p w14:paraId="63B1C5E8" w14:textId="77777777" w:rsidR="0075174D" w:rsidRPr="0075174D" w:rsidRDefault="0075174D" w:rsidP="0075174D">
      <w:pPr>
        <w:numPr>
          <w:ilvl w:val="2"/>
          <w:numId w:val="30"/>
        </w:numPr>
      </w:pPr>
      <w:r w:rsidRPr="0075174D">
        <w:t>okoliczności wynikające z aktualizacji rozwiązań z uwagi na postęp techniczny, lub zmiany obowiązujących przepisów;</w:t>
      </w:r>
    </w:p>
    <w:p w14:paraId="36023EDB" w14:textId="77777777" w:rsidR="0075174D" w:rsidRPr="0075174D" w:rsidRDefault="0075174D" w:rsidP="0075174D">
      <w:r w:rsidRPr="0075174D">
        <w:t>Zmiany, o których mowa powyżej nie będą stanowić istotnej zmiany zawartej umowy i nie wymagają aneksu do umowy w sytuacji, gdy z punktu widzenia przedmiotu zamówienia mają charakter nieistotny.</w:t>
      </w:r>
    </w:p>
    <w:p w14:paraId="0F322EC7" w14:textId="77777777" w:rsidR="0075174D" w:rsidRPr="0075174D" w:rsidRDefault="0075174D" w:rsidP="0075174D">
      <w:pPr>
        <w:numPr>
          <w:ilvl w:val="1"/>
          <w:numId w:val="30"/>
        </w:numPr>
      </w:pPr>
      <w:r w:rsidRPr="0075174D">
        <w:t>ograniczenie zakresu rzeczowego przedmiotu umowy, w sytuacji gdy wykonanie danych robót będzie zbędne do prawidłowego, tj. zgodnego z zasadami wiedzy technicznej i obowiązującymi na dzień odbioru robót przepisami, wykonania przedmiotu umowy.</w:t>
      </w:r>
    </w:p>
    <w:p w14:paraId="13394C42" w14:textId="77777777" w:rsidR="0075174D" w:rsidRPr="0075174D" w:rsidRDefault="0075174D" w:rsidP="0075174D">
      <w:pPr>
        <w:numPr>
          <w:ilvl w:val="1"/>
          <w:numId w:val="30"/>
        </w:numPr>
      </w:pPr>
      <w:r w:rsidRPr="0075174D">
        <w:t>wystąpienia innych przypadków wskazanych w Umowie, w szczególności konieczności wykonania robót dodatkowych lub zamiennych.</w:t>
      </w:r>
      <w:bookmarkStart w:id="5" w:name="_Hlk525066313"/>
      <w:bookmarkEnd w:id="5"/>
    </w:p>
    <w:p w14:paraId="182F29CA" w14:textId="77777777" w:rsidR="0075174D" w:rsidRPr="0075174D" w:rsidRDefault="0075174D" w:rsidP="00466628">
      <w:pPr>
        <w:ind w:left="3540" w:firstLine="708"/>
      </w:pPr>
      <w:r w:rsidRPr="0075174D">
        <w:rPr>
          <w:b/>
        </w:rPr>
        <w:t>§ 15</w:t>
      </w:r>
    </w:p>
    <w:p w14:paraId="6462EB7E" w14:textId="77777777" w:rsidR="0075174D" w:rsidRDefault="0075174D" w:rsidP="0075174D">
      <w:r w:rsidRPr="0075174D">
        <w:t>Wszelkie spory, które mogą powstać na tle realizacji umowy będą rozwiązywane przez odpowiedni rzeczowo Sąd Powszechny, właściwy miejscowo dla siedziby Zamawiającego.</w:t>
      </w:r>
    </w:p>
    <w:p w14:paraId="2A91A6C3" w14:textId="77777777" w:rsidR="00466628" w:rsidRDefault="00466628" w:rsidP="0075174D"/>
    <w:p w14:paraId="023370DC" w14:textId="77777777" w:rsidR="00466628" w:rsidRPr="0075174D" w:rsidRDefault="00466628" w:rsidP="0075174D"/>
    <w:p w14:paraId="41F13B0E" w14:textId="77777777" w:rsidR="0075174D" w:rsidRPr="0075174D" w:rsidRDefault="0075174D" w:rsidP="00466628">
      <w:pPr>
        <w:ind w:left="3540" w:firstLine="708"/>
      </w:pPr>
      <w:r w:rsidRPr="0075174D">
        <w:rPr>
          <w:b/>
        </w:rPr>
        <w:lastRenderedPageBreak/>
        <w:t>§ 16</w:t>
      </w:r>
    </w:p>
    <w:p w14:paraId="5E7372B5" w14:textId="77777777" w:rsidR="0075174D" w:rsidRPr="0075174D" w:rsidRDefault="0075174D" w:rsidP="0075174D">
      <w:r w:rsidRPr="0075174D">
        <w:t>W sprawach nie unormowanych niniejszą umową mają zastosowanie odpowiednie przepisy,  w tym Ustawy, Kodeksu cywilnego oraz ustawy Prawo budowlane.</w:t>
      </w:r>
    </w:p>
    <w:p w14:paraId="0E0475CE" w14:textId="77777777" w:rsidR="0075174D" w:rsidRPr="0075174D" w:rsidRDefault="0075174D" w:rsidP="00466628">
      <w:pPr>
        <w:ind w:left="3540" w:firstLine="708"/>
      </w:pPr>
      <w:r w:rsidRPr="0075174D">
        <w:rPr>
          <w:b/>
        </w:rPr>
        <w:t>§ 17</w:t>
      </w:r>
    </w:p>
    <w:p w14:paraId="5C281077" w14:textId="77777777" w:rsidR="0075174D" w:rsidRPr="0075174D" w:rsidRDefault="0075174D" w:rsidP="0075174D">
      <w:r w:rsidRPr="0075174D">
        <w:t>Umowę sporządzono w trzech jednobrzmiących egzemplarzach, dwa dla Zamawiającego oraz jeden dla Wykonawcy.</w:t>
      </w:r>
    </w:p>
    <w:tbl>
      <w:tblPr>
        <w:tblW w:w="9210" w:type="dxa"/>
        <w:tblLook w:val="04A0" w:firstRow="1" w:lastRow="0" w:firstColumn="1" w:lastColumn="0" w:noHBand="0" w:noVBand="1"/>
      </w:tblPr>
      <w:tblGrid>
        <w:gridCol w:w="4606"/>
        <w:gridCol w:w="4604"/>
      </w:tblGrid>
      <w:tr w:rsidR="0075174D" w:rsidRPr="0075174D" w14:paraId="4E3BFBDB" w14:textId="77777777" w:rsidTr="0075174D">
        <w:tc>
          <w:tcPr>
            <w:tcW w:w="4606" w:type="dxa"/>
          </w:tcPr>
          <w:p w14:paraId="080C7AA7" w14:textId="77777777" w:rsidR="0075174D" w:rsidRPr="0075174D" w:rsidRDefault="0075174D" w:rsidP="0075174D"/>
          <w:p w14:paraId="61CA0ED7" w14:textId="77777777" w:rsidR="0075174D" w:rsidRPr="0075174D" w:rsidRDefault="0075174D" w:rsidP="0075174D"/>
          <w:p w14:paraId="1FA83476" w14:textId="77777777" w:rsidR="0075174D" w:rsidRPr="0075174D" w:rsidRDefault="0075174D" w:rsidP="0075174D"/>
          <w:p w14:paraId="12F14AFE" w14:textId="77777777" w:rsidR="0075174D" w:rsidRPr="0075174D" w:rsidRDefault="0075174D" w:rsidP="0075174D">
            <w:r w:rsidRPr="0075174D">
              <w:t>………………………………………………</w:t>
            </w:r>
          </w:p>
          <w:p w14:paraId="4DD6A79F" w14:textId="77777777" w:rsidR="0075174D" w:rsidRPr="0075174D" w:rsidRDefault="0075174D" w:rsidP="0075174D">
            <w:r w:rsidRPr="0075174D">
              <w:rPr>
                <w:i/>
              </w:rPr>
              <w:t>Zamawiający</w:t>
            </w:r>
          </w:p>
        </w:tc>
        <w:tc>
          <w:tcPr>
            <w:tcW w:w="4604" w:type="dxa"/>
          </w:tcPr>
          <w:p w14:paraId="3EE96530" w14:textId="77777777" w:rsidR="0075174D" w:rsidRPr="0075174D" w:rsidRDefault="0075174D" w:rsidP="0075174D"/>
          <w:p w14:paraId="1ADBC7E5" w14:textId="77777777" w:rsidR="0075174D" w:rsidRPr="0075174D" w:rsidRDefault="0075174D" w:rsidP="0075174D"/>
          <w:p w14:paraId="7C904D6A" w14:textId="77777777" w:rsidR="0075174D" w:rsidRPr="0075174D" w:rsidRDefault="0075174D" w:rsidP="0075174D"/>
          <w:p w14:paraId="46F6E8AC" w14:textId="77777777" w:rsidR="0075174D" w:rsidRPr="0075174D" w:rsidRDefault="0075174D" w:rsidP="0075174D">
            <w:r w:rsidRPr="0075174D">
              <w:t>………………………………………………</w:t>
            </w:r>
          </w:p>
          <w:p w14:paraId="0948F06B" w14:textId="77777777" w:rsidR="0075174D" w:rsidRPr="0075174D" w:rsidRDefault="0075174D" w:rsidP="0075174D">
            <w:r w:rsidRPr="0075174D">
              <w:rPr>
                <w:i/>
              </w:rPr>
              <w:t>Wykonawca</w:t>
            </w:r>
          </w:p>
        </w:tc>
      </w:tr>
    </w:tbl>
    <w:p w14:paraId="6E39E93B" w14:textId="77777777" w:rsidR="0075174D" w:rsidRPr="0075174D" w:rsidRDefault="0075174D" w:rsidP="0075174D">
      <w:pPr>
        <w:rPr>
          <w:b/>
          <w:u w:val="single"/>
        </w:rPr>
      </w:pPr>
    </w:p>
    <w:p w14:paraId="3EB5731F" w14:textId="77777777" w:rsidR="0075174D" w:rsidRPr="0075174D" w:rsidRDefault="0075174D" w:rsidP="0075174D">
      <w:pPr>
        <w:rPr>
          <w:b/>
          <w:u w:val="single"/>
        </w:rPr>
      </w:pPr>
    </w:p>
    <w:p w14:paraId="520E3B4F" w14:textId="77777777" w:rsidR="0075174D" w:rsidRPr="0075174D" w:rsidRDefault="0075174D" w:rsidP="0075174D">
      <w:r w:rsidRPr="0075174D">
        <w:rPr>
          <w:b/>
          <w:u w:val="single"/>
        </w:rPr>
        <w:t>Załączniki :</w:t>
      </w:r>
      <w:r w:rsidRPr="0075174D">
        <w:rPr>
          <w:bCs/>
          <w:u w:val="single"/>
        </w:rPr>
        <w:t>Załączni</w:t>
      </w:r>
      <w:r w:rsidRPr="0075174D">
        <w:rPr>
          <w:bCs/>
        </w:rPr>
        <w:t>k n</w:t>
      </w:r>
      <w:r w:rsidRPr="0075174D">
        <w:t>r 1. Specyfikacja Warunków Zamówienia wraz załącznikami.</w:t>
      </w:r>
    </w:p>
    <w:p w14:paraId="2AA960A5" w14:textId="77777777" w:rsidR="00BE0972" w:rsidRDefault="00BE0972"/>
    <w:sectPr w:rsidR="00BE097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9DE9C" w14:textId="77777777" w:rsidR="0061138C" w:rsidRDefault="0061138C" w:rsidP="0061138C">
      <w:pPr>
        <w:spacing w:after="0" w:line="240" w:lineRule="auto"/>
      </w:pPr>
      <w:r>
        <w:separator/>
      </w:r>
    </w:p>
  </w:endnote>
  <w:endnote w:type="continuationSeparator" w:id="0">
    <w:p w14:paraId="0F9A4806" w14:textId="77777777" w:rsidR="0061138C" w:rsidRDefault="0061138C" w:rsidP="00611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DB3E8" w14:textId="77777777" w:rsidR="0061138C" w:rsidRDefault="0061138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8202207"/>
      <w:docPartObj>
        <w:docPartGallery w:val="Page Numbers (Bottom of Page)"/>
        <w:docPartUnique/>
      </w:docPartObj>
    </w:sdtPr>
    <w:sdtEndPr/>
    <w:sdtContent>
      <w:p w14:paraId="0C21C378" w14:textId="56A1C3E5" w:rsidR="0061138C" w:rsidRDefault="0061138C">
        <w:pPr>
          <w:pStyle w:val="Stopka"/>
          <w:jc w:val="center"/>
        </w:pPr>
        <w:r>
          <w:fldChar w:fldCharType="begin"/>
        </w:r>
        <w:r>
          <w:instrText>PAGE   \* MERGEFORMAT</w:instrText>
        </w:r>
        <w:r>
          <w:fldChar w:fldCharType="separate"/>
        </w:r>
        <w:r>
          <w:t>2</w:t>
        </w:r>
        <w:r>
          <w:fldChar w:fldCharType="end"/>
        </w:r>
      </w:p>
    </w:sdtContent>
  </w:sdt>
  <w:p w14:paraId="2900928C" w14:textId="77777777" w:rsidR="0061138C" w:rsidRDefault="0061138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F7A0D" w14:textId="77777777" w:rsidR="0061138C" w:rsidRDefault="0061138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27CE6" w14:textId="77777777" w:rsidR="0061138C" w:rsidRDefault="0061138C" w:rsidP="0061138C">
      <w:pPr>
        <w:spacing w:after="0" w:line="240" w:lineRule="auto"/>
      </w:pPr>
      <w:r>
        <w:separator/>
      </w:r>
    </w:p>
  </w:footnote>
  <w:footnote w:type="continuationSeparator" w:id="0">
    <w:p w14:paraId="60968C6A" w14:textId="77777777" w:rsidR="0061138C" w:rsidRDefault="0061138C" w:rsidP="00611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860A6" w14:textId="77777777" w:rsidR="0061138C" w:rsidRDefault="0061138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2D35C" w14:textId="4BFA6ED6" w:rsidR="0061138C" w:rsidRDefault="0061138C" w:rsidP="0061138C">
    <w:pPr>
      <w:pStyle w:val="Standard"/>
      <w:rPr>
        <w:rFonts w:ascii="Calibri" w:hAnsi="Calibri"/>
        <w:b/>
        <w:bCs/>
        <w:color w:val="000000"/>
        <w:lang w:val="pl-PL"/>
      </w:rPr>
    </w:pPr>
    <w:r w:rsidRPr="00A871A1">
      <w:rPr>
        <w:rFonts w:ascii="Calibri" w:hAnsi="Calibri" w:cs="Arial"/>
        <w:b/>
        <w:color w:val="000000"/>
        <w:lang w:val="pl-PL"/>
      </w:rPr>
      <w:t>ZP-271-</w:t>
    </w:r>
    <w:r>
      <w:rPr>
        <w:rFonts w:ascii="Calibri" w:hAnsi="Calibri" w:cs="Arial"/>
        <w:b/>
        <w:color w:val="000000"/>
        <w:lang w:val="pl-PL"/>
      </w:rPr>
      <w:t xml:space="preserve"> 17</w:t>
    </w:r>
    <w:r w:rsidRPr="00A871A1">
      <w:rPr>
        <w:rFonts w:ascii="Calibri" w:hAnsi="Calibri" w:cs="Arial"/>
        <w:b/>
        <w:color w:val="000000"/>
        <w:lang w:val="pl-PL"/>
      </w:rPr>
      <w:t>/202</w:t>
    </w:r>
    <w:r>
      <w:rPr>
        <w:rFonts w:ascii="Calibri" w:hAnsi="Calibri" w:cs="Arial"/>
        <w:b/>
        <w:color w:val="000000"/>
        <w:lang w:val="pl-PL"/>
      </w:rPr>
      <w:t>4</w:t>
    </w:r>
    <w:r>
      <w:rPr>
        <w:rFonts w:ascii="Calibri" w:hAnsi="Calibri" w:cs="Arial"/>
        <w:b/>
        <w:color w:val="000000"/>
        <w:lang w:val="pl-PL"/>
      </w:rPr>
      <w:tab/>
    </w:r>
    <w:r w:rsidRPr="00A871A1">
      <w:rPr>
        <w:rFonts w:ascii="Calibri" w:hAnsi="Calibri"/>
        <w:b/>
        <w:color w:val="000000"/>
        <w:lang w:val="pl-PL"/>
      </w:rPr>
      <w:tab/>
    </w:r>
    <w:r w:rsidRPr="00A871A1">
      <w:rPr>
        <w:rFonts w:ascii="Calibri" w:hAnsi="Calibri"/>
        <w:b/>
        <w:color w:val="000000"/>
        <w:lang w:val="pl-PL"/>
      </w:rPr>
      <w:tab/>
    </w:r>
    <w:r w:rsidRPr="00A871A1">
      <w:rPr>
        <w:rFonts w:ascii="Calibri" w:hAnsi="Calibri"/>
        <w:b/>
        <w:color w:val="000000"/>
        <w:lang w:val="pl-PL"/>
      </w:rPr>
      <w:tab/>
      <w:t xml:space="preserve">Załącznik nr </w:t>
    </w:r>
    <w:r>
      <w:rPr>
        <w:rFonts w:ascii="Calibri" w:hAnsi="Calibri"/>
        <w:b/>
        <w:color w:val="000000"/>
        <w:lang w:val="pl-PL"/>
      </w:rPr>
      <w:t>3a</w:t>
    </w:r>
    <w:r w:rsidRPr="00A871A1">
      <w:rPr>
        <w:rFonts w:ascii="Calibri" w:hAnsi="Calibri"/>
        <w:b/>
        <w:color w:val="000000"/>
        <w:lang w:val="pl-PL"/>
      </w:rPr>
      <w:t xml:space="preserve"> do SWZ – </w:t>
    </w:r>
    <w:r>
      <w:rPr>
        <w:rFonts w:ascii="Calibri" w:hAnsi="Calibri"/>
        <w:b/>
        <w:bCs/>
        <w:color w:val="000000"/>
        <w:lang w:val="pl-PL"/>
      </w:rPr>
      <w:t>projekt umowy _ cz. 1</w:t>
    </w:r>
  </w:p>
  <w:p w14:paraId="5215D34F" w14:textId="77777777" w:rsidR="0061138C" w:rsidRDefault="0061138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CC72C" w14:textId="77777777" w:rsidR="0061138C" w:rsidRDefault="0061138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14A52"/>
    <w:multiLevelType w:val="multilevel"/>
    <w:tmpl w:val="FFFFFFFF"/>
    <w:lvl w:ilvl="0">
      <w:start w:val="1"/>
      <w:numFmt w:val="decimal"/>
      <w:lvlText w:val="%1."/>
      <w:lvlJc w:val="left"/>
      <w:pPr>
        <w:ind w:left="386" w:hanging="386"/>
      </w:pPr>
      <w:rPr>
        <w:rFonts w:cs="Symbol"/>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 w15:restartNumberingAfterBreak="0">
    <w:nsid w:val="0FC82AAA"/>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A96576"/>
    <w:multiLevelType w:val="multilevel"/>
    <w:tmpl w:val="FFFFFFFF"/>
    <w:lvl w:ilvl="0">
      <w:start w:val="1"/>
      <w:numFmt w:val="decimal"/>
      <w:lvlText w:val="%1."/>
      <w:lvlJc w:val="left"/>
      <w:pPr>
        <w:ind w:left="386" w:hanging="386"/>
      </w:pPr>
      <w:rPr>
        <w:rFonts w:cs="Times New Roman"/>
        <w:b w:val="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 w15:restartNumberingAfterBreak="0">
    <w:nsid w:val="224C038C"/>
    <w:multiLevelType w:val="multilevel"/>
    <w:tmpl w:val="FFFFFFFF"/>
    <w:lvl w:ilvl="0">
      <w:start w:val="1"/>
      <w:numFmt w:val="lowerLetter"/>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 w15:restartNumberingAfterBreak="0">
    <w:nsid w:val="268D2EF0"/>
    <w:multiLevelType w:val="multilevel"/>
    <w:tmpl w:val="FFFFFFFF"/>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15:restartNumberingAfterBreak="0">
    <w:nsid w:val="2B0763DF"/>
    <w:multiLevelType w:val="multilevel"/>
    <w:tmpl w:val="FFFFFFFF"/>
    <w:lvl w:ilvl="0">
      <w:numFmt w:val="decimal"/>
      <w:lvlText w:val=""/>
      <w:lvlJc w:val="left"/>
      <w:pPr>
        <w:ind w:left="360" w:hanging="360"/>
      </w:pPr>
      <w:rPr>
        <w:rFonts w:ascii="Symbol" w:hAnsi="Symbol" w:hint="default"/>
        <w:b w:val="0"/>
        <w:i/>
        <w:color w:val="000000"/>
        <w:sz w:val="20"/>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 w15:restartNumberingAfterBreak="0">
    <w:nsid w:val="310C650F"/>
    <w:multiLevelType w:val="multilevel"/>
    <w:tmpl w:val="FFFFFFFF"/>
    <w:lvl w:ilvl="0">
      <w:start w:val="1"/>
      <w:numFmt w:val="decimal"/>
      <w:lvlText w:val="%1."/>
      <w:lvlJc w:val="left"/>
      <w:pPr>
        <w:ind w:left="386" w:hanging="386"/>
      </w:pPr>
      <w:rPr>
        <w:rFonts w:cs="Times New Roman"/>
        <w:b w:val="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 w15:restartNumberingAfterBreak="0">
    <w:nsid w:val="31A539E0"/>
    <w:multiLevelType w:val="multilevel"/>
    <w:tmpl w:val="FFFFFFFF"/>
    <w:lvl w:ilvl="0">
      <w:start w:val="1"/>
      <w:numFmt w:val="decimal"/>
      <w:lvlText w:val="%1."/>
      <w:lvlJc w:val="left"/>
      <w:pPr>
        <w:ind w:left="386" w:hanging="386"/>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 w15:restartNumberingAfterBreak="0">
    <w:nsid w:val="33F9160B"/>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381653B5"/>
    <w:multiLevelType w:val="multilevel"/>
    <w:tmpl w:val="FFFFFFFF"/>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eastAsia="Times New Roman" w:cs="Times New Roman"/>
        <w:sz w:val="24"/>
      </w:rPr>
    </w:lvl>
    <w:lvl w:ilvl="2">
      <w:start w:val="1"/>
      <w:numFmt w:val="lowerLetter"/>
      <w:lvlText w:val="%3)"/>
      <w:lvlJc w:val="left"/>
      <w:pPr>
        <w:ind w:left="1440" w:hanging="360"/>
      </w:pPr>
      <w:rPr>
        <w:rFonts w:eastAsia="Times New Roman" w:cs="Times New Roman"/>
        <w:sz w:val="24"/>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 w15:restartNumberingAfterBreak="0">
    <w:nsid w:val="399372C7"/>
    <w:multiLevelType w:val="multilevel"/>
    <w:tmpl w:val="FFFFFFFF"/>
    <w:lvl w:ilvl="0">
      <w:start w:val="1"/>
      <w:numFmt w:val="decimal"/>
      <w:lvlText w:val="%1."/>
      <w:lvlJc w:val="left"/>
      <w:pPr>
        <w:ind w:left="386" w:hanging="386"/>
      </w:pPr>
      <w:rPr>
        <w:rFonts w:cs="Times New Roman"/>
        <w:b w:val="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 w15:restartNumberingAfterBreak="0">
    <w:nsid w:val="3A5168A7"/>
    <w:multiLevelType w:val="multilevel"/>
    <w:tmpl w:val="FFFFFFFF"/>
    <w:lvl w:ilvl="0">
      <w:start w:val="1"/>
      <w:numFmt w:val="decimal"/>
      <w:lvlText w:val="%1)"/>
      <w:lvlJc w:val="left"/>
      <w:pPr>
        <w:ind w:left="740" w:hanging="360"/>
      </w:pPr>
      <w:rPr>
        <w:rFonts w:eastAsia="Times New Roman" w:cs="Times New Roman"/>
        <w:sz w:val="24"/>
      </w:rPr>
    </w:lvl>
    <w:lvl w:ilvl="1">
      <w:start w:val="1"/>
      <w:numFmt w:val="none"/>
      <w:suff w:val="nothing"/>
      <w:lvlText w:val=""/>
      <w:lvlJc w:val="left"/>
      <w:pPr>
        <w:ind w:left="1080" w:firstLine="0"/>
      </w:pPr>
      <w:rPr>
        <w:rFonts w:cs="Times New Roman"/>
      </w:rPr>
    </w:lvl>
    <w:lvl w:ilvl="2">
      <w:start w:val="1"/>
      <w:numFmt w:val="none"/>
      <w:suff w:val="nothing"/>
      <w:lvlText w:val=""/>
      <w:lvlJc w:val="left"/>
      <w:pPr>
        <w:ind w:left="1440" w:firstLine="0"/>
      </w:pPr>
      <w:rPr>
        <w:rFonts w:cs="Times New Roman"/>
      </w:rPr>
    </w:lvl>
    <w:lvl w:ilvl="3">
      <w:start w:val="1"/>
      <w:numFmt w:val="none"/>
      <w:suff w:val="nothing"/>
      <w:lvlText w:val=""/>
      <w:lvlJc w:val="left"/>
      <w:pPr>
        <w:ind w:left="1800" w:firstLine="0"/>
      </w:pPr>
      <w:rPr>
        <w:rFonts w:cs="Times New Roman"/>
      </w:rPr>
    </w:lvl>
    <w:lvl w:ilvl="4">
      <w:start w:val="1"/>
      <w:numFmt w:val="none"/>
      <w:suff w:val="nothing"/>
      <w:lvlText w:val=""/>
      <w:lvlJc w:val="left"/>
      <w:pPr>
        <w:ind w:left="2160" w:firstLine="0"/>
      </w:pPr>
      <w:rPr>
        <w:rFonts w:cs="Times New Roman"/>
      </w:rPr>
    </w:lvl>
    <w:lvl w:ilvl="5">
      <w:start w:val="1"/>
      <w:numFmt w:val="none"/>
      <w:suff w:val="nothing"/>
      <w:lvlText w:val=""/>
      <w:lvlJc w:val="left"/>
      <w:pPr>
        <w:ind w:left="2520" w:firstLine="0"/>
      </w:pPr>
      <w:rPr>
        <w:rFonts w:cs="Times New Roman"/>
      </w:rPr>
    </w:lvl>
    <w:lvl w:ilvl="6">
      <w:start w:val="1"/>
      <w:numFmt w:val="none"/>
      <w:suff w:val="nothing"/>
      <w:lvlText w:val=""/>
      <w:lvlJc w:val="left"/>
      <w:pPr>
        <w:ind w:left="2880" w:firstLine="0"/>
      </w:pPr>
      <w:rPr>
        <w:rFonts w:cs="Times New Roman"/>
      </w:rPr>
    </w:lvl>
    <w:lvl w:ilvl="7">
      <w:start w:val="1"/>
      <w:numFmt w:val="none"/>
      <w:suff w:val="nothing"/>
      <w:lvlText w:val=""/>
      <w:lvlJc w:val="left"/>
      <w:pPr>
        <w:ind w:left="3240" w:firstLine="0"/>
      </w:pPr>
      <w:rPr>
        <w:rFonts w:cs="Times New Roman"/>
      </w:rPr>
    </w:lvl>
    <w:lvl w:ilvl="8">
      <w:start w:val="1"/>
      <w:numFmt w:val="none"/>
      <w:suff w:val="nothing"/>
      <w:lvlText w:val=""/>
      <w:lvlJc w:val="left"/>
      <w:pPr>
        <w:ind w:left="3600" w:firstLine="0"/>
      </w:pPr>
      <w:rPr>
        <w:rFonts w:cs="Times New Roman"/>
      </w:rPr>
    </w:lvl>
  </w:abstractNum>
  <w:abstractNum w:abstractNumId="12" w15:restartNumberingAfterBreak="0">
    <w:nsid w:val="3C5F5573"/>
    <w:multiLevelType w:val="multilevel"/>
    <w:tmpl w:val="FFFFFFFF"/>
    <w:lvl w:ilvl="0">
      <w:start w:val="1"/>
      <w:numFmt w:val="decimal"/>
      <w:lvlText w:val="%1."/>
      <w:lvlJc w:val="left"/>
      <w:pPr>
        <w:ind w:left="386" w:hanging="386"/>
      </w:pPr>
      <w:rPr>
        <w:rFonts w:cs="Times New Roman"/>
        <w:b w:val="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 w15:restartNumberingAfterBreak="0">
    <w:nsid w:val="3F4500B5"/>
    <w:multiLevelType w:val="multilevel"/>
    <w:tmpl w:val="FFFFFFFF"/>
    <w:lvl w:ilvl="0">
      <w:start w:val="1"/>
      <w:numFmt w:val="lowerLetter"/>
      <w:lvlText w:val="%1)"/>
      <w:lvlJc w:val="left"/>
      <w:pPr>
        <w:ind w:left="1092" w:hanging="386"/>
      </w:pPr>
      <w:rPr>
        <w:rFonts w:eastAsia="Times New Roman" w:cs="Times New Roman"/>
        <w:sz w:val="24"/>
      </w:rPr>
    </w:lvl>
    <w:lvl w:ilvl="1">
      <w:start w:val="1"/>
      <w:numFmt w:val="decimal"/>
      <w:lvlText w:val="%2."/>
      <w:lvlJc w:val="left"/>
      <w:pPr>
        <w:ind w:left="1786" w:hanging="360"/>
      </w:pPr>
      <w:rPr>
        <w:rFonts w:cs="Times New Roman"/>
      </w:rPr>
    </w:lvl>
    <w:lvl w:ilvl="2">
      <w:start w:val="1"/>
      <w:numFmt w:val="decimal"/>
      <w:lvlText w:val="%3."/>
      <w:lvlJc w:val="left"/>
      <w:pPr>
        <w:ind w:left="2146" w:hanging="360"/>
      </w:pPr>
      <w:rPr>
        <w:rFonts w:cs="Times New Roman"/>
      </w:rPr>
    </w:lvl>
    <w:lvl w:ilvl="3">
      <w:start w:val="1"/>
      <w:numFmt w:val="decimal"/>
      <w:lvlText w:val="%4."/>
      <w:lvlJc w:val="left"/>
      <w:pPr>
        <w:ind w:left="2506" w:hanging="360"/>
      </w:pPr>
      <w:rPr>
        <w:rFonts w:cs="Times New Roman"/>
      </w:rPr>
    </w:lvl>
    <w:lvl w:ilvl="4">
      <w:start w:val="1"/>
      <w:numFmt w:val="decimal"/>
      <w:lvlText w:val="%5."/>
      <w:lvlJc w:val="left"/>
      <w:pPr>
        <w:ind w:left="2866" w:hanging="360"/>
      </w:pPr>
      <w:rPr>
        <w:rFonts w:cs="Times New Roman"/>
      </w:rPr>
    </w:lvl>
    <w:lvl w:ilvl="5">
      <w:start w:val="1"/>
      <w:numFmt w:val="decimal"/>
      <w:lvlText w:val="%6."/>
      <w:lvlJc w:val="left"/>
      <w:pPr>
        <w:ind w:left="3226" w:hanging="360"/>
      </w:pPr>
      <w:rPr>
        <w:rFonts w:cs="Times New Roman"/>
      </w:rPr>
    </w:lvl>
    <w:lvl w:ilvl="6">
      <w:start w:val="1"/>
      <w:numFmt w:val="decimal"/>
      <w:lvlText w:val="%7."/>
      <w:lvlJc w:val="left"/>
      <w:pPr>
        <w:ind w:left="3586" w:hanging="360"/>
      </w:pPr>
      <w:rPr>
        <w:rFonts w:cs="Times New Roman"/>
      </w:rPr>
    </w:lvl>
    <w:lvl w:ilvl="7">
      <w:start w:val="1"/>
      <w:numFmt w:val="decimal"/>
      <w:lvlText w:val="%8."/>
      <w:lvlJc w:val="left"/>
      <w:pPr>
        <w:ind w:left="3946" w:hanging="360"/>
      </w:pPr>
      <w:rPr>
        <w:rFonts w:cs="Times New Roman"/>
      </w:rPr>
    </w:lvl>
    <w:lvl w:ilvl="8">
      <w:start w:val="1"/>
      <w:numFmt w:val="decimal"/>
      <w:lvlText w:val="%9."/>
      <w:lvlJc w:val="left"/>
      <w:pPr>
        <w:ind w:left="4306" w:hanging="360"/>
      </w:pPr>
      <w:rPr>
        <w:rFonts w:cs="Times New Roman"/>
      </w:rPr>
    </w:lvl>
  </w:abstractNum>
  <w:abstractNum w:abstractNumId="14" w15:restartNumberingAfterBreak="0">
    <w:nsid w:val="474735D9"/>
    <w:multiLevelType w:val="multilevel"/>
    <w:tmpl w:val="FFFFFFFF"/>
    <w:lvl w:ilvl="0">
      <w:numFmt w:val="decimal"/>
      <w:lvlText w:val=""/>
      <w:lvlJc w:val="left"/>
      <w:pPr>
        <w:ind w:left="766" w:hanging="386"/>
      </w:pPr>
      <w:rPr>
        <w:rFonts w:ascii="Symbol" w:hAnsi="Symbol" w:hint="default"/>
        <w:b w:val="0"/>
        <w:sz w:val="24"/>
      </w:rPr>
    </w:lvl>
    <w:lvl w:ilvl="1">
      <w:start w:val="1"/>
      <w:numFmt w:val="decimal"/>
      <w:lvlText w:val="%2."/>
      <w:lvlJc w:val="left"/>
      <w:pPr>
        <w:ind w:left="1460" w:hanging="360"/>
      </w:pPr>
      <w:rPr>
        <w:rFonts w:cs="Times New Roman"/>
      </w:rPr>
    </w:lvl>
    <w:lvl w:ilvl="2">
      <w:start w:val="1"/>
      <w:numFmt w:val="decimal"/>
      <w:lvlText w:val="%3."/>
      <w:lvlJc w:val="left"/>
      <w:pPr>
        <w:ind w:left="1820" w:hanging="360"/>
      </w:pPr>
      <w:rPr>
        <w:rFonts w:cs="Times New Roman"/>
      </w:rPr>
    </w:lvl>
    <w:lvl w:ilvl="3">
      <w:start w:val="1"/>
      <w:numFmt w:val="decimal"/>
      <w:lvlText w:val="%4."/>
      <w:lvlJc w:val="left"/>
      <w:pPr>
        <w:ind w:left="2180" w:hanging="360"/>
      </w:pPr>
      <w:rPr>
        <w:rFonts w:cs="Times New Roman"/>
      </w:rPr>
    </w:lvl>
    <w:lvl w:ilvl="4">
      <w:start w:val="1"/>
      <w:numFmt w:val="decimal"/>
      <w:lvlText w:val="%5."/>
      <w:lvlJc w:val="left"/>
      <w:pPr>
        <w:ind w:left="2540" w:hanging="360"/>
      </w:pPr>
      <w:rPr>
        <w:rFonts w:cs="Times New Roman"/>
      </w:rPr>
    </w:lvl>
    <w:lvl w:ilvl="5">
      <w:start w:val="1"/>
      <w:numFmt w:val="decimal"/>
      <w:lvlText w:val="%6."/>
      <w:lvlJc w:val="left"/>
      <w:pPr>
        <w:ind w:left="2900" w:hanging="360"/>
      </w:pPr>
      <w:rPr>
        <w:rFonts w:cs="Times New Roman"/>
      </w:rPr>
    </w:lvl>
    <w:lvl w:ilvl="6">
      <w:start w:val="1"/>
      <w:numFmt w:val="decimal"/>
      <w:lvlText w:val="%7."/>
      <w:lvlJc w:val="left"/>
      <w:pPr>
        <w:ind w:left="3260" w:hanging="360"/>
      </w:pPr>
      <w:rPr>
        <w:rFonts w:cs="Times New Roman"/>
      </w:rPr>
    </w:lvl>
    <w:lvl w:ilvl="7">
      <w:start w:val="1"/>
      <w:numFmt w:val="decimal"/>
      <w:lvlText w:val="%8."/>
      <w:lvlJc w:val="left"/>
      <w:pPr>
        <w:ind w:left="3620" w:hanging="360"/>
      </w:pPr>
      <w:rPr>
        <w:rFonts w:cs="Times New Roman"/>
      </w:rPr>
    </w:lvl>
    <w:lvl w:ilvl="8">
      <w:start w:val="1"/>
      <w:numFmt w:val="decimal"/>
      <w:lvlText w:val="%9."/>
      <w:lvlJc w:val="left"/>
      <w:pPr>
        <w:ind w:left="3980" w:hanging="360"/>
      </w:pPr>
      <w:rPr>
        <w:rFonts w:cs="Times New Roman"/>
      </w:rPr>
    </w:lvl>
  </w:abstractNum>
  <w:abstractNum w:abstractNumId="15" w15:restartNumberingAfterBreak="0">
    <w:nsid w:val="4CDF4BA8"/>
    <w:multiLevelType w:val="multilevel"/>
    <w:tmpl w:val="FFFFFFFF"/>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4F176C58"/>
    <w:multiLevelType w:val="multilevel"/>
    <w:tmpl w:val="FFFFFFFF"/>
    <w:lvl w:ilvl="0">
      <w:start w:val="1"/>
      <w:numFmt w:val="lowerLetter"/>
      <w:lvlText w:val="%1)"/>
      <w:lvlJc w:val="left"/>
      <w:pPr>
        <w:ind w:left="772" w:hanging="386"/>
      </w:pPr>
      <w:rPr>
        <w:rFonts w:cs="Times New Roman"/>
        <w:b w:val="0"/>
        <w:sz w:val="24"/>
      </w:rPr>
    </w:lvl>
    <w:lvl w:ilvl="1">
      <w:start w:val="1"/>
      <w:numFmt w:val="lowerLetter"/>
      <w:lvlText w:val="%2)"/>
      <w:lvlJc w:val="left"/>
      <w:pPr>
        <w:ind w:left="1466" w:hanging="360"/>
      </w:pPr>
      <w:rPr>
        <w:rFonts w:cs="Times New Roman"/>
      </w:rPr>
    </w:lvl>
    <w:lvl w:ilvl="2">
      <w:start w:val="1"/>
      <w:numFmt w:val="decimal"/>
      <w:lvlText w:val="%3."/>
      <w:lvlJc w:val="left"/>
      <w:pPr>
        <w:ind w:left="1826" w:hanging="360"/>
      </w:pPr>
      <w:rPr>
        <w:rFonts w:cs="Times New Roman"/>
      </w:rPr>
    </w:lvl>
    <w:lvl w:ilvl="3">
      <w:start w:val="1"/>
      <w:numFmt w:val="decimal"/>
      <w:lvlText w:val="%4."/>
      <w:lvlJc w:val="left"/>
      <w:pPr>
        <w:ind w:left="2186" w:hanging="360"/>
      </w:pPr>
      <w:rPr>
        <w:rFonts w:cs="Times New Roman"/>
      </w:rPr>
    </w:lvl>
    <w:lvl w:ilvl="4">
      <w:start w:val="1"/>
      <w:numFmt w:val="decimal"/>
      <w:lvlText w:val="%5."/>
      <w:lvlJc w:val="left"/>
      <w:pPr>
        <w:ind w:left="2546" w:hanging="360"/>
      </w:pPr>
      <w:rPr>
        <w:rFonts w:cs="Times New Roman"/>
      </w:rPr>
    </w:lvl>
    <w:lvl w:ilvl="5">
      <w:start w:val="1"/>
      <w:numFmt w:val="decimal"/>
      <w:lvlText w:val="%6."/>
      <w:lvlJc w:val="left"/>
      <w:pPr>
        <w:ind w:left="2906" w:hanging="360"/>
      </w:pPr>
      <w:rPr>
        <w:rFonts w:cs="Times New Roman"/>
      </w:rPr>
    </w:lvl>
    <w:lvl w:ilvl="6">
      <w:start w:val="1"/>
      <w:numFmt w:val="decimal"/>
      <w:lvlText w:val="%7."/>
      <w:lvlJc w:val="left"/>
      <w:pPr>
        <w:ind w:left="3266" w:hanging="360"/>
      </w:pPr>
      <w:rPr>
        <w:rFonts w:cs="Times New Roman"/>
      </w:rPr>
    </w:lvl>
    <w:lvl w:ilvl="7">
      <w:start w:val="1"/>
      <w:numFmt w:val="decimal"/>
      <w:lvlText w:val="%8."/>
      <w:lvlJc w:val="left"/>
      <w:pPr>
        <w:ind w:left="3626" w:hanging="360"/>
      </w:pPr>
      <w:rPr>
        <w:rFonts w:cs="Times New Roman"/>
      </w:rPr>
    </w:lvl>
    <w:lvl w:ilvl="8">
      <w:start w:val="1"/>
      <w:numFmt w:val="decimal"/>
      <w:lvlText w:val="%9."/>
      <w:lvlJc w:val="left"/>
      <w:pPr>
        <w:ind w:left="3986" w:hanging="360"/>
      </w:pPr>
      <w:rPr>
        <w:rFonts w:cs="Times New Roman"/>
      </w:rPr>
    </w:lvl>
  </w:abstractNum>
  <w:abstractNum w:abstractNumId="17" w15:restartNumberingAfterBreak="0">
    <w:nsid w:val="51F445EC"/>
    <w:multiLevelType w:val="multilevel"/>
    <w:tmpl w:val="FFFFFFFF"/>
    <w:lvl w:ilvl="0">
      <w:start w:val="1"/>
      <w:numFmt w:val="lowerLetter"/>
      <w:lvlText w:val="%1)"/>
      <w:lvlJc w:val="left"/>
      <w:pPr>
        <w:ind w:left="740" w:hanging="360"/>
      </w:pPr>
      <w:rPr>
        <w:rFonts w:cs="Times New Roman"/>
      </w:rPr>
    </w:lvl>
    <w:lvl w:ilvl="1">
      <w:start w:val="1"/>
      <w:numFmt w:val="lowerLetter"/>
      <w:lvlText w:val="%2."/>
      <w:lvlJc w:val="left"/>
      <w:pPr>
        <w:ind w:left="1460" w:hanging="360"/>
      </w:pPr>
      <w:rPr>
        <w:rFonts w:cs="Times New Roman"/>
      </w:rPr>
    </w:lvl>
    <w:lvl w:ilvl="2">
      <w:start w:val="1"/>
      <w:numFmt w:val="lowerRoman"/>
      <w:lvlText w:val="%3."/>
      <w:lvlJc w:val="right"/>
      <w:pPr>
        <w:ind w:left="2180" w:hanging="180"/>
      </w:pPr>
      <w:rPr>
        <w:rFonts w:cs="Times New Roman"/>
      </w:rPr>
    </w:lvl>
    <w:lvl w:ilvl="3">
      <w:start w:val="1"/>
      <w:numFmt w:val="decimal"/>
      <w:lvlText w:val="%4."/>
      <w:lvlJc w:val="left"/>
      <w:pPr>
        <w:ind w:left="2900" w:hanging="360"/>
      </w:pPr>
      <w:rPr>
        <w:rFonts w:cs="Times New Roman"/>
      </w:rPr>
    </w:lvl>
    <w:lvl w:ilvl="4">
      <w:start w:val="1"/>
      <w:numFmt w:val="lowerLetter"/>
      <w:lvlText w:val="%5."/>
      <w:lvlJc w:val="left"/>
      <w:pPr>
        <w:ind w:left="3620" w:hanging="360"/>
      </w:pPr>
      <w:rPr>
        <w:rFonts w:cs="Times New Roman"/>
      </w:rPr>
    </w:lvl>
    <w:lvl w:ilvl="5">
      <w:start w:val="1"/>
      <w:numFmt w:val="lowerRoman"/>
      <w:lvlText w:val="%6."/>
      <w:lvlJc w:val="right"/>
      <w:pPr>
        <w:ind w:left="4340" w:hanging="180"/>
      </w:pPr>
      <w:rPr>
        <w:rFonts w:cs="Times New Roman"/>
      </w:rPr>
    </w:lvl>
    <w:lvl w:ilvl="6">
      <w:start w:val="1"/>
      <w:numFmt w:val="decimal"/>
      <w:lvlText w:val="%7."/>
      <w:lvlJc w:val="left"/>
      <w:pPr>
        <w:ind w:left="5060" w:hanging="360"/>
      </w:pPr>
      <w:rPr>
        <w:rFonts w:cs="Times New Roman"/>
      </w:rPr>
    </w:lvl>
    <w:lvl w:ilvl="7">
      <w:start w:val="1"/>
      <w:numFmt w:val="lowerLetter"/>
      <w:lvlText w:val="%8."/>
      <w:lvlJc w:val="left"/>
      <w:pPr>
        <w:ind w:left="5780" w:hanging="360"/>
      </w:pPr>
      <w:rPr>
        <w:rFonts w:cs="Times New Roman"/>
      </w:rPr>
    </w:lvl>
    <w:lvl w:ilvl="8">
      <w:start w:val="1"/>
      <w:numFmt w:val="lowerRoman"/>
      <w:lvlText w:val="%9."/>
      <w:lvlJc w:val="right"/>
      <w:pPr>
        <w:ind w:left="6500" w:hanging="180"/>
      </w:pPr>
      <w:rPr>
        <w:rFonts w:cs="Times New Roman"/>
      </w:rPr>
    </w:lvl>
  </w:abstractNum>
  <w:abstractNum w:abstractNumId="18" w15:restartNumberingAfterBreak="0">
    <w:nsid w:val="520C4EA2"/>
    <w:multiLevelType w:val="multilevel"/>
    <w:tmpl w:val="FFFFFFFF"/>
    <w:lvl w:ilvl="0">
      <w:start w:val="1"/>
      <w:numFmt w:val="decimal"/>
      <w:lvlText w:val="%1."/>
      <w:lvlJc w:val="left"/>
      <w:pPr>
        <w:ind w:left="386" w:hanging="386"/>
      </w:pPr>
      <w:rPr>
        <w:rFonts w:cs="Times New Roman"/>
        <w:b w:val="0"/>
        <w:bCs w:val="0"/>
      </w:rPr>
    </w:lvl>
    <w:lvl w:ilvl="1">
      <w:start w:val="1"/>
      <w:numFmt w:val="decimal"/>
      <w:lvlText w:val="%2)"/>
      <w:lvlJc w:val="left"/>
      <w:pPr>
        <w:ind w:left="1086" w:hanging="360"/>
      </w:pPr>
      <w:rPr>
        <w:rFonts w:eastAsia="Times New Roman" w:cs="Tahoma"/>
        <w:sz w:val="24"/>
      </w:rPr>
    </w:lvl>
    <w:lvl w:ilvl="2">
      <w:start w:val="1"/>
      <w:numFmt w:val="decimal"/>
      <w:lvlText w:val="%3."/>
      <w:lvlJc w:val="left"/>
      <w:pPr>
        <w:ind w:left="1446" w:hanging="360"/>
      </w:pPr>
      <w:rPr>
        <w:rFonts w:cs="Times New Roman"/>
      </w:rPr>
    </w:lvl>
    <w:lvl w:ilvl="3">
      <w:start w:val="1"/>
      <w:numFmt w:val="decimal"/>
      <w:lvlText w:val="%4."/>
      <w:lvlJc w:val="left"/>
      <w:pPr>
        <w:ind w:left="1806" w:hanging="360"/>
      </w:pPr>
      <w:rPr>
        <w:rFonts w:cs="Times New Roman"/>
      </w:rPr>
    </w:lvl>
    <w:lvl w:ilvl="4">
      <w:start w:val="1"/>
      <w:numFmt w:val="decimal"/>
      <w:lvlText w:val="%5."/>
      <w:lvlJc w:val="left"/>
      <w:pPr>
        <w:ind w:left="2166" w:hanging="360"/>
      </w:pPr>
      <w:rPr>
        <w:rFonts w:cs="Times New Roman"/>
      </w:rPr>
    </w:lvl>
    <w:lvl w:ilvl="5">
      <w:start w:val="1"/>
      <w:numFmt w:val="decimal"/>
      <w:lvlText w:val="%6."/>
      <w:lvlJc w:val="left"/>
      <w:pPr>
        <w:ind w:left="2526" w:hanging="360"/>
      </w:pPr>
      <w:rPr>
        <w:rFonts w:cs="Times New Roman"/>
      </w:rPr>
    </w:lvl>
    <w:lvl w:ilvl="6">
      <w:start w:val="1"/>
      <w:numFmt w:val="decimal"/>
      <w:lvlText w:val="%7."/>
      <w:lvlJc w:val="left"/>
      <w:pPr>
        <w:ind w:left="2886" w:hanging="360"/>
      </w:pPr>
      <w:rPr>
        <w:rFonts w:cs="Times New Roman"/>
      </w:rPr>
    </w:lvl>
    <w:lvl w:ilvl="7">
      <w:start w:val="1"/>
      <w:numFmt w:val="decimal"/>
      <w:lvlText w:val="%8."/>
      <w:lvlJc w:val="left"/>
      <w:pPr>
        <w:ind w:left="3246" w:hanging="360"/>
      </w:pPr>
      <w:rPr>
        <w:rFonts w:cs="Times New Roman"/>
      </w:rPr>
    </w:lvl>
    <w:lvl w:ilvl="8">
      <w:start w:val="1"/>
      <w:numFmt w:val="decimal"/>
      <w:lvlText w:val="%9."/>
      <w:lvlJc w:val="left"/>
      <w:pPr>
        <w:ind w:left="3606" w:hanging="360"/>
      </w:pPr>
      <w:rPr>
        <w:rFonts w:cs="Times New Roman"/>
      </w:rPr>
    </w:lvl>
  </w:abstractNum>
  <w:abstractNum w:abstractNumId="19" w15:restartNumberingAfterBreak="0">
    <w:nsid w:val="522232E1"/>
    <w:multiLevelType w:val="multilevel"/>
    <w:tmpl w:val="FFFFFFFF"/>
    <w:lvl w:ilvl="0">
      <w:start w:val="1"/>
      <w:numFmt w:val="decimal"/>
      <w:lvlText w:val="%1)"/>
      <w:lvlJc w:val="left"/>
      <w:pPr>
        <w:ind w:left="772" w:hanging="386"/>
      </w:pPr>
      <w:rPr>
        <w:rFonts w:cs="Times New Roman"/>
      </w:rPr>
    </w:lvl>
    <w:lvl w:ilvl="1">
      <w:start w:val="1"/>
      <w:numFmt w:val="decimal"/>
      <w:lvlText w:val="%2."/>
      <w:lvlJc w:val="left"/>
      <w:pPr>
        <w:ind w:left="1466" w:hanging="360"/>
      </w:pPr>
      <w:rPr>
        <w:rFonts w:cs="Times New Roman"/>
      </w:rPr>
    </w:lvl>
    <w:lvl w:ilvl="2">
      <w:start w:val="1"/>
      <w:numFmt w:val="decimal"/>
      <w:lvlText w:val="%3."/>
      <w:lvlJc w:val="left"/>
      <w:pPr>
        <w:ind w:left="1826" w:hanging="360"/>
      </w:pPr>
      <w:rPr>
        <w:rFonts w:cs="Times New Roman"/>
      </w:rPr>
    </w:lvl>
    <w:lvl w:ilvl="3">
      <w:start w:val="1"/>
      <w:numFmt w:val="decimal"/>
      <w:lvlText w:val="%4."/>
      <w:lvlJc w:val="left"/>
      <w:pPr>
        <w:ind w:left="2186" w:hanging="360"/>
      </w:pPr>
      <w:rPr>
        <w:rFonts w:cs="Times New Roman"/>
      </w:rPr>
    </w:lvl>
    <w:lvl w:ilvl="4">
      <w:start w:val="1"/>
      <w:numFmt w:val="decimal"/>
      <w:lvlText w:val="%5."/>
      <w:lvlJc w:val="left"/>
      <w:pPr>
        <w:ind w:left="2546" w:hanging="360"/>
      </w:pPr>
      <w:rPr>
        <w:rFonts w:cs="Times New Roman"/>
      </w:rPr>
    </w:lvl>
    <w:lvl w:ilvl="5">
      <w:start w:val="1"/>
      <w:numFmt w:val="decimal"/>
      <w:lvlText w:val="%6."/>
      <w:lvlJc w:val="left"/>
      <w:pPr>
        <w:ind w:left="2906" w:hanging="360"/>
      </w:pPr>
      <w:rPr>
        <w:rFonts w:cs="Times New Roman"/>
      </w:rPr>
    </w:lvl>
    <w:lvl w:ilvl="6">
      <w:start w:val="1"/>
      <w:numFmt w:val="decimal"/>
      <w:lvlText w:val="%7."/>
      <w:lvlJc w:val="left"/>
      <w:pPr>
        <w:ind w:left="3266" w:hanging="360"/>
      </w:pPr>
      <w:rPr>
        <w:rFonts w:cs="Times New Roman"/>
      </w:rPr>
    </w:lvl>
    <w:lvl w:ilvl="7">
      <w:start w:val="1"/>
      <w:numFmt w:val="decimal"/>
      <w:lvlText w:val="%8."/>
      <w:lvlJc w:val="left"/>
      <w:pPr>
        <w:ind w:left="3626" w:hanging="360"/>
      </w:pPr>
      <w:rPr>
        <w:rFonts w:cs="Times New Roman"/>
      </w:rPr>
    </w:lvl>
    <w:lvl w:ilvl="8">
      <w:start w:val="1"/>
      <w:numFmt w:val="decimal"/>
      <w:lvlText w:val="%9."/>
      <w:lvlJc w:val="left"/>
      <w:pPr>
        <w:ind w:left="3986" w:hanging="360"/>
      </w:pPr>
      <w:rPr>
        <w:rFonts w:cs="Times New Roman"/>
      </w:rPr>
    </w:lvl>
  </w:abstractNum>
  <w:abstractNum w:abstractNumId="20" w15:restartNumberingAfterBreak="0">
    <w:nsid w:val="53A63CDE"/>
    <w:multiLevelType w:val="multilevel"/>
    <w:tmpl w:val="FFFFFFFF"/>
    <w:lvl w:ilvl="0">
      <w:start w:val="2"/>
      <w:numFmt w:val="decimal"/>
      <w:lvlText w:val="%1."/>
      <w:lvlJc w:val="left"/>
      <w:pPr>
        <w:ind w:left="386" w:hanging="386"/>
      </w:pPr>
      <w:rPr>
        <w:rFonts w:cs="Times New Roman"/>
        <w:b w:val="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 w15:restartNumberingAfterBreak="0">
    <w:nsid w:val="593A536E"/>
    <w:multiLevelType w:val="multilevel"/>
    <w:tmpl w:val="FFFFFFFF"/>
    <w:lvl w:ilvl="0">
      <w:start w:val="1"/>
      <w:numFmt w:val="lowerLetter"/>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2" w15:restartNumberingAfterBreak="0">
    <w:nsid w:val="5A5E1BE5"/>
    <w:multiLevelType w:val="multilevel"/>
    <w:tmpl w:val="FFFFFFFF"/>
    <w:lvl w:ilvl="0">
      <w:start w:val="1"/>
      <w:numFmt w:val="decimal"/>
      <w:lvlText w:val="%1."/>
      <w:lvlJc w:val="left"/>
      <w:pPr>
        <w:ind w:left="360" w:hanging="360"/>
      </w:pPr>
      <w:rPr>
        <w:rFonts w:eastAsia="Times New Roman" w:cs="Times New Roman"/>
        <w:b w:val="0"/>
        <w:bCs w:val="0"/>
        <w:sz w:val="24"/>
      </w:rPr>
    </w:lvl>
    <w:lvl w:ilvl="1">
      <w:start w:val="1"/>
      <w:numFmt w:val="decimal"/>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decimal"/>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decimal"/>
      <w:lvlText w:val="%8."/>
      <w:lvlJc w:val="left"/>
      <w:pPr>
        <w:ind w:left="2880" w:hanging="360"/>
      </w:pPr>
      <w:rPr>
        <w:rFonts w:cs="Times New Roman"/>
      </w:rPr>
    </w:lvl>
    <w:lvl w:ilvl="8">
      <w:start w:val="1"/>
      <w:numFmt w:val="decimal"/>
      <w:lvlText w:val="%9."/>
      <w:lvlJc w:val="left"/>
      <w:pPr>
        <w:ind w:left="3240" w:hanging="360"/>
      </w:pPr>
      <w:rPr>
        <w:rFonts w:cs="Times New Roman"/>
      </w:rPr>
    </w:lvl>
  </w:abstractNum>
  <w:abstractNum w:abstractNumId="23" w15:restartNumberingAfterBreak="0">
    <w:nsid w:val="67910351"/>
    <w:multiLevelType w:val="multilevel"/>
    <w:tmpl w:val="FFFFFFFF"/>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 w15:restartNumberingAfterBreak="0">
    <w:nsid w:val="686F2D56"/>
    <w:multiLevelType w:val="multilevel"/>
    <w:tmpl w:val="FFFFFFFF"/>
    <w:lvl w:ilvl="0">
      <w:start w:val="1"/>
      <w:numFmt w:val="decimal"/>
      <w:lvlText w:val="%1."/>
      <w:lvlJc w:val="left"/>
      <w:pPr>
        <w:ind w:left="360" w:hanging="360"/>
      </w:pPr>
      <w:rPr>
        <w:rFonts w:cs="Times New Roman"/>
        <w:b w:val="0"/>
        <w:bCs/>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5" w15:restartNumberingAfterBreak="0">
    <w:nsid w:val="70E71BAF"/>
    <w:multiLevelType w:val="multilevel"/>
    <w:tmpl w:val="FFFFFFFF"/>
    <w:lvl w:ilvl="0">
      <w:start w:val="1"/>
      <w:numFmt w:val="decim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decimal"/>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decimal"/>
      <w:lvlText w:val="%8."/>
      <w:lvlJc w:val="left"/>
      <w:pPr>
        <w:ind w:left="2880" w:hanging="360"/>
      </w:pPr>
      <w:rPr>
        <w:rFonts w:cs="Times New Roman"/>
      </w:rPr>
    </w:lvl>
    <w:lvl w:ilvl="8">
      <w:start w:val="1"/>
      <w:numFmt w:val="decimal"/>
      <w:lvlText w:val="%9."/>
      <w:lvlJc w:val="left"/>
      <w:pPr>
        <w:ind w:left="3240" w:hanging="360"/>
      </w:pPr>
      <w:rPr>
        <w:rFonts w:cs="Times New Roman"/>
      </w:rPr>
    </w:lvl>
  </w:abstractNum>
  <w:abstractNum w:abstractNumId="26" w15:restartNumberingAfterBreak="0">
    <w:nsid w:val="73F9572B"/>
    <w:multiLevelType w:val="multilevel"/>
    <w:tmpl w:val="FFFFFFFF"/>
    <w:lvl w:ilvl="0">
      <w:start w:val="1"/>
      <w:numFmt w:val="decimal"/>
      <w:lvlText w:val="%1)"/>
      <w:lvlJc w:val="left"/>
      <w:pPr>
        <w:ind w:left="386" w:hanging="386"/>
      </w:pPr>
      <w:rPr>
        <w:rFonts w:eastAsia="Times New Roman" w:cs="Times New Roman"/>
        <w:sz w:val="24"/>
      </w:rPr>
    </w:lvl>
    <w:lvl w:ilvl="1">
      <w:start w:val="1"/>
      <w:numFmt w:val="lowerLetter"/>
      <w:lvlText w:val="%2."/>
      <w:lvlJc w:val="left"/>
      <w:pPr>
        <w:ind w:left="1080" w:hanging="360"/>
      </w:pPr>
      <w:rPr>
        <w:rFonts w:eastAsia="Times New Roman" w:cs="Mangal"/>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 w15:restartNumberingAfterBreak="0">
    <w:nsid w:val="742C1B0B"/>
    <w:multiLevelType w:val="multilevel"/>
    <w:tmpl w:val="FFFFFFFF"/>
    <w:lvl w:ilvl="0">
      <w:start w:val="1"/>
      <w:numFmt w:val="decimal"/>
      <w:lvlText w:val="%1)"/>
      <w:lvlJc w:val="left"/>
      <w:pPr>
        <w:ind w:left="740" w:hanging="360"/>
      </w:pPr>
      <w:rPr>
        <w:rFonts w:eastAsia="Times New Roman" w:cs="Times New Roman"/>
        <w:sz w:val="24"/>
      </w:rPr>
    </w:lvl>
    <w:lvl w:ilvl="1">
      <w:start w:val="1"/>
      <w:numFmt w:val="decimal"/>
      <w:lvlText w:val="%2."/>
      <w:lvlJc w:val="left"/>
      <w:pPr>
        <w:ind w:left="1100" w:hanging="360"/>
      </w:pPr>
      <w:rPr>
        <w:rFonts w:cs="Times New Roman"/>
      </w:rPr>
    </w:lvl>
    <w:lvl w:ilvl="2">
      <w:start w:val="1"/>
      <w:numFmt w:val="decimal"/>
      <w:lvlText w:val="%3."/>
      <w:lvlJc w:val="left"/>
      <w:pPr>
        <w:ind w:left="1460" w:hanging="360"/>
      </w:pPr>
      <w:rPr>
        <w:rFonts w:cs="Times New Roman"/>
      </w:rPr>
    </w:lvl>
    <w:lvl w:ilvl="3">
      <w:start w:val="1"/>
      <w:numFmt w:val="decimal"/>
      <w:lvlText w:val="%4."/>
      <w:lvlJc w:val="left"/>
      <w:pPr>
        <w:ind w:left="1820" w:hanging="360"/>
      </w:pPr>
      <w:rPr>
        <w:rFonts w:cs="Times New Roman"/>
      </w:rPr>
    </w:lvl>
    <w:lvl w:ilvl="4">
      <w:start w:val="1"/>
      <w:numFmt w:val="decimal"/>
      <w:lvlText w:val="%5."/>
      <w:lvlJc w:val="left"/>
      <w:pPr>
        <w:ind w:left="2180" w:hanging="360"/>
      </w:pPr>
      <w:rPr>
        <w:rFonts w:cs="Times New Roman"/>
      </w:rPr>
    </w:lvl>
    <w:lvl w:ilvl="5">
      <w:start w:val="1"/>
      <w:numFmt w:val="decimal"/>
      <w:lvlText w:val="%6."/>
      <w:lvlJc w:val="left"/>
      <w:pPr>
        <w:ind w:left="2540" w:hanging="360"/>
      </w:pPr>
      <w:rPr>
        <w:rFonts w:cs="Times New Roman"/>
      </w:rPr>
    </w:lvl>
    <w:lvl w:ilvl="6">
      <w:start w:val="1"/>
      <w:numFmt w:val="decimal"/>
      <w:lvlText w:val="%7."/>
      <w:lvlJc w:val="left"/>
      <w:pPr>
        <w:ind w:left="2900" w:hanging="360"/>
      </w:pPr>
      <w:rPr>
        <w:rFonts w:cs="Times New Roman"/>
      </w:rPr>
    </w:lvl>
    <w:lvl w:ilvl="7">
      <w:start w:val="1"/>
      <w:numFmt w:val="decimal"/>
      <w:lvlText w:val="%8."/>
      <w:lvlJc w:val="left"/>
      <w:pPr>
        <w:ind w:left="3260" w:hanging="360"/>
      </w:pPr>
      <w:rPr>
        <w:rFonts w:cs="Times New Roman"/>
      </w:rPr>
    </w:lvl>
    <w:lvl w:ilvl="8">
      <w:start w:val="1"/>
      <w:numFmt w:val="decimal"/>
      <w:lvlText w:val="%9."/>
      <w:lvlJc w:val="left"/>
      <w:pPr>
        <w:ind w:left="3620" w:hanging="360"/>
      </w:pPr>
      <w:rPr>
        <w:rFonts w:cs="Times New Roman"/>
      </w:rPr>
    </w:lvl>
  </w:abstractNum>
  <w:abstractNum w:abstractNumId="28" w15:restartNumberingAfterBreak="0">
    <w:nsid w:val="76184606"/>
    <w:multiLevelType w:val="multilevel"/>
    <w:tmpl w:val="FFFFFFFF"/>
    <w:lvl w:ilvl="0">
      <w:start w:val="1"/>
      <w:numFmt w:val="decimal"/>
      <w:lvlText w:val="%1)"/>
      <w:lvlJc w:val="left"/>
      <w:pPr>
        <w:ind w:left="1080" w:hanging="360"/>
      </w:pPr>
      <w:rPr>
        <w:rFonts w:eastAsia="Times New Roman" w:cs="Times New Roman"/>
        <w:sz w:val="24"/>
      </w:rPr>
    </w:lvl>
    <w:lvl w:ilvl="1">
      <w:start w:val="1"/>
      <w:numFmt w:val="none"/>
      <w:suff w:val="nothing"/>
      <w:lvlText w:val=""/>
      <w:lvlJc w:val="left"/>
      <w:pPr>
        <w:ind w:left="1080" w:firstLine="0"/>
      </w:pPr>
      <w:rPr>
        <w:rFonts w:cs="Times New Roman"/>
      </w:rPr>
    </w:lvl>
    <w:lvl w:ilvl="2">
      <w:start w:val="1"/>
      <w:numFmt w:val="none"/>
      <w:suff w:val="nothing"/>
      <w:lvlText w:val=""/>
      <w:lvlJc w:val="left"/>
      <w:pPr>
        <w:ind w:left="1440" w:firstLine="0"/>
      </w:pPr>
      <w:rPr>
        <w:rFonts w:cs="Times New Roman"/>
      </w:rPr>
    </w:lvl>
    <w:lvl w:ilvl="3">
      <w:start w:val="1"/>
      <w:numFmt w:val="none"/>
      <w:suff w:val="nothing"/>
      <w:lvlText w:val=""/>
      <w:lvlJc w:val="left"/>
      <w:pPr>
        <w:ind w:left="1800" w:firstLine="0"/>
      </w:pPr>
      <w:rPr>
        <w:rFonts w:cs="Times New Roman"/>
      </w:rPr>
    </w:lvl>
    <w:lvl w:ilvl="4">
      <w:start w:val="1"/>
      <w:numFmt w:val="none"/>
      <w:suff w:val="nothing"/>
      <w:lvlText w:val=""/>
      <w:lvlJc w:val="left"/>
      <w:pPr>
        <w:ind w:left="2160" w:firstLine="0"/>
      </w:pPr>
      <w:rPr>
        <w:rFonts w:cs="Times New Roman"/>
      </w:rPr>
    </w:lvl>
    <w:lvl w:ilvl="5">
      <w:start w:val="1"/>
      <w:numFmt w:val="none"/>
      <w:suff w:val="nothing"/>
      <w:lvlText w:val=""/>
      <w:lvlJc w:val="left"/>
      <w:pPr>
        <w:ind w:left="2520" w:firstLine="0"/>
      </w:pPr>
      <w:rPr>
        <w:rFonts w:cs="Times New Roman"/>
      </w:rPr>
    </w:lvl>
    <w:lvl w:ilvl="6">
      <w:start w:val="1"/>
      <w:numFmt w:val="none"/>
      <w:suff w:val="nothing"/>
      <w:lvlText w:val=""/>
      <w:lvlJc w:val="left"/>
      <w:pPr>
        <w:ind w:left="2880" w:firstLine="0"/>
      </w:pPr>
      <w:rPr>
        <w:rFonts w:cs="Times New Roman"/>
      </w:rPr>
    </w:lvl>
    <w:lvl w:ilvl="7">
      <w:start w:val="1"/>
      <w:numFmt w:val="none"/>
      <w:suff w:val="nothing"/>
      <w:lvlText w:val=""/>
      <w:lvlJc w:val="left"/>
      <w:pPr>
        <w:ind w:left="3240" w:firstLine="0"/>
      </w:pPr>
      <w:rPr>
        <w:rFonts w:cs="Times New Roman"/>
      </w:rPr>
    </w:lvl>
    <w:lvl w:ilvl="8">
      <w:start w:val="1"/>
      <w:numFmt w:val="none"/>
      <w:suff w:val="nothing"/>
      <w:lvlText w:val=""/>
      <w:lvlJc w:val="left"/>
      <w:pPr>
        <w:ind w:left="3600" w:firstLine="0"/>
      </w:pPr>
      <w:rPr>
        <w:rFonts w:cs="Times New Roman"/>
      </w:rPr>
    </w:lvl>
  </w:abstractNum>
  <w:abstractNum w:abstractNumId="29" w15:restartNumberingAfterBreak="0">
    <w:nsid w:val="7E23566E"/>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Letter"/>
      <w:lvlText w:val="%3)"/>
      <w:lvlJc w:val="left"/>
      <w:pPr>
        <w:ind w:left="1080" w:hanging="360"/>
      </w:pPr>
      <w:rPr>
        <w:rFonts w:eastAsia="Times New Roman" w:cs="Times New Roman"/>
        <w:sz w:val="24"/>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8731532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71821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49592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163820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57636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07357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69448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93730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43126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456172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1543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487450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363451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8906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64237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80275024">
    <w:abstractNumId w:val="1"/>
  </w:num>
  <w:num w:numId="17" w16cid:durableId="7521682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5632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582099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410719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824046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307240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89559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239889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379615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458114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497773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695586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67772082">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67822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55F"/>
    <w:rsid w:val="00023DBC"/>
    <w:rsid w:val="000B2E50"/>
    <w:rsid w:val="00372096"/>
    <w:rsid w:val="00466628"/>
    <w:rsid w:val="00566D68"/>
    <w:rsid w:val="0061138C"/>
    <w:rsid w:val="0075174D"/>
    <w:rsid w:val="00BE0972"/>
    <w:rsid w:val="00EC35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BE8A7"/>
  <w15:chartTrackingRefBased/>
  <w15:docId w15:val="{E7A94147-EF80-4DEF-BCDE-BD97EE49C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C35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C35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C355F"/>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C355F"/>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C355F"/>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C355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C355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C355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C355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C355F"/>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C355F"/>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C355F"/>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C355F"/>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C355F"/>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C355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C355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C355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C355F"/>
    <w:rPr>
      <w:rFonts w:eastAsiaTheme="majorEastAsia" w:cstheme="majorBidi"/>
      <w:color w:val="272727" w:themeColor="text1" w:themeTint="D8"/>
    </w:rPr>
  </w:style>
  <w:style w:type="paragraph" w:styleId="Tytu">
    <w:name w:val="Title"/>
    <w:basedOn w:val="Normalny"/>
    <w:next w:val="Normalny"/>
    <w:link w:val="TytuZnak"/>
    <w:uiPriority w:val="10"/>
    <w:qFormat/>
    <w:rsid w:val="00EC35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C355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C355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C355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C355F"/>
    <w:pPr>
      <w:spacing w:before="160"/>
      <w:jc w:val="center"/>
    </w:pPr>
    <w:rPr>
      <w:i/>
      <w:iCs/>
      <w:color w:val="404040" w:themeColor="text1" w:themeTint="BF"/>
    </w:rPr>
  </w:style>
  <w:style w:type="character" w:customStyle="1" w:styleId="CytatZnak">
    <w:name w:val="Cytat Znak"/>
    <w:basedOn w:val="Domylnaczcionkaakapitu"/>
    <w:link w:val="Cytat"/>
    <w:uiPriority w:val="29"/>
    <w:rsid w:val="00EC355F"/>
    <w:rPr>
      <w:i/>
      <w:iCs/>
      <w:color w:val="404040" w:themeColor="text1" w:themeTint="BF"/>
    </w:rPr>
  </w:style>
  <w:style w:type="paragraph" w:styleId="Akapitzlist">
    <w:name w:val="List Paragraph"/>
    <w:basedOn w:val="Normalny"/>
    <w:uiPriority w:val="34"/>
    <w:qFormat/>
    <w:rsid w:val="00EC355F"/>
    <w:pPr>
      <w:ind w:left="720"/>
      <w:contextualSpacing/>
    </w:pPr>
  </w:style>
  <w:style w:type="character" w:styleId="Wyrnienieintensywne">
    <w:name w:val="Intense Emphasis"/>
    <w:basedOn w:val="Domylnaczcionkaakapitu"/>
    <w:uiPriority w:val="21"/>
    <w:qFormat/>
    <w:rsid w:val="00EC355F"/>
    <w:rPr>
      <w:i/>
      <w:iCs/>
      <w:color w:val="0F4761" w:themeColor="accent1" w:themeShade="BF"/>
    </w:rPr>
  </w:style>
  <w:style w:type="paragraph" w:styleId="Cytatintensywny">
    <w:name w:val="Intense Quote"/>
    <w:basedOn w:val="Normalny"/>
    <w:next w:val="Normalny"/>
    <w:link w:val="CytatintensywnyZnak"/>
    <w:uiPriority w:val="30"/>
    <w:qFormat/>
    <w:rsid w:val="00EC35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C355F"/>
    <w:rPr>
      <w:i/>
      <w:iCs/>
      <w:color w:val="0F4761" w:themeColor="accent1" w:themeShade="BF"/>
    </w:rPr>
  </w:style>
  <w:style w:type="character" w:styleId="Odwoanieintensywne">
    <w:name w:val="Intense Reference"/>
    <w:basedOn w:val="Domylnaczcionkaakapitu"/>
    <w:uiPriority w:val="32"/>
    <w:qFormat/>
    <w:rsid w:val="00EC355F"/>
    <w:rPr>
      <w:b/>
      <w:bCs/>
      <w:smallCaps/>
      <w:color w:val="0F4761" w:themeColor="accent1" w:themeShade="BF"/>
      <w:spacing w:val="5"/>
    </w:rPr>
  </w:style>
  <w:style w:type="character" w:styleId="Hipercze">
    <w:name w:val="Hyperlink"/>
    <w:basedOn w:val="Domylnaczcionkaakapitu"/>
    <w:uiPriority w:val="99"/>
    <w:unhideWhenUsed/>
    <w:rsid w:val="0075174D"/>
    <w:rPr>
      <w:color w:val="467886" w:themeColor="hyperlink"/>
      <w:u w:val="single"/>
    </w:rPr>
  </w:style>
  <w:style w:type="character" w:styleId="Nierozpoznanawzmianka">
    <w:name w:val="Unresolved Mention"/>
    <w:basedOn w:val="Domylnaczcionkaakapitu"/>
    <w:uiPriority w:val="99"/>
    <w:semiHidden/>
    <w:unhideWhenUsed/>
    <w:rsid w:val="0075174D"/>
    <w:rPr>
      <w:color w:val="605E5C"/>
      <w:shd w:val="clear" w:color="auto" w:fill="E1DFDD"/>
    </w:rPr>
  </w:style>
  <w:style w:type="paragraph" w:styleId="Nagwek">
    <w:name w:val="header"/>
    <w:basedOn w:val="Normalny"/>
    <w:link w:val="NagwekZnak"/>
    <w:uiPriority w:val="99"/>
    <w:unhideWhenUsed/>
    <w:rsid w:val="006113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138C"/>
  </w:style>
  <w:style w:type="paragraph" w:styleId="Stopka">
    <w:name w:val="footer"/>
    <w:basedOn w:val="Normalny"/>
    <w:link w:val="StopkaZnak"/>
    <w:uiPriority w:val="99"/>
    <w:unhideWhenUsed/>
    <w:rsid w:val="006113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138C"/>
  </w:style>
  <w:style w:type="paragraph" w:customStyle="1" w:styleId="Standard">
    <w:name w:val="Standard"/>
    <w:rsid w:val="0061138C"/>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048689">
      <w:bodyDiv w:val="1"/>
      <w:marLeft w:val="0"/>
      <w:marRight w:val="0"/>
      <w:marTop w:val="0"/>
      <w:marBottom w:val="0"/>
      <w:divBdr>
        <w:top w:val="none" w:sz="0" w:space="0" w:color="auto"/>
        <w:left w:val="none" w:sz="0" w:space="0" w:color="auto"/>
        <w:bottom w:val="none" w:sz="0" w:space="0" w:color="auto"/>
        <w:right w:val="none" w:sz="0" w:space="0" w:color="auto"/>
      </w:divBdr>
    </w:div>
    <w:div w:id="180338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isap.sejm.gov.pl/isap.nsf/DocDetails.xsp?id=WDU2020000133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19</Pages>
  <Words>6550</Words>
  <Characters>39306</Characters>
  <Application>Microsoft Office Word</Application>
  <DocSecurity>0</DocSecurity>
  <Lines>327</Lines>
  <Paragraphs>91</Paragraphs>
  <ScaleCrop>false</ScaleCrop>
  <Company/>
  <LinksUpToDate>false</LinksUpToDate>
  <CharactersWithSpaces>45765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Wójcik</dc:creator>
  <cp:keywords/>
  <dc:description/>
  <cp:lastModifiedBy>Grzegorz Bajorek</cp:lastModifiedBy>
  <cp:revision>5</cp:revision>
  <dcterms:created xsi:type="dcterms:W3CDTF">2024-07-25T07:20:00Z</dcterms:created>
  <dcterms:modified xsi:type="dcterms:W3CDTF">2024-08-01T08:32:00Z</dcterms:modified>
</cp:coreProperties>
</file>