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F2D4F" w14:textId="66ACBE94" w:rsidR="00666E25" w:rsidRPr="00AF5E2F" w:rsidRDefault="006D7E8C" w:rsidP="00AD551F">
      <w:pPr>
        <w:spacing w:after="0"/>
        <w:ind w:left="-142"/>
        <w:jc w:val="center"/>
        <w:rPr>
          <w:rFonts w:ascii="Arial" w:hAnsi="Arial" w:cs="Arial"/>
          <w:b/>
          <w:sz w:val="24"/>
          <w:szCs w:val="24"/>
        </w:rPr>
      </w:pPr>
      <w:r>
        <w:rPr>
          <w:rFonts w:ascii="Arial" w:hAnsi="Arial" w:cs="Arial"/>
          <w:b/>
          <w:sz w:val="24"/>
          <w:szCs w:val="24"/>
        </w:rPr>
        <w:t xml:space="preserve"> </w:t>
      </w:r>
      <w:r w:rsidR="00666E25" w:rsidRPr="00AF5E2F">
        <w:rPr>
          <w:rFonts w:ascii="Arial" w:hAnsi="Arial" w:cs="Arial"/>
          <w:b/>
          <w:sz w:val="24"/>
          <w:szCs w:val="24"/>
        </w:rPr>
        <w:t>U M O W A  nr …..................................</w:t>
      </w:r>
    </w:p>
    <w:p w14:paraId="238A09B1" w14:textId="77777777" w:rsidR="00666E25" w:rsidRPr="00AF5E2F" w:rsidRDefault="00666E25" w:rsidP="00C8216A">
      <w:pPr>
        <w:spacing w:after="0"/>
        <w:jc w:val="center"/>
        <w:rPr>
          <w:rFonts w:ascii="Arial" w:eastAsia="Times New Roman" w:hAnsi="Arial" w:cs="Arial"/>
          <w:b/>
          <w:bCs/>
          <w:sz w:val="24"/>
          <w:szCs w:val="24"/>
          <w:lang w:eastAsia="pl-PL"/>
        </w:rPr>
      </w:pPr>
    </w:p>
    <w:p w14:paraId="01A2900D" w14:textId="77777777" w:rsidR="00666E25" w:rsidRPr="00AF5E2F" w:rsidRDefault="00666E25" w:rsidP="00C8216A">
      <w:pPr>
        <w:shd w:val="clear" w:color="auto" w:fill="FFFFFF"/>
        <w:spacing w:after="0"/>
        <w:ind w:left="720"/>
        <w:jc w:val="center"/>
        <w:rPr>
          <w:rFonts w:ascii="Arial" w:hAnsi="Arial" w:cs="Arial"/>
          <w:b/>
        </w:rPr>
      </w:pPr>
      <w:r w:rsidRPr="00AF5E2F">
        <w:rPr>
          <w:rFonts w:ascii="Arial" w:hAnsi="Arial" w:cs="Arial"/>
          <w:b/>
          <w:sz w:val="24"/>
        </w:rPr>
        <w:t>………………………………………………………………………………………</w:t>
      </w:r>
    </w:p>
    <w:p w14:paraId="547CFC27" w14:textId="77777777" w:rsidR="00666E25" w:rsidRPr="00AF5E2F" w:rsidRDefault="00666E25" w:rsidP="00C8216A">
      <w:pPr>
        <w:spacing w:after="0"/>
        <w:jc w:val="both"/>
        <w:rPr>
          <w:rFonts w:ascii="Arial" w:hAnsi="Arial" w:cs="Arial"/>
          <w:bCs/>
          <w:sz w:val="24"/>
          <w:szCs w:val="24"/>
        </w:rPr>
      </w:pPr>
    </w:p>
    <w:p w14:paraId="59E259EB" w14:textId="77777777" w:rsidR="00666E25" w:rsidRPr="00AF5E2F" w:rsidRDefault="00666E25" w:rsidP="00C8216A">
      <w:pPr>
        <w:spacing w:after="0"/>
        <w:jc w:val="both"/>
        <w:rPr>
          <w:rFonts w:ascii="Arial" w:hAnsi="Arial" w:cs="Arial"/>
          <w:sz w:val="24"/>
          <w:szCs w:val="24"/>
        </w:rPr>
      </w:pPr>
      <w:r w:rsidRPr="00AF5E2F">
        <w:rPr>
          <w:rFonts w:ascii="Arial" w:hAnsi="Arial" w:cs="Arial"/>
          <w:bCs/>
          <w:sz w:val="24"/>
          <w:szCs w:val="24"/>
        </w:rPr>
        <w:t>niniejsza umowa została zawarta</w:t>
      </w:r>
      <w:r w:rsidRPr="00AF5E2F">
        <w:rPr>
          <w:rFonts w:ascii="Arial" w:hAnsi="Arial" w:cs="Arial"/>
          <w:sz w:val="24"/>
          <w:szCs w:val="24"/>
        </w:rPr>
        <w:t xml:space="preserve">  w dniu ......................  w Giżycku pomiędzy:</w:t>
      </w:r>
    </w:p>
    <w:p w14:paraId="5BA06FBA" w14:textId="77777777" w:rsidR="00666E25" w:rsidRPr="00AF5E2F" w:rsidRDefault="00666E25" w:rsidP="00C8216A">
      <w:pPr>
        <w:spacing w:after="0"/>
        <w:jc w:val="both"/>
        <w:rPr>
          <w:rFonts w:ascii="Arial" w:hAnsi="Arial" w:cs="Arial"/>
          <w:sz w:val="24"/>
          <w:szCs w:val="24"/>
        </w:rPr>
      </w:pPr>
    </w:p>
    <w:p w14:paraId="34EB06DE" w14:textId="77777777" w:rsidR="00666E25" w:rsidRPr="00AF5E2F" w:rsidRDefault="00666E25" w:rsidP="00C8216A">
      <w:pPr>
        <w:spacing w:after="0"/>
        <w:jc w:val="both"/>
        <w:rPr>
          <w:rFonts w:ascii="Arial" w:hAnsi="Arial" w:cs="Arial"/>
          <w:sz w:val="24"/>
          <w:szCs w:val="24"/>
        </w:rPr>
      </w:pPr>
      <w:r w:rsidRPr="00AF5E2F">
        <w:rPr>
          <w:rFonts w:ascii="Arial" w:hAnsi="Arial" w:cs="Arial"/>
          <w:sz w:val="24"/>
          <w:szCs w:val="24"/>
        </w:rPr>
        <w:t>Skarbem Państwa - 24 Wojskowym Oddziałem Gospodarczym w Giżycku z siedzibą przy ul. Nowowiejskiej 20, NIP 845-197-50-09, REGON 280602118 reprezentowaną przez …………………………………………………………, zwaną dalej Zamawiającym,</w:t>
      </w:r>
    </w:p>
    <w:p w14:paraId="37733363" w14:textId="77777777" w:rsidR="00666E25" w:rsidRPr="00AF5E2F" w:rsidRDefault="00666E25" w:rsidP="00C8216A">
      <w:pPr>
        <w:spacing w:after="0"/>
        <w:rPr>
          <w:rFonts w:ascii="Arial" w:hAnsi="Arial" w:cs="Arial"/>
          <w:sz w:val="24"/>
          <w:szCs w:val="24"/>
        </w:rPr>
      </w:pPr>
      <w:r w:rsidRPr="00AF5E2F">
        <w:rPr>
          <w:rFonts w:ascii="Arial" w:hAnsi="Arial" w:cs="Arial"/>
          <w:sz w:val="24"/>
          <w:szCs w:val="24"/>
        </w:rPr>
        <w:t>a</w:t>
      </w:r>
    </w:p>
    <w:p w14:paraId="59873468" w14:textId="77777777" w:rsidR="006A6C05" w:rsidRPr="00AF5E2F" w:rsidRDefault="00666E25" w:rsidP="00C8216A">
      <w:pPr>
        <w:tabs>
          <w:tab w:val="right" w:leader="dot" w:pos="9072"/>
        </w:tabs>
        <w:spacing w:after="0"/>
        <w:jc w:val="both"/>
        <w:rPr>
          <w:rFonts w:ascii="Arial" w:hAnsi="Arial" w:cs="Arial"/>
          <w:sz w:val="24"/>
          <w:szCs w:val="24"/>
        </w:rPr>
      </w:pPr>
      <w:r w:rsidRPr="00AF5E2F">
        <w:rPr>
          <w:rFonts w:ascii="Arial" w:hAnsi="Arial" w:cs="Arial"/>
          <w:sz w:val="24"/>
          <w:szCs w:val="24"/>
        </w:rPr>
        <w:t xml:space="preserve">przedsiębiorcą ……………………………… prowadzącym działalność gospodarczą pod nazwą ………………………….………………………… na podstawie wpisu do ………………………………….. prowadzonego przez  ………………………………….    </w:t>
      </w:r>
      <w:r w:rsidR="00DC64DF" w:rsidRPr="00AF5E2F">
        <w:rPr>
          <w:rFonts w:ascii="Arial" w:hAnsi="Arial" w:cs="Arial"/>
          <w:sz w:val="24"/>
          <w:szCs w:val="24"/>
        </w:rPr>
        <w:t>z </w:t>
      </w:r>
      <w:r w:rsidRPr="00AF5E2F">
        <w:rPr>
          <w:rFonts w:ascii="Arial" w:hAnsi="Arial" w:cs="Arial"/>
          <w:sz w:val="24"/>
          <w:szCs w:val="24"/>
        </w:rPr>
        <w:t xml:space="preserve">siedzibą w ………………………..  przy ul. ……………………., NIP …………………, REGON ………………… reprezentowanym przez ……………………. zwanym dalej </w:t>
      </w:r>
      <w:r w:rsidR="006A6C05" w:rsidRPr="00AF5E2F">
        <w:rPr>
          <w:rFonts w:ascii="Arial" w:hAnsi="Arial" w:cs="Arial"/>
          <w:sz w:val="24"/>
          <w:szCs w:val="24"/>
        </w:rPr>
        <w:t>Wykonawcą</w:t>
      </w:r>
    </w:p>
    <w:p w14:paraId="32F252A6" w14:textId="77777777" w:rsidR="006A6C05" w:rsidRPr="00AF5E2F" w:rsidRDefault="006A6C05" w:rsidP="00C8216A">
      <w:pPr>
        <w:tabs>
          <w:tab w:val="right" w:leader="dot" w:pos="9072"/>
        </w:tabs>
        <w:spacing w:after="0"/>
        <w:jc w:val="both"/>
        <w:rPr>
          <w:rFonts w:ascii="Arial" w:hAnsi="Arial" w:cs="Arial"/>
          <w:sz w:val="24"/>
          <w:szCs w:val="24"/>
        </w:rPr>
      </w:pPr>
    </w:p>
    <w:p w14:paraId="041C6C51" w14:textId="47B9EC09" w:rsidR="00A60E72" w:rsidRPr="00170404" w:rsidRDefault="00666E25" w:rsidP="00C8216A">
      <w:pPr>
        <w:spacing w:after="0"/>
        <w:jc w:val="both"/>
        <w:rPr>
          <w:rFonts w:ascii="Arial" w:hAnsi="Arial" w:cs="Arial"/>
          <w:b/>
          <w:sz w:val="24"/>
        </w:rPr>
      </w:pPr>
      <w:r w:rsidRPr="00AF5E2F">
        <w:rPr>
          <w:rFonts w:ascii="Arial" w:hAnsi="Arial" w:cs="Arial"/>
          <w:bCs/>
          <w:sz w:val="24"/>
          <w:szCs w:val="24"/>
        </w:rPr>
        <w:t xml:space="preserve">Zamówienie publiczne na </w:t>
      </w:r>
      <w:r w:rsidRPr="00AF5E2F">
        <w:rPr>
          <w:rFonts w:ascii="Arial" w:hAnsi="Arial" w:cs="Arial"/>
          <w:sz w:val="24"/>
          <w:szCs w:val="24"/>
        </w:rPr>
        <w:t xml:space="preserve"> roboty budowlanej</w:t>
      </w:r>
      <w:r w:rsidR="001854ED" w:rsidRPr="00AF5E2F">
        <w:rPr>
          <w:rFonts w:ascii="Arial" w:hAnsi="Arial" w:cs="Arial"/>
          <w:sz w:val="24"/>
          <w:szCs w:val="24"/>
        </w:rPr>
        <w:t xml:space="preserve"> polegającej </w:t>
      </w:r>
      <w:r w:rsidR="00845D77">
        <w:rPr>
          <w:rFonts w:ascii="Arial" w:hAnsi="Arial" w:cs="Arial"/>
          <w:sz w:val="24"/>
          <w:szCs w:val="24"/>
        </w:rPr>
        <w:t>na wykonaniu</w:t>
      </w:r>
      <w:r w:rsidR="003313A4" w:rsidRPr="003313A4">
        <w:rPr>
          <w:rFonts w:ascii="Arial" w:hAnsi="Arial" w:cs="Arial"/>
          <w:b/>
          <w:sz w:val="24"/>
        </w:rPr>
        <w:t xml:space="preserve"> </w:t>
      </w:r>
      <w:r w:rsidR="00170404">
        <w:rPr>
          <w:rFonts w:ascii="Arial" w:hAnsi="Arial" w:cs="Arial"/>
          <w:b/>
          <w:sz w:val="24"/>
        </w:rPr>
        <w:t xml:space="preserve">rozbiórki budynku nr 113 – 2 </w:t>
      </w:r>
      <w:proofErr w:type="spellStart"/>
      <w:r w:rsidR="00170404">
        <w:rPr>
          <w:rFonts w:ascii="Arial" w:hAnsi="Arial" w:cs="Arial"/>
          <w:b/>
          <w:sz w:val="24"/>
        </w:rPr>
        <w:t>RBLog</w:t>
      </w:r>
      <w:proofErr w:type="spellEnd"/>
      <w:r w:rsidR="00170404">
        <w:rPr>
          <w:rFonts w:ascii="Arial" w:hAnsi="Arial" w:cs="Arial"/>
          <w:b/>
          <w:sz w:val="24"/>
        </w:rPr>
        <w:t xml:space="preserve"> Szeroki Bór</w:t>
      </w:r>
      <w:r w:rsidR="00FD6AF0" w:rsidRPr="004C42B5">
        <w:rPr>
          <w:rFonts w:ascii="Arial" w:hAnsi="Arial" w:cs="Arial"/>
          <w:bCs/>
          <w:sz w:val="24"/>
          <w:szCs w:val="24"/>
        </w:rPr>
        <w:t xml:space="preserve"> </w:t>
      </w:r>
      <w:r w:rsidR="00FD6AF0" w:rsidRPr="008E15E1">
        <w:rPr>
          <w:rFonts w:ascii="Arial" w:hAnsi="Arial" w:cs="Arial"/>
          <w:bCs/>
          <w:sz w:val="24"/>
          <w:szCs w:val="24"/>
        </w:rPr>
        <w:t>na podstawie art. 70</w:t>
      </w:r>
      <w:r w:rsidR="00FD6AF0" w:rsidRPr="008E15E1">
        <w:rPr>
          <w:rFonts w:ascii="Arial" w:hAnsi="Arial" w:cs="Arial"/>
          <w:bCs/>
          <w:sz w:val="24"/>
          <w:szCs w:val="24"/>
          <w:vertAlign w:val="superscript"/>
        </w:rPr>
        <w:t>1</w:t>
      </w:r>
      <w:r w:rsidR="00FD6AF0" w:rsidRPr="008E15E1">
        <w:rPr>
          <w:rFonts w:ascii="Arial" w:hAnsi="Arial" w:cs="Arial"/>
          <w:bCs/>
          <w:sz w:val="24"/>
          <w:szCs w:val="24"/>
        </w:rPr>
        <w:t xml:space="preserve"> ustawy z dnia 23 kwietnia 1964r. Kodeksu cywilnego (tekst jednolity Dz. U.  z 202</w:t>
      </w:r>
      <w:r w:rsidR="00FD6AF0">
        <w:rPr>
          <w:rFonts w:ascii="Arial" w:hAnsi="Arial" w:cs="Arial"/>
          <w:bCs/>
          <w:sz w:val="24"/>
          <w:szCs w:val="24"/>
        </w:rPr>
        <w:t>4</w:t>
      </w:r>
      <w:r w:rsidR="00FD6AF0" w:rsidRPr="008E15E1">
        <w:rPr>
          <w:rFonts w:ascii="Arial" w:hAnsi="Arial" w:cs="Arial"/>
          <w:bCs/>
          <w:sz w:val="24"/>
          <w:szCs w:val="24"/>
        </w:rPr>
        <w:t>r. poz. 1</w:t>
      </w:r>
      <w:r w:rsidR="00FD6AF0">
        <w:rPr>
          <w:rFonts w:ascii="Arial" w:hAnsi="Arial" w:cs="Arial"/>
          <w:bCs/>
          <w:sz w:val="24"/>
          <w:szCs w:val="24"/>
        </w:rPr>
        <w:t>061</w:t>
      </w:r>
      <w:r w:rsidR="00FD6AF0" w:rsidRPr="008E15E1">
        <w:rPr>
          <w:rFonts w:ascii="Arial" w:hAnsi="Arial" w:cs="Arial"/>
          <w:bCs/>
          <w:sz w:val="24"/>
          <w:szCs w:val="24"/>
        </w:rPr>
        <w:t>),</w:t>
      </w:r>
      <w:r w:rsidR="00FD6AF0">
        <w:rPr>
          <w:rFonts w:ascii="Arial" w:hAnsi="Arial" w:cs="Arial"/>
          <w:bCs/>
          <w:sz w:val="24"/>
          <w:szCs w:val="24"/>
        </w:rPr>
        <w:t xml:space="preserve"> </w:t>
      </w:r>
      <w:r w:rsidR="00FD6AF0" w:rsidRPr="008E15E1">
        <w:rPr>
          <w:rFonts w:ascii="Arial" w:hAnsi="Arial" w:cs="Arial"/>
          <w:bCs/>
          <w:sz w:val="24"/>
          <w:szCs w:val="24"/>
        </w:rPr>
        <w:t>art. 44 ust. 3 ustawy  z dnia 27 sierpnia 2009r. o finansach publicznych (tekst jednolity: Dz. U. z 20</w:t>
      </w:r>
      <w:r w:rsidR="00FD6AF0">
        <w:rPr>
          <w:rFonts w:ascii="Arial" w:hAnsi="Arial" w:cs="Arial"/>
          <w:bCs/>
          <w:sz w:val="24"/>
          <w:szCs w:val="24"/>
        </w:rPr>
        <w:t>23</w:t>
      </w:r>
      <w:r w:rsidR="00FD6AF0" w:rsidRPr="008E15E1">
        <w:rPr>
          <w:rFonts w:ascii="Arial" w:hAnsi="Arial" w:cs="Arial"/>
          <w:bCs/>
          <w:sz w:val="24"/>
          <w:szCs w:val="24"/>
        </w:rPr>
        <w:t xml:space="preserve"> r. poz. </w:t>
      </w:r>
      <w:r w:rsidR="00FD6AF0">
        <w:rPr>
          <w:rFonts w:ascii="Arial" w:hAnsi="Arial" w:cs="Arial"/>
          <w:bCs/>
          <w:sz w:val="24"/>
          <w:szCs w:val="24"/>
        </w:rPr>
        <w:t>1270</w:t>
      </w:r>
      <w:r w:rsidR="002D7B24">
        <w:rPr>
          <w:rFonts w:ascii="Arial" w:hAnsi="Arial" w:cs="Arial"/>
          <w:bCs/>
          <w:sz w:val="24"/>
          <w:szCs w:val="24"/>
        </w:rPr>
        <w:t xml:space="preserve">  </w:t>
      </w:r>
      <w:r w:rsidR="00FD6AF0" w:rsidRPr="008E15E1">
        <w:rPr>
          <w:rFonts w:ascii="Arial" w:hAnsi="Arial" w:cs="Arial"/>
          <w:bCs/>
          <w:sz w:val="24"/>
          <w:szCs w:val="24"/>
        </w:rPr>
        <w:t xml:space="preserve">z </w:t>
      </w:r>
      <w:proofErr w:type="spellStart"/>
      <w:r w:rsidR="00FD6AF0" w:rsidRPr="008E15E1">
        <w:rPr>
          <w:rFonts w:ascii="Arial" w:hAnsi="Arial" w:cs="Arial"/>
          <w:bCs/>
          <w:sz w:val="24"/>
          <w:szCs w:val="24"/>
        </w:rPr>
        <w:t>póź</w:t>
      </w:r>
      <w:proofErr w:type="spellEnd"/>
      <w:r w:rsidR="00FD6AF0" w:rsidRPr="008E15E1">
        <w:rPr>
          <w:rFonts w:ascii="Arial" w:hAnsi="Arial" w:cs="Arial"/>
          <w:bCs/>
          <w:sz w:val="24"/>
          <w:szCs w:val="24"/>
        </w:rPr>
        <w:t xml:space="preserve">. zm.) </w:t>
      </w:r>
      <w:r w:rsidR="00FD6AF0" w:rsidRPr="008E15E1">
        <w:rPr>
          <w:rFonts w:ascii="Arial" w:hAnsi="Arial" w:cs="Arial"/>
          <w:i/>
          <w:iCs/>
          <w:sz w:val="24"/>
          <w:szCs w:val="24"/>
        </w:rPr>
        <w:t>a contrario</w:t>
      </w:r>
      <w:r w:rsidR="00FD6AF0" w:rsidRPr="008E15E1">
        <w:rPr>
          <w:rFonts w:ascii="Arial" w:hAnsi="Arial" w:cs="Arial"/>
          <w:sz w:val="30"/>
          <w:szCs w:val="30"/>
        </w:rPr>
        <w:t xml:space="preserve"> </w:t>
      </w:r>
      <w:r w:rsidR="00FD6AF0" w:rsidRPr="008E15E1">
        <w:rPr>
          <w:rFonts w:ascii="Arial" w:hAnsi="Arial" w:cs="Arial"/>
          <w:bCs/>
          <w:sz w:val="24"/>
          <w:szCs w:val="24"/>
        </w:rPr>
        <w:t>art. 2 ust. 1 pkt. 1 ustawy z dnia  11 września 2019r. prawo zamówień publicznych (tekst jednolity: Dz. U. z 20</w:t>
      </w:r>
      <w:r w:rsidR="00FD6AF0">
        <w:rPr>
          <w:rFonts w:ascii="Arial" w:hAnsi="Arial" w:cs="Arial"/>
          <w:bCs/>
          <w:sz w:val="24"/>
          <w:szCs w:val="24"/>
        </w:rPr>
        <w:t>23</w:t>
      </w:r>
      <w:r w:rsidR="00FD6AF0" w:rsidRPr="008E15E1">
        <w:rPr>
          <w:rFonts w:ascii="Arial" w:hAnsi="Arial" w:cs="Arial"/>
          <w:bCs/>
          <w:sz w:val="24"/>
          <w:szCs w:val="24"/>
        </w:rPr>
        <w:t xml:space="preserve"> r. poz. </w:t>
      </w:r>
      <w:r w:rsidR="00FD6AF0">
        <w:rPr>
          <w:rFonts w:ascii="Arial" w:hAnsi="Arial" w:cs="Arial"/>
          <w:bCs/>
          <w:sz w:val="24"/>
          <w:szCs w:val="24"/>
        </w:rPr>
        <w:t>1605</w:t>
      </w:r>
      <w:r w:rsidR="00FD6AF0" w:rsidRPr="008E15E1">
        <w:rPr>
          <w:rFonts w:ascii="Arial" w:hAnsi="Arial" w:cs="Arial"/>
          <w:bCs/>
          <w:sz w:val="24"/>
          <w:szCs w:val="24"/>
        </w:rPr>
        <w:t xml:space="preserve"> z </w:t>
      </w:r>
      <w:proofErr w:type="spellStart"/>
      <w:r w:rsidR="00FD6AF0" w:rsidRPr="008E15E1">
        <w:rPr>
          <w:rFonts w:ascii="Arial" w:hAnsi="Arial" w:cs="Arial"/>
          <w:bCs/>
          <w:sz w:val="24"/>
          <w:szCs w:val="24"/>
        </w:rPr>
        <w:t>późn</w:t>
      </w:r>
      <w:proofErr w:type="spellEnd"/>
      <w:r w:rsidR="00FD6AF0" w:rsidRPr="008E15E1">
        <w:rPr>
          <w:rFonts w:ascii="Arial" w:hAnsi="Arial" w:cs="Arial"/>
          <w:bCs/>
          <w:sz w:val="24"/>
          <w:szCs w:val="24"/>
        </w:rPr>
        <w:t>. zm.).</w:t>
      </w:r>
    </w:p>
    <w:p w14:paraId="6C2E8B85" w14:textId="77777777" w:rsidR="00D0787E" w:rsidRPr="004800CD" w:rsidRDefault="00D0787E" w:rsidP="00C8216A">
      <w:pPr>
        <w:spacing w:after="0"/>
        <w:jc w:val="both"/>
        <w:rPr>
          <w:rFonts w:ascii="Arial" w:hAnsi="Arial" w:cs="Arial"/>
          <w:bCs/>
          <w:sz w:val="24"/>
          <w:szCs w:val="24"/>
        </w:rPr>
      </w:pPr>
    </w:p>
    <w:p w14:paraId="22E23723"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1</w:t>
      </w:r>
    </w:p>
    <w:p w14:paraId="5B6A0311" w14:textId="77777777" w:rsidR="00666E25" w:rsidRPr="00AF5E2F" w:rsidRDefault="00666E25" w:rsidP="00C8216A">
      <w:pPr>
        <w:spacing w:after="0"/>
        <w:jc w:val="center"/>
        <w:rPr>
          <w:rFonts w:ascii="Arial" w:hAnsi="Arial" w:cs="Arial"/>
          <w:b/>
          <w:bCs/>
          <w:sz w:val="24"/>
          <w:szCs w:val="24"/>
        </w:rPr>
      </w:pPr>
      <w:r w:rsidRPr="00AF5E2F">
        <w:rPr>
          <w:rFonts w:ascii="Arial" w:hAnsi="Arial" w:cs="Arial"/>
          <w:b/>
          <w:bCs/>
          <w:sz w:val="24"/>
          <w:szCs w:val="24"/>
        </w:rPr>
        <w:t>Przedmiot Umowy</w:t>
      </w:r>
    </w:p>
    <w:p w14:paraId="6C1F89B7" w14:textId="7A93BFC1" w:rsidR="003313A4" w:rsidRPr="00830F11" w:rsidRDefault="004800CD" w:rsidP="00830F11">
      <w:pPr>
        <w:pStyle w:val="Akapitzlist"/>
        <w:numPr>
          <w:ilvl w:val="0"/>
          <w:numId w:val="37"/>
        </w:numPr>
        <w:tabs>
          <w:tab w:val="left" w:pos="426"/>
        </w:tabs>
        <w:spacing w:after="0"/>
        <w:ind w:left="426" w:hanging="426"/>
        <w:jc w:val="both"/>
        <w:rPr>
          <w:rFonts w:ascii="Arial" w:hAnsi="Arial" w:cs="Arial"/>
          <w:sz w:val="24"/>
          <w:szCs w:val="24"/>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Zgodnie z wynikiem </w:t>
      </w:r>
      <w:r w:rsidR="00830F1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66E25" w:rsidRPr="00830F11">
        <w:rPr>
          <w:rFonts w:ascii="Arial" w:hAnsi="Arial" w:cs="Arial"/>
          <w:sz w:val="24"/>
          <w:szCs w:val="24"/>
        </w:rPr>
        <w:t>Zamawiający zleca, a Wykonawca przyjmuje do wykonania</w:t>
      </w:r>
      <w:r w:rsidR="003313A4" w:rsidRPr="00830F11">
        <w:rPr>
          <w:rFonts w:ascii="Arial" w:hAnsi="Arial" w:cs="Arial"/>
          <w:b/>
          <w:sz w:val="24"/>
        </w:rPr>
        <w:t xml:space="preserve"> </w:t>
      </w:r>
      <w:r w:rsidR="00D0787E">
        <w:rPr>
          <w:rFonts w:ascii="Arial" w:hAnsi="Arial" w:cs="Arial"/>
          <w:b/>
          <w:sz w:val="24"/>
        </w:rPr>
        <w:t xml:space="preserve">rozbiórkę budynku nr 113 </w:t>
      </w:r>
      <w:r w:rsidR="0024161D" w:rsidRPr="00830F11">
        <w:rPr>
          <w:rFonts w:ascii="Arial" w:hAnsi="Arial" w:cs="Arial"/>
          <w:b/>
          <w:sz w:val="24"/>
        </w:rPr>
        <w:t xml:space="preserve">– 2 </w:t>
      </w:r>
      <w:proofErr w:type="spellStart"/>
      <w:r w:rsidR="0024161D" w:rsidRPr="00830F11">
        <w:rPr>
          <w:rFonts w:ascii="Arial" w:hAnsi="Arial" w:cs="Arial"/>
          <w:b/>
          <w:sz w:val="24"/>
        </w:rPr>
        <w:t>RBLog</w:t>
      </w:r>
      <w:proofErr w:type="spellEnd"/>
      <w:r w:rsidR="0024161D" w:rsidRPr="00830F11">
        <w:rPr>
          <w:rFonts w:ascii="Arial" w:hAnsi="Arial" w:cs="Arial"/>
          <w:b/>
          <w:sz w:val="24"/>
        </w:rPr>
        <w:t xml:space="preserve">  Szeroki Bór.</w:t>
      </w:r>
    </w:p>
    <w:p w14:paraId="17EA49AC" w14:textId="28442F22" w:rsidR="00C625D1" w:rsidRDefault="00830F11" w:rsidP="002D49CC">
      <w:pPr>
        <w:spacing w:after="0"/>
        <w:jc w:val="both"/>
        <w:rPr>
          <w:rFonts w:ascii="Arial" w:hAnsi="Arial" w:cs="Arial"/>
          <w:sz w:val="24"/>
          <w:szCs w:val="24"/>
        </w:rPr>
      </w:pPr>
      <w:r>
        <w:rPr>
          <w:rFonts w:ascii="Arial" w:hAnsi="Arial" w:cs="Arial"/>
          <w:sz w:val="24"/>
          <w:szCs w:val="24"/>
        </w:rPr>
        <w:t xml:space="preserve"> 2.  </w:t>
      </w:r>
      <w:r w:rsidR="00666E25" w:rsidRPr="00AF5E2F">
        <w:rPr>
          <w:rFonts w:ascii="Arial" w:hAnsi="Arial" w:cs="Arial"/>
          <w:sz w:val="24"/>
          <w:szCs w:val="24"/>
        </w:rPr>
        <w:t xml:space="preserve">Szczegółowy zakres robót określa </w:t>
      </w:r>
      <w:r w:rsidR="003313A4">
        <w:rPr>
          <w:rFonts w:ascii="Arial" w:hAnsi="Arial" w:cs="Arial"/>
          <w:sz w:val="24"/>
          <w:szCs w:val="24"/>
        </w:rPr>
        <w:t>opis przedmiotu  zamówienia</w:t>
      </w:r>
      <w:r w:rsidR="00666E25" w:rsidRPr="00AF5E2F">
        <w:rPr>
          <w:rFonts w:ascii="Arial" w:hAnsi="Arial" w:cs="Arial"/>
          <w:sz w:val="24"/>
          <w:szCs w:val="24"/>
        </w:rPr>
        <w:t xml:space="preserve"> i przedmiar robót. </w:t>
      </w:r>
    </w:p>
    <w:p w14:paraId="0750B707" w14:textId="77777777" w:rsidR="002D49CC" w:rsidRDefault="002D49CC" w:rsidP="002D49CC">
      <w:pPr>
        <w:spacing w:after="0"/>
        <w:jc w:val="both"/>
        <w:rPr>
          <w:rFonts w:ascii="Arial" w:hAnsi="Arial" w:cs="Arial"/>
          <w:b/>
          <w:sz w:val="24"/>
          <w:szCs w:val="24"/>
        </w:rPr>
      </w:pPr>
    </w:p>
    <w:p w14:paraId="04FCBD6D" w14:textId="695C6061"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2</w:t>
      </w:r>
    </w:p>
    <w:p w14:paraId="6EFBA0C3"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Termin realizacji</w:t>
      </w:r>
    </w:p>
    <w:p w14:paraId="56BF4F3B" w14:textId="00AD399F" w:rsidR="002D49CC" w:rsidRPr="00D0787E" w:rsidRDefault="00F32823" w:rsidP="00D0787E">
      <w:pPr>
        <w:numPr>
          <w:ilvl w:val="0"/>
          <w:numId w:val="1"/>
        </w:numPr>
        <w:tabs>
          <w:tab w:val="clear" w:pos="720"/>
          <w:tab w:val="num" w:pos="426"/>
        </w:tabs>
        <w:spacing w:after="0"/>
        <w:ind w:left="426" w:hanging="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5E2F">
        <w:rPr>
          <w:rFonts w:ascii="Arial" w:hAnsi="Arial" w:cs="Arial"/>
          <w:sz w:val="24"/>
          <w:szCs w:val="24"/>
        </w:rPr>
        <w:t>Termin rozpoczęcia realizacji zadania ustala się na dzień podpisania umowy</w:t>
      </w:r>
      <w:r w:rsidR="002F012F">
        <w:rPr>
          <w:rFonts w:ascii="Arial" w:hAnsi="Arial" w:cs="Arial"/>
          <w:sz w:val="24"/>
          <w:szCs w:val="24"/>
        </w:rPr>
        <w:t xml:space="preserve">  </w:t>
      </w:r>
      <w:r w:rsidRPr="00AF5E2F">
        <w:rPr>
          <w:rFonts w:ascii="Arial" w:hAnsi="Arial" w:cs="Arial"/>
          <w:sz w:val="24"/>
          <w:szCs w:val="24"/>
        </w:rPr>
        <w:t xml:space="preserve"> natomiast termin zakończenia całości zadań objętych niniejszą umową </w:t>
      </w:r>
      <w:r w:rsidR="003313A4">
        <w:rPr>
          <w:rFonts w:ascii="Arial" w:hAnsi="Arial" w:cs="Arial"/>
          <w:sz w:val="24"/>
          <w:szCs w:val="24"/>
        </w:rPr>
        <w:t xml:space="preserve"> do </w:t>
      </w:r>
      <w:r w:rsidR="0024161D">
        <w:rPr>
          <w:rFonts w:ascii="Arial" w:hAnsi="Arial" w:cs="Arial"/>
          <w:b/>
          <w:sz w:val="24"/>
          <w:szCs w:val="24"/>
        </w:rPr>
        <w:t>15</w:t>
      </w:r>
      <w:r w:rsidR="003313A4" w:rsidRPr="003313A4">
        <w:rPr>
          <w:rFonts w:ascii="Arial" w:hAnsi="Arial" w:cs="Arial"/>
          <w:b/>
          <w:sz w:val="24"/>
          <w:szCs w:val="24"/>
        </w:rPr>
        <w:t>.11.202</w:t>
      </w:r>
      <w:r w:rsidR="00D0787E">
        <w:rPr>
          <w:rFonts w:ascii="Arial" w:hAnsi="Arial" w:cs="Arial"/>
          <w:b/>
          <w:sz w:val="24"/>
          <w:szCs w:val="24"/>
        </w:rPr>
        <w:t>4</w:t>
      </w:r>
      <w:r w:rsidR="003313A4">
        <w:rPr>
          <w:rFonts w:ascii="Arial" w:hAnsi="Arial" w:cs="Arial"/>
          <w:b/>
          <w:sz w:val="24"/>
          <w:szCs w:val="24"/>
        </w:rPr>
        <w:t>r.</w:t>
      </w:r>
      <w:r w:rsidR="003313A4">
        <w:rPr>
          <w:rFonts w:ascii="Arial" w:hAnsi="Arial" w:cs="Arial"/>
          <w:sz w:val="24"/>
          <w:szCs w:val="24"/>
        </w:rPr>
        <w:t xml:space="preserve"> </w:t>
      </w:r>
    </w:p>
    <w:p w14:paraId="077A68DE"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3</w:t>
      </w:r>
    </w:p>
    <w:p w14:paraId="7E15B568"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Prawa i obowiązki Zamawiającego</w:t>
      </w:r>
    </w:p>
    <w:p w14:paraId="21DD4FCB" w14:textId="77777777" w:rsidR="00666E25" w:rsidRPr="00AF5E2F" w:rsidRDefault="00666E25" w:rsidP="00C8216A">
      <w:pPr>
        <w:numPr>
          <w:ilvl w:val="0"/>
          <w:numId w:val="2"/>
        </w:numPr>
        <w:tabs>
          <w:tab w:val="left" w:pos="426"/>
        </w:tabs>
        <w:spacing w:after="0"/>
        <w:ind w:left="426" w:hanging="426"/>
        <w:contextualSpacing/>
        <w:jc w:val="both"/>
        <w:rPr>
          <w:rFonts w:ascii="Arial" w:hAnsi="Arial" w:cs="Arial"/>
          <w:b/>
          <w:sz w:val="24"/>
          <w:szCs w:val="24"/>
        </w:rPr>
      </w:pPr>
      <w:r w:rsidRPr="00AF5E2F">
        <w:rPr>
          <w:rFonts w:ascii="Arial" w:hAnsi="Arial" w:cs="Arial"/>
          <w:sz w:val="24"/>
          <w:szCs w:val="24"/>
        </w:rPr>
        <w:t>Zamawiający przekaże Wykonawcy front robót (plac budowy) w ciągu 7 dni od dnia podpisania umowy.</w:t>
      </w:r>
    </w:p>
    <w:p w14:paraId="424ADFB6" w14:textId="77777777" w:rsidR="00666E25" w:rsidRPr="00AF5E2F" w:rsidRDefault="00666E25" w:rsidP="00C8216A">
      <w:pPr>
        <w:numPr>
          <w:ilvl w:val="0"/>
          <w:numId w:val="2"/>
        </w:numPr>
        <w:tabs>
          <w:tab w:val="left" w:pos="426"/>
        </w:tabs>
        <w:spacing w:after="0"/>
        <w:ind w:left="426" w:hanging="426"/>
        <w:contextualSpacing/>
        <w:jc w:val="both"/>
        <w:rPr>
          <w:rFonts w:ascii="Arial" w:hAnsi="Arial" w:cs="Arial"/>
          <w:b/>
          <w:sz w:val="24"/>
          <w:szCs w:val="24"/>
        </w:rPr>
      </w:pPr>
      <w:r w:rsidRPr="00AF5E2F">
        <w:rPr>
          <w:rFonts w:ascii="Arial" w:hAnsi="Arial" w:cs="Arial"/>
          <w:sz w:val="24"/>
          <w:szCs w:val="24"/>
        </w:rPr>
        <w:t>Zamawiający wraz z terenem budowy przekaże Wykonawcy dziennik budowy oraz wskaże punkty poboru wody, energii elektrycznej itp.</w:t>
      </w:r>
      <w:r w:rsidR="00F05083" w:rsidRPr="00AF5E2F">
        <w:rPr>
          <w:rFonts w:ascii="Arial" w:hAnsi="Arial" w:cs="Arial"/>
          <w:sz w:val="24"/>
          <w:szCs w:val="24"/>
        </w:rPr>
        <w:t>.</w:t>
      </w:r>
    </w:p>
    <w:p w14:paraId="4D750F1A" w14:textId="77777777" w:rsidR="00666E25" w:rsidRPr="00AF5E2F" w:rsidRDefault="00666E25" w:rsidP="00C8216A">
      <w:pPr>
        <w:numPr>
          <w:ilvl w:val="0"/>
          <w:numId w:val="2"/>
        </w:numPr>
        <w:tabs>
          <w:tab w:val="left" w:pos="426"/>
        </w:tabs>
        <w:spacing w:after="0"/>
        <w:ind w:left="426" w:hanging="426"/>
        <w:contextualSpacing/>
        <w:jc w:val="both"/>
        <w:rPr>
          <w:rFonts w:ascii="Arial" w:hAnsi="Arial" w:cs="Arial"/>
          <w:b/>
          <w:sz w:val="24"/>
          <w:szCs w:val="24"/>
        </w:rPr>
      </w:pPr>
      <w:r w:rsidRPr="00AF5E2F">
        <w:rPr>
          <w:rFonts w:ascii="Arial" w:hAnsi="Arial" w:cs="Arial"/>
          <w:sz w:val="24"/>
          <w:szCs w:val="24"/>
        </w:rPr>
        <w:t>Strony uzgodnią granice terenu budowy, stan i sposób korzystania z dróg i</w:t>
      </w:r>
      <w:r w:rsidR="007B7899" w:rsidRPr="00AF5E2F">
        <w:rPr>
          <w:rFonts w:ascii="Arial" w:hAnsi="Arial" w:cs="Arial"/>
          <w:sz w:val="24"/>
          <w:szCs w:val="24"/>
        </w:rPr>
        <w:t> </w:t>
      </w:r>
      <w:r w:rsidRPr="00AF5E2F">
        <w:rPr>
          <w:rFonts w:ascii="Arial" w:hAnsi="Arial" w:cs="Arial"/>
          <w:sz w:val="24"/>
          <w:szCs w:val="24"/>
        </w:rPr>
        <w:t>chodników na terenie kompleksu wojskowego oraz inne niezbędne elementy współpracy wg protokołu przekazania terenu budowy.</w:t>
      </w:r>
    </w:p>
    <w:p w14:paraId="1ED124F3" w14:textId="77777777" w:rsidR="00666E25" w:rsidRPr="00AF5E2F" w:rsidRDefault="00666E25" w:rsidP="00C8216A">
      <w:pPr>
        <w:numPr>
          <w:ilvl w:val="0"/>
          <w:numId w:val="2"/>
        </w:numPr>
        <w:tabs>
          <w:tab w:val="left" w:pos="426"/>
        </w:tabs>
        <w:spacing w:after="0"/>
        <w:ind w:left="426" w:hanging="426"/>
        <w:contextualSpacing/>
        <w:jc w:val="both"/>
        <w:rPr>
          <w:rFonts w:ascii="Arial" w:hAnsi="Arial" w:cs="Arial"/>
          <w:b/>
          <w:sz w:val="24"/>
          <w:szCs w:val="24"/>
        </w:rPr>
      </w:pPr>
      <w:r w:rsidRPr="00AF5E2F">
        <w:rPr>
          <w:rFonts w:ascii="Arial" w:hAnsi="Arial" w:cs="Arial"/>
          <w:sz w:val="24"/>
          <w:szCs w:val="24"/>
        </w:rPr>
        <w:lastRenderedPageBreak/>
        <w:t>Rozliczenie zużycia energii elektrycznej i wody z odprowadzeniem ścieków na cele budowy, dokonane będzie na podstawie zamontowanych przez Wykonawcę na własny koszt urządzeń pomiarowych wg zasad określonych w oddzielnie zawartej umowie na dostarczenie mediów pomiędzy Wykonawcą a:</w:t>
      </w:r>
    </w:p>
    <w:p w14:paraId="58834336" w14:textId="77777777" w:rsidR="00F05083" w:rsidRPr="00AF5E2F" w:rsidRDefault="00B74310" w:rsidP="003F0E1B">
      <w:pPr>
        <w:pStyle w:val="Akapitzlist"/>
        <w:numPr>
          <w:ilvl w:val="1"/>
          <w:numId w:val="24"/>
        </w:numPr>
        <w:tabs>
          <w:tab w:val="left" w:pos="426"/>
        </w:tabs>
        <w:spacing w:after="0"/>
        <w:ind w:left="992" w:hanging="567"/>
        <w:jc w:val="both"/>
        <w:rPr>
          <w:rFonts w:ascii="Arial" w:hAnsi="Arial" w:cs="Arial"/>
          <w:b/>
          <w:sz w:val="24"/>
          <w:szCs w:val="24"/>
        </w:rPr>
      </w:pPr>
      <w:r w:rsidRPr="00AF5E2F">
        <w:rPr>
          <w:rFonts w:ascii="Arial" w:hAnsi="Arial" w:cs="Arial"/>
          <w:sz w:val="24"/>
          <w:szCs w:val="24"/>
        </w:rPr>
        <w:t xml:space="preserve"> </w:t>
      </w:r>
      <w:r w:rsidR="00666E25" w:rsidRPr="00AF5E2F">
        <w:rPr>
          <w:rFonts w:ascii="Arial" w:hAnsi="Arial" w:cs="Arial"/>
          <w:sz w:val="24"/>
          <w:szCs w:val="24"/>
        </w:rPr>
        <w:t>24 WOG Giżycko za zużycie wody z odprowadzeniem ścieków,</w:t>
      </w:r>
    </w:p>
    <w:p w14:paraId="3EB64CA7" w14:textId="77777777" w:rsidR="00666E25" w:rsidRPr="00AF5E2F" w:rsidRDefault="00F05083" w:rsidP="003F0E1B">
      <w:pPr>
        <w:pStyle w:val="Akapitzlist"/>
        <w:numPr>
          <w:ilvl w:val="1"/>
          <w:numId w:val="24"/>
        </w:numPr>
        <w:tabs>
          <w:tab w:val="left" w:pos="426"/>
        </w:tabs>
        <w:spacing w:after="0"/>
        <w:ind w:left="992" w:hanging="567"/>
        <w:jc w:val="both"/>
        <w:rPr>
          <w:rFonts w:ascii="Arial" w:hAnsi="Arial" w:cs="Arial"/>
          <w:b/>
          <w:sz w:val="24"/>
          <w:szCs w:val="24"/>
        </w:rPr>
      </w:pPr>
      <w:r w:rsidRPr="00AF5E2F">
        <w:rPr>
          <w:rFonts w:ascii="Arial" w:hAnsi="Arial" w:cs="Arial"/>
          <w:sz w:val="24"/>
          <w:szCs w:val="24"/>
        </w:rPr>
        <w:t xml:space="preserve"> </w:t>
      </w:r>
      <w:r w:rsidR="00666E25" w:rsidRPr="00AF5E2F">
        <w:rPr>
          <w:rFonts w:ascii="Arial" w:hAnsi="Arial" w:cs="Arial"/>
          <w:sz w:val="24"/>
          <w:szCs w:val="24"/>
        </w:rPr>
        <w:t>RZI Olsztyn za zużycie energii elektrycznej.</w:t>
      </w:r>
    </w:p>
    <w:p w14:paraId="686961F4" w14:textId="044F6D45" w:rsidR="00C625D1" w:rsidRPr="002D49CC" w:rsidRDefault="00666E25" w:rsidP="002D49CC">
      <w:pPr>
        <w:numPr>
          <w:ilvl w:val="0"/>
          <w:numId w:val="2"/>
        </w:numPr>
        <w:spacing w:after="0"/>
        <w:ind w:left="426" w:hanging="426"/>
        <w:contextualSpacing/>
        <w:jc w:val="both"/>
        <w:rPr>
          <w:rFonts w:ascii="Arial" w:eastAsia="Times New Roman" w:hAnsi="Arial" w:cs="Arial"/>
          <w:sz w:val="24"/>
          <w:szCs w:val="24"/>
          <w:lang w:eastAsia="pl-PL"/>
        </w:rPr>
      </w:pPr>
      <w:r w:rsidRPr="00AF5E2F">
        <w:rPr>
          <w:rFonts w:ascii="Arial" w:hAnsi="Arial" w:cs="Arial"/>
          <w:sz w:val="24"/>
          <w:szCs w:val="24"/>
        </w:rPr>
        <w:t xml:space="preserve">Utylizacja odpadów odbędzie się w ramach kosztów ogólnych budowy, które pokrywa w pełnym zakresie Wykonawca. </w:t>
      </w:r>
      <w:r w:rsidRPr="00AF5E2F">
        <w:rPr>
          <w:rFonts w:ascii="Arial" w:eastAsia="Times New Roman" w:hAnsi="Arial" w:cs="Arial"/>
          <w:sz w:val="24"/>
          <w:szCs w:val="24"/>
          <w:lang w:eastAsia="pl-PL"/>
        </w:rPr>
        <w:t>Wykonawca zobowiązuje się postępować z</w:t>
      </w:r>
      <w:r w:rsidR="00126A5D" w:rsidRPr="00AF5E2F">
        <w:rPr>
          <w:rFonts w:ascii="Arial" w:eastAsia="Times New Roman" w:hAnsi="Arial" w:cs="Arial"/>
          <w:sz w:val="24"/>
          <w:szCs w:val="24"/>
          <w:lang w:eastAsia="pl-PL"/>
        </w:rPr>
        <w:t> </w:t>
      </w:r>
      <w:r w:rsidRPr="00AF5E2F">
        <w:rPr>
          <w:rFonts w:ascii="Arial" w:eastAsia="Times New Roman" w:hAnsi="Arial" w:cs="Arial"/>
          <w:sz w:val="24"/>
          <w:szCs w:val="24"/>
          <w:lang w:eastAsia="pl-PL"/>
        </w:rPr>
        <w:t>odpadami, w szczególności ni</w:t>
      </w:r>
      <w:r w:rsidR="00F32823" w:rsidRPr="00AF5E2F">
        <w:rPr>
          <w:rFonts w:ascii="Arial" w:eastAsia="Times New Roman" w:hAnsi="Arial" w:cs="Arial"/>
          <w:sz w:val="24"/>
          <w:szCs w:val="24"/>
          <w:lang w:eastAsia="pl-PL"/>
        </w:rPr>
        <w:t>ebezpiecznymi w sposób zgodny z </w:t>
      </w:r>
      <w:r w:rsidRPr="00AF5E2F">
        <w:rPr>
          <w:rFonts w:ascii="Arial" w:eastAsia="Times New Roman" w:hAnsi="Arial" w:cs="Arial"/>
          <w:sz w:val="24"/>
          <w:szCs w:val="24"/>
          <w:lang w:eastAsia="pl-PL"/>
        </w:rPr>
        <w:t>powszechnie obowiązującymi przepisami, a zwłaszcza</w:t>
      </w:r>
      <w:r w:rsidRPr="00AF5E2F">
        <w:rPr>
          <w:rFonts w:ascii="Arial" w:hAnsi="Arial" w:cs="Arial"/>
          <w:sz w:val="24"/>
          <w:szCs w:val="24"/>
        </w:rPr>
        <w:t xml:space="preserve"> </w:t>
      </w:r>
      <w:r w:rsidRPr="00AF5E2F">
        <w:rPr>
          <w:rFonts w:ascii="Arial" w:eastAsia="Times New Roman" w:hAnsi="Arial" w:cs="Arial"/>
          <w:sz w:val="24"/>
          <w:szCs w:val="24"/>
          <w:lang w:eastAsia="pl-PL"/>
        </w:rPr>
        <w:t>ustawą z dnia 14 grudnia 2012r. o</w:t>
      </w:r>
      <w:r w:rsidR="00DC64DF" w:rsidRPr="00AF5E2F">
        <w:rPr>
          <w:rFonts w:ascii="Arial" w:eastAsia="Times New Roman" w:hAnsi="Arial" w:cs="Arial"/>
          <w:sz w:val="24"/>
          <w:szCs w:val="24"/>
          <w:lang w:eastAsia="pl-PL"/>
        </w:rPr>
        <w:t> </w:t>
      </w:r>
      <w:r w:rsidRPr="00AF5E2F">
        <w:rPr>
          <w:rFonts w:ascii="Arial" w:eastAsia="Times New Roman" w:hAnsi="Arial" w:cs="Arial"/>
          <w:sz w:val="24"/>
          <w:szCs w:val="24"/>
          <w:lang w:eastAsia="pl-PL"/>
        </w:rPr>
        <w:t xml:space="preserve">odpadach  </w:t>
      </w:r>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(Dz. U. 20</w:t>
      </w:r>
      <w:r w:rsidR="00D641B4"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 </w:t>
      </w:r>
      <w:r w:rsidR="00D641B4"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797</w:t>
      </w:r>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 </w:t>
      </w:r>
      <w:proofErr w:type="spellStart"/>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późn</w:t>
      </w:r>
      <w:proofErr w:type="spellEnd"/>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zm.).</w:t>
      </w:r>
    </w:p>
    <w:p w14:paraId="761F9394" w14:textId="77777777" w:rsidR="002D49CC" w:rsidRPr="002D49CC" w:rsidRDefault="002D49CC" w:rsidP="002D49CC">
      <w:pPr>
        <w:spacing w:after="0"/>
        <w:ind w:left="426"/>
        <w:contextualSpacing/>
        <w:jc w:val="both"/>
        <w:rPr>
          <w:rFonts w:ascii="Arial" w:eastAsia="Times New Roman" w:hAnsi="Arial" w:cs="Arial"/>
          <w:sz w:val="24"/>
          <w:szCs w:val="24"/>
          <w:lang w:eastAsia="pl-PL"/>
        </w:rPr>
      </w:pPr>
    </w:p>
    <w:p w14:paraId="5E9E85C0" w14:textId="12191C8F"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4</w:t>
      </w:r>
    </w:p>
    <w:p w14:paraId="027E01FA"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Prawa i obowiązki Wykonawcy</w:t>
      </w:r>
    </w:p>
    <w:p w14:paraId="371E8486"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zapewni na placu budowy warunki bezpieczeństwa i higieny pracy zgodnie z rozporządzeniem Ministra Infrastruktury z dnia 06.02.2003 roku</w:t>
      </w:r>
      <w:r w:rsidR="00AF3CEF">
        <w:rPr>
          <w:rFonts w:ascii="Arial" w:hAnsi="Arial" w:cs="Arial"/>
          <w:sz w:val="24"/>
          <w:szCs w:val="24"/>
        </w:rPr>
        <w:t xml:space="preserve"> </w:t>
      </w:r>
      <w:r w:rsidRPr="00AF5E2F">
        <w:rPr>
          <w:rFonts w:ascii="Arial" w:hAnsi="Arial" w:cs="Arial"/>
          <w:sz w:val="24"/>
          <w:szCs w:val="24"/>
        </w:rPr>
        <w:t>w sprawie bezpieczeństwa i higieny pracy podczas wykonywania robót budowlanych (Dz. U. z</w:t>
      </w:r>
      <w:r w:rsidR="00AF3CEF">
        <w:rPr>
          <w:rFonts w:ascii="Arial" w:hAnsi="Arial" w:cs="Arial"/>
          <w:sz w:val="24"/>
          <w:szCs w:val="24"/>
        </w:rPr>
        <w:t> </w:t>
      </w:r>
      <w:r w:rsidRPr="00AF5E2F">
        <w:rPr>
          <w:rFonts w:ascii="Arial" w:hAnsi="Arial" w:cs="Arial"/>
          <w:sz w:val="24"/>
          <w:szCs w:val="24"/>
        </w:rPr>
        <w:t>2003r nr 47 poz. 401).</w:t>
      </w:r>
    </w:p>
    <w:p w14:paraId="28CEE512" w14:textId="555C25DB" w:rsidR="00666E25"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wyznaczy koordynatora do spraw BHP p......................................., tel. ........................................, który będzie współpracował z przedstawicielem użytkownika miejsca terenu budowy wyznaczonym przez Dowódcę Jednostki Wojskowej.</w:t>
      </w:r>
    </w:p>
    <w:p w14:paraId="2436AC99" w14:textId="74DD22C9"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nie później niż na dwa dni przed podpisaniem umowy dostarczy  kosztorys ofertowy sporządzony metodą szczegółową na podstawie przedmiarów wraz z zestawieniem cen jednostkowych materiałów i sprzętu, który będzie stanowił załącznik nr 1 do umowy. Niniejszy kosztorys ofertowy będzie stanowił podstawę obliczenia wynagrodzenia Wykonawcy należnego mu z tytułu wykonania części przedmiotu zamówienia w przypadku przerwania realizacji robót budowlanych objętych niniejszą umową z winy Wykonawcy, bądź z</w:t>
      </w:r>
      <w:r w:rsidR="00B11610" w:rsidRPr="00AF5E2F">
        <w:rPr>
          <w:rFonts w:ascii="Arial" w:hAnsi="Arial" w:cs="Arial"/>
          <w:sz w:val="24"/>
          <w:szCs w:val="24"/>
        </w:rPr>
        <w:t> </w:t>
      </w:r>
      <w:r w:rsidRPr="00AF5E2F">
        <w:rPr>
          <w:rFonts w:ascii="Arial" w:hAnsi="Arial" w:cs="Arial"/>
          <w:sz w:val="24"/>
          <w:szCs w:val="24"/>
        </w:rPr>
        <w:t>przyczyn leżących po stronie Zamawiającego. Wartość kosztorysu ofertowego musi być zbieżna z wartością oferty.</w:t>
      </w:r>
    </w:p>
    <w:p w14:paraId="608820E1" w14:textId="77777777" w:rsidR="00666E25" w:rsidRPr="00E66BDA"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E66BDA">
        <w:rPr>
          <w:rFonts w:ascii="Arial" w:hAnsi="Arial" w:cs="Arial"/>
          <w:sz w:val="24"/>
          <w:szCs w:val="24"/>
        </w:rPr>
        <w:t>Przekazany teren budowy wraz z obiektami podlega pełnej ochronie i ubezpieczeniu przez Wykonawcę. Przepis art. 652 Kodeksu cywilnego stosuje się odpowiednio.</w:t>
      </w:r>
    </w:p>
    <w:p w14:paraId="0F5F8914"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ponosi odpowiedzialność za szkody wyrządzone w mieniu oraz na rzecz osób trzecich, wyrządzone w trakcie realizacji obowiązków wynikających z treści zawartej umowy.</w:t>
      </w:r>
    </w:p>
    <w:p w14:paraId="5F1A7F3C"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 xml:space="preserve"> W przypadku uszkodzenia systemów alarmowych, ppoż., sieci jawnych, niejawnych, sieci telefonicznej, elektrycznej, komputerowej, wodociągowej, kanalizacyjnej, ciepłowniczej, gazowej itp. Wykonawca usunie awarię w ciągu 48</w:t>
      </w:r>
      <w:r w:rsidR="00DC64DF" w:rsidRPr="00AF5E2F">
        <w:rPr>
          <w:rFonts w:ascii="Arial" w:hAnsi="Arial" w:cs="Arial"/>
          <w:sz w:val="24"/>
          <w:szCs w:val="24"/>
        </w:rPr>
        <w:t> </w:t>
      </w:r>
      <w:r w:rsidRPr="00AF5E2F">
        <w:rPr>
          <w:rFonts w:ascii="Arial" w:hAnsi="Arial" w:cs="Arial"/>
          <w:sz w:val="24"/>
          <w:szCs w:val="24"/>
        </w:rPr>
        <w:t>godzin od zdarzenia zgodnie z obowiązującymi Normami. W przypadku nie usunięcia awarii w</w:t>
      </w:r>
      <w:r w:rsidR="00126A5D" w:rsidRPr="00AF5E2F">
        <w:rPr>
          <w:rFonts w:ascii="Arial" w:hAnsi="Arial" w:cs="Arial"/>
          <w:sz w:val="24"/>
          <w:szCs w:val="24"/>
        </w:rPr>
        <w:t> </w:t>
      </w:r>
      <w:r w:rsidRPr="00AF5E2F">
        <w:rPr>
          <w:rFonts w:ascii="Arial" w:hAnsi="Arial" w:cs="Arial"/>
          <w:sz w:val="24"/>
          <w:szCs w:val="24"/>
        </w:rPr>
        <w:t>wyznaczonym terminie Zamawiający zleci wykonanie usunięcia awarii osobie trzeciej na koszt Wykonawcy.</w:t>
      </w:r>
    </w:p>
    <w:p w14:paraId="168FF8C4"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lastRenderedPageBreak/>
        <w:t xml:space="preserve">Wykonawca wykona przedmiot umowy przy użyciu materiałów zgodnych z dokumentacją techniczną i szczegółową specyfikacją techniczną wykonania i odbioru robót oraz obowiązującymi Polskimi Normami Budowlanymi. </w:t>
      </w:r>
    </w:p>
    <w:p w14:paraId="2C47341F"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zrealizuje roboty z materiałów własnych (zakupionych przez siebie).</w:t>
      </w:r>
    </w:p>
    <w:p w14:paraId="42A75696"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Zastosowane materiały powinny posiadać atesty, certyfikaty materiałowe zgodnie z</w:t>
      </w:r>
      <w:r w:rsidR="00DC64DF" w:rsidRPr="00AF5E2F">
        <w:rPr>
          <w:rFonts w:ascii="Arial" w:hAnsi="Arial" w:cs="Arial"/>
          <w:sz w:val="24"/>
          <w:szCs w:val="24"/>
        </w:rPr>
        <w:t> </w:t>
      </w:r>
      <w:r w:rsidRPr="00AF5E2F">
        <w:rPr>
          <w:rFonts w:ascii="Arial" w:hAnsi="Arial" w:cs="Arial"/>
          <w:sz w:val="24"/>
          <w:szCs w:val="24"/>
        </w:rPr>
        <w:t xml:space="preserve">Prawem Budowlanym. </w:t>
      </w:r>
    </w:p>
    <w:p w14:paraId="28B1A3B7" w14:textId="77777777" w:rsidR="00666E25" w:rsidRPr="00AF5E2F"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na każde żądanie Zamawiającego podda materiały badaniom w miejscu produkcji, na placu budowy lub w określonym przez Zamawiającego miejscu.</w:t>
      </w:r>
    </w:p>
    <w:p w14:paraId="41E27A8C" w14:textId="7D1CBB26" w:rsidR="00666E25" w:rsidRDefault="00666E25" w:rsidP="00C8216A">
      <w:pPr>
        <w:numPr>
          <w:ilvl w:val="0"/>
          <w:numId w:val="3"/>
        </w:numPr>
        <w:overflowPunct w:val="0"/>
        <w:autoSpaceDE w:val="0"/>
        <w:autoSpaceDN w:val="0"/>
        <w:adjustRightInd w:val="0"/>
        <w:spacing w:after="0"/>
        <w:contextualSpacing/>
        <w:jc w:val="both"/>
        <w:textAlignment w:val="baseline"/>
        <w:rPr>
          <w:rFonts w:ascii="Arial" w:hAnsi="Arial" w:cs="Arial"/>
          <w:sz w:val="24"/>
          <w:szCs w:val="24"/>
        </w:rPr>
      </w:pPr>
      <w:r w:rsidRPr="00AF5E2F">
        <w:rPr>
          <w:rFonts w:ascii="Arial" w:hAnsi="Arial" w:cs="Arial"/>
          <w:sz w:val="24"/>
          <w:szCs w:val="24"/>
        </w:rPr>
        <w:t>Wykonawca przedstawi atesty i certyfikaty materiałowe na każde żądanie Zamawiającego w terminie 7 dni od daty otrzymania wezwania.</w:t>
      </w:r>
    </w:p>
    <w:p w14:paraId="712F2E4D" w14:textId="77777777" w:rsidR="00666E25" w:rsidRPr="00AF5E2F" w:rsidRDefault="004F2043" w:rsidP="00C8216A">
      <w:pPr>
        <w:numPr>
          <w:ilvl w:val="0"/>
          <w:numId w:val="3"/>
        </w:numPr>
        <w:tabs>
          <w:tab w:val="left" w:pos="426"/>
        </w:tabs>
        <w:spacing w:after="0"/>
        <w:contextualSpacing/>
        <w:jc w:val="both"/>
        <w:rPr>
          <w:rFonts w:ascii="Arial" w:hAnsi="Arial" w:cs="Arial"/>
          <w:sz w:val="24"/>
          <w:szCs w:val="24"/>
          <w:u w:val="single"/>
        </w:rPr>
      </w:pPr>
      <w:r w:rsidRPr="00AF5E2F">
        <w:rPr>
          <w:rFonts w:ascii="Arial" w:hAnsi="Arial" w:cs="Arial"/>
          <w:sz w:val="24"/>
          <w:szCs w:val="24"/>
          <w:u w:val="single"/>
        </w:rPr>
        <w:t>Pochodzący z demontażu materiał odzyskiwany stanowiący przychód, a w szczególności stal, żeliwo, mosiądz Wykonawca zaliczy na koszt realizowanej umowy tzn. przyjmie do własnego wykorzystania i o jej wartość pomniejszy wynagrodzenie wynikające z realizacji przedmiotu umowy.</w:t>
      </w:r>
    </w:p>
    <w:p w14:paraId="3A1026B3" w14:textId="77777777" w:rsidR="00D53299" w:rsidRPr="00AF5E2F" w:rsidRDefault="00666E25" w:rsidP="00C8216A">
      <w:pPr>
        <w:numPr>
          <w:ilvl w:val="0"/>
          <w:numId w:val="3"/>
        </w:numPr>
        <w:tabs>
          <w:tab w:val="left" w:pos="426"/>
        </w:tabs>
        <w:spacing w:after="0"/>
        <w:contextualSpacing/>
        <w:jc w:val="both"/>
        <w:rPr>
          <w:rFonts w:ascii="Arial" w:hAnsi="Arial" w:cs="Arial"/>
          <w:sz w:val="24"/>
          <w:szCs w:val="24"/>
        </w:rPr>
      </w:pPr>
      <w:r w:rsidRPr="00AF5E2F">
        <w:rPr>
          <w:rFonts w:ascii="Arial" w:hAnsi="Arial" w:cs="Arial"/>
          <w:sz w:val="24"/>
          <w:szCs w:val="24"/>
        </w:rPr>
        <w:t>W okresie realizacji robót i rękojmi Wykonawca zawiadomi pisemnie Zamawiającego w terminie 7 dni o:</w:t>
      </w:r>
    </w:p>
    <w:p w14:paraId="18A97C11" w14:textId="77777777" w:rsidR="00D53299" w:rsidRPr="0014379A" w:rsidRDefault="00666E25" w:rsidP="003F0E1B">
      <w:pPr>
        <w:pStyle w:val="Akapitzlist"/>
        <w:numPr>
          <w:ilvl w:val="1"/>
          <w:numId w:val="28"/>
        </w:numPr>
        <w:tabs>
          <w:tab w:val="left" w:pos="709"/>
          <w:tab w:val="left" w:pos="993"/>
        </w:tabs>
        <w:spacing w:after="0"/>
        <w:jc w:val="both"/>
        <w:rPr>
          <w:rFonts w:ascii="Arial" w:hAnsi="Arial" w:cs="Arial"/>
          <w:sz w:val="24"/>
          <w:szCs w:val="24"/>
        </w:rPr>
      </w:pPr>
      <w:r w:rsidRPr="0014379A">
        <w:rPr>
          <w:rFonts w:ascii="Arial" w:hAnsi="Arial" w:cs="Arial"/>
          <w:sz w:val="24"/>
          <w:szCs w:val="24"/>
        </w:rPr>
        <w:t>z</w:t>
      </w:r>
      <w:r w:rsidR="00D53299" w:rsidRPr="0014379A">
        <w:rPr>
          <w:rFonts w:ascii="Arial" w:hAnsi="Arial" w:cs="Arial"/>
          <w:sz w:val="24"/>
          <w:szCs w:val="24"/>
        </w:rPr>
        <w:t>mianie siedziby lub nazwy firmy</w:t>
      </w:r>
    </w:p>
    <w:p w14:paraId="39096640" w14:textId="77777777" w:rsidR="00F05083" w:rsidRPr="0014379A" w:rsidRDefault="00666E25" w:rsidP="003F0E1B">
      <w:pPr>
        <w:pStyle w:val="Akapitzlist"/>
        <w:numPr>
          <w:ilvl w:val="1"/>
          <w:numId w:val="28"/>
        </w:numPr>
        <w:tabs>
          <w:tab w:val="left" w:pos="709"/>
          <w:tab w:val="left" w:pos="993"/>
        </w:tabs>
        <w:spacing w:after="0"/>
        <w:jc w:val="both"/>
        <w:rPr>
          <w:rFonts w:ascii="Arial" w:hAnsi="Arial" w:cs="Arial"/>
          <w:sz w:val="24"/>
          <w:szCs w:val="24"/>
        </w:rPr>
      </w:pPr>
      <w:r w:rsidRPr="0014379A">
        <w:rPr>
          <w:rFonts w:ascii="Arial" w:hAnsi="Arial" w:cs="Arial"/>
          <w:sz w:val="24"/>
          <w:szCs w:val="24"/>
        </w:rPr>
        <w:t>zmianie osób reprezentujących Wykonawcę,</w:t>
      </w:r>
    </w:p>
    <w:p w14:paraId="38A4896E" w14:textId="77777777" w:rsidR="00F05083" w:rsidRPr="0014379A" w:rsidRDefault="00666E25" w:rsidP="003F0E1B">
      <w:pPr>
        <w:pStyle w:val="Akapitzlist"/>
        <w:numPr>
          <w:ilvl w:val="1"/>
          <w:numId w:val="28"/>
        </w:numPr>
        <w:tabs>
          <w:tab w:val="left" w:pos="993"/>
        </w:tabs>
        <w:overflowPunct w:val="0"/>
        <w:autoSpaceDE w:val="0"/>
        <w:autoSpaceDN w:val="0"/>
        <w:adjustRightInd w:val="0"/>
        <w:spacing w:after="0"/>
        <w:jc w:val="both"/>
        <w:textAlignment w:val="baseline"/>
        <w:rPr>
          <w:rFonts w:ascii="Arial" w:hAnsi="Arial" w:cs="Arial"/>
          <w:sz w:val="24"/>
          <w:szCs w:val="24"/>
        </w:rPr>
      </w:pPr>
      <w:r w:rsidRPr="0014379A">
        <w:rPr>
          <w:rFonts w:ascii="Arial" w:hAnsi="Arial" w:cs="Arial"/>
          <w:sz w:val="24"/>
          <w:szCs w:val="24"/>
        </w:rPr>
        <w:t>złożeniu wniosku o ogłoszenie upadłości Wykonawcy,</w:t>
      </w:r>
    </w:p>
    <w:p w14:paraId="1B39152F" w14:textId="77777777" w:rsidR="00F05083" w:rsidRDefault="009A6538" w:rsidP="003F0E1B">
      <w:pPr>
        <w:pStyle w:val="Akapitzlist"/>
        <w:numPr>
          <w:ilvl w:val="1"/>
          <w:numId w:val="28"/>
        </w:numPr>
        <w:tabs>
          <w:tab w:val="left" w:pos="993"/>
        </w:tabs>
        <w:overflowPunct w:val="0"/>
        <w:autoSpaceDE w:val="0"/>
        <w:autoSpaceDN w:val="0"/>
        <w:adjustRightInd w:val="0"/>
        <w:spacing w:after="0"/>
        <w:jc w:val="both"/>
        <w:textAlignment w:val="baseline"/>
        <w:rPr>
          <w:rFonts w:ascii="Arial" w:hAnsi="Arial" w:cs="Arial"/>
          <w:sz w:val="24"/>
          <w:szCs w:val="24"/>
        </w:rPr>
      </w:pPr>
      <w:r w:rsidRPr="0014379A">
        <w:rPr>
          <w:rFonts w:ascii="Arial" w:hAnsi="Arial" w:cs="Arial"/>
          <w:sz w:val="24"/>
          <w:szCs w:val="24"/>
        </w:rPr>
        <w:t>w</w:t>
      </w:r>
      <w:r w:rsidR="00666E25" w:rsidRPr="0014379A">
        <w:rPr>
          <w:rFonts w:ascii="Arial" w:hAnsi="Arial" w:cs="Arial"/>
          <w:sz w:val="24"/>
          <w:szCs w:val="24"/>
        </w:rPr>
        <w:t>szczęciu postępowania układowego, w którym uczestniczy Wykonawca,</w:t>
      </w:r>
    </w:p>
    <w:p w14:paraId="77EE65D7" w14:textId="77777777" w:rsidR="00F05083" w:rsidRDefault="00666E25" w:rsidP="003F0E1B">
      <w:pPr>
        <w:pStyle w:val="Akapitzlist"/>
        <w:numPr>
          <w:ilvl w:val="1"/>
          <w:numId w:val="28"/>
        </w:numPr>
        <w:tabs>
          <w:tab w:val="left" w:pos="993"/>
        </w:tabs>
        <w:overflowPunct w:val="0"/>
        <w:autoSpaceDE w:val="0"/>
        <w:autoSpaceDN w:val="0"/>
        <w:adjustRightInd w:val="0"/>
        <w:spacing w:after="0"/>
        <w:jc w:val="both"/>
        <w:textAlignment w:val="baseline"/>
        <w:rPr>
          <w:rFonts w:ascii="Arial" w:hAnsi="Arial" w:cs="Arial"/>
          <w:sz w:val="24"/>
          <w:szCs w:val="24"/>
        </w:rPr>
      </w:pPr>
      <w:r w:rsidRPr="0014379A">
        <w:rPr>
          <w:rFonts w:ascii="Arial" w:hAnsi="Arial" w:cs="Arial"/>
          <w:sz w:val="24"/>
          <w:szCs w:val="24"/>
        </w:rPr>
        <w:t>ogłoszeniu likwidacji Wykonawcy,</w:t>
      </w:r>
    </w:p>
    <w:p w14:paraId="0FC5EB09" w14:textId="77777777" w:rsidR="00666E25" w:rsidRPr="00BF44A2" w:rsidRDefault="00666E25" w:rsidP="003F0E1B">
      <w:pPr>
        <w:pStyle w:val="Akapitzlist"/>
        <w:numPr>
          <w:ilvl w:val="1"/>
          <w:numId w:val="28"/>
        </w:numPr>
        <w:tabs>
          <w:tab w:val="left" w:pos="993"/>
        </w:tabs>
        <w:overflowPunct w:val="0"/>
        <w:autoSpaceDE w:val="0"/>
        <w:autoSpaceDN w:val="0"/>
        <w:adjustRightInd w:val="0"/>
        <w:spacing w:after="0"/>
        <w:jc w:val="both"/>
        <w:textAlignment w:val="baseline"/>
        <w:rPr>
          <w:rFonts w:ascii="Arial" w:hAnsi="Arial" w:cs="Arial"/>
          <w:sz w:val="24"/>
          <w:szCs w:val="24"/>
        </w:rPr>
      </w:pPr>
      <w:r w:rsidRPr="00BF44A2">
        <w:rPr>
          <w:rFonts w:ascii="Arial" w:hAnsi="Arial" w:cs="Arial"/>
          <w:sz w:val="24"/>
          <w:szCs w:val="24"/>
        </w:rPr>
        <w:t>zawieszeniu działalności Wykonawcy.</w:t>
      </w:r>
    </w:p>
    <w:p w14:paraId="36D66A8C" w14:textId="08EFB63F" w:rsidR="00666E25" w:rsidRPr="00AF5E2F" w:rsidRDefault="00666E25" w:rsidP="00C8216A">
      <w:pPr>
        <w:numPr>
          <w:ilvl w:val="0"/>
          <w:numId w:val="3"/>
        </w:numPr>
        <w:spacing w:after="0"/>
        <w:jc w:val="both"/>
        <w:rPr>
          <w:rFonts w:ascii="Arial" w:hAnsi="Arial" w:cs="Arial"/>
          <w:sz w:val="24"/>
          <w:szCs w:val="24"/>
          <w:lang w:eastAsia="pl-PL"/>
        </w:rPr>
      </w:pPr>
      <w:r w:rsidRPr="00BF44A2">
        <w:rPr>
          <w:rFonts w:ascii="Arial" w:hAnsi="Arial" w:cs="Arial"/>
          <w:spacing w:val="-4"/>
          <w:sz w:val="24"/>
          <w:szCs w:val="24"/>
        </w:rPr>
        <w:t xml:space="preserve">Wykonawca zapewnia, że korzysta z praw własności przemysłowej i intelektualnej </w:t>
      </w:r>
      <w:r w:rsidRPr="00BF44A2">
        <w:rPr>
          <w:rFonts w:ascii="Arial" w:hAnsi="Arial" w:cs="Arial"/>
          <w:spacing w:val="-2"/>
          <w:sz w:val="24"/>
          <w:szCs w:val="24"/>
        </w:rPr>
        <w:t>do przedmiotów, związanych z przedmiotem niniejszej umowy w sposób zgodny</w:t>
      </w:r>
      <w:r w:rsidRPr="00BF44A2">
        <w:rPr>
          <w:rFonts w:ascii="Arial" w:hAnsi="Arial" w:cs="Arial"/>
          <w:sz w:val="24"/>
          <w:szCs w:val="24"/>
        </w:rPr>
        <w:t xml:space="preserve"> z normami ustalonymi w ustawie z dnia 30 czerwca 2000 r. - Prawo własności przemysłowej (</w:t>
      </w:r>
      <w:r w:rsidR="00D641B4" w:rsidRPr="00BF44A2">
        <w:rPr>
          <w:rFonts w:ascii="Arial" w:hAnsi="Arial" w:cs="Arial"/>
          <w:sz w:val="24"/>
          <w:szCs w:val="24"/>
        </w:rPr>
        <w:t>tj.</w:t>
      </w:r>
      <w:r w:rsidRPr="00BF44A2">
        <w:rPr>
          <w:rFonts w:ascii="Arial" w:hAnsi="Arial" w:cs="Arial"/>
          <w:sz w:val="24"/>
          <w:szCs w:val="24"/>
        </w:rPr>
        <w:t xml:space="preserve"> Dz</w:t>
      </w:r>
      <w:r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U. z 20</w:t>
      </w:r>
      <w:r w:rsidR="00D641B4"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2D7B24"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 poz. </w:t>
      </w:r>
      <w:r w:rsidR="002D7B24"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1170</w:t>
      </w:r>
      <w:r w:rsidR="00574A47"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 </w:t>
      </w:r>
      <w:proofErr w:type="spellStart"/>
      <w:r w:rsidR="00574A47"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późn</w:t>
      </w:r>
      <w:proofErr w:type="spellEnd"/>
      <w:r w:rsidR="00574A47"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F6B5C"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r w:rsidR="00574A47"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9F6B5C">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0" w:name="_GoBack"/>
      <w:bookmarkEnd w:id="0"/>
      <w:r w:rsidRPr="00BF44A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F44A2">
        <w:rPr>
          <w:rFonts w:ascii="Arial" w:hAnsi="Arial" w:cs="Arial"/>
          <w:spacing w:val="-2"/>
          <w:sz w:val="24"/>
          <w:szCs w:val="24"/>
        </w:rPr>
        <w:t>oraz w ustawie z dnia 4</w:t>
      </w:r>
      <w:r w:rsidR="00B63A99" w:rsidRPr="00BF44A2">
        <w:rPr>
          <w:rFonts w:ascii="Arial" w:hAnsi="Arial" w:cs="Arial"/>
          <w:spacing w:val="-2"/>
          <w:sz w:val="24"/>
          <w:szCs w:val="24"/>
        </w:rPr>
        <w:t> </w:t>
      </w:r>
      <w:r w:rsidRPr="00BF44A2">
        <w:rPr>
          <w:rFonts w:ascii="Arial" w:hAnsi="Arial" w:cs="Arial"/>
          <w:spacing w:val="-2"/>
          <w:sz w:val="24"/>
          <w:szCs w:val="24"/>
        </w:rPr>
        <w:t xml:space="preserve">lutego 1994 r. o prawie autorskim i prawach pokrewnych </w:t>
      </w:r>
      <w:r w:rsidRPr="00BF44A2">
        <w:rPr>
          <w:rFonts w:ascii="Arial" w:hAnsi="Arial" w:cs="Arial"/>
          <w:sz w:val="24"/>
          <w:szCs w:val="24"/>
        </w:rPr>
        <w:t>(</w:t>
      </w:r>
      <w:r w:rsidR="00D641B4" w:rsidRPr="00BF44A2">
        <w:rPr>
          <w:rFonts w:ascii="Arial" w:hAnsi="Arial" w:cs="Arial"/>
          <w:spacing w:val="-4"/>
          <w:sz w:val="24"/>
          <w:szCs w:val="24"/>
        </w:rPr>
        <w:t xml:space="preserve">tj. </w:t>
      </w:r>
      <w:r w:rsidR="00574A47" w:rsidRPr="00BF44A2">
        <w:rPr>
          <w:rFonts w:ascii="Arial" w:hAnsi="Arial" w:cs="Arial"/>
          <w:spacing w:val="-4"/>
          <w:sz w:val="24"/>
          <w:szCs w:val="24"/>
        </w:rPr>
        <w:t>Dz. U. z 20</w:t>
      </w:r>
      <w:r w:rsidR="002D7B24" w:rsidRPr="00BF44A2">
        <w:rPr>
          <w:rFonts w:ascii="Arial" w:hAnsi="Arial" w:cs="Arial"/>
          <w:spacing w:val="-4"/>
          <w:sz w:val="24"/>
          <w:szCs w:val="24"/>
        </w:rPr>
        <w:t>22</w:t>
      </w:r>
      <w:r w:rsidR="00574A47" w:rsidRPr="00BF44A2">
        <w:rPr>
          <w:rFonts w:ascii="Arial" w:hAnsi="Arial" w:cs="Arial"/>
          <w:spacing w:val="-4"/>
          <w:sz w:val="24"/>
          <w:szCs w:val="24"/>
        </w:rPr>
        <w:t xml:space="preserve"> r., poz.</w:t>
      </w:r>
      <w:r w:rsidR="00574A47" w:rsidRPr="00AF5E2F">
        <w:rPr>
          <w:rFonts w:ascii="Arial" w:hAnsi="Arial" w:cs="Arial"/>
          <w:spacing w:val="-4"/>
          <w:sz w:val="24"/>
          <w:szCs w:val="24"/>
        </w:rPr>
        <w:t xml:space="preserve"> </w:t>
      </w:r>
      <w:r w:rsidR="002D7B24">
        <w:rPr>
          <w:rFonts w:ascii="Arial" w:hAnsi="Arial" w:cs="Arial"/>
          <w:spacing w:val="-4"/>
          <w:sz w:val="24"/>
          <w:szCs w:val="24"/>
        </w:rPr>
        <w:t>2590</w:t>
      </w:r>
      <w:r w:rsidRPr="00AF5E2F">
        <w:rPr>
          <w:rFonts w:ascii="Arial" w:hAnsi="Arial" w:cs="Arial"/>
          <w:spacing w:val="-4"/>
          <w:sz w:val="24"/>
          <w:szCs w:val="24"/>
        </w:rPr>
        <w:t xml:space="preserve"> z </w:t>
      </w:r>
      <w:proofErr w:type="spellStart"/>
      <w:r w:rsidRPr="00AF5E2F">
        <w:rPr>
          <w:rFonts w:ascii="Arial" w:hAnsi="Arial" w:cs="Arial"/>
          <w:spacing w:val="-4"/>
          <w:sz w:val="24"/>
          <w:szCs w:val="24"/>
        </w:rPr>
        <w:t>późn</w:t>
      </w:r>
      <w:proofErr w:type="spellEnd"/>
      <w:r w:rsidRPr="00AF5E2F">
        <w:rPr>
          <w:rFonts w:ascii="Arial" w:hAnsi="Arial" w:cs="Arial"/>
          <w:spacing w:val="-4"/>
          <w:sz w:val="24"/>
          <w:szCs w:val="24"/>
        </w:rPr>
        <w:t xml:space="preserve">. zm.). </w:t>
      </w:r>
    </w:p>
    <w:p w14:paraId="5AC25220" w14:textId="77777777" w:rsidR="00666E25" w:rsidRPr="00AF5E2F" w:rsidRDefault="00666E25" w:rsidP="00C8216A">
      <w:pPr>
        <w:numPr>
          <w:ilvl w:val="0"/>
          <w:numId w:val="3"/>
        </w:numPr>
        <w:spacing w:after="0"/>
        <w:jc w:val="both"/>
        <w:rPr>
          <w:rFonts w:ascii="Arial" w:hAnsi="Arial" w:cs="Arial"/>
          <w:sz w:val="24"/>
          <w:szCs w:val="24"/>
          <w:lang w:eastAsia="pl-PL"/>
        </w:rPr>
      </w:pPr>
      <w:r w:rsidRPr="00AF5E2F">
        <w:rPr>
          <w:rFonts w:ascii="Arial" w:hAnsi="Arial" w:cs="Arial"/>
          <w:spacing w:val="-4"/>
          <w:sz w:val="24"/>
          <w:szCs w:val="24"/>
        </w:rPr>
        <w:t>Wszelkie zobowiązania</w:t>
      </w:r>
      <w:r w:rsidRPr="00AF5E2F">
        <w:rPr>
          <w:rFonts w:ascii="Arial" w:hAnsi="Arial" w:cs="Arial"/>
          <w:sz w:val="24"/>
          <w:szCs w:val="24"/>
        </w:rPr>
        <w:t xml:space="preserve"> wynikające z praw własności przemysłowej, w szczególności patentów, praw </w:t>
      </w:r>
      <w:r w:rsidRPr="00AF5E2F">
        <w:rPr>
          <w:rFonts w:ascii="Arial" w:hAnsi="Arial" w:cs="Arial"/>
          <w:spacing w:val="-4"/>
          <w:sz w:val="24"/>
          <w:szCs w:val="24"/>
        </w:rPr>
        <w:t>ochronnych, jak również praw autorskich oraz praw pokrewnych, ponosi Wykonawca</w:t>
      </w:r>
      <w:r w:rsidRPr="00AF5E2F">
        <w:rPr>
          <w:rFonts w:ascii="Arial" w:hAnsi="Arial" w:cs="Arial"/>
          <w:sz w:val="24"/>
          <w:szCs w:val="24"/>
        </w:rPr>
        <w:t xml:space="preserve">. </w:t>
      </w:r>
      <w:r w:rsidRPr="00AF5E2F">
        <w:rPr>
          <w:rFonts w:ascii="Arial" w:hAnsi="Arial" w:cs="Arial"/>
          <w:spacing w:val="-6"/>
          <w:sz w:val="24"/>
          <w:szCs w:val="24"/>
        </w:rPr>
        <w:t>Jeżeli siedziba Wykonawcy znajduje się poza granicami kraju, Wykonawcę obowiązują</w:t>
      </w:r>
      <w:r w:rsidRPr="00AF5E2F">
        <w:rPr>
          <w:rFonts w:ascii="Arial" w:hAnsi="Arial" w:cs="Arial"/>
          <w:sz w:val="24"/>
          <w:szCs w:val="24"/>
        </w:rPr>
        <w:t xml:space="preserve"> uregulowania prawne właściwe dla jego siedziby. </w:t>
      </w:r>
    </w:p>
    <w:p w14:paraId="6BD58A96" w14:textId="0DF65DAD" w:rsidR="00F1065E" w:rsidRPr="00AF5E2F" w:rsidRDefault="00666E25" w:rsidP="00C8216A">
      <w:pPr>
        <w:numPr>
          <w:ilvl w:val="0"/>
          <w:numId w:val="3"/>
        </w:numPr>
        <w:spacing w:after="0"/>
        <w:jc w:val="both"/>
        <w:rPr>
          <w:rFonts w:ascii="Arial" w:hAnsi="Arial" w:cs="Arial"/>
          <w:bCs/>
          <w:sz w:val="24"/>
          <w:szCs w:val="24"/>
        </w:rPr>
      </w:pPr>
      <w:r w:rsidRPr="00AF5E2F">
        <w:rPr>
          <w:rFonts w:ascii="Arial" w:hAnsi="Arial" w:cs="Arial"/>
          <w:sz w:val="24"/>
          <w:szCs w:val="24"/>
        </w:rPr>
        <w:t xml:space="preserve">Wykonawca wyraża zgodę na poddanie swoich pracowników i współpracowników </w:t>
      </w:r>
      <w:r w:rsidRPr="00141B70">
        <w:rPr>
          <w:rFonts w:ascii="Arial" w:hAnsi="Arial" w:cs="Arial"/>
          <w:sz w:val="24"/>
          <w:szCs w:val="24"/>
        </w:rPr>
        <w:t>i</w:t>
      </w:r>
      <w:r w:rsidR="00DC64DF" w:rsidRPr="00141B70">
        <w:rPr>
          <w:rFonts w:ascii="Arial" w:hAnsi="Arial" w:cs="Arial"/>
          <w:sz w:val="24"/>
          <w:szCs w:val="24"/>
        </w:rPr>
        <w:t> </w:t>
      </w:r>
      <w:r w:rsidRPr="00141B70">
        <w:rPr>
          <w:rFonts w:ascii="Arial" w:hAnsi="Arial" w:cs="Arial"/>
          <w:sz w:val="24"/>
          <w:szCs w:val="24"/>
        </w:rPr>
        <w:t>środków transportu, rygorom procedur bezpieczeństwa obowiązującym w</w:t>
      </w:r>
      <w:r w:rsidR="007B7899" w:rsidRPr="00141B70">
        <w:rPr>
          <w:rFonts w:ascii="Arial" w:hAnsi="Arial" w:cs="Arial"/>
          <w:sz w:val="24"/>
          <w:szCs w:val="24"/>
        </w:rPr>
        <w:t> </w:t>
      </w:r>
      <w:proofErr w:type="spellStart"/>
      <w:r w:rsidR="00953023" w:rsidRPr="00141B70">
        <w:rPr>
          <w:rFonts w:ascii="Arial" w:hAnsi="Arial" w:cs="Arial"/>
          <w:sz w:val="24"/>
          <w:szCs w:val="24"/>
        </w:rPr>
        <w:t>w</w:t>
      </w:r>
      <w:proofErr w:type="spellEnd"/>
      <w:r w:rsidR="00953023" w:rsidRPr="00141B70">
        <w:rPr>
          <w:rFonts w:ascii="Arial" w:hAnsi="Arial" w:cs="Arial"/>
          <w:sz w:val="24"/>
          <w:szCs w:val="24"/>
        </w:rPr>
        <w:t xml:space="preserve"> Składzie Szeroki Bór</w:t>
      </w:r>
      <w:r w:rsidRPr="00141B70">
        <w:rPr>
          <w:rFonts w:ascii="Arial" w:hAnsi="Arial" w:cs="Arial"/>
          <w:sz w:val="24"/>
          <w:szCs w:val="24"/>
        </w:rPr>
        <w:t xml:space="preserve"> w czasie realizacji usługi zgodnie z wymogami ustawy z</w:t>
      </w:r>
      <w:r w:rsidR="007B7899" w:rsidRPr="00141B70">
        <w:rPr>
          <w:rFonts w:ascii="Arial" w:hAnsi="Arial" w:cs="Arial"/>
          <w:sz w:val="24"/>
          <w:szCs w:val="24"/>
        </w:rPr>
        <w:t> </w:t>
      </w:r>
      <w:r w:rsidRPr="00141B70">
        <w:rPr>
          <w:rFonts w:ascii="Arial" w:hAnsi="Arial" w:cs="Arial"/>
          <w:sz w:val="24"/>
          <w:szCs w:val="24"/>
        </w:rPr>
        <w:t xml:space="preserve">dnia 22 sierpnia 1997 r. o ochronie osób i mienia </w:t>
      </w:r>
      <w:r w:rsidR="00574A47"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(tj. Dz. U. z 20</w:t>
      </w:r>
      <w:r w:rsidR="00D641B4"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BF44A2"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574A47"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poz. </w:t>
      </w:r>
      <w:r w:rsidR="00BF44A2"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1995 </w:t>
      </w:r>
      <w:r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 </w:t>
      </w:r>
      <w:proofErr w:type="spellStart"/>
      <w:r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późn</w:t>
      </w:r>
      <w:proofErr w:type="spellEnd"/>
      <w:r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zm.) </w:t>
      </w:r>
      <w:r w:rsidRPr="00141B70">
        <w:rPr>
          <w:rFonts w:ascii="Arial" w:hAnsi="Arial" w:cs="Arial"/>
          <w:sz w:val="24"/>
          <w:szCs w:val="24"/>
        </w:rPr>
        <w:t>w</w:t>
      </w:r>
      <w:r w:rsidR="00126A5D" w:rsidRPr="00141B70">
        <w:rPr>
          <w:rFonts w:ascii="Arial" w:hAnsi="Arial" w:cs="Arial"/>
          <w:sz w:val="24"/>
          <w:szCs w:val="24"/>
        </w:rPr>
        <w:t> </w:t>
      </w:r>
      <w:r w:rsidRPr="00141B70">
        <w:rPr>
          <w:rFonts w:ascii="Arial" w:hAnsi="Arial" w:cs="Arial"/>
          <w:sz w:val="24"/>
          <w:szCs w:val="24"/>
        </w:rPr>
        <w:t>zakresie działania "Wewnętrznych Służb Dyżurnych" oraz procedur związanych z</w:t>
      </w:r>
      <w:r w:rsidR="00126A5D" w:rsidRPr="00141B70">
        <w:rPr>
          <w:rFonts w:ascii="Arial" w:hAnsi="Arial" w:cs="Arial"/>
          <w:sz w:val="24"/>
          <w:szCs w:val="24"/>
        </w:rPr>
        <w:t> </w:t>
      </w:r>
      <w:r w:rsidRPr="00141B70">
        <w:rPr>
          <w:rFonts w:ascii="Arial" w:hAnsi="Arial" w:cs="Arial"/>
          <w:sz w:val="24"/>
          <w:szCs w:val="24"/>
        </w:rPr>
        <w:t>ustawą z dnia 5 sierpnia 2010 r. o ochronie informacji niejawnych (tj. Dz. U. z 20</w:t>
      </w:r>
      <w:r w:rsidR="00BF44A2" w:rsidRPr="00141B70">
        <w:rPr>
          <w:rFonts w:ascii="Arial" w:hAnsi="Arial" w:cs="Arial"/>
          <w:sz w:val="24"/>
          <w:szCs w:val="24"/>
        </w:rPr>
        <w:t>24</w:t>
      </w:r>
      <w:r w:rsidR="00126A5D" w:rsidRPr="00141B70">
        <w:rPr>
          <w:rFonts w:ascii="Arial" w:hAnsi="Arial" w:cs="Arial"/>
          <w:sz w:val="24"/>
          <w:szCs w:val="24"/>
        </w:rPr>
        <w:t> </w:t>
      </w:r>
      <w:r w:rsidRPr="00141B70">
        <w:rPr>
          <w:rFonts w:ascii="Arial" w:hAnsi="Arial" w:cs="Arial"/>
          <w:sz w:val="24"/>
          <w:szCs w:val="24"/>
        </w:rPr>
        <w:t>r.</w:t>
      </w:r>
      <w:r w:rsidR="00F1065E" w:rsidRPr="00141B70">
        <w:rPr>
          <w:rFonts w:ascii="Arial" w:hAnsi="Arial" w:cs="Arial"/>
          <w:sz w:val="24"/>
          <w:szCs w:val="24"/>
        </w:rPr>
        <w:t xml:space="preserve"> poz. </w:t>
      </w:r>
      <w:r w:rsidR="00BF44A2" w:rsidRPr="00141B70">
        <w:rPr>
          <w:rFonts w:ascii="Arial" w:hAnsi="Arial" w:cs="Arial"/>
          <w:sz w:val="24"/>
          <w:szCs w:val="24"/>
        </w:rPr>
        <w:t>632</w:t>
      </w:r>
      <w:r w:rsidR="00F1065E" w:rsidRPr="00141B7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jest </w:t>
      </w:r>
      <w:r w:rsidR="00F1065E" w:rsidRPr="00141B70">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Obowiązek Wykonawcy wobec Pełnomocnika ds. Ochrony Informacji </w:t>
      </w:r>
      <w:r w:rsidR="00F1065E" w:rsidRPr="00141B70">
        <w:rPr>
          <w:rFonts w:ascii="Arial" w:hAnsi="Arial" w:cs="Arial"/>
          <w:bCs/>
          <w:sz w:val="24"/>
          <w:szCs w:val="24"/>
        </w:rPr>
        <w:t>Niejawnych właściwej jednostki wojskowej</w:t>
      </w:r>
      <w:r w:rsidR="00F1065E" w:rsidRPr="00AF5E2F">
        <w:rPr>
          <w:rFonts w:ascii="Arial" w:hAnsi="Arial" w:cs="Arial"/>
          <w:bCs/>
          <w:sz w:val="24"/>
          <w:szCs w:val="24"/>
        </w:rPr>
        <w:t xml:space="preserve"> lub instytucji wojskowej na terenie której przewidziano realizację zamówienia jest po podpisaniu umowy, dostarczenie wniosku (załącznik nr</w:t>
      </w:r>
      <w:r w:rsidR="00AF3CEF">
        <w:rPr>
          <w:rFonts w:ascii="Arial" w:hAnsi="Arial" w:cs="Arial"/>
          <w:bCs/>
          <w:sz w:val="24"/>
          <w:szCs w:val="24"/>
        </w:rPr>
        <w:t> </w:t>
      </w:r>
      <w:r w:rsidR="00F1065E" w:rsidRPr="00AF5E2F">
        <w:rPr>
          <w:rFonts w:ascii="Arial" w:hAnsi="Arial" w:cs="Arial"/>
          <w:bCs/>
          <w:sz w:val="24"/>
          <w:szCs w:val="24"/>
        </w:rPr>
        <w:t xml:space="preserve">…. do </w:t>
      </w:r>
      <w:proofErr w:type="spellStart"/>
      <w:r w:rsidR="00F1065E" w:rsidRPr="00AF5E2F">
        <w:rPr>
          <w:rFonts w:ascii="Arial" w:hAnsi="Arial" w:cs="Arial"/>
          <w:bCs/>
          <w:sz w:val="24"/>
          <w:szCs w:val="24"/>
        </w:rPr>
        <w:t>swz</w:t>
      </w:r>
      <w:proofErr w:type="spellEnd"/>
      <w:r w:rsidR="00F1065E" w:rsidRPr="00AF5E2F">
        <w:rPr>
          <w:rFonts w:ascii="Arial" w:hAnsi="Arial" w:cs="Arial"/>
          <w:bCs/>
          <w:sz w:val="24"/>
          <w:szCs w:val="24"/>
        </w:rPr>
        <w:t>) wraz z</w:t>
      </w:r>
      <w:r w:rsidR="008810FD" w:rsidRPr="00AF5E2F">
        <w:rPr>
          <w:rFonts w:ascii="Arial" w:hAnsi="Arial" w:cs="Arial"/>
          <w:bCs/>
          <w:sz w:val="24"/>
          <w:szCs w:val="24"/>
        </w:rPr>
        <w:t> </w:t>
      </w:r>
      <w:r w:rsidR="00F1065E" w:rsidRPr="00AF5E2F">
        <w:rPr>
          <w:rFonts w:ascii="Arial" w:hAnsi="Arial" w:cs="Arial"/>
          <w:bCs/>
          <w:sz w:val="24"/>
          <w:szCs w:val="24"/>
        </w:rPr>
        <w:t>wymaganymi przez właściwą jednostkę organizacyjną załącznikami. W</w:t>
      </w:r>
      <w:r w:rsidR="008810FD" w:rsidRPr="00AF5E2F">
        <w:rPr>
          <w:rFonts w:ascii="Arial" w:hAnsi="Arial" w:cs="Arial"/>
          <w:bCs/>
          <w:sz w:val="24"/>
          <w:szCs w:val="24"/>
        </w:rPr>
        <w:t> </w:t>
      </w:r>
      <w:r w:rsidR="00F1065E" w:rsidRPr="00AF5E2F">
        <w:rPr>
          <w:rFonts w:ascii="Arial" w:hAnsi="Arial" w:cs="Arial"/>
          <w:bCs/>
          <w:sz w:val="24"/>
          <w:szCs w:val="24"/>
        </w:rPr>
        <w:t xml:space="preserve">sprawach związanych </w:t>
      </w:r>
      <w:r w:rsidR="00F1065E" w:rsidRPr="00AF5E2F">
        <w:rPr>
          <w:rFonts w:ascii="Arial" w:hAnsi="Arial" w:cs="Arial"/>
          <w:bCs/>
          <w:sz w:val="24"/>
          <w:szCs w:val="24"/>
        </w:rPr>
        <w:lastRenderedPageBreak/>
        <w:t>z</w:t>
      </w:r>
      <w:r w:rsidR="00B11610" w:rsidRPr="00AF5E2F">
        <w:rPr>
          <w:rFonts w:ascii="Arial" w:hAnsi="Arial" w:cs="Arial"/>
          <w:bCs/>
          <w:sz w:val="24"/>
          <w:szCs w:val="24"/>
        </w:rPr>
        <w:t> </w:t>
      </w:r>
      <w:r w:rsidR="00F1065E" w:rsidRPr="00AF5E2F">
        <w:rPr>
          <w:rFonts w:ascii="Arial" w:hAnsi="Arial" w:cs="Arial"/>
          <w:bCs/>
          <w:sz w:val="24"/>
          <w:szCs w:val="24"/>
        </w:rPr>
        <w:t>realizacją zamówienia należy kierować się do osób wskazanych w</w:t>
      </w:r>
      <w:r w:rsidR="00DC64DF" w:rsidRPr="00AF5E2F">
        <w:rPr>
          <w:rFonts w:ascii="Arial" w:hAnsi="Arial" w:cs="Arial"/>
          <w:bCs/>
          <w:sz w:val="24"/>
          <w:szCs w:val="24"/>
        </w:rPr>
        <w:t> </w:t>
      </w:r>
      <w:r w:rsidR="00F1065E" w:rsidRPr="00AF5E2F">
        <w:rPr>
          <w:rFonts w:ascii="Arial" w:hAnsi="Arial" w:cs="Arial"/>
          <w:bCs/>
          <w:sz w:val="24"/>
          <w:szCs w:val="24"/>
        </w:rPr>
        <w:t>SWZ lub umowie jako do kontaktów.</w:t>
      </w:r>
      <w:r w:rsidR="00E14B88" w:rsidRPr="00AF5E2F">
        <w:rPr>
          <w:rFonts w:ascii="Arial" w:hAnsi="Arial" w:cs="Arial"/>
          <w:bCs/>
          <w:sz w:val="24"/>
          <w:szCs w:val="24"/>
        </w:rPr>
        <w:t xml:space="preserve"> Te same procedury dotyczą także ewentualnych podwykonawców.</w:t>
      </w:r>
    </w:p>
    <w:p w14:paraId="7A328B15" w14:textId="77777777" w:rsidR="00666E25" w:rsidRPr="00AF5E2F" w:rsidRDefault="00666E25" w:rsidP="00C8216A">
      <w:pPr>
        <w:numPr>
          <w:ilvl w:val="0"/>
          <w:numId w:val="3"/>
        </w:numPr>
        <w:spacing w:after="0"/>
        <w:jc w:val="both"/>
        <w:rPr>
          <w:rFonts w:ascii="Arial" w:hAnsi="Arial" w:cs="Arial"/>
          <w:sz w:val="24"/>
          <w:szCs w:val="24"/>
          <w:lang w:eastAsia="pl-PL"/>
        </w:rPr>
      </w:pPr>
      <w:r w:rsidRPr="00AF5E2F">
        <w:rPr>
          <w:rFonts w:ascii="Arial" w:hAnsi="Arial" w:cs="Arial"/>
          <w:sz w:val="24"/>
          <w:szCs w:val="24"/>
        </w:rPr>
        <w:t>W trakcie trwania niniejszej umowy, a także po jej rozwiązaniu Wykonawca zobowiązuje się nie przekazywać, nie ujawniać, ani nie wykorzystywać bez pisemnej zgody Zamawiającego informacji dotyczących Zamawiającego lub podmiotów z nim współpracujących, które Wykonawca uzyska przy wykonywaniu niniejszej umowy chyba, że stan tajemnicy wobec tych informacji ustał.</w:t>
      </w:r>
    </w:p>
    <w:p w14:paraId="000EA8BB" w14:textId="77777777" w:rsidR="00666E25" w:rsidRPr="00AF5E2F" w:rsidRDefault="00666E25" w:rsidP="00C8216A">
      <w:pPr>
        <w:numPr>
          <w:ilvl w:val="0"/>
          <w:numId w:val="3"/>
        </w:numPr>
        <w:spacing w:after="0"/>
        <w:jc w:val="both"/>
        <w:rPr>
          <w:rFonts w:ascii="Arial" w:hAnsi="Arial" w:cs="Arial"/>
          <w:sz w:val="24"/>
          <w:szCs w:val="24"/>
          <w:lang w:eastAsia="pl-PL"/>
        </w:rPr>
      </w:pPr>
      <w:r w:rsidRPr="00AF5E2F">
        <w:rPr>
          <w:rFonts w:ascii="Arial" w:hAnsi="Arial" w:cs="Arial"/>
          <w:sz w:val="24"/>
          <w:szCs w:val="24"/>
        </w:rPr>
        <w:t xml:space="preserve">Wykonawca odpowiada również za zachowanie powyższych informacji w tajemnicy przez osoby, którymi będzie się posługiwał przy wykonywaniu </w:t>
      </w:r>
      <w:r w:rsidR="00926588" w:rsidRPr="00AF5E2F">
        <w:rPr>
          <w:rFonts w:ascii="Arial" w:hAnsi="Arial" w:cs="Arial"/>
          <w:sz w:val="24"/>
          <w:szCs w:val="24"/>
        </w:rPr>
        <w:t>robót</w:t>
      </w:r>
      <w:r w:rsidRPr="00AF5E2F">
        <w:rPr>
          <w:rFonts w:ascii="Arial" w:hAnsi="Arial" w:cs="Arial"/>
          <w:sz w:val="24"/>
          <w:szCs w:val="24"/>
        </w:rPr>
        <w:t xml:space="preserve">, oraz osoby, którym wykonanie </w:t>
      </w:r>
      <w:r w:rsidR="00926588" w:rsidRPr="00AF5E2F">
        <w:rPr>
          <w:rFonts w:ascii="Arial" w:hAnsi="Arial" w:cs="Arial"/>
          <w:sz w:val="24"/>
          <w:szCs w:val="24"/>
        </w:rPr>
        <w:t>robót</w:t>
      </w:r>
      <w:r w:rsidRPr="00AF5E2F">
        <w:rPr>
          <w:rFonts w:ascii="Arial" w:hAnsi="Arial" w:cs="Arial"/>
          <w:sz w:val="24"/>
          <w:szCs w:val="24"/>
        </w:rPr>
        <w:t xml:space="preserve"> powierzy.</w:t>
      </w:r>
    </w:p>
    <w:p w14:paraId="4D6BCA66" w14:textId="0B5F7F08" w:rsidR="00666E25" w:rsidRPr="00AD551F" w:rsidRDefault="00666E25" w:rsidP="00C8216A">
      <w:pPr>
        <w:numPr>
          <w:ilvl w:val="0"/>
          <w:numId w:val="3"/>
        </w:numPr>
        <w:spacing w:after="0"/>
        <w:jc w:val="both"/>
        <w:rPr>
          <w:rFonts w:ascii="Arial" w:hAnsi="Arial" w:cs="Arial"/>
          <w:sz w:val="24"/>
          <w:szCs w:val="24"/>
        </w:rPr>
      </w:pPr>
      <w:r w:rsidRPr="00AF5E2F">
        <w:rPr>
          <w:rFonts w:ascii="Arial" w:hAnsi="Arial" w:cs="Arial"/>
          <w:sz w:val="24"/>
          <w:szCs w:val="24"/>
        </w:rPr>
        <w:t xml:space="preserve">Wykonawca jest zobowiązany do przestrzegania zakazu używania aparatów latających, bezzałogowych statków powietrznych typu "Dron" na terenie </w:t>
      </w:r>
      <w:r w:rsidRPr="00AD551F">
        <w:rPr>
          <w:rFonts w:ascii="Arial" w:hAnsi="Arial" w:cs="Arial"/>
          <w:sz w:val="24"/>
          <w:szCs w:val="24"/>
        </w:rPr>
        <w:t>Jednostki Wojskowej.</w:t>
      </w:r>
    </w:p>
    <w:p w14:paraId="69991BAA" w14:textId="5DFC644B" w:rsidR="00492BFC" w:rsidRPr="00AD551F" w:rsidRDefault="00492BFC" w:rsidP="00C8216A">
      <w:pPr>
        <w:numPr>
          <w:ilvl w:val="0"/>
          <w:numId w:val="3"/>
        </w:numPr>
        <w:spacing w:after="0"/>
        <w:jc w:val="both"/>
        <w:rPr>
          <w:rFonts w:ascii="Arial" w:hAnsi="Arial" w:cs="Arial"/>
          <w:sz w:val="24"/>
          <w:szCs w:val="24"/>
        </w:rPr>
      </w:pPr>
      <w:bookmarkStart w:id="1" w:name="_Hlk125527594"/>
      <w:r w:rsidRPr="00AD551F">
        <w:rPr>
          <w:rFonts w:ascii="Arial" w:hAnsi="Arial" w:cs="Arial"/>
          <w:sz w:val="24"/>
          <w:szCs w:val="24"/>
        </w:rPr>
        <w:t>W ramach realizacji zamówienia nie przewiduje się przetwarzania informacji niejawnych</w:t>
      </w:r>
      <w:r w:rsidR="009E57FA">
        <w:rPr>
          <w:rFonts w:ascii="Arial" w:hAnsi="Arial" w:cs="Arial"/>
          <w:sz w:val="24"/>
          <w:szCs w:val="24"/>
        </w:rPr>
        <w:t>.</w:t>
      </w:r>
    </w:p>
    <w:p w14:paraId="56BB3301" w14:textId="07756C10" w:rsidR="00492BFC" w:rsidRPr="00AD551F" w:rsidRDefault="00492BFC" w:rsidP="00492BFC">
      <w:pPr>
        <w:numPr>
          <w:ilvl w:val="0"/>
          <w:numId w:val="3"/>
        </w:numPr>
        <w:spacing w:after="0"/>
        <w:jc w:val="both"/>
        <w:rPr>
          <w:rFonts w:ascii="Arial" w:hAnsi="Arial" w:cs="Arial"/>
          <w:sz w:val="24"/>
          <w:szCs w:val="24"/>
        </w:rPr>
      </w:pPr>
      <w:r w:rsidRPr="00AD551F">
        <w:rPr>
          <w:rFonts w:ascii="Arial" w:hAnsi="Arial" w:cs="Arial"/>
          <w:sz w:val="24"/>
          <w:szCs w:val="24"/>
        </w:rPr>
        <w:t>Wykonawca  niezwłocznie po podpisaniu umowy oraz przed przystąpieniem do realizacji usługi w obiektach Użytkownika przekaże Użytkownikowi dane dotyczące pracowników przewidzianych do realizacji przedmiotu umowy obejmującej co najmniej:</w:t>
      </w:r>
    </w:p>
    <w:p w14:paraId="3EBF56DD" w14:textId="1BD0B73E" w:rsidR="00492BFC" w:rsidRPr="00AD551F" w:rsidRDefault="00492BFC" w:rsidP="00492BFC">
      <w:pPr>
        <w:pStyle w:val="Akapitzlist"/>
        <w:numPr>
          <w:ilvl w:val="3"/>
          <w:numId w:val="1"/>
        </w:numPr>
        <w:spacing w:after="0"/>
        <w:jc w:val="both"/>
        <w:rPr>
          <w:rFonts w:ascii="Arial" w:hAnsi="Arial" w:cs="Arial"/>
          <w:sz w:val="24"/>
          <w:szCs w:val="24"/>
        </w:rPr>
      </w:pPr>
      <w:r w:rsidRPr="00AD551F">
        <w:rPr>
          <w:rFonts w:ascii="Arial" w:hAnsi="Arial" w:cs="Arial"/>
          <w:sz w:val="24"/>
          <w:szCs w:val="24"/>
        </w:rPr>
        <w:t>Imię i nazwisko;</w:t>
      </w:r>
    </w:p>
    <w:p w14:paraId="31128237" w14:textId="5FE8C80F" w:rsidR="00492BFC" w:rsidRPr="00AD551F" w:rsidRDefault="00492BFC" w:rsidP="00492BFC">
      <w:pPr>
        <w:pStyle w:val="Akapitzlist"/>
        <w:numPr>
          <w:ilvl w:val="3"/>
          <w:numId w:val="1"/>
        </w:numPr>
        <w:spacing w:after="0"/>
        <w:jc w:val="both"/>
        <w:rPr>
          <w:rFonts w:ascii="Arial" w:hAnsi="Arial" w:cs="Arial"/>
          <w:sz w:val="24"/>
          <w:szCs w:val="24"/>
        </w:rPr>
      </w:pPr>
      <w:r w:rsidRPr="00AD551F">
        <w:rPr>
          <w:rFonts w:ascii="Arial" w:hAnsi="Arial" w:cs="Arial"/>
          <w:sz w:val="24"/>
          <w:szCs w:val="24"/>
        </w:rPr>
        <w:t xml:space="preserve">Numer i serię dowodu osobistego ,datę jego ważności oraz organ, który </w:t>
      </w:r>
      <w:r w:rsidR="005C5B2A" w:rsidRPr="00AD551F">
        <w:rPr>
          <w:rFonts w:ascii="Arial" w:hAnsi="Arial" w:cs="Arial"/>
          <w:sz w:val="24"/>
          <w:szCs w:val="24"/>
        </w:rPr>
        <w:t>go wydał.</w:t>
      </w:r>
    </w:p>
    <w:p w14:paraId="179EE8E6" w14:textId="722DE040" w:rsidR="00C54A2C" w:rsidRDefault="005C5B2A" w:rsidP="00C54A2C">
      <w:pPr>
        <w:spacing w:after="0"/>
        <w:contextualSpacing/>
        <w:jc w:val="both"/>
        <w:rPr>
          <w:rFonts w:ascii="Arial" w:eastAsiaTheme="minorHAnsi" w:hAnsi="Arial" w:cs="Arial"/>
          <w:sz w:val="24"/>
          <w:szCs w:val="24"/>
        </w:rPr>
      </w:pPr>
      <w:r w:rsidRPr="00AD551F">
        <w:rPr>
          <w:rFonts w:ascii="Arial" w:hAnsi="Arial" w:cs="Arial"/>
          <w:sz w:val="24"/>
          <w:szCs w:val="24"/>
        </w:rPr>
        <w:t>2</w:t>
      </w:r>
      <w:r w:rsidR="004922D3">
        <w:rPr>
          <w:rFonts w:ascii="Arial" w:hAnsi="Arial" w:cs="Arial"/>
          <w:sz w:val="24"/>
          <w:szCs w:val="24"/>
        </w:rPr>
        <w:t>2</w:t>
      </w:r>
      <w:r w:rsidR="00C54A2C">
        <w:rPr>
          <w:rFonts w:ascii="Arial" w:hAnsi="Arial" w:cs="Arial"/>
          <w:sz w:val="24"/>
          <w:szCs w:val="24"/>
        </w:rPr>
        <w:t xml:space="preserve">. </w:t>
      </w:r>
      <w:r w:rsidR="00C54A2C" w:rsidRPr="00C54A2C">
        <w:rPr>
          <w:rFonts w:ascii="Arial" w:eastAsiaTheme="minorHAnsi" w:hAnsi="Arial" w:cs="Arial"/>
          <w:sz w:val="24"/>
          <w:szCs w:val="24"/>
        </w:rPr>
        <w:t>Wykonawca</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 (podwykonawca),</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 </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jeżeli </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do </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realizacji </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zamówienia </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na</w:t>
      </w:r>
      <w:r w:rsidR="00C54A2C">
        <w:rPr>
          <w:rFonts w:ascii="Arial" w:eastAsiaTheme="minorHAnsi" w:hAnsi="Arial" w:cs="Arial"/>
          <w:sz w:val="24"/>
          <w:szCs w:val="24"/>
        </w:rPr>
        <w:t xml:space="preserve"> </w:t>
      </w:r>
      <w:r w:rsidR="00C54A2C" w:rsidRPr="00C54A2C">
        <w:rPr>
          <w:rFonts w:ascii="Arial" w:eastAsiaTheme="minorHAnsi" w:hAnsi="Arial" w:cs="Arial"/>
          <w:sz w:val="24"/>
          <w:szCs w:val="24"/>
        </w:rPr>
        <w:t xml:space="preserve"> terenie</w:t>
      </w:r>
    </w:p>
    <w:p w14:paraId="02A6D772" w14:textId="68AB98AB"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c</w:t>
      </w:r>
      <w:r w:rsidRPr="00C54A2C">
        <w:rPr>
          <w:rFonts w:ascii="Arial" w:eastAsiaTheme="minorHAnsi" w:hAnsi="Arial" w:cs="Arial"/>
          <w:sz w:val="24"/>
          <w:szCs w:val="24"/>
        </w:rPr>
        <w:t>hronionej</w:t>
      </w:r>
      <w:r>
        <w:rPr>
          <w:rFonts w:ascii="Arial" w:eastAsiaTheme="minorHAnsi" w:hAnsi="Arial" w:cs="Arial"/>
          <w:sz w:val="24"/>
          <w:szCs w:val="24"/>
        </w:rPr>
        <w:t xml:space="preserve"> </w:t>
      </w:r>
      <w:r w:rsidRPr="00C54A2C">
        <w:rPr>
          <w:rFonts w:ascii="Arial" w:eastAsiaTheme="minorHAnsi" w:hAnsi="Arial" w:cs="Arial"/>
          <w:sz w:val="24"/>
          <w:szCs w:val="24"/>
        </w:rPr>
        <w:t xml:space="preserve"> </w:t>
      </w:r>
      <w:r>
        <w:rPr>
          <w:rFonts w:ascii="Arial" w:eastAsiaTheme="minorHAnsi" w:hAnsi="Arial" w:cs="Arial"/>
          <w:sz w:val="24"/>
          <w:szCs w:val="24"/>
        </w:rPr>
        <w:t xml:space="preserve"> </w:t>
      </w:r>
      <w:r w:rsidRPr="00C54A2C">
        <w:rPr>
          <w:rFonts w:ascii="Arial" w:eastAsiaTheme="minorHAnsi" w:hAnsi="Arial" w:cs="Arial"/>
          <w:sz w:val="24"/>
          <w:szCs w:val="24"/>
        </w:rPr>
        <w:t>jednostki</w:t>
      </w:r>
      <w:r>
        <w:rPr>
          <w:rFonts w:ascii="Arial" w:eastAsiaTheme="minorHAnsi" w:hAnsi="Arial" w:cs="Arial"/>
          <w:sz w:val="24"/>
          <w:szCs w:val="24"/>
        </w:rPr>
        <w:t xml:space="preserve">  </w:t>
      </w:r>
      <w:r w:rsidRPr="00C54A2C">
        <w:rPr>
          <w:rFonts w:ascii="Arial" w:eastAsiaTheme="minorHAnsi" w:hAnsi="Arial" w:cs="Arial"/>
          <w:sz w:val="24"/>
          <w:szCs w:val="24"/>
        </w:rPr>
        <w:t>lub</w:t>
      </w:r>
      <w:r>
        <w:rPr>
          <w:rFonts w:ascii="Arial" w:eastAsiaTheme="minorHAnsi" w:hAnsi="Arial" w:cs="Arial"/>
          <w:sz w:val="24"/>
          <w:szCs w:val="24"/>
        </w:rPr>
        <w:t xml:space="preserve"> </w:t>
      </w:r>
      <w:r w:rsidRPr="00C54A2C">
        <w:rPr>
          <w:rFonts w:ascii="Arial" w:eastAsiaTheme="minorHAnsi" w:hAnsi="Arial" w:cs="Arial"/>
          <w:sz w:val="24"/>
          <w:szCs w:val="24"/>
        </w:rPr>
        <w:t xml:space="preserve"> instytucji</w:t>
      </w:r>
      <w:r>
        <w:rPr>
          <w:rFonts w:ascii="Arial" w:eastAsiaTheme="minorHAnsi" w:hAnsi="Arial" w:cs="Arial"/>
          <w:sz w:val="24"/>
          <w:szCs w:val="24"/>
        </w:rPr>
        <w:t xml:space="preserve">  </w:t>
      </w:r>
      <w:r w:rsidRPr="00C54A2C">
        <w:rPr>
          <w:rFonts w:ascii="Arial" w:eastAsiaTheme="minorHAnsi" w:hAnsi="Arial" w:cs="Arial"/>
          <w:sz w:val="24"/>
          <w:szCs w:val="24"/>
        </w:rPr>
        <w:t xml:space="preserve">wojskowej </w:t>
      </w:r>
      <w:r>
        <w:rPr>
          <w:rFonts w:ascii="Arial" w:eastAsiaTheme="minorHAnsi" w:hAnsi="Arial" w:cs="Arial"/>
          <w:sz w:val="24"/>
          <w:szCs w:val="24"/>
        </w:rPr>
        <w:t xml:space="preserve">  </w:t>
      </w:r>
      <w:r w:rsidRPr="00C54A2C">
        <w:rPr>
          <w:rFonts w:ascii="Arial" w:eastAsiaTheme="minorHAnsi" w:hAnsi="Arial" w:cs="Arial"/>
          <w:sz w:val="24"/>
          <w:szCs w:val="24"/>
        </w:rPr>
        <w:t xml:space="preserve">będzie </w:t>
      </w:r>
      <w:r>
        <w:rPr>
          <w:rFonts w:ascii="Arial" w:eastAsiaTheme="minorHAnsi" w:hAnsi="Arial" w:cs="Arial"/>
          <w:sz w:val="24"/>
          <w:szCs w:val="24"/>
        </w:rPr>
        <w:t xml:space="preserve"> </w:t>
      </w:r>
      <w:r w:rsidRPr="00C54A2C">
        <w:rPr>
          <w:rFonts w:ascii="Arial" w:eastAsiaTheme="minorHAnsi" w:hAnsi="Arial" w:cs="Arial"/>
          <w:sz w:val="24"/>
          <w:szCs w:val="24"/>
        </w:rPr>
        <w:t xml:space="preserve">planował </w:t>
      </w:r>
      <w:r>
        <w:rPr>
          <w:rFonts w:ascii="Arial" w:eastAsiaTheme="minorHAnsi" w:hAnsi="Arial" w:cs="Arial"/>
          <w:sz w:val="24"/>
          <w:szCs w:val="24"/>
        </w:rPr>
        <w:t xml:space="preserve"> </w:t>
      </w:r>
      <w:r w:rsidRPr="00C54A2C">
        <w:rPr>
          <w:rFonts w:ascii="Arial" w:eastAsiaTheme="minorHAnsi" w:hAnsi="Arial" w:cs="Arial"/>
          <w:sz w:val="24"/>
          <w:szCs w:val="24"/>
        </w:rPr>
        <w:t>skierowanie</w:t>
      </w:r>
    </w:p>
    <w:p w14:paraId="63E40044" w14:textId="50AC79E3"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cudzoziemców, winien jest dostarczyć do zamawiającego, wykaz cudzoziemców</w:t>
      </w:r>
    </w:p>
    <w:p w14:paraId="0B287840" w14:textId="25CA0269"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wraz z wymaganymi danymi (</w:t>
      </w:r>
      <w:r w:rsidRPr="00C54A2C">
        <w:rPr>
          <w:rFonts w:ascii="Arial" w:eastAsiaTheme="minorHAnsi" w:hAnsi="Arial" w:cs="Arial"/>
          <w:i/>
          <w:sz w:val="24"/>
          <w:szCs w:val="24"/>
        </w:rPr>
        <w:t>załącznik nr ……………………</w:t>
      </w:r>
      <w:r w:rsidRPr="00C54A2C">
        <w:rPr>
          <w:rFonts w:ascii="Arial" w:eastAsiaTheme="minorHAnsi" w:hAnsi="Arial" w:cs="Arial"/>
          <w:sz w:val="24"/>
          <w:szCs w:val="24"/>
        </w:rPr>
        <w:t>) celem uzyskania</w:t>
      </w:r>
    </w:p>
    <w:p w14:paraId="1C30A316" w14:textId="1AD8856C"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niezbędnej</w:t>
      </w:r>
      <w:r>
        <w:rPr>
          <w:rFonts w:ascii="Arial" w:eastAsiaTheme="minorHAnsi" w:hAnsi="Arial" w:cs="Arial"/>
          <w:sz w:val="24"/>
          <w:szCs w:val="24"/>
        </w:rPr>
        <w:t xml:space="preserve"> </w:t>
      </w:r>
      <w:r w:rsidRPr="00C54A2C">
        <w:rPr>
          <w:rFonts w:ascii="Arial" w:eastAsiaTheme="minorHAnsi" w:hAnsi="Arial" w:cs="Arial"/>
          <w:sz w:val="24"/>
          <w:szCs w:val="24"/>
        </w:rPr>
        <w:t xml:space="preserve"> </w:t>
      </w:r>
      <w:r>
        <w:rPr>
          <w:rFonts w:ascii="Arial" w:eastAsiaTheme="minorHAnsi" w:hAnsi="Arial" w:cs="Arial"/>
          <w:sz w:val="24"/>
          <w:szCs w:val="24"/>
        </w:rPr>
        <w:t xml:space="preserve"> </w:t>
      </w:r>
      <w:r w:rsidRPr="00C54A2C">
        <w:rPr>
          <w:rFonts w:ascii="Arial" w:eastAsiaTheme="minorHAnsi" w:hAnsi="Arial" w:cs="Arial"/>
          <w:sz w:val="24"/>
          <w:szCs w:val="24"/>
        </w:rPr>
        <w:t xml:space="preserve">opinii </w:t>
      </w:r>
      <w:r>
        <w:rPr>
          <w:rFonts w:ascii="Arial" w:eastAsiaTheme="minorHAnsi" w:hAnsi="Arial" w:cs="Arial"/>
          <w:sz w:val="24"/>
          <w:szCs w:val="24"/>
        </w:rPr>
        <w:t xml:space="preserve">  </w:t>
      </w:r>
      <w:r w:rsidRPr="00C54A2C">
        <w:rPr>
          <w:rFonts w:ascii="Arial" w:eastAsiaTheme="minorHAnsi" w:hAnsi="Arial" w:cs="Arial"/>
          <w:sz w:val="24"/>
          <w:szCs w:val="24"/>
        </w:rPr>
        <w:t xml:space="preserve">wojskowej* </w:t>
      </w:r>
      <w:r>
        <w:rPr>
          <w:rFonts w:ascii="Arial" w:eastAsiaTheme="minorHAnsi" w:hAnsi="Arial" w:cs="Arial"/>
          <w:sz w:val="24"/>
          <w:szCs w:val="24"/>
        </w:rPr>
        <w:t xml:space="preserve">  </w:t>
      </w:r>
      <w:r w:rsidRPr="00C54A2C">
        <w:rPr>
          <w:rFonts w:ascii="Arial" w:eastAsiaTheme="minorHAnsi" w:hAnsi="Arial" w:cs="Arial"/>
          <w:sz w:val="24"/>
          <w:szCs w:val="24"/>
        </w:rPr>
        <w:t xml:space="preserve">od </w:t>
      </w:r>
      <w:r>
        <w:rPr>
          <w:rFonts w:ascii="Arial" w:eastAsiaTheme="minorHAnsi" w:hAnsi="Arial" w:cs="Arial"/>
          <w:sz w:val="24"/>
          <w:szCs w:val="24"/>
        </w:rPr>
        <w:t xml:space="preserve">  </w:t>
      </w:r>
      <w:r w:rsidRPr="00C54A2C">
        <w:rPr>
          <w:rFonts w:ascii="Arial" w:eastAsiaTheme="minorHAnsi" w:hAnsi="Arial" w:cs="Arial"/>
          <w:sz w:val="24"/>
          <w:szCs w:val="24"/>
        </w:rPr>
        <w:t>właściwej</w:t>
      </w:r>
      <w:r>
        <w:rPr>
          <w:rFonts w:ascii="Arial" w:eastAsiaTheme="minorHAnsi" w:hAnsi="Arial" w:cs="Arial"/>
          <w:sz w:val="24"/>
          <w:szCs w:val="24"/>
        </w:rPr>
        <w:t xml:space="preserve"> </w:t>
      </w:r>
      <w:r w:rsidRPr="00C54A2C">
        <w:rPr>
          <w:rFonts w:ascii="Arial" w:eastAsiaTheme="minorHAnsi" w:hAnsi="Arial" w:cs="Arial"/>
          <w:sz w:val="24"/>
          <w:szCs w:val="24"/>
        </w:rPr>
        <w:t xml:space="preserve"> terenowo</w:t>
      </w:r>
      <w:r>
        <w:rPr>
          <w:rFonts w:ascii="Arial" w:eastAsiaTheme="minorHAnsi" w:hAnsi="Arial" w:cs="Arial"/>
          <w:sz w:val="24"/>
          <w:szCs w:val="24"/>
        </w:rPr>
        <w:t xml:space="preserve"> </w:t>
      </w:r>
      <w:r w:rsidRPr="00C54A2C">
        <w:rPr>
          <w:rFonts w:ascii="Arial" w:eastAsiaTheme="minorHAnsi" w:hAnsi="Arial" w:cs="Arial"/>
          <w:sz w:val="24"/>
          <w:szCs w:val="24"/>
        </w:rPr>
        <w:t xml:space="preserve"> Ekspozytury </w:t>
      </w:r>
      <w:r>
        <w:rPr>
          <w:rFonts w:ascii="Arial" w:eastAsiaTheme="minorHAnsi" w:hAnsi="Arial" w:cs="Arial"/>
          <w:sz w:val="24"/>
          <w:szCs w:val="24"/>
        </w:rPr>
        <w:t xml:space="preserve"> </w:t>
      </w:r>
      <w:r w:rsidRPr="00C54A2C">
        <w:rPr>
          <w:rFonts w:ascii="Arial" w:eastAsiaTheme="minorHAnsi" w:hAnsi="Arial" w:cs="Arial"/>
          <w:sz w:val="24"/>
          <w:szCs w:val="24"/>
        </w:rPr>
        <w:t>Służby</w:t>
      </w:r>
    </w:p>
    <w:p w14:paraId="0E72DD3F" w14:textId="31A2C068"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Kontrwywiadu Wojskowego. Warunkiem uzyskania zgody na wejście na teren</w:t>
      </w:r>
    </w:p>
    <w:p w14:paraId="69D3EC63" w14:textId="7DB59176"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 xml:space="preserve">chronionej </w:t>
      </w:r>
      <w:r>
        <w:rPr>
          <w:rFonts w:ascii="Arial" w:eastAsiaTheme="minorHAnsi" w:hAnsi="Arial" w:cs="Arial"/>
          <w:sz w:val="24"/>
          <w:szCs w:val="24"/>
        </w:rPr>
        <w:t xml:space="preserve"> </w:t>
      </w:r>
      <w:r w:rsidRPr="00C54A2C">
        <w:rPr>
          <w:rFonts w:ascii="Arial" w:eastAsiaTheme="minorHAnsi" w:hAnsi="Arial" w:cs="Arial"/>
          <w:sz w:val="24"/>
          <w:szCs w:val="24"/>
        </w:rPr>
        <w:t>jednostki</w:t>
      </w:r>
      <w:r>
        <w:rPr>
          <w:rFonts w:ascii="Arial" w:eastAsiaTheme="minorHAnsi" w:hAnsi="Arial" w:cs="Arial"/>
          <w:sz w:val="24"/>
          <w:szCs w:val="24"/>
        </w:rPr>
        <w:t xml:space="preserve"> </w:t>
      </w:r>
      <w:r w:rsidRPr="00C54A2C">
        <w:rPr>
          <w:rFonts w:ascii="Arial" w:eastAsiaTheme="minorHAnsi" w:hAnsi="Arial" w:cs="Arial"/>
          <w:sz w:val="24"/>
          <w:szCs w:val="24"/>
        </w:rPr>
        <w:t xml:space="preserve"> lub</w:t>
      </w:r>
      <w:r>
        <w:rPr>
          <w:rFonts w:ascii="Arial" w:eastAsiaTheme="minorHAnsi" w:hAnsi="Arial" w:cs="Arial"/>
          <w:sz w:val="24"/>
          <w:szCs w:val="24"/>
        </w:rPr>
        <w:t xml:space="preserve"> </w:t>
      </w:r>
      <w:r w:rsidRPr="00C54A2C">
        <w:rPr>
          <w:rFonts w:ascii="Arial" w:eastAsiaTheme="minorHAnsi" w:hAnsi="Arial" w:cs="Arial"/>
          <w:sz w:val="24"/>
          <w:szCs w:val="24"/>
        </w:rPr>
        <w:t xml:space="preserve"> instytucji </w:t>
      </w:r>
      <w:r>
        <w:rPr>
          <w:rFonts w:ascii="Arial" w:eastAsiaTheme="minorHAnsi" w:hAnsi="Arial" w:cs="Arial"/>
          <w:sz w:val="24"/>
          <w:szCs w:val="24"/>
        </w:rPr>
        <w:t xml:space="preserve"> </w:t>
      </w:r>
      <w:r w:rsidRPr="00C54A2C">
        <w:rPr>
          <w:rFonts w:ascii="Arial" w:eastAsiaTheme="minorHAnsi" w:hAnsi="Arial" w:cs="Arial"/>
          <w:sz w:val="24"/>
          <w:szCs w:val="24"/>
        </w:rPr>
        <w:t>wojskowej</w:t>
      </w:r>
      <w:r>
        <w:rPr>
          <w:rFonts w:ascii="Arial" w:eastAsiaTheme="minorHAnsi" w:hAnsi="Arial" w:cs="Arial"/>
          <w:sz w:val="24"/>
          <w:szCs w:val="24"/>
        </w:rPr>
        <w:t xml:space="preserve"> </w:t>
      </w:r>
      <w:r w:rsidRPr="00C54A2C">
        <w:rPr>
          <w:rFonts w:ascii="Arial" w:eastAsiaTheme="minorHAnsi" w:hAnsi="Arial" w:cs="Arial"/>
          <w:sz w:val="24"/>
          <w:szCs w:val="24"/>
        </w:rPr>
        <w:t xml:space="preserve"> cudzoziemców </w:t>
      </w:r>
      <w:r>
        <w:rPr>
          <w:rFonts w:ascii="Arial" w:eastAsiaTheme="minorHAnsi" w:hAnsi="Arial" w:cs="Arial"/>
          <w:sz w:val="24"/>
          <w:szCs w:val="24"/>
        </w:rPr>
        <w:t xml:space="preserve"> </w:t>
      </w:r>
      <w:r w:rsidRPr="00C54A2C">
        <w:rPr>
          <w:rFonts w:ascii="Arial" w:eastAsiaTheme="minorHAnsi" w:hAnsi="Arial" w:cs="Arial"/>
          <w:sz w:val="24"/>
          <w:szCs w:val="24"/>
        </w:rPr>
        <w:t>zatrudnionych</w:t>
      </w:r>
    </w:p>
    <w:p w14:paraId="6664D32C" w14:textId="4AD5BFD3"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u wykonawcy (podwykonawcy) jest uzyskanie pozytywnej opinii SKW w sprawie</w:t>
      </w:r>
    </w:p>
    <w:p w14:paraId="367EC701" w14:textId="7FBB4FD3"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wstępu cudzoziemców na teren chronionej jednostki lub instytucji wojskowej oraz</w:t>
      </w:r>
    </w:p>
    <w:p w14:paraId="2387C9A4" w14:textId="77777777" w:rsid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 xml:space="preserve">zgoda właściwego Dowódcy/Komendanta/Szefa jednostki wojskowej/instytucji na </w:t>
      </w:r>
    </w:p>
    <w:p w14:paraId="3E5477E0" w14:textId="49879A26" w:rsidR="00C54A2C" w:rsidRPr="00C54A2C" w:rsidRDefault="00C54A2C" w:rsidP="00C54A2C">
      <w:pPr>
        <w:spacing w:after="0"/>
        <w:contextualSpacing/>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terenie której realizowane będzie zamówienie.</w:t>
      </w:r>
    </w:p>
    <w:p w14:paraId="3B409B4D" w14:textId="0675E979" w:rsidR="00F1065E" w:rsidRPr="00C54A2C" w:rsidRDefault="00C54A2C" w:rsidP="00C54A2C">
      <w:pPr>
        <w:spacing w:after="0"/>
        <w:jc w:val="both"/>
        <w:rPr>
          <w:rFonts w:ascii="Arial" w:eastAsiaTheme="minorHAnsi" w:hAnsi="Arial" w:cs="Arial"/>
          <w:sz w:val="24"/>
          <w:szCs w:val="24"/>
        </w:rPr>
      </w:pPr>
      <w:r>
        <w:rPr>
          <w:rFonts w:ascii="Arial" w:eastAsiaTheme="minorHAnsi" w:hAnsi="Arial" w:cs="Arial"/>
          <w:sz w:val="24"/>
          <w:szCs w:val="24"/>
        </w:rPr>
        <w:t xml:space="preserve">       </w:t>
      </w:r>
      <w:r w:rsidRPr="00C54A2C">
        <w:rPr>
          <w:rFonts w:ascii="Arial" w:eastAsiaTheme="minorHAnsi" w:hAnsi="Arial" w:cs="Arial"/>
          <w:sz w:val="24"/>
          <w:szCs w:val="24"/>
        </w:rPr>
        <w:t>*</w:t>
      </w:r>
      <w:r w:rsidRPr="00C54A2C">
        <w:rPr>
          <w:rFonts w:ascii="Arial" w:eastAsiaTheme="minorHAnsi" w:hAnsi="Arial" w:cs="Arial"/>
          <w:i/>
          <w:sz w:val="24"/>
          <w:szCs w:val="24"/>
        </w:rPr>
        <w:t>czas oczekiwania do 10 dni</w:t>
      </w:r>
      <w:r>
        <w:rPr>
          <w:rFonts w:ascii="Arial" w:eastAsiaTheme="minorHAnsi" w:hAnsi="Arial" w:cs="Arial"/>
          <w:i/>
          <w:sz w:val="24"/>
          <w:szCs w:val="24"/>
        </w:rPr>
        <w:t>.</w:t>
      </w:r>
    </w:p>
    <w:p w14:paraId="348794AF" w14:textId="2B38458F" w:rsidR="00B969CE" w:rsidRPr="00AD551F" w:rsidRDefault="00D11637" w:rsidP="004922D3">
      <w:pPr>
        <w:numPr>
          <w:ilvl w:val="0"/>
          <w:numId w:val="39"/>
        </w:numPr>
        <w:spacing w:after="0"/>
        <w:jc w:val="both"/>
        <w:rPr>
          <w:rFonts w:ascii="Arial" w:hAnsi="Arial" w:cs="Arial"/>
          <w:sz w:val="24"/>
          <w:szCs w:val="24"/>
        </w:rPr>
      </w:pPr>
      <w:r w:rsidRPr="00AD551F">
        <w:rPr>
          <w:rFonts w:ascii="Arial" w:hAnsi="Arial" w:cs="Arial"/>
          <w:sz w:val="24"/>
          <w:szCs w:val="24"/>
        </w:rPr>
        <w:t xml:space="preserve">Warunkiem koniecznym do dopuszczenia pracownika Wykonawcy do świadczenia usługi na obiektach Użytkownika jest odbycie </w:t>
      </w:r>
      <w:r w:rsidR="00DF7493" w:rsidRPr="00AD551F">
        <w:rPr>
          <w:rFonts w:ascii="Arial" w:hAnsi="Arial" w:cs="Arial"/>
          <w:sz w:val="24"/>
          <w:szCs w:val="24"/>
        </w:rPr>
        <w:t>instruktażu</w:t>
      </w:r>
      <w:r w:rsidR="0082726F" w:rsidRPr="00AD551F">
        <w:rPr>
          <w:rFonts w:ascii="Arial" w:hAnsi="Arial" w:cs="Arial"/>
          <w:sz w:val="24"/>
          <w:szCs w:val="24"/>
        </w:rPr>
        <w:t xml:space="preserve"> z</w:t>
      </w:r>
      <w:r w:rsidRPr="00AD551F">
        <w:rPr>
          <w:rFonts w:ascii="Arial" w:hAnsi="Arial" w:cs="Arial"/>
          <w:sz w:val="24"/>
          <w:szCs w:val="24"/>
        </w:rPr>
        <w:t xml:space="preserve"> zasad przebywania obowiązujących w obiektach Użytkownika, które zorganizuje przedstawiciel Użytkownika we wskazanym przez siebie terminie.</w:t>
      </w:r>
    </w:p>
    <w:p w14:paraId="6B979FF2" w14:textId="5CBCCE5F" w:rsidR="00B969CE" w:rsidRPr="00AD551F" w:rsidRDefault="00B969CE" w:rsidP="00837E72">
      <w:pPr>
        <w:numPr>
          <w:ilvl w:val="0"/>
          <w:numId w:val="39"/>
        </w:numPr>
        <w:spacing w:after="0"/>
        <w:jc w:val="both"/>
        <w:rPr>
          <w:rFonts w:ascii="Arial" w:hAnsi="Arial" w:cs="Arial"/>
          <w:sz w:val="24"/>
          <w:szCs w:val="24"/>
        </w:rPr>
      </w:pPr>
      <w:r w:rsidRPr="00AD551F">
        <w:rPr>
          <w:rFonts w:ascii="Arial" w:hAnsi="Arial" w:cs="Arial"/>
          <w:bCs/>
          <w:sz w:val="24"/>
          <w:szCs w:val="24"/>
        </w:rPr>
        <w:t xml:space="preserve"> </w:t>
      </w:r>
      <w:r w:rsidR="001E1D64" w:rsidRPr="00AD551F">
        <w:rPr>
          <w:rFonts w:ascii="Arial" w:hAnsi="Arial" w:cs="Arial"/>
          <w:bCs/>
          <w:sz w:val="24"/>
          <w:szCs w:val="24"/>
        </w:rPr>
        <w:t>Warunki określone w pkt 2</w:t>
      </w:r>
      <w:r w:rsidR="009E57FA">
        <w:rPr>
          <w:rFonts w:ascii="Arial" w:hAnsi="Arial" w:cs="Arial"/>
          <w:bCs/>
          <w:sz w:val="24"/>
          <w:szCs w:val="24"/>
        </w:rPr>
        <w:t>1</w:t>
      </w:r>
      <w:r w:rsidR="001E1D64" w:rsidRPr="00AD551F">
        <w:rPr>
          <w:rFonts w:ascii="Arial" w:hAnsi="Arial" w:cs="Arial"/>
          <w:bCs/>
          <w:sz w:val="24"/>
          <w:szCs w:val="24"/>
        </w:rPr>
        <w:t>-2</w:t>
      </w:r>
      <w:r w:rsidR="00C75EC8">
        <w:rPr>
          <w:rFonts w:ascii="Arial" w:hAnsi="Arial" w:cs="Arial"/>
          <w:bCs/>
          <w:sz w:val="24"/>
          <w:szCs w:val="24"/>
        </w:rPr>
        <w:t>3</w:t>
      </w:r>
      <w:r w:rsidR="001E1D64" w:rsidRPr="00AD551F">
        <w:rPr>
          <w:rFonts w:ascii="Arial" w:hAnsi="Arial" w:cs="Arial"/>
          <w:bCs/>
          <w:sz w:val="24"/>
          <w:szCs w:val="24"/>
        </w:rPr>
        <w:t xml:space="preserve"> stosuje się także do Podwykonawców, jeżeli zatrudnienie Podwykonawców przewidziano w umowie.</w:t>
      </w:r>
    </w:p>
    <w:p w14:paraId="69E5C520" w14:textId="79BD9D39" w:rsidR="001E1D64" w:rsidRPr="00AD551F" w:rsidRDefault="001E1D64" w:rsidP="00837E72">
      <w:pPr>
        <w:numPr>
          <w:ilvl w:val="0"/>
          <w:numId w:val="39"/>
        </w:numPr>
        <w:spacing w:after="0"/>
        <w:jc w:val="both"/>
        <w:rPr>
          <w:rFonts w:ascii="Arial" w:hAnsi="Arial" w:cs="Arial"/>
          <w:sz w:val="24"/>
          <w:szCs w:val="24"/>
        </w:rPr>
      </w:pPr>
      <w:r w:rsidRPr="00AD551F">
        <w:rPr>
          <w:rFonts w:ascii="Arial" w:hAnsi="Arial" w:cs="Arial"/>
          <w:bCs/>
          <w:sz w:val="24"/>
          <w:szCs w:val="24"/>
        </w:rPr>
        <w:t>Realizacja przedmiotu umowy będzie odbywała się w siedzibie/obiektach użytkowanych przez Użytkownika.</w:t>
      </w:r>
    </w:p>
    <w:p w14:paraId="7A459AE0" w14:textId="41B81404" w:rsidR="001E1D64" w:rsidRPr="00AD551F" w:rsidRDefault="001E1D64" w:rsidP="00837E72">
      <w:pPr>
        <w:numPr>
          <w:ilvl w:val="0"/>
          <w:numId w:val="39"/>
        </w:numPr>
        <w:spacing w:after="0"/>
        <w:jc w:val="both"/>
        <w:rPr>
          <w:rFonts w:ascii="Arial" w:hAnsi="Arial" w:cs="Arial"/>
          <w:sz w:val="24"/>
          <w:szCs w:val="24"/>
        </w:rPr>
      </w:pPr>
      <w:r w:rsidRPr="00AD551F">
        <w:rPr>
          <w:rFonts w:ascii="Arial" w:hAnsi="Arial" w:cs="Arial"/>
          <w:bCs/>
          <w:sz w:val="24"/>
          <w:szCs w:val="24"/>
        </w:rPr>
        <w:t xml:space="preserve">W przypadku konieczności aktualizacji danych </w:t>
      </w:r>
      <w:r w:rsidR="00DF7493" w:rsidRPr="00AD551F">
        <w:rPr>
          <w:rFonts w:ascii="Arial" w:hAnsi="Arial" w:cs="Arial"/>
          <w:bCs/>
          <w:sz w:val="24"/>
          <w:szCs w:val="24"/>
        </w:rPr>
        <w:t>l</w:t>
      </w:r>
      <w:r w:rsidRPr="00AD551F">
        <w:rPr>
          <w:rFonts w:ascii="Arial" w:hAnsi="Arial" w:cs="Arial"/>
          <w:bCs/>
          <w:sz w:val="24"/>
          <w:szCs w:val="24"/>
        </w:rPr>
        <w:t>ub o jakiej mowa w pkt.2</w:t>
      </w:r>
      <w:r w:rsidR="009E57FA">
        <w:rPr>
          <w:rFonts w:ascii="Arial" w:hAnsi="Arial" w:cs="Arial"/>
          <w:bCs/>
          <w:sz w:val="24"/>
          <w:szCs w:val="24"/>
        </w:rPr>
        <w:t>1</w:t>
      </w:r>
      <w:r w:rsidRPr="00AD551F">
        <w:rPr>
          <w:rFonts w:ascii="Arial" w:hAnsi="Arial" w:cs="Arial"/>
          <w:bCs/>
          <w:sz w:val="24"/>
          <w:szCs w:val="24"/>
        </w:rPr>
        <w:t xml:space="preserve"> i 2</w:t>
      </w:r>
      <w:r w:rsidR="009E57FA">
        <w:rPr>
          <w:rFonts w:ascii="Arial" w:hAnsi="Arial" w:cs="Arial"/>
          <w:bCs/>
          <w:sz w:val="24"/>
          <w:szCs w:val="24"/>
        </w:rPr>
        <w:t>3</w:t>
      </w:r>
      <w:r w:rsidRPr="00AD551F">
        <w:rPr>
          <w:rFonts w:ascii="Arial" w:hAnsi="Arial" w:cs="Arial"/>
          <w:bCs/>
          <w:sz w:val="24"/>
          <w:szCs w:val="24"/>
        </w:rPr>
        <w:t xml:space="preserve"> zostanie zachowana forma pisemna w związku z powyższym Wykonawca zobowiązany jest do zgłaszania zmian w składzie osobowym z co najmniej 7 </w:t>
      </w:r>
      <w:r w:rsidRPr="00AD551F">
        <w:rPr>
          <w:rFonts w:ascii="Arial" w:hAnsi="Arial" w:cs="Arial"/>
          <w:bCs/>
          <w:sz w:val="24"/>
          <w:szCs w:val="24"/>
        </w:rPr>
        <w:lastRenderedPageBreak/>
        <w:t>dniowym wyprzedzeniem oraz 10 dniowym wyprzedzeniem w przypadku cudzoziemców.</w:t>
      </w:r>
    </w:p>
    <w:p w14:paraId="30F6FB57" w14:textId="366732BC" w:rsidR="001E1D64" w:rsidRPr="00AD551F" w:rsidRDefault="004B33DB" w:rsidP="00837E72">
      <w:pPr>
        <w:numPr>
          <w:ilvl w:val="0"/>
          <w:numId w:val="39"/>
        </w:numPr>
        <w:spacing w:after="0"/>
        <w:jc w:val="both"/>
        <w:rPr>
          <w:rFonts w:ascii="Arial" w:hAnsi="Arial" w:cs="Arial"/>
          <w:sz w:val="24"/>
          <w:szCs w:val="24"/>
        </w:rPr>
      </w:pPr>
      <w:r w:rsidRPr="00AD551F">
        <w:rPr>
          <w:rFonts w:ascii="Arial" w:hAnsi="Arial" w:cs="Arial"/>
          <w:bCs/>
          <w:sz w:val="24"/>
          <w:szCs w:val="24"/>
        </w:rPr>
        <w:t>Wykonawca zapewni:</w:t>
      </w:r>
    </w:p>
    <w:p w14:paraId="3012158A" w14:textId="7D3C276E" w:rsidR="004B33DB" w:rsidRPr="00743150" w:rsidRDefault="00743150" w:rsidP="00743150">
      <w:pPr>
        <w:spacing w:after="0"/>
        <w:ind w:left="390"/>
        <w:jc w:val="both"/>
        <w:rPr>
          <w:rFonts w:ascii="Arial" w:hAnsi="Arial" w:cs="Arial"/>
          <w:sz w:val="24"/>
          <w:szCs w:val="24"/>
        </w:rPr>
      </w:pPr>
      <w:r>
        <w:rPr>
          <w:rFonts w:ascii="Arial" w:hAnsi="Arial" w:cs="Arial"/>
          <w:sz w:val="24"/>
          <w:szCs w:val="24"/>
        </w:rPr>
        <w:t xml:space="preserve">    1.</w:t>
      </w:r>
      <w:r w:rsidR="004B33DB" w:rsidRPr="00743150">
        <w:rPr>
          <w:rFonts w:ascii="Arial" w:hAnsi="Arial" w:cs="Arial"/>
          <w:sz w:val="24"/>
          <w:szCs w:val="24"/>
        </w:rPr>
        <w:t>stabilność składu osobowego pracowników świadczących usługę,</w:t>
      </w:r>
    </w:p>
    <w:p w14:paraId="03314DAE" w14:textId="77777777" w:rsidR="00743150" w:rsidRDefault="00743150" w:rsidP="00743150">
      <w:pPr>
        <w:tabs>
          <w:tab w:val="left" w:pos="2127"/>
        </w:tabs>
        <w:spacing w:after="0"/>
        <w:jc w:val="both"/>
        <w:rPr>
          <w:rFonts w:ascii="Arial" w:hAnsi="Arial" w:cs="Arial"/>
          <w:sz w:val="24"/>
          <w:szCs w:val="24"/>
        </w:rPr>
      </w:pPr>
      <w:r>
        <w:rPr>
          <w:rFonts w:ascii="Arial" w:hAnsi="Arial" w:cs="Arial"/>
          <w:sz w:val="24"/>
          <w:szCs w:val="24"/>
        </w:rPr>
        <w:t xml:space="preserve">          2.</w:t>
      </w:r>
      <w:r w:rsidR="004B33DB" w:rsidRPr="00743150">
        <w:rPr>
          <w:rFonts w:ascii="Arial" w:hAnsi="Arial" w:cs="Arial"/>
          <w:sz w:val="24"/>
          <w:szCs w:val="24"/>
        </w:rPr>
        <w:t xml:space="preserve">przestrzeganie przez pracowników świadczących usługę procedur </w:t>
      </w:r>
    </w:p>
    <w:p w14:paraId="2A23BED5" w14:textId="77777777" w:rsidR="00743150" w:rsidRDefault="00743150" w:rsidP="00743150">
      <w:pPr>
        <w:tabs>
          <w:tab w:val="left" w:pos="2127"/>
        </w:tabs>
        <w:spacing w:after="0"/>
        <w:jc w:val="both"/>
        <w:rPr>
          <w:rFonts w:ascii="Arial" w:hAnsi="Arial" w:cs="Arial"/>
          <w:sz w:val="24"/>
          <w:szCs w:val="24"/>
        </w:rPr>
      </w:pPr>
      <w:r>
        <w:rPr>
          <w:rFonts w:ascii="Arial" w:hAnsi="Arial" w:cs="Arial"/>
          <w:sz w:val="24"/>
          <w:szCs w:val="24"/>
        </w:rPr>
        <w:t xml:space="preserve">            </w:t>
      </w:r>
      <w:r w:rsidR="004B33DB" w:rsidRPr="00743150">
        <w:rPr>
          <w:rFonts w:ascii="Arial" w:hAnsi="Arial" w:cs="Arial"/>
          <w:sz w:val="24"/>
          <w:szCs w:val="24"/>
        </w:rPr>
        <w:t>wynikających z uregulowań dotyczących organizacji ochrony oraz</w:t>
      </w:r>
    </w:p>
    <w:p w14:paraId="4308AE64" w14:textId="0C9F7994" w:rsidR="004B33DB" w:rsidRPr="00743150" w:rsidRDefault="00743150" w:rsidP="00743150">
      <w:pPr>
        <w:tabs>
          <w:tab w:val="left" w:pos="2127"/>
        </w:tabs>
        <w:spacing w:after="0"/>
        <w:jc w:val="both"/>
        <w:rPr>
          <w:rFonts w:ascii="Arial" w:hAnsi="Arial" w:cs="Arial"/>
          <w:sz w:val="24"/>
          <w:szCs w:val="24"/>
        </w:rPr>
      </w:pPr>
      <w:r>
        <w:rPr>
          <w:rFonts w:ascii="Arial" w:hAnsi="Arial" w:cs="Arial"/>
          <w:sz w:val="24"/>
          <w:szCs w:val="24"/>
        </w:rPr>
        <w:t xml:space="preserve">           </w:t>
      </w:r>
      <w:r w:rsidR="004B33DB" w:rsidRPr="00743150">
        <w:rPr>
          <w:rFonts w:ascii="Arial" w:hAnsi="Arial" w:cs="Arial"/>
          <w:sz w:val="24"/>
          <w:szCs w:val="24"/>
        </w:rPr>
        <w:t xml:space="preserve"> funkcjonowania systemu</w:t>
      </w:r>
      <w:r>
        <w:rPr>
          <w:rFonts w:ascii="Arial" w:hAnsi="Arial" w:cs="Arial"/>
          <w:sz w:val="24"/>
          <w:szCs w:val="24"/>
        </w:rPr>
        <w:t xml:space="preserve">  </w:t>
      </w:r>
      <w:proofErr w:type="spellStart"/>
      <w:r w:rsidR="004B33DB" w:rsidRPr="00743150">
        <w:rPr>
          <w:rFonts w:ascii="Arial" w:hAnsi="Arial" w:cs="Arial"/>
          <w:sz w:val="24"/>
          <w:szCs w:val="24"/>
        </w:rPr>
        <w:t>przepustkowego</w:t>
      </w:r>
      <w:proofErr w:type="spellEnd"/>
      <w:r w:rsidR="004B33DB" w:rsidRPr="00743150">
        <w:rPr>
          <w:rFonts w:ascii="Arial" w:hAnsi="Arial" w:cs="Arial"/>
          <w:sz w:val="24"/>
          <w:szCs w:val="24"/>
        </w:rPr>
        <w:t xml:space="preserve"> związanych  w szczególności z:</w:t>
      </w:r>
    </w:p>
    <w:p w14:paraId="794D78C4" w14:textId="7DEBCECC" w:rsidR="004B33DB" w:rsidRPr="00743150" w:rsidRDefault="00743150" w:rsidP="00743150">
      <w:pPr>
        <w:spacing w:after="0"/>
        <w:jc w:val="both"/>
        <w:rPr>
          <w:rFonts w:ascii="Arial" w:hAnsi="Arial" w:cs="Arial"/>
          <w:sz w:val="24"/>
          <w:szCs w:val="24"/>
        </w:rPr>
      </w:pPr>
      <w:r>
        <w:rPr>
          <w:rFonts w:ascii="Arial" w:hAnsi="Arial" w:cs="Arial"/>
          <w:sz w:val="24"/>
          <w:szCs w:val="24"/>
        </w:rPr>
        <w:t xml:space="preserve">                a) </w:t>
      </w:r>
      <w:r w:rsidR="004B33DB" w:rsidRPr="00743150">
        <w:rPr>
          <w:rFonts w:ascii="Arial" w:hAnsi="Arial" w:cs="Arial"/>
          <w:sz w:val="24"/>
          <w:szCs w:val="24"/>
        </w:rPr>
        <w:t>eksponowaniem przepustki osobowej,</w:t>
      </w:r>
    </w:p>
    <w:p w14:paraId="205232EC" w14:textId="4605D11E" w:rsidR="004B33DB" w:rsidRPr="00743150" w:rsidRDefault="00743150" w:rsidP="00743150">
      <w:pPr>
        <w:spacing w:after="0"/>
        <w:jc w:val="both"/>
        <w:rPr>
          <w:rFonts w:ascii="Arial" w:hAnsi="Arial" w:cs="Arial"/>
          <w:sz w:val="24"/>
          <w:szCs w:val="24"/>
        </w:rPr>
      </w:pPr>
      <w:r>
        <w:rPr>
          <w:rFonts w:ascii="Arial" w:hAnsi="Arial" w:cs="Arial"/>
          <w:sz w:val="24"/>
          <w:szCs w:val="24"/>
        </w:rPr>
        <w:t xml:space="preserve">                b) </w:t>
      </w:r>
      <w:r w:rsidR="004B33DB" w:rsidRPr="00743150">
        <w:rPr>
          <w:rFonts w:ascii="Arial" w:hAnsi="Arial" w:cs="Arial"/>
          <w:sz w:val="24"/>
          <w:szCs w:val="24"/>
        </w:rPr>
        <w:t>posiadaniem przez pracownika przy sobie dokumentu tożsamości,</w:t>
      </w:r>
    </w:p>
    <w:p w14:paraId="1DC4BEC1" w14:textId="0124A735" w:rsidR="00743150" w:rsidRDefault="00743150" w:rsidP="00743150">
      <w:pPr>
        <w:spacing w:after="0"/>
        <w:jc w:val="both"/>
        <w:rPr>
          <w:rFonts w:ascii="Arial" w:hAnsi="Arial" w:cs="Arial"/>
          <w:sz w:val="24"/>
          <w:szCs w:val="24"/>
        </w:rPr>
      </w:pPr>
      <w:r>
        <w:rPr>
          <w:rFonts w:ascii="Arial" w:hAnsi="Arial" w:cs="Arial"/>
          <w:sz w:val="24"/>
          <w:szCs w:val="24"/>
        </w:rPr>
        <w:t xml:space="preserve">                c) </w:t>
      </w:r>
      <w:r w:rsidR="004B33DB" w:rsidRPr="00743150">
        <w:rPr>
          <w:rFonts w:ascii="Arial" w:hAnsi="Arial" w:cs="Arial"/>
          <w:sz w:val="24"/>
          <w:szCs w:val="24"/>
        </w:rPr>
        <w:t>zasadami używania urządzeń do przetwarzania obrazu i dźwięku na</w:t>
      </w:r>
    </w:p>
    <w:p w14:paraId="2D7D3628" w14:textId="4EE8192D" w:rsidR="004B33DB" w:rsidRPr="00743150" w:rsidRDefault="00743150" w:rsidP="00743150">
      <w:pPr>
        <w:spacing w:after="0"/>
        <w:jc w:val="both"/>
        <w:rPr>
          <w:rFonts w:ascii="Arial" w:hAnsi="Arial" w:cs="Arial"/>
          <w:sz w:val="24"/>
          <w:szCs w:val="24"/>
        </w:rPr>
      </w:pPr>
      <w:r>
        <w:rPr>
          <w:rFonts w:ascii="Arial" w:hAnsi="Arial" w:cs="Arial"/>
          <w:sz w:val="24"/>
          <w:szCs w:val="24"/>
        </w:rPr>
        <w:t xml:space="preserve">             </w:t>
      </w:r>
      <w:r w:rsidR="004B33DB" w:rsidRPr="00743150">
        <w:rPr>
          <w:rFonts w:ascii="Arial" w:hAnsi="Arial" w:cs="Arial"/>
          <w:sz w:val="24"/>
          <w:szCs w:val="24"/>
        </w:rPr>
        <w:t xml:space="preserve"> </w:t>
      </w:r>
      <w:r>
        <w:rPr>
          <w:rFonts w:ascii="Arial" w:hAnsi="Arial" w:cs="Arial"/>
          <w:sz w:val="24"/>
          <w:szCs w:val="24"/>
        </w:rPr>
        <w:t xml:space="preserve">     </w:t>
      </w:r>
      <w:r w:rsidR="004B33DB" w:rsidRPr="00743150">
        <w:rPr>
          <w:rFonts w:ascii="Arial" w:hAnsi="Arial" w:cs="Arial"/>
          <w:sz w:val="24"/>
          <w:szCs w:val="24"/>
        </w:rPr>
        <w:t xml:space="preserve">obiektach </w:t>
      </w:r>
      <w:r w:rsidR="00B8611D" w:rsidRPr="00743150">
        <w:rPr>
          <w:rFonts w:ascii="Arial" w:hAnsi="Arial" w:cs="Arial"/>
          <w:sz w:val="24"/>
          <w:szCs w:val="24"/>
        </w:rPr>
        <w:t>Użytkownika.</w:t>
      </w:r>
    </w:p>
    <w:p w14:paraId="7776F4F0" w14:textId="12A8EEE7" w:rsidR="004B33DB" w:rsidRPr="00AD551F" w:rsidRDefault="00855AAE" w:rsidP="00837E72">
      <w:pPr>
        <w:numPr>
          <w:ilvl w:val="0"/>
          <w:numId w:val="39"/>
        </w:numPr>
        <w:spacing w:after="0"/>
        <w:jc w:val="both"/>
        <w:rPr>
          <w:rFonts w:ascii="Arial" w:hAnsi="Arial" w:cs="Arial"/>
          <w:sz w:val="24"/>
          <w:szCs w:val="24"/>
        </w:rPr>
      </w:pPr>
      <w:r w:rsidRPr="00AD551F">
        <w:rPr>
          <w:rFonts w:ascii="Arial" w:hAnsi="Arial" w:cs="Arial"/>
          <w:sz w:val="24"/>
          <w:szCs w:val="24"/>
        </w:rPr>
        <w:t xml:space="preserve">Procedury o jakich mowa </w:t>
      </w:r>
      <w:r w:rsidRPr="00C75EC8">
        <w:rPr>
          <w:rFonts w:ascii="Arial" w:hAnsi="Arial" w:cs="Arial"/>
          <w:sz w:val="24"/>
          <w:szCs w:val="24"/>
        </w:rPr>
        <w:t>pkt.</w:t>
      </w:r>
      <w:r w:rsidR="00C75EC8" w:rsidRPr="00C75EC8">
        <w:rPr>
          <w:rFonts w:ascii="Arial" w:hAnsi="Arial" w:cs="Arial"/>
          <w:sz w:val="24"/>
          <w:szCs w:val="24"/>
        </w:rPr>
        <w:t>27</w:t>
      </w:r>
      <w:r w:rsidR="00B8611D" w:rsidRPr="00C75EC8">
        <w:rPr>
          <w:rFonts w:ascii="Arial" w:hAnsi="Arial" w:cs="Arial"/>
          <w:sz w:val="24"/>
          <w:szCs w:val="24"/>
        </w:rPr>
        <w:t xml:space="preserve"> </w:t>
      </w:r>
      <w:proofErr w:type="spellStart"/>
      <w:r w:rsidR="00B8611D" w:rsidRPr="00C75EC8">
        <w:rPr>
          <w:rFonts w:ascii="Arial" w:hAnsi="Arial" w:cs="Arial"/>
          <w:sz w:val="24"/>
          <w:szCs w:val="24"/>
        </w:rPr>
        <w:t>ppkt</w:t>
      </w:r>
      <w:proofErr w:type="spellEnd"/>
      <w:r w:rsidR="00B8611D" w:rsidRPr="00C75EC8">
        <w:rPr>
          <w:rFonts w:ascii="Arial" w:hAnsi="Arial" w:cs="Arial"/>
          <w:sz w:val="24"/>
          <w:szCs w:val="24"/>
        </w:rPr>
        <w:t xml:space="preserve"> 2 zostaną</w:t>
      </w:r>
      <w:r w:rsidR="00B8611D" w:rsidRPr="00AD551F">
        <w:rPr>
          <w:rFonts w:ascii="Arial" w:hAnsi="Arial" w:cs="Arial"/>
          <w:sz w:val="24"/>
          <w:szCs w:val="24"/>
        </w:rPr>
        <w:t xml:space="preserve"> przedstawione pracownikom Wykonawcy podczas </w:t>
      </w:r>
      <w:r w:rsidR="00DF7493" w:rsidRPr="00AD551F">
        <w:rPr>
          <w:rFonts w:ascii="Arial" w:hAnsi="Arial" w:cs="Arial"/>
          <w:sz w:val="24"/>
          <w:szCs w:val="24"/>
        </w:rPr>
        <w:t>instruktażu</w:t>
      </w:r>
      <w:r w:rsidR="00BB01D2" w:rsidRPr="00AD551F">
        <w:rPr>
          <w:rFonts w:ascii="Arial" w:hAnsi="Arial" w:cs="Arial"/>
          <w:sz w:val="24"/>
          <w:szCs w:val="24"/>
        </w:rPr>
        <w:t xml:space="preserve"> o jakim mowa w </w:t>
      </w:r>
      <w:r w:rsidR="00BB01D2" w:rsidRPr="00C75EC8">
        <w:rPr>
          <w:rFonts w:ascii="Arial" w:hAnsi="Arial" w:cs="Arial"/>
          <w:sz w:val="24"/>
          <w:szCs w:val="24"/>
        </w:rPr>
        <w:t>pkt 2</w:t>
      </w:r>
      <w:r w:rsidR="00C75EC8" w:rsidRPr="00C75EC8">
        <w:rPr>
          <w:rFonts w:ascii="Arial" w:hAnsi="Arial" w:cs="Arial"/>
          <w:sz w:val="24"/>
          <w:szCs w:val="24"/>
        </w:rPr>
        <w:t>3</w:t>
      </w:r>
      <w:r w:rsidR="00B8611D" w:rsidRPr="00AD551F">
        <w:rPr>
          <w:rFonts w:ascii="Arial" w:hAnsi="Arial" w:cs="Arial"/>
          <w:sz w:val="24"/>
          <w:szCs w:val="24"/>
        </w:rPr>
        <w:t xml:space="preserve"> przeprowadzonego przez Użytkownika i przedstawiciela jednostki odpowiedzialnej za ochronę obiektu kompleksu.</w:t>
      </w:r>
    </w:p>
    <w:p w14:paraId="22471A04" w14:textId="7CC7A024" w:rsidR="00B8611D" w:rsidRPr="00AD551F" w:rsidRDefault="00B8611D" w:rsidP="00837E72">
      <w:pPr>
        <w:numPr>
          <w:ilvl w:val="0"/>
          <w:numId w:val="39"/>
        </w:numPr>
        <w:spacing w:after="0"/>
        <w:jc w:val="both"/>
        <w:rPr>
          <w:rFonts w:ascii="Arial" w:hAnsi="Arial" w:cs="Arial"/>
          <w:sz w:val="24"/>
          <w:szCs w:val="24"/>
        </w:rPr>
      </w:pPr>
      <w:r w:rsidRPr="00AD551F">
        <w:rPr>
          <w:rFonts w:ascii="Arial" w:eastAsia="Times New Roman" w:hAnsi="Arial" w:cs="Arial"/>
          <w:sz w:val="24"/>
          <w:szCs w:val="24"/>
          <w:lang w:eastAsia="pl-PL"/>
        </w:rPr>
        <w:t xml:space="preserve">Wykonawca zapewni, że zachowa również po zakończeniu realizacji umowy </w:t>
      </w:r>
      <w:r w:rsidRPr="00AD551F">
        <w:rPr>
          <w:rFonts w:ascii="Arial" w:eastAsia="Times New Roman" w:hAnsi="Arial" w:cs="Arial"/>
          <w:sz w:val="24"/>
          <w:szCs w:val="24"/>
          <w:lang w:eastAsia="pl-PL"/>
        </w:rPr>
        <w:br/>
        <w:t>w tajemnicy informacje dotyczące materiałów lub informacji nieoznaczonych jako niejawne, lecz których ujawnienie mogłoby mieć szkodliwy wpływ na wykonywanie przez Zamawiającego lub Użytkownika właściwych dla nich zadań lub negatywnie wpłynąć na poziom ochrony obiektów, mienia i osób a w</w:t>
      </w:r>
      <w:r w:rsidR="00B63019" w:rsidRPr="00AD551F">
        <w:rPr>
          <w:rFonts w:ascii="Arial" w:eastAsia="Times New Roman" w:hAnsi="Arial" w:cs="Arial"/>
          <w:sz w:val="24"/>
          <w:szCs w:val="24"/>
          <w:lang w:eastAsia="pl-PL"/>
        </w:rPr>
        <w:t xml:space="preserve"> szczególności:</w:t>
      </w:r>
    </w:p>
    <w:p w14:paraId="11578762" w14:textId="64EFBF48" w:rsidR="00B63019" w:rsidRPr="00AD551F" w:rsidRDefault="00B63019" w:rsidP="00B63019">
      <w:pPr>
        <w:pStyle w:val="Akapitzlist"/>
        <w:numPr>
          <w:ilvl w:val="0"/>
          <w:numId w:val="43"/>
        </w:numPr>
        <w:spacing w:after="0"/>
        <w:jc w:val="both"/>
        <w:rPr>
          <w:rFonts w:ascii="Arial" w:hAnsi="Arial" w:cs="Arial"/>
          <w:sz w:val="24"/>
          <w:szCs w:val="24"/>
        </w:rPr>
      </w:pPr>
      <w:r w:rsidRPr="00AD551F">
        <w:rPr>
          <w:rFonts w:ascii="Arial" w:hAnsi="Arial" w:cs="Arial"/>
          <w:sz w:val="24"/>
          <w:szCs w:val="24"/>
        </w:rPr>
        <w:t>rozmieszczenie lub przeznaczenie pomieszczeń lub budynków;</w:t>
      </w:r>
    </w:p>
    <w:p w14:paraId="06E7B3DC" w14:textId="13B51269" w:rsidR="00B63019" w:rsidRPr="00AD551F" w:rsidRDefault="00B63019" w:rsidP="00B63019">
      <w:pPr>
        <w:pStyle w:val="Akapitzlist"/>
        <w:numPr>
          <w:ilvl w:val="0"/>
          <w:numId w:val="43"/>
        </w:numPr>
        <w:spacing w:after="0"/>
        <w:jc w:val="both"/>
        <w:rPr>
          <w:rFonts w:ascii="Arial" w:hAnsi="Arial" w:cs="Arial"/>
          <w:sz w:val="24"/>
          <w:szCs w:val="24"/>
        </w:rPr>
      </w:pPr>
      <w:r w:rsidRPr="00AD551F">
        <w:rPr>
          <w:rFonts w:ascii="Arial" w:hAnsi="Arial" w:cs="Arial"/>
          <w:sz w:val="24"/>
          <w:szCs w:val="24"/>
        </w:rPr>
        <w:t>zastosowanych środków ochrony organizacyjnych, fizycznych i technicznych;</w:t>
      </w:r>
    </w:p>
    <w:p w14:paraId="0B83EC69" w14:textId="6597F5F2" w:rsidR="00B63019" w:rsidRPr="00AD551F" w:rsidRDefault="00B63019" w:rsidP="00B63019">
      <w:pPr>
        <w:pStyle w:val="Akapitzlist"/>
        <w:numPr>
          <w:ilvl w:val="0"/>
          <w:numId w:val="43"/>
        </w:numPr>
        <w:spacing w:after="0"/>
        <w:jc w:val="both"/>
        <w:rPr>
          <w:rFonts w:ascii="Arial" w:hAnsi="Arial" w:cs="Arial"/>
          <w:sz w:val="24"/>
          <w:szCs w:val="24"/>
        </w:rPr>
      </w:pPr>
      <w:r w:rsidRPr="00AD551F">
        <w:rPr>
          <w:rFonts w:ascii="Arial" w:hAnsi="Arial" w:cs="Arial"/>
          <w:sz w:val="24"/>
          <w:szCs w:val="24"/>
        </w:rPr>
        <w:t>sposobu organizacji pracy przez poszczególnych pracowników, pełnionych przez nich funkcji oraz ich danych osobowych.</w:t>
      </w:r>
    </w:p>
    <w:bookmarkEnd w:id="1"/>
    <w:p w14:paraId="447EA391" w14:textId="478AC54F" w:rsidR="004800CD" w:rsidRPr="000A45D7" w:rsidRDefault="004800CD" w:rsidP="00C8216A">
      <w:pPr>
        <w:tabs>
          <w:tab w:val="left" w:pos="426"/>
        </w:tabs>
        <w:spacing w:after="0"/>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45D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52FD" w:rsidRPr="000A45D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4955CDFD" w14:textId="77777777" w:rsidR="004800CD" w:rsidRPr="000A45D7" w:rsidRDefault="004800CD" w:rsidP="00C8216A">
      <w:pPr>
        <w:spacing w:after="0"/>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45D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Zasady współdziałania Zamawiającego i Wykonawcy</w:t>
      </w:r>
    </w:p>
    <w:p w14:paraId="00C94592" w14:textId="628946F3" w:rsidR="004800CD" w:rsidRPr="00BD60DB" w:rsidRDefault="004800CD" w:rsidP="00C8216A">
      <w:pPr>
        <w:pStyle w:val="Akapitzlist"/>
        <w:numPr>
          <w:ilvl w:val="3"/>
          <w:numId w:val="1"/>
        </w:numPr>
        <w:tabs>
          <w:tab w:val="clear" w:pos="2880"/>
          <w:tab w:val="num" w:pos="426"/>
        </w:tabs>
        <w:spacing w:after="0"/>
        <w:ind w:left="426" w:hanging="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Strony zobowiązują się współdziałać w zakresie wykonywaniu postanowień niniejszej umowy w celu należytej realizacji zamówienia</w:t>
      </w:r>
      <w:r w:rsidR="000F52FD"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1C22150" w14:textId="62DE9E29" w:rsidR="000F52FD" w:rsidRPr="00BD60DB" w:rsidRDefault="000F52FD" w:rsidP="00C8216A">
      <w:pPr>
        <w:pStyle w:val="Akapitzlist"/>
        <w:numPr>
          <w:ilvl w:val="3"/>
          <w:numId w:val="1"/>
        </w:numPr>
        <w:tabs>
          <w:tab w:val="clear" w:pos="2880"/>
          <w:tab w:val="num" w:pos="426"/>
        </w:tabs>
        <w:spacing w:after="0"/>
        <w:ind w:left="426" w:hanging="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Strony na wzajemnie będą się informować o wszelkich nieprawidłowościach lub zagrożeniach </w:t>
      </w:r>
      <w:r w:rsidR="00A329DF"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 zakresie nie</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należytej realizacji zamówienia określonego w § 1 niniejszym umowy.</w:t>
      </w:r>
    </w:p>
    <w:p w14:paraId="1D94AEE7" w14:textId="40B815DD" w:rsidR="000F52FD" w:rsidRPr="00BD60DB" w:rsidRDefault="000F52FD" w:rsidP="00C8216A">
      <w:pPr>
        <w:pStyle w:val="Akapitzlist"/>
        <w:numPr>
          <w:ilvl w:val="3"/>
          <w:numId w:val="1"/>
        </w:numPr>
        <w:tabs>
          <w:tab w:val="clear" w:pos="2880"/>
          <w:tab w:val="num" w:pos="426"/>
        </w:tabs>
        <w:spacing w:after="0"/>
        <w:ind w:left="426" w:hanging="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Przedstawicielami Zamawiającego na budowie będzie Inspektor nadzoru inwestorskiego  – p. </w:t>
      </w:r>
      <w:r w:rsidR="00D4545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tel. </w:t>
      </w:r>
      <w:r w:rsidR="00D45452">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2080561" w14:textId="346D98B7" w:rsidR="0014379A" w:rsidRPr="002D49CC" w:rsidRDefault="000F52FD" w:rsidP="002D49CC">
      <w:pPr>
        <w:pStyle w:val="Akapitzlist"/>
        <w:numPr>
          <w:ilvl w:val="3"/>
          <w:numId w:val="1"/>
        </w:numPr>
        <w:tabs>
          <w:tab w:val="clear" w:pos="2880"/>
          <w:tab w:val="num" w:pos="426"/>
        </w:tabs>
        <w:spacing w:after="0"/>
        <w:ind w:left="426" w:hanging="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Przedstawicielem Wykonawcy na budowie jest Kierownik budowy p.…………………………………………. tel. nr …………………… posiadający</w:t>
      </w:r>
      <w:r w:rsidRPr="00BD60DB">
        <w:rPr>
          <w:rFonts w:ascii="Arial" w:hAnsi="Arial" w:cs="Arial"/>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uprawnienia do pełnienia samodzielnych funkcji technicznych w budownictwie w rozumieniu ustawy z dnia 7 lipca 1994 roku – Prawo budowlane.</w:t>
      </w:r>
    </w:p>
    <w:p w14:paraId="6B88795F" w14:textId="77777777" w:rsidR="002D49CC" w:rsidRPr="002D49CC" w:rsidRDefault="002D49CC" w:rsidP="002D49CC">
      <w:pPr>
        <w:pStyle w:val="Akapitzlist"/>
        <w:spacing w:after="0"/>
        <w:ind w:left="426"/>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C32730" w14:textId="389371D0"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w:t>
      </w:r>
      <w:r w:rsidR="000F52FD">
        <w:rPr>
          <w:rFonts w:ascii="Arial" w:hAnsi="Arial" w:cs="Arial"/>
          <w:b/>
          <w:sz w:val="24"/>
          <w:szCs w:val="24"/>
        </w:rPr>
        <w:t>6</w:t>
      </w:r>
    </w:p>
    <w:p w14:paraId="51C34B2E" w14:textId="77777777" w:rsidR="00666E25" w:rsidRPr="00AF5E2F" w:rsidRDefault="00666E25" w:rsidP="00C8216A">
      <w:pPr>
        <w:tabs>
          <w:tab w:val="left" w:pos="0"/>
        </w:tabs>
        <w:spacing w:after="0"/>
        <w:jc w:val="center"/>
        <w:rPr>
          <w:rFonts w:ascii="Arial" w:hAnsi="Arial" w:cs="Arial"/>
          <w:b/>
          <w:sz w:val="24"/>
          <w:szCs w:val="24"/>
        </w:rPr>
      </w:pPr>
      <w:r w:rsidRPr="00AF5E2F">
        <w:rPr>
          <w:rFonts w:ascii="Arial" w:hAnsi="Arial" w:cs="Arial"/>
          <w:b/>
          <w:sz w:val="24"/>
          <w:szCs w:val="24"/>
        </w:rPr>
        <w:t>Wartość umowy</w:t>
      </w:r>
    </w:p>
    <w:p w14:paraId="4C280F62" w14:textId="1CF392C0" w:rsidR="00666E25" w:rsidRPr="00AF5E2F" w:rsidRDefault="00666E25" w:rsidP="00C8216A">
      <w:pPr>
        <w:numPr>
          <w:ilvl w:val="0"/>
          <w:numId w:val="4"/>
        </w:numPr>
        <w:spacing w:after="0"/>
        <w:ind w:left="426" w:hanging="426"/>
        <w:jc w:val="both"/>
        <w:rPr>
          <w:rFonts w:ascii="Arial" w:eastAsia="Times New Roman" w:hAnsi="Arial" w:cs="Arial"/>
          <w:sz w:val="24"/>
          <w:szCs w:val="24"/>
        </w:rPr>
      </w:pPr>
      <w:r w:rsidRPr="00AF5E2F">
        <w:rPr>
          <w:rFonts w:ascii="Arial" w:eastAsia="Times New Roman" w:hAnsi="Arial" w:cs="Arial"/>
          <w:sz w:val="24"/>
          <w:szCs w:val="24"/>
        </w:rPr>
        <w:t xml:space="preserve">Za wykonanie przedmiotu umowy Zamawiający zapłaci Wykonawcy </w:t>
      </w:r>
      <w:r w:rsidRPr="00AF5E2F">
        <w:rPr>
          <w:rFonts w:ascii="Arial" w:eastAsia="Times New Roman" w:hAnsi="Arial" w:cs="Arial"/>
          <w:b/>
          <w:sz w:val="24"/>
          <w:szCs w:val="24"/>
        </w:rPr>
        <w:t xml:space="preserve">wynagrodzenie ryczałtowe </w:t>
      </w:r>
      <w:r w:rsidRPr="00AF5E2F">
        <w:rPr>
          <w:rFonts w:ascii="Arial" w:eastAsia="Times New Roman" w:hAnsi="Arial" w:cs="Arial"/>
          <w:sz w:val="24"/>
          <w:szCs w:val="24"/>
        </w:rPr>
        <w:t>ustalone na podstawie złożonej przez Wykonawcę oferty na kwotę brutto …………</w:t>
      </w:r>
      <w:r w:rsidR="00D078C9" w:rsidRPr="00AF5E2F">
        <w:rPr>
          <w:rFonts w:ascii="Arial" w:eastAsia="Times New Roman" w:hAnsi="Arial" w:cs="Arial"/>
          <w:sz w:val="24"/>
          <w:szCs w:val="24"/>
        </w:rPr>
        <w:t>….</w:t>
      </w:r>
      <w:r w:rsidRPr="00AF5E2F">
        <w:rPr>
          <w:rFonts w:ascii="Arial" w:eastAsia="Times New Roman" w:hAnsi="Arial" w:cs="Arial"/>
          <w:sz w:val="24"/>
          <w:szCs w:val="24"/>
        </w:rPr>
        <w:t xml:space="preserve">………………………..…………… zł (słownie: </w:t>
      </w:r>
      <w:r w:rsidRPr="00AF5E2F">
        <w:rPr>
          <w:rFonts w:ascii="Arial" w:eastAsia="Times New Roman" w:hAnsi="Arial" w:cs="Arial"/>
          <w:sz w:val="24"/>
          <w:szCs w:val="24"/>
        </w:rPr>
        <w:lastRenderedPageBreak/>
        <w:t>……………………………………………</w:t>
      </w:r>
      <w:r w:rsidR="00D078C9" w:rsidRPr="00AF5E2F">
        <w:rPr>
          <w:rFonts w:ascii="Arial" w:eastAsia="Times New Roman" w:hAnsi="Arial" w:cs="Arial"/>
          <w:sz w:val="24"/>
          <w:szCs w:val="24"/>
        </w:rPr>
        <w:t>….</w:t>
      </w:r>
      <w:r w:rsidRPr="00AF5E2F">
        <w:rPr>
          <w:rFonts w:ascii="Arial" w:eastAsia="Times New Roman" w:hAnsi="Arial" w:cs="Arial"/>
          <w:sz w:val="24"/>
          <w:szCs w:val="24"/>
        </w:rPr>
        <w:t xml:space="preserve">…………………………… zł) w tym netto ……………………………zł (słownie: ……………………………………………….zł), </w:t>
      </w:r>
      <w:r w:rsidRPr="00AF5E2F">
        <w:rPr>
          <w:rFonts w:ascii="Arial" w:hAnsi="Arial" w:cs="Arial"/>
          <w:sz w:val="24"/>
          <w:szCs w:val="24"/>
        </w:rPr>
        <w:t>z</w:t>
      </w:r>
      <w:r w:rsidR="000C69B0" w:rsidRPr="00AF5E2F">
        <w:rPr>
          <w:rFonts w:ascii="Arial" w:hAnsi="Arial" w:cs="Arial"/>
          <w:sz w:val="24"/>
          <w:szCs w:val="24"/>
        </w:rPr>
        <w:t> </w:t>
      </w:r>
      <w:r w:rsidRPr="00AF5E2F">
        <w:rPr>
          <w:rFonts w:ascii="Arial" w:hAnsi="Arial" w:cs="Arial"/>
          <w:sz w:val="24"/>
          <w:szCs w:val="24"/>
        </w:rPr>
        <w:t xml:space="preserve">zastrzeżeniem </w:t>
      </w:r>
      <w:r w:rsidR="005054BA" w:rsidRPr="00AF5E2F">
        <w:rPr>
          <w:rFonts w:ascii="Arial" w:hAnsi="Arial" w:cs="Arial"/>
          <w:sz w:val="24"/>
          <w:szCs w:val="24"/>
        </w:rPr>
        <w:t>§ 1</w:t>
      </w:r>
      <w:r w:rsidR="00F148A0">
        <w:rPr>
          <w:rFonts w:ascii="Arial" w:hAnsi="Arial" w:cs="Arial"/>
          <w:sz w:val="24"/>
          <w:szCs w:val="24"/>
        </w:rPr>
        <w:t>0</w:t>
      </w:r>
      <w:r w:rsidR="005054BA" w:rsidRPr="00AF5E2F">
        <w:rPr>
          <w:rFonts w:ascii="Arial" w:hAnsi="Arial" w:cs="Arial"/>
          <w:sz w:val="24"/>
          <w:szCs w:val="24"/>
        </w:rPr>
        <w:t xml:space="preserve"> ust. </w:t>
      </w:r>
      <w:r w:rsidR="00F148A0">
        <w:rPr>
          <w:rFonts w:ascii="Arial" w:hAnsi="Arial" w:cs="Arial"/>
          <w:sz w:val="24"/>
          <w:szCs w:val="24"/>
        </w:rPr>
        <w:t>3</w:t>
      </w:r>
      <w:r w:rsidR="005054BA">
        <w:rPr>
          <w:rFonts w:ascii="Arial" w:hAnsi="Arial" w:cs="Arial"/>
          <w:sz w:val="24"/>
          <w:szCs w:val="24"/>
        </w:rPr>
        <w:t xml:space="preserve">, </w:t>
      </w:r>
      <w:r w:rsidRPr="00AF5E2F">
        <w:rPr>
          <w:rFonts w:ascii="Arial" w:hAnsi="Arial" w:cs="Arial"/>
          <w:sz w:val="24"/>
          <w:szCs w:val="24"/>
        </w:rPr>
        <w:t>§ 1</w:t>
      </w:r>
      <w:r w:rsidR="00F148A0">
        <w:rPr>
          <w:rFonts w:ascii="Arial" w:hAnsi="Arial" w:cs="Arial"/>
          <w:sz w:val="24"/>
          <w:szCs w:val="24"/>
        </w:rPr>
        <w:t>1 ust.1 i 3-4</w:t>
      </w:r>
      <w:r w:rsidRPr="00AF5E2F">
        <w:rPr>
          <w:rFonts w:ascii="Arial" w:hAnsi="Arial" w:cs="Arial"/>
          <w:sz w:val="24"/>
          <w:szCs w:val="24"/>
        </w:rPr>
        <w:t xml:space="preserve">  lub § 1</w:t>
      </w:r>
      <w:r w:rsidR="00F148A0">
        <w:rPr>
          <w:rFonts w:ascii="Arial" w:hAnsi="Arial" w:cs="Arial"/>
          <w:sz w:val="24"/>
          <w:szCs w:val="24"/>
        </w:rPr>
        <w:t>2</w:t>
      </w:r>
      <w:r w:rsidRPr="00AF5E2F">
        <w:rPr>
          <w:rFonts w:ascii="Arial" w:hAnsi="Arial" w:cs="Arial"/>
          <w:sz w:val="24"/>
          <w:szCs w:val="24"/>
        </w:rPr>
        <w:t xml:space="preserve"> ust.</w:t>
      </w:r>
      <w:r w:rsidR="00F148A0">
        <w:rPr>
          <w:rFonts w:ascii="Arial" w:hAnsi="Arial" w:cs="Arial"/>
          <w:sz w:val="24"/>
          <w:szCs w:val="24"/>
        </w:rPr>
        <w:t>7</w:t>
      </w:r>
      <w:r w:rsidRPr="00AF5E2F">
        <w:rPr>
          <w:rFonts w:ascii="Arial" w:hAnsi="Arial" w:cs="Arial"/>
          <w:sz w:val="24"/>
          <w:szCs w:val="24"/>
        </w:rPr>
        <w:t>.</w:t>
      </w:r>
    </w:p>
    <w:p w14:paraId="37E2FD1E" w14:textId="36424F72" w:rsidR="00666E25" w:rsidRPr="00AF5E2F" w:rsidRDefault="00666E25" w:rsidP="00C8216A">
      <w:pPr>
        <w:numPr>
          <w:ilvl w:val="0"/>
          <w:numId w:val="4"/>
        </w:numPr>
        <w:spacing w:after="0"/>
        <w:ind w:left="426" w:hanging="426"/>
        <w:jc w:val="both"/>
        <w:rPr>
          <w:rFonts w:ascii="Arial" w:eastAsia="Times New Roman" w:hAnsi="Arial" w:cs="Arial"/>
          <w:sz w:val="24"/>
          <w:szCs w:val="24"/>
        </w:rPr>
      </w:pPr>
      <w:r w:rsidRPr="00AF5E2F">
        <w:rPr>
          <w:rFonts w:ascii="Arial" w:eastAsia="Times New Roman" w:hAnsi="Arial" w:cs="Arial"/>
          <w:sz w:val="24"/>
          <w:szCs w:val="24"/>
        </w:rPr>
        <w:t xml:space="preserve">Wynagrodzenie ryczałtowe oznacza, że </w:t>
      </w:r>
      <w:r w:rsidRPr="00AF5E2F">
        <w:rPr>
          <w:rFonts w:ascii="Arial" w:eastAsia="Times New Roman" w:hAnsi="Arial" w:cs="Arial"/>
          <w:sz w:val="24"/>
          <w:szCs w:val="24"/>
          <w:lang w:eastAsia="pl-PL"/>
        </w:rPr>
        <w:t xml:space="preserve">wynagrodzenie brutto określone </w:t>
      </w:r>
      <w:r w:rsidR="00D078C9" w:rsidRPr="00AF5E2F">
        <w:rPr>
          <w:rFonts w:ascii="Arial" w:eastAsia="Times New Roman" w:hAnsi="Arial" w:cs="Arial"/>
          <w:sz w:val="24"/>
          <w:szCs w:val="24"/>
          <w:lang w:eastAsia="pl-PL"/>
        </w:rPr>
        <w:t>w </w:t>
      </w:r>
      <w:r w:rsidRPr="00AF5E2F">
        <w:rPr>
          <w:rFonts w:ascii="Arial" w:eastAsia="Times New Roman" w:hAnsi="Arial" w:cs="Arial"/>
          <w:sz w:val="24"/>
          <w:szCs w:val="24"/>
          <w:lang w:eastAsia="pl-PL"/>
        </w:rPr>
        <w:t>powyższym ustępie musi zawierać wszystkie koszty niezbędne do realizacji zamówienia wynikające wprost ze specyfikacji technicznej wykonania robót oraz przedmiarów robót jak również inne koszty w nich nie ujęte, a bez których nie można wykonać zamówienia.</w:t>
      </w:r>
      <w:r w:rsidR="003B75D4">
        <w:rPr>
          <w:rFonts w:ascii="Arial" w:eastAsia="Times New Roman" w:hAnsi="Arial" w:cs="Arial"/>
          <w:sz w:val="24"/>
          <w:szCs w:val="24"/>
          <w:lang w:eastAsia="pl-PL"/>
        </w:rPr>
        <w:t xml:space="preserve"> </w:t>
      </w:r>
      <w:r w:rsidR="00F148A0">
        <w:rPr>
          <w:rFonts w:ascii="Arial" w:eastAsia="Times New Roman" w:hAnsi="Arial" w:cs="Arial"/>
          <w:sz w:val="24"/>
          <w:szCs w:val="24"/>
          <w:lang w:eastAsia="pl-PL"/>
        </w:rPr>
        <w:t>Skutki finansowe</w:t>
      </w:r>
      <w:r w:rsidR="004C3C9B">
        <w:rPr>
          <w:rFonts w:ascii="Arial" w:eastAsia="Times New Roman" w:hAnsi="Arial" w:cs="Arial"/>
          <w:sz w:val="24"/>
          <w:szCs w:val="24"/>
          <w:lang w:eastAsia="pl-PL"/>
        </w:rPr>
        <w:t xml:space="preserve"> jakichkolwiek błędów w specyfikacji technicznej i przedmiarach robót obciążają Wykonawcę zamówienia. Wykonawca musi przewidzieć wszystkie okoliczności, które mogą wpłynąć na cenę zamówienia.</w:t>
      </w:r>
      <w:r w:rsidRPr="00AF5E2F">
        <w:rPr>
          <w:rFonts w:ascii="Arial" w:eastAsia="Times New Roman" w:hAnsi="Arial" w:cs="Arial"/>
          <w:sz w:val="24"/>
          <w:szCs w:val="24"/>
          <w:lang w:eastAsia="pl-PL"/>
        </w:rPr>
        <w:t xml:space="preserve"> Wynagrodzenie Wykonawcy nie może ulec zwiększeniu</w:t>
      </w:r>
      <w:r w:rsidRPr="00BD60DB">
        <w:rPr>
          <w:rFonts w:ascii="Arial" w:eastAsia="Times New Roman"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152B90" w14:textId="77777777" w:rsidR="00666E25" w:rsidRPr="00AF5E2F" w:rsidRDefault="00666E25" w:rsidP="00C8216A">
      <w:pPr>
        <w:numPr>
          <w:ilvl w:val="0"/>
          <w:numId w:val="4"/>
        </w:numPr>
        <w:spacing w:after="0"/>
        <w:ind w:left="426" w:hanging="426"/>
        <w:jc w:val="both"/>
        <w:rPr>
          <w:rFonts w:ascii="Arial" w:eastAsia="Times New Roman" w:hAnsi="Arial" w:cs="Arial"/>
          <w:sz w:val="24"/>
          <w:szCs w:val="24"/>
        </w:rPr>
      </w:pPr>
      <w:r w:rsidRPr="00AF5E2F">
        <w:rPr>
          <w:rFonts w:ascii="Arial" w:eastAsia="Times New Roman" w:hAnsi="Arial" w:cs="Arial"/>
          <w:sz w:val="24"/>
          <w:szCs w:val="24"/>
        </w:rPr>
        <w:t>Ustalone wynagrodzenie brutto obejmuje podatek VAT naliczony wg obowiązujących w tym zakresie przepisów na dzień składania ofert.</w:t>
      </w:r>
    </w:p>
    <w:p w14:paraId="3934E79D" w14:textId="6DA529FE" w:rsidR="00666E25" w:rsidRDefault="00666E25" w:rsidP="00C8216A">
      <w:pPr>
        <w:numPr>
          <w:ilvl w:val="0"/>
          <w:numId w:val="4"/>
        </w:numPr>
        <w:spacing w:after="0"/>
        <w:ind w:left="426" w:hanging="426"/>
        <w:contextualSpacing/>
        <w:jc w:val="both"/>
        <w:rPr>
          <w:rFonts w:ascii="Arial" w:eastAsia="Times New Roman" w:hAnsi="Arial" w:cs="Arial"/>
          <w:sz w:val="24"/>
          <w:szCs w:val="24"/>
        </w:rPr>
      </w:pPr>
      <w:r w:rsidRPr="00AF5E2F">
        <w:rPr>
          <w:rFonts w:ascii="Arial" w:eastAsia="Times New Roman" w:hAnsi="Arial" w:cs="Arial"/>
          <w:sz w:val="24"/>
          <w:szCs w:val="24"/>
        </w:rPr>
        <w:t>Roboty będą rozliczane za faktycznie wykonane elementy robót,</w:t>
      </w:r>
      <w:r w:rsidR="00D078C9" w:rsidRPr="00AF5E2F">
        <w:rPr>
          <w:rFonts w:ascii="Arial" w:eastAsia="Times New Roman" w:hAnsi="Arial" w:cs="Arial"/>
          <w:sz w:val="24"/>
          <w:szCs w:val="24"/>
        </w:rPr>
        <w:t xml:space="preserve"> po </w:t>
      </w:r>
      <w:r w:rsidRPr="00AF5E2F">
        <w:rPr>
          <w:rFonts w:ascii="Arial" w:eastAsia="Times New Roman" w:hAnsi="Arial" w:cs="Arial"/>
          <w:sz w:val="24"/>
          <w:szCs w:val="24"/>
        </w:rPr>
        <w:t>potwierdzeniu ich wykonania przez inspektora nadzoru w protokole odbioru elementów robót</w:t>
      </w:r>
      <w:r w:rsidR="007B2ED8" w:rsidRPr="00AF5E2F">
        <w:rPr>
          <w:rFonts w:ascii="Arial" w:eastAsia="Times New Roman" w:hAnsi="Arial" w:cs="Arial"/>
          <w:sz w:val="24"/>
          <w:szCs w:val="24"/>
        </w:rPr>
        <w:t>.</w:t>
      </w:r>
    </w:p>
    <w:p w14:paraId="7448F878" w14:textId="77777777" w:rsidR="002D49CC" w:rsidRPr="00AF5E2F" w:rsidRDefault="002D49CC" w:rsidP="002D49CC">
      <w:pPr>
        <w:spacing w:after="0"/>
        <w:ind w:left="426"/>
        <w:contextualSpacing/>
        <w:jc w:val="both"/>
        <w:rPr>
          <w:rFonts w:ascii="Arial" w:eastAsia="Times New Roman" w:hAnsi="Arial" w:cs="Arial"/>
          <w:sz w:val="24"/>
          <w:szCs w:val="24"/>
        </w:rPr>
      </w:pPr>
    </w:p>
    <w:p w14:paraId="3DA643A2" w14:textId="1736F489"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xml:space="preserve">§ </w:t>
      </w:r>
      <w:r w:rsidR="000F52FD">
        <w:rPr>
          <w:rFonts w:ascii="Arial" w:hAnsi="Arial" w:cs="Arial"/>
          <w:b/>
          <w:sz w:val="24"/>
          <w:szCs w:val="24"/>
        </w:rPr>
        <w:t>7</w:t>
      </w:r>
    </w:p>
    <w:p w14:paraId="3EA1FFE1" w14:textId="77777777" w:rsidR="008A408E" w:rsidRPr="008E15E1" w:rsidRDefault="008A408E" w:rsidP="008A408E">
      <w:pPr>
        <w:shd w:val="clear" w:color="auto" w:fill="FFFFFF"/>
        <w:spacing w:after="0"/>
        <w:jc w:val="center"/>
        <w:rPr>
          <w:rFonts w:ascii="Arial" w:hAnsi="Arial" w:cs="Arial"/>
          <w:b/>
          <w:sz w:val="24"/>
          <w:szCs w:val="24"/>
        </w:rPr>
      </w:pPr>
      <w:r w:rsidRPr="008E15E1">
        <w:rPr>
          <w:rFonts w:ascii="Arial" w:hAnsi="Arial" w:cs="Arial"/>
          <w:b/>
          <w:sz w:val="24"/>
          <w:szCs w:val="24"/>
        </w:rPr>
        <w:t xml:space="preserve">Sposób i warunki zapłaty wynagrodzenia </w:t>
      </w:r>
    </w:p>
    <w:p w14:paraId="67E232C7" w14:textId="77777777" w:rsidR="008A408E" w:rsidRPr="008E15E1" w:rsidRDefault="008A408E" w:rsidP="008A408E">
      <w:pPr>
        <w:numPr>
          <w:ilvl w:val="3"/>
          <w:numId w:val="5"/>
        </w:numPr>
        <w:tabs>
          <w:tab w:val="num" w:pos="426"/>
        </w:tabs>
        <w:overflowPunct w:val="0"/>
        <w:autoSpaceDE w:val="0"/>
        <w:autoSpaceDN w:val="0"/>
        <w:adjustRightInd w:val="0"/>
        <w:spacing w:after="0"/>
        <w:ind w:left="357" w:hanging="357"/>
        <w:jc w:val="both"/>
        <w:textAlignment w:val="baseline"/>
        <w:rPr>
          <w:rFonts w:ascii="Arial" w:hAnsi="Arial" w:cs="Arial"/>
          <w:sz w:val="24"/>
          <w:szCs w:val="24"/>
        </w:rPr>
      </w:pPr>
      <w:r w:rsidRPr="008E15E1">
        <w:rPr>
          <w:rFonts w:ascii="Arial" w:hAnsi="Arial" w:cs="Arial"/>
          <w:sz w:val="24"/>
          <w:szCs w:val="24"/>
        </w:rPr>
        <w:t>Strony postanawiają, że rozliczenie za wykonanie przedmiotu umowy nastąpi:</w:t>
      </w:r>
    </w:p>
    <w:p w14:paraId="6BC2E68A" w14:textId="77777777" w:rsidR="008A408E" w:rsidRDefault="008A408E" w:rsidP="008A408E">
      <w:pPr>
        <w:overflowPunct w:val="0"/>
        <w:autoSpaceDE w:val="0"/>
        <w:autoSpaceDN w:val="0"/>
        <w:adjustRightInd w:val="0"/>
        <w:spacing w:after="0"/>
        <w:contextualSpacing/>
        <w:jc w:val="both"/>
        <w:textAlignment w:val="baseline"/>
        <w:rPr>
          <w:rFonts w:ascii="Arial" w:eastAsiaTheme="minorHAnsi" w:hAnsi="Arial" w:cs="Arial"/>
          <w:sz w:val="24"/>
          <w:szCs w:val="24"/>
        </w:rPr>
      </w:pPr>
      <w:r>
        <w:rPr>
          <w:rFonts w:ascii="Arial" w:eastAsiaTheme="minorHAnsi" w:hAnsi="Arial" w:cs="Arial"/>
          <w:sz w:val="24"/>
          <w:szCs w:val="24"/>
        </w:rPr>
        <w:t xml:space="preserve">      </w:t>
      </w:r>
      <w:r w:rsidRPr="008E15E1">
        <w:rPr>
          <w:rFonts w:ascii="Arial" w:eastAsiaTheme="minorHAnsi" w:hAnsi="Arial" w:cs="Arial"/>
          <w:sz w:val="24"/>
          <w:szCs w:val="24"/>
        </w:rPr>
        <w:t>fakturą końcową po zakończeniu i odbiorze robót na poszczególnych zadaniach</w:t>
      </w:r>
    </w:p>
    <w:p w14:paraId="1D48FFC7" w14:textId="50AB5039" w:rsidR="00666E25" w:rsidRPr="00D0787E" w:rsidRDefault="008A408E" w:rsidP="00D0787E">
      <w:pPr>
        <w:overflowPunct w:val="0"/>
        <w:autoSpaceDE w:val="0"/>
        <w:autoSpaceDN w:val="0"/>
        <w:adjustRightInd w:val="0"/>
        <w:spacing w:after="0"/>
        <w:contextualSpacing/>
        <w:jc w:val="both"/>
        <w:textAlignment w:val="baseline"/>
        <w:rPr>
          <w:rFonts w:ascii="Arial" w:eastAsiaTheme="minorHAnsi" w:hAnsi="Arial" w:cs="Arial"/>
          <w:sz w:val="24"/>
          <w:szCs w:val="24"/>
        </w:rPr>
      </w:pPr>
      <w:r>
        <w:rPr>
          <w:rFonts w:ascii="Arial" w:eastAsiaTheme="minorHAnsi" w:hAnsi="Arial" w:cs="Arial"/>
          <w:sz w:val="24"/>
          <w:szCs w:val="24"/>
        </w:rPr>
        <w:t xml:space="preserve">     </w:t>
      </w:r>
      <w:r w:rsidRPr="008E15E1">
        <w:rPr>
          <w:rFonts w:ascii="Arial" w:eastAsiaTheme="minorHAnsi" w:hAnsi="Arial" w:cs="Arial"/>
          <w:sz w:val="24"/>
          <w:szCs w:val="24"/>
        </w:rPr>
        <w:t xml:space="preserve"> przez Zamawiającego</w:t>
      </w:r>
      <w:r>
        <w:rPr>
          <w:rFonts w:ascii="Arial" w:eastAsiaTheme="minorHAnsi" w:hAnsi="Arial" w:cs="Arial"/>
          <w:sz w:val="24"/>
          <w:szCs w:val="24"/>
        </w:rPr>
        <w:t>.</w:t>
      </w:r>
    </w:p>
    <w:p w14:paraId="6657F3AB" w14:textId="6E9E8395" w:rsidR="00666E25" w:rsidRPr="00AF5E2F" w:rsidRDefault="00666E25" w:rsidP="00C8216A">
      <w:pPr>
        <w:numPr>
          <w:ilvl w:val="0"/>
          <w:numId w:val="6"/>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 xml:space="preserve">Podstawę sporządzenia faktury stanowi protokół odbioru robót częściowych lub końcowych podpisany przez </w:t>
      </w:r>
      <w:r w:rsidR="008A408E">
        <w:rPr>
          <w:rFonts w:ascii="Arial" w:hAnsi="Arial" w:cs="Arial"/>
          <w:sz w:val="24"/>
          <w:szCs w:val="24"/>
        </w:rPr>
        <w:t>Inspektora nadzoru inwestorskiego</w:t>
      </w:r>
      <w:r w:rsidR="00320A40">
        <w:rPr>
          <w:rFonts w:ascii="Arial" w:hAnsi="Arial" w:cs="Arial"/>
          <w:sz w:val="24"/>
          <w:szCs w:val="24"/>
        </w:rPr>
        <w:t xml:space="preserve"> i </w:t>
      </w:r>
      <w:r w:rsidR="008A408E">
        <w:rPr>
          <w:rFonts w:ascii="Arial" w:hAnsi="Arial" w:cs="Arial"/>
          <w:sz w:val="24"/>
          <w:szCs w:val="24"/>
        </w:rPr>
        <w:t>Kierownika budowy</w:t>
      </w:r>
      <w:r w:rsidR="00F05083" w:rsidRPr="00AF5E2F">
        <w:rPr>
          <w:rFonts w:ascii="Arial" w:hAnsi="Arial" w:cs="Arial"/>
          <w:sz w:val="24"/>
          <w:szCs w:val="24"/>
        </w:rPr>
        <w:t>.</w:t>
      </w:r>
    </w:p>
    <w:p w14:paraId="572BE021" w14:textId="77777777" w:rsidR="00666E25" w:rsidRPr="00AF5E2F" w:rsidRDefault="00666E25" w:rsidP="00C8216A">
      <w:pPr>
        <w:numPr>
          <w:ilvl w:val="0"/>
          <w:numId w:val="6"/>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Rozliczenie końcowe robót nastąpi fakturą końcową, którą Wykonawca przedłoży w</w:t>
      </w:r>
      <w:r w:rsidR="00EB4746" w:rsidRPr="00AF5E2F">
        <w:rPr>
          <w:rFonts w:ascii="Arial" w:hAnsi="Arial" w:cs="Arial"/>
          <w:sz w:val="24"/>
          <w:szCs w:val="24"/>
        </w:rPr>
        <w:t> </w:t>
      </w:r>
      <w:r w:rsidRPr="00AF5E2F">
        <w:rPr>
          <w:rFonts w:ascii="Arial" w:hAnsi="Arial" w:cs="Arial"/>
          <w:sz w:val="24"/>
          <w:szCs w:val="24"/>
        </w:rPr>
        <w:t>terminie najpóźniej do 10 dni po odbiorze końcowym.</w:t>
      </w:r>
    </w:p>
    <w:p w14:paraId="4942393D" w14:textId="273FBAA0" w:rsidR="00666E25" w:rsidRPr="00EC05B3" w:rsidRDefault="00666E25" w:rsidP="00EC05B3">
      <w:pPr>
        <w:numPr>
          <w:ilvl w:val="0"/>
          <w:numId w:val="6"/>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Faktura opłacana będzie na wskazane kont</w:t>
      </w:r>
      <w:r w:rsidR="006E1E28" w:rsidRPr="00AF5E2F">
        <w:rPr>
          <w:rFonts w:ascii="Arial" w:hAnsi="Arial" w:cs="Arial"/>
          <w:sz w:val="24"/>
          <w:szCs w:val="24"/>
        </w:rPr>
        <w:t>o Wykonawcy podane na fakturze w </w:t>
      </w:r>
      <w:r w:rsidRPr="00AF5E2F">
        <w:rPr>
          <w:rFonts w:ascii="Arial" w:hAnsi="Arial" w:cs="Arial"/>
          <w:sz w:val="24"/>
          <w:szCs w:val="24"/>
        </w:rPr>
        <w:t xml:space="preserve">ciągu 30 dni od dnia dostarczenia prawidłowo wystawionej faktury częściowej/końcowej wraz protokołem odbioru częściowym/końcowym </w:t>
      </w:r>
      <w:r w:rsidR="006E1E28" w:rsidRPr="00AF5E2F">
        <w:rPr>
          <w:rFonts w:ascii="Arial" w:hAnsi="Arial" w:cs="Arial"/>
          <w:sz w:val="24"/>
          <w:szCs w:val="24"/>
          <w:lang w:eastAsia="pl-PL"/>
        </w:rPr>
        <w:t>oraz z </w:t>
      </w:r>
      <w:r w:rsidRPr="00AF5E2F">
        <w:rPr>
          <w:rFonts w:ascii="Arial" w:hAnsi="Arial" w:cs="Arial"/>
          <w:sz w:val="24"/>
          <w:szCs w:val="24"/>
          <w:lang w:eastAsia="pl-PL"/>
        </w:rPr>
        <w:t xml:space="preserve">oświadczeniem </w:t>
      </w:r>
      <w:r w:rsidR="008B4043">
        <w:rPr>
          <w:rFonts w:ascii="Arial" w:hAnsi="Arial" w:cs="Arial"/>
          <w:sz w:val="24"/>
          <w:szCs w:val="24"/>
          <w:lang w:eastAsia="pl-PL"/>
        </w:rPr>
        <w:t xml:space="preserve"> wraz </w:t>
      </w:r>
      <w:r w:rsidR="008B4043" w:rsidRPr="00072049">
        <w:rPr>
          <w:rFonts w:ascii="Arial" w:hAnsi="Arial" w:cs="Arial"/>
          <w:sz w:val="24"/>
          <w:szCs w:val="24"/>
          <w:lang w:eastAsia="pl-PL"/>
        </w:rPr>
        <w:t xml:space="preserve">z </w:t>
      </w:r>
      <w:r w:rsidR="008B4043" w:rsidRPr="00BA525C">
        <w:rPr>
          <w:rFonts w:ascii="Arial" w:hAnsi="Arial" w:cs="Arial"/>
          <w:sz w:val="24"/>
          <w:szCs w:val="24"/>
        </w:rPr>
        <w:t>dowodem przelewu należności oraz kosztorys powykonawczy na zakres wykonanych prac przez</w:t>
      </w:r>
      <w:r w:rsidR="008B4043" w:rsidRPr="00072049">
        <w:rPr>
          <w:rFonts w:ascii="Arial" w:hAnsi="Arial" w:cs="Arial"/>
          <w:sz w:val="24"/>
          <w:szCs w:val="24"/>
          <w:lang w:eastAsia="pl-PL"/>
        </w:rPr>
        <w:t xml:space="preserve"> </w:t>
      </w:r>
      <w:r w:rsidRPr="00AF5E2F">
        <w:rPr>
          <w:rFonts w:ascii="Arial" w:hAnsi="Arial" w:cs="Arial"/>
          <w:sz w:val="24"/>
          <w:szCs w:val="24"/>
          <w:lang w:eastAsia="pl-PL"/>
        </w:rPr>
        <w:t>Podwykonawc</w:t>
      </w:r>
      <w:r w:rsidR="008B4043">
        <w:rPr>
          <w:rFonts w:ascii="Arial" w:hAnsi="Arial" w:cs="Arial"/>
          <w:sz w:val="24"/>
          <w:szCs w:val="24"/>
          <w:lang w:eastAsia="pl-PL"/>
        </w:rPr>
        <w:t>ę</w:t>
      </w:r>
      <w:r w:rsidRPr="00AF5E2F">
        <w:rPr>
          <w:rFonts w:ascii="Arial" w:hAnsi="Arial" w:cs="Arial"/>
          <w:sz w:val="24"/>
          <w:szCs w:val="24"/>
          <w:lang w:eastAsia="pl-PL"/>
        </w:rPr>
        <w:t xml:space="preserve"> lub dalszego Podwykonawc</w:t>
      </w:r>
      <w:r w:rsidR="008B4043">
        <w:rPr>
          <w:rFonts w:ascii="Arial" w:hAnsi="Arial" w:cs="Arial"/>
          <w:sz w:val="24"/>
          <w:szCs w:val="24"/>
          <w:lang w:eastAsia="pl-PL"/>
        </w:rPr>
        <w:t>ę</w:t>
      </w:r>
      <w:r w:rsidRPr="00AF5E2F">
        <w:rPr>
          <w:rFonts w:ascii="Arial" w:hAnsi="Arial" w:cs="Arial"/>
          <w:sz w:val="24"/>
          <w:szCs w:val="24"/>
          <w:lang w:eastAsia="pl-PL"/>
        </w:rPr>
        <w:t xml:space="preserve">, o którym mowa </w:t>
      </w:r>
      <w:r w:rsidRPr="00BA525C">
        <w:rPr>
          <w:rFonts w:ascii="Arial" w:hAnsi="Arial" w:cs="Arial"/>
          <w:sz w:val="24"/>
          <w:szCs w:val="24"/>
          <w:lang w:eastAsia="pl-PL"/>
        </w:rPr>
        <w:t>w</w:t>
      </w:r>
      <w:r w:rsidR="00EB4746" w:rsidRPr="00BA525C">
        <w:rPr>
          <w:rFonts w:ascii="Arial" w:hAnsi="Arial" w:cs="Arial"/>
          <w:sz w:val="24"/>
          <w:szCs w:val="24"/>
          <w:lang w:eastAsia="pl-PL"/>
        </w:rPr>
        <w:t> </w:t>
      </w:r>
      <w:r w:rsidRPr="00BA525C">
        <w:rPr>
          <w:rFonts w:ascii="Arial" w:hAnsi="Arial" w:cs="Arial"/>
          <w:sz w:val="24"/>
          <w:szCs w:val="24"/>
          <w:lang w:eastAsia="pl-PL"/>
        </w:rPr>
        <w:t>§</w:t>
      </w:r>
      <w:r w:rsidR="00EB4746" w:rsidRPr="00BA525C">
        <w:rPr>
          <w:rFonts w:ascii="Arial" w:hAnsi="Arial" w:cs="Arial"/>
          <w:sz w:val="24"/>
          <w:szCs w:val="24"/>
          <w:lang w:eastAsia="pl-PL"/>
        </w:rPr>
        <w:t> </w:t>
      </w:r>
      <w:r w:rsidRPr="00BA525C">
        <w:rPr>
          <w:rFonts w:ascii="Arial" w:hAnsi="Arial" w:cs="Arial"/>
          <w:sz w:val="24"/>
          <w:szCs w:val="24"/>
          <w:lang w:eastAsia="pl-PL"/>
        </w:rPr>
        <w:t>1</w:t>
      </w:r>
      <w:r w:rsidR="00BA525C">
        <w:rPr>
          <w:rFonts w:ascii="Arial" w:hAnsi="Arial" w:cs="Arial"/>
          <w:sz w:val="24"/>
          <w:szCs w:val="24"/>
          <w:lang w:eastAsia="pl-PL"/>
        </w:rPr>
        <w:t>3</w:t>
      </w:r>
      <w:r w:rsidRPr="00BA525C">
        <w:rPr>
          <w:rFonts w:ascii="Arial" w:hAnsi="Arial" w:cs="Arial"/>
          <w:sz w:val="24"/>
          <w:szCs w:val="24"/>
        </w:rPr>
        <w:t>.</w:t>
      </w:r>
      <w:r w:rsidR="00EC05B3">
        <w:rPr>
          <w:rFonts w:ascii="Arial" w:hAnsi="Arial" w:cs="Arial"/>
          <w:sz w:val="24"/>
          <w:szCs w:val="24"/>
        </w:rPr>
        <w:t xml:space="preserve"> Zamawiający ma </w:t>
      </w:r>
      <w:r w:rsidR="00EC05B3" w:rsidRPr="00EC05B3">
        <w:rPr>
          <w:rFonts w:ascii="Arial" w:hAnsi="Arial" w:cs="Arial"/>
          <w:sz w:val="24"/>
          <w:szCs w:val="24"/>
        </w:rPr>
        <w:t>prawo zwrócić Wykonawcy faktury wystawione niezgodnie z ustawą z dnia 11.03.2004 roku o podatku od towarów i usług (tj. Dz.U. z 2020r., poz. 106 z póz.zm.) lub faktur bez załączników wymienionych ust.1</w:t>
      </w:r>
    </w:p>
    <w:p w14:paraId="0C9ABE8B" w14:textId="77777777" w:rsidR="00666E25" w:rsidRPr="00AF5E2F" w:rsidRDefault="00666E25" w:rsidP="00C8216A">
      <w:pPr>
        <w:numPr>
          <w:ilvl w:val="0"/>
          <w:numId w:val="6"/>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 xml:space="preserve">Faktura musi być podpisana przez Inspektora nadzoru i oznaczona w treści jako końcowa lub częściowa. </w:t>
      </w:r>
    </w:p>
    <w:p w14:paraId="278C84C2" w14:textId="77777777" w:rsidR="00666E25" w:rsidRPr="00AF5E2F" w:rsidRDefault="00666E25" w:rsidP="00C8216A">
      <w:pPr>
        <w:numPr>
          <w:ilvl w:val="0"/>
          <w:numId w:val="6"/>
        </w:numPr>
        <w:tabs>
          <w:tab w:val="num"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Za datę ich płatności przyjmuje się dzień obciążenia rachunku bankowego Zamawiającego.</w:t>
      </w:r>
    </w:p>
    <w:p w14:paraId="54CDCB09" w14:textId="730A7F66" w:rsidR="0038729E" w:rsidRPr="008A408E" w:rsidRDefault="0038729E" w:rsidP="008A408E">
      <w:pPr>
        <w:numPr>
          <w:ilvl w:val="0"/>
          <w:numId w:val="6"/>
        </w:numPr>
        <w:tabs>
          <w:tab w:val="clear" w:pos="720"/>
          <w:tab w:val="num" w:pos="426"/>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Zamawiający oświadcza, że Wykonawca może przesyłać ustrukturyzowane  faktury elektroniczne, o których mowa wart. 2 pkt. 4 ustawy z dnia  9 listopada 2018r. o elektronicznym fakturowaniu w zamówieniach publicznych (Dz.U.</w:t>
      </w:r>
      <w:r w:rsidR="00673D28" w:rsidRPr="00AF5E2F">
        <w:rPr>
          <w:rFonts w:ascii="Arial" w:hAnsi="Arial" w:cs="Arial"/>
          <w:sz w:val="24"/>
          <w:szCs w:val="24"/>
        </w:rPr>
        <w:t xml:space="preserve"> </w:t>
      </w:r>
      <w:r w:rsidRPr="00AF5E2F">
        <w:rPr>
          <w:rFonts w:ascii="Arial" w:hAnsi="Arial" w:cs="Arial"/>
          <w:sz w:val="24"/>
          <w:szCs w:val="24"/>
        </w:rPr>
        <w:t>z 2018r., poz. 2191), tj. faktury spełniające wymagania umożliwiające przesyłanie  za pośrednictwem platformy faktur elektronicznych, o których mowa w art. 2 pkt. 32 ustawy z dnia 11 marca 2004 r. o podatku od to</w:t>
      </w:r>
      <w:r w:rsidR="00673D28" w:rsidRPr="00AF5E2F">
        <w:rPr>
          <w:rFonts w:ascii="Arial" w:hAnsi="Arial" w:cs="Arial"/>
          <w:sz w:val="24"/>
          <w:szCs w:val="24"/>
        </w:rPr>
        <w:t>warów i usług (tj. Dz. U. z 2020</w:t>
      </w:r>
      <w:r w:rsidRPr="00AF5E2F">
        <w:rPr>
          <w:rFonts w:ascii="Arial" w:hAnsi="Arial" w:cs="Arial"/>
          <w:sz w:val="24"/>
          <w:szCs w:val="24"/>
        </w:rPr>
        <w:t xml:space="preserve"> </w:t>
      </w:r>
      <w:r w:rsidRPr="00AF5E2F">
        <w:rPr>
          <w:rFonts w:ascii="Arial" w:hAnsi="Arial" w:cs="Arial"/>
          <w:sz w:val="24"/>
          <w:szCs w:val="24"/>
        </w:rPr>
        <w:lastRenderedPageBreak/>
        <w:t xml:space="preserve">r. poz. </w:t>
      </w:r>
      <w:r w:rsidR="00673D28" w:rsidRPr="00AF5E2F">
        <w:rPr>
          <w:rFonts w:ascii="Arial" w:hAnsi="Arial" w:cs="Arial"/>
          <w:sz w:val="24"/>
          <w:szCs w:val="24"/>
        </w:rPr>
        <w:t>106</w:t>
      </w:r>
      <w:r w:rsidR="000D5591">
        <w:rPr>
          <w:rFonts w:ascii="Arial" w:hAnsi="Arial" w:cs="Arial"/>
          <w:sz w:val="24"/>
          <w:szCs w:val="24"/>
        </w:rPr>
        <w:t xml:space="preserve"> z </w:t>
      </w:r>
      <w:proofErr w:type="spellStart"/>
      <w:r w:rsidR="000D5591">
        <w:rPr>
          <w:rFonts w:ascii="Arial" w:hAnsi="Arial" w:cs="Arial"/>
          <w:sz w:val="24"/>
          <w:szCs w:val="24"/>
        </w:rPr>
        <w:t>póź</w:t>
      </w:r>
      <w:proofErr w:type="spellEnd"/>
      <w:r w:rsidR="000D5591">
        <w:rPr>
          <w:rFonts w:ascii="Arial" w:hAnsi="Arial" w:cs="Arial"/>
          <w:sz w:val="24"/>
          <w:szCs w:val="24"/>
        </w:rPr>
        <w:t>. zm.</w:t>
      </w:r>
      <w:r w:rsidRPr="00AF5E2F">
        <w:rPr>
          <w:rFonts w:ascii="Arial" w:hAnsi="Arial" w:cs="Arial"/>
          <w:sz w:val="24"/>
          <w:szCs w:val="24"/>
        </w:rPr>
        <w:t xml:space="preserve">). 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r w:rsidR="008A408E">
        <w:rPr>
          <w:rFonts w:ascii="Arial" w:hAnsi="Arial" w:cs="Arial"/>
          <w:sz w:val="24"/>
          <w:szCs w:val="24"/>
        </w:rPr>
        <w:t>BROKERPEFEXPERT</w:t>
      </w:r>
      <w:r w:rsidRPr="00AF5E2F">
        <w:rPr>
          <w:rFonts w:ascii="Arial" w:hAnsi="Arial" w:cs="Arial"/>
          <w:sz w:val="24"/>
          <w:szCs w:val="24"/>
        </w:rPr>
        <w:t xml:space="preserve">, której funkcjonowanie zapewnia Minister Przedsiębiorczości i Technologii z siedzibą przy Placu Trzech Krzyży 3/5, 00-507 Warszawa. Platforma dostępna jest pod adresem: </w:t>
      </w:r>
      <w:r w:rsidR="008A408E" w:rsidRPr="008E15E1">
        <w:rPr>
          <w:rFonts w:ascii="Arial" w:hAnsi="Arial" w:cs="Arial"/>
          <w:sz w:val="24"/>
          <w:szCs w:val="24"/>
        </w:rPr>
        <w:t>https://</w:t>
      </w:r>
      <w:r w:rsidR="008A408E">
        <w:rPr>
          <w:rFonts w:ascii="Arial" w:hAnsi="Arial" w:cs="Arial"/>
          <w:sz w:val="24"/>
          <w:szCs w:val="24"/>
        </w:rPr>
        <w:t>brokerpefexpert</w:t>
      </w:r>
      <w:r w:rsidR="008A408E" w:rsidRPr="008E15E1">
        <w:rPr>
          <w:rFonts w:ascii="Arial" w:hAnsi="Arial" w:cs="Arial"/>
          <w:sz w:val="24"/>
          <w:szCs w:val="24"/>
        </w:rPr>
        <w:t>efaktura.gov.pl</w:t>
      </w:r>
    </w:p>
    <w:p w14:paraId="75F2F9D3" w14:textId="77777777" w:rsidR="0038729E" w:rsidRPr="00AF5E2F" w:rsidRDefault="0038729E" w:rsidP="00C8216A">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Wykonawca zamierzający wysyłać ustrukturyzowane faktury elektroniczne za pośrednictwem PEF zobowiązany jest do uwzględniania czasu pracy Zamawiającego, umożliwiającego Zamawiającemu terminowe wywiązanie się z zapłaty wynagrodzenia Wykonawcy. W szczególności Zamawiający informuje, że przesyłanie ustrukturyzowanych faktur elektronicznych winno nastąpić w godzinach: poniedziałek – czwartek 7:00-15:30, zaś piątek 7:00-13:00. W przypadku przesłania ustrukturyzowanej faktury elektronicznej poza godzinami pracy, w dni wolne od pracy lub święta,  a także po godzinie poniedziałek – czwartek 15:30, zaś piątek 13:00 uznaje się, że została ona doręczona w następnym dniu roboczym.</w:t>
      </w:r>
    </w:p>
    <w:p w14:paraId="05670087" w14:textId="0A504180" w:rsidR="0038729E" w:rsidRPr="00AF5E2F" w:rsidRDefault="0038729E" w:rsidP="00C8216A">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Wykonawca oświadcza, że numer rachunku rozliczeniowego wskazany we wszystkich fakturach, które będą wystawione w jego imieniu, jest rachunkiem dla którego zgodnie z Rozdziałem 3a ustawy z dnia 29 sierpnia 1997 r. - Prawo Bankowe (</w:t>
      </w:r>
      <w:r w:rsidR="00673D28" w:rsidRPr="00AF5E2F">
        <w:rPr>
          <w:rFonts w:ascii="Arial" w:hAnsi="Arial" w:cs="Arial"/>
          <w:sz w:val="24"/>
          <w:szCs w:val="24"/>
        </w:rPr>
        <w:t xml:space="preserve">tj. </w:t>
      </w:r>
      <w:r w:rsidRPr="00AF5E2F">
        <w:rPr>
          <w:rFonts w:ascii="Arial" w:hAnsi="Arial" w:cs="Arial"/>
          <w:sz w:val="24"/>
          <w:szCs w:val="24"/>
        </w:rPr>
        <w:t>Dz. U. z</w:t>
      </w:r>
      <w:r w:rsidR="00AF3CEF">
        <w:rPr>
          <w:rFonts w:ascii="Arial" w:hAnsi="Arial" w:cs="Arial"/>
          <w:sz w:val="24"/>
          <w:szCs w:val="24"/>
        </w:rPr>
        <w:t> </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0D5591"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673D28"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 poz.</w:t>
      </w:r>
      <w:r w:rsidR="000D5591"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1896</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3D28"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 </w:t>
      </w:r>
      <w:proofErr w:type="spellStart"/>
      <w:r w:rsidR="00673D28"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późn</w:t>
      </w:r>
      <w:proofErr w:type="spellEnd"/>
      <w:r w:rsidR="00673D28"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zm</w:t>
      </w:r>
      <w:r w:rsidRPr="00AF5E2F">
        <w:rPr>
          <w:rFonts w:ascii="Arial" w:hAnsi="Arial" w:cs="Arial"/>
          <w:sz w:val="24"/>
          <w:szCs w:val="24"/>
        </w:rPr>
        <w:t>.) prowadzony jest rachunek VAT.</w:t>
      </w:r>
    </w:p>
    <w:p w14:paraId="5B8BEBAC" w14:textId="77777777" w:rsidR="0038729E" w:rsidRPr="00AF5E2F" w:rsidRDefault="0038729E" w:rsidP="00C8216A">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 xml:space="preserve">Zamawiający oświadcza, że będzie realizować płatności za faktur z zastosowaniem mechanizmu podzielonej płatności tzw. </w:t>
      </w:r>
      <w:proofErr w:type="spellStart"/>
      <w:r w:rsidRPr="00AF5E2F">
        <w:rPr>
          <w:rFonts w:ascii="Arial" w:hAnsi="Arial" w:cs="Arial"/>
          <w:sz w:val="24"/>
          <w:szCs w:val="24"/>
        </w:rPr>
        <w:t>split</w:t>
      </w:r>
      <w:proofErr w:type="spellEnd"/>
      <w:r w:rsidRPr="00AF5E2F">
        <w:rPr>
          <w:rFonts w:ascii="Arial" w:hAnsi="Arial" w:cs="Arial"/>
          <w:sz w:val="24"/>
          <w:szCs w:val="24"/>
        </w:rPr>
        <w:t xml:space="preserve"> </w:t>
      </w:r>
      <w:proofErr w:type="spellStart"/>
      <w:r w:rsidRPr="00AF5E2F">
        <w:rPr>
          <w:rFonts w:ascii="Arial" w:hAnsi="Arial" w:cs="Arial"/>
          <w:sz w:val="24"/>
          <w:szCs w:val="24"/>
        </w:rPr>
        <w:t>payment</w:t>
      </w:r>
      <w:proofErr w:type="spellEnd"/>
      <w:r w:rsidRPr="00AF5E2F">
        <w:rPr>
          <w:rFonts w:ascii="Arial" w:hAnsi="Arial" w:cs="Arial"/>
          <w:sz w:val="24"/>
          <w:szCs w:val="24"/>
        </w:rPr>
        <w:t>. Zapłatę w tym systemie uznaje się za dokonanie płatności w terminie ustalonym w ust. 4.</w:t>
      </w:r>
    </w:p>
    <w:p w14:paraId="21DCFAE8" w14:textId="77777777" w:rsidR="0038729E" w:rsidRPr="00AF5E2F" w:rsidRDefault="0038729E" w:rsidP="00C8216A">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 xml:space="preserve">Podzieloną płatność tzw. </w:t>
      </w:r>
      <w:proofErr w:type="spellStart"/>
      <w:r w:rsidRPr="00AF5E2F">
        <w:rPr>
          <w:rFonts w:ascii="Arial" w:hAnsi="Arial" w:cs="Arial"/>
          <w:sz w:val="24"/>
          <w:szCs w:val="24"/>
        </w:rPr>
        <w:t>split</w:t>
      </w:r>
      <w:proofErr w:type="spellEnd"/>
      <w:r w:rsidRPr="00AF5E2F">
        <w:rPr>
          <w:rFonts w:ascii="Arial" w:hAnsi="Arial" w:cs="Arial"/>
          <w:sz w:val="24"/>
          <w:szCs w:val="24"/>
        </w:rPr>
        <w:t xml:space="preserve"> </w:t>
      </w:r>
      <w:proofErr w:type="spellStart"/>
      <w:r w:rsidRPr="00AF5E2F">
        <w:rPr>
          <w:rFonts w:ascii="Arial" w:hAnsi="Arial" w:cs="Arial"/>
          <w:sz w:val="24"/>
          <w:szCs w:val="24"/>
        </w:rPr>
        <w:t>payment</w:t>
      </w:r>
      <w:proofErr w:type="spellEnd"/>
      <w:r w:rsidRPr="00AF5E2F">
        <w:rPr>
          <w:rFonts w:ascii="Arial" w:hAnsi="Arial" w:cs="Arial"/>
          <w:sz w:val="24"/>
          <w:szCs w:val="24"/>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0%.</w:t>
      </w:r>
    </w:p>
    <w:p w14:paraId="35924C75" w14:textId="77777777" w:rsidR="0038729E" w:rsidRPr="00AF5E2F" w:rsidRDefault="0038729E" w:rsidP="00C8216A">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 xml:space="preserve">Wykonawca oświadcza, że wyraża zgodę na dokonywanie przez Zamawiającego płatności w systemie podzielonej płatności tzw. </w:t>
      </w:r>
      <w:proofErr w:type="spellStart"/>
      <w:r w:rsidRPr="00AF5E2F">
        <w:rPr>
          <w:rFonts w:ascii="Arial" w:hAnsi="Arial" w:cs="Arial"/>
          <w:sz w:val="24"/>
          <w:szCs w:val="24"/>
        </w:rPr>
        <w:t>split</w:t>
      </w:r>
      <w:proofErr w:type="spellEnd"/>
      <w:r w:rsidRPr="00AF5E2F">
        <w:rPr>
          <w:rFonts w:ascii="Arial" w:hAnsi="Arial" w:cs="Arial"/>
          <w:sz w:val="24"/>
          <w:szCs w:val="24"/>
        </w:rPr>
        <w:t xml:space="preserve"> </w:t>
      </w:r>
      <w:proofErr w:type="spellStart"/>
      <w:r w:rsidRPr="00AF5E2F">
        <w:rPr>
          <w:rFonts w:ascii="Arial" w:hAnsi="Arial" w:cs="Arial"/>
          <w:sz w:val="24"/>
          <w:szCs w:val="24"/>
        </w:rPr>
        <w:t>payment</w:t>
      </w:r>
      <w:proofErr w:type="spellEnd"/>
      <w:r w:rsidRPr="00AF5E2F">
        <w:rPr>
          <w:rFonts w:ascii="Arial" w:hAnsi="Arial" w:cs="Arial"/>
          <w:sz w:val="24"/>
          <w:szCs w:val="24"/>
        </w:rPr>
        <w:t>.</w:t>
      </w:r>
    </w:p>
    <w:p w14:paraId="377F07BF" w14:textId="344AA299" w:rsidR="00940E44" w:rsidRPr="002D49CC" w:rsidRDefault="0038729E" w:rsidP="002D49CC">
      <w:pPr>
        <w:numPr>
          <w:ilvl w:val="0"/>
          <w:numId w:val="6"/>
        </w:numPr>
        <w:tabs>
          <w:tab w:val="clear" w:pos="720"/>
          <w:tab w:val="num" w:pos="7874"/>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39C99442" w14:textId="0A74A232"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xml:space="preserve">§ </w:t>
      </w:r>
      <w:r w:rsidR="000F52FD">
        <w:rPr>
          <w:rFonts w:ascii="Arial" w:hAnsi="Arial" w:cs="Arial"/>
          <w:b/>
          <w:sz w:val="24"/>
          <w:szCs w:val="24"/>
        </w:rPr>
        <w:t>8</w:t>
      </w:r>
    </w:p>
    <w:p w14:paraId="054983B1" w14:textId="633261E4"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xml:space="preserve">Odbiór  </w:t>
      </w:r>
      <w:r w:rsidR="008A408E">
        <w:rPr>
          <w:rFonts w:ascii="Arial" w:hAnsi="Arial" w:cs="Arial"/>
          <w:b/>
          <w:sz w:val="24"/>
          <w:szCs w:val="24"/>
        </w:rPr>
        <w:t xml:space="preserve">końcowy </w:t>
      </w:r>
      <w:r w:rsidRPr="00AF5E2F">
        <w:rPr>
          <w:rFonts w:ascii="Arial" w:hAnsi="Arial" w:cs="Arial"/>
          <w:b/>
          <w:sz w:val="24"/>
          <w:szCs w:val="24"/>
        </w:rPr>
        <w:t>robót</w:t>
      </w:r>
    </w:p>
    <w:p w14:paraId="704DDD5D" w14:textId="104784B8" w:rsidR="00F05083" w:rsidRPr="00896BE1" w:rsidRDefault="00666E25" w:rsidP="00896BE1">
      <w:pPr>
        <w:numPr>
          <w:ilvl w:val="0"/>
          <w:numId w:val="7"/>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Strony postanawiają, że odbiorem</w:t>
      </w:r>
      <w:r w:rsidR="00896BE1">
        <w:rPr>
          <w:rFonts w:ascii="Arial" w:hAnsi="Arial" w:cs="Arial"/>
          <w:sz w:val="24"/>
          <w:szCs w:val="24"/>
        </w:rPr>
        <w:t xml:space="preserve"> </w:t>
      </w:r>
      <w:r w:rsidR="00896BE1" w:rsidRPr="00896BE1">
        <w:rPr>
          <w:rFonts w:ascii="Arial" w:hAnsi="Arial" w:cs="Arial"/>
          <w:sz w:val="24"/>
          <w:szCs w:val="24"/>
        </w:rPr>
        <w:t xml:space="preserve"> </w:t>
      </w:r>
      <w:r w:rsidR="00E646F2">
        <w:rPr>
          <w:rFonts w:ascii="Arial" w:hAnsi="Arial" w:cs="Arial"/>
          <w:sz w:val="24"/>
          <w:szCs w:val="24"/>
        </w:rPr>
        <w:t>końcowym będzie objęty przedmiot umowy po zakończeniu robót w pełnym zakresie.</w:t>
      </w:r>
    </w:p>
    <w:p w14:paraId="76321E3C" w14:textId="77777777" w:rsidR="00F05083" w:rsidRPr="00AF5E2F" w:rsidRDefault="00666E25" w:rsidP="00C8216A">
      <w:pPr>
        <w:numPr>
          <w:ilvl w:val="0"/>
          <w:numId w:val="7"/>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lastRenderedPageBreak/>
        <w:t xml:space="preserve">Wykonawca zgłosi Zamawiającemu zakończenie i gotowość do odbioru </w:t>
      </w:r>
      <w:r w:rsidR="00F05083" w:rsidRPr="00AF5E2F">
        <w:rPr>
          <w:rFonts w:ascii="Arial" w:hAnsi="Arial" w:cs="Arial"/>
          <w:sz w:val="24"/>
          <w:szCs w:val="24"/>
        </w:rPr>
        <w:t xml:space="preserve">wpisem do dziennika budowy oraz </w:t>
      </w:r>
      <w:r w:rsidR="00F05083" w:rsidRPr="00AF5E2F">
        <w:rPr>
          <w:rFonts w:ascii="Arial" w:hAnsi="Arial" w:cs="Arial"/>
          <w:bCs/>
          <w:sz w:val="24"/>
          <w:szCs w:val="24"/>
        </w:rPr>
        <w:t xml:space="preserve">stosownym </w:t>
      </w:r>
      <w:r w:rsidR="00F05083" w:rsidRPr="00AF5E2F">
        <w:rPr>
          <w:rFonts w:ascii="Arial" w:hAnsi="Arial" w:cs="Arial"/>
          <w:b/>
          <w:bCs/>
          <w:sz w:val="24"/>
          <w:szCs w:val="24"/>
        </w:rPr>
        <w:t>pismem</w:t>
      </w:r>
      <w:r w:rsidR="00F05083" w:rsidRPr="00AF5E2F">
        <w:rPr>
          <w:rFonts w:ascii="Arial" w:hAnsi="Arial" w:cs="Arial"/>
          <w:bCs/>
          <w:sz w:val="24"/>
          <w:szCs w:val="24"/>
        </w:rPr>
        <w:t xml:space="preserve"> za pośrednictwem </w:t>
      </w:r>
      <w:r w:rsidR="00F05083" w:rsidRPr="00AF5E2F">
        <w:rPr>
          <w:rFonts w:ascii="Arial" w:hAnsi="Arial" w:cs="Arial"/>
          <w:b/>
          <w:bCs/>
          <w:sz w:val="24"/>
          <w:szCs w:val="24"/>
        </w:rPr>
        <w:t>e-mail</w:t>
      </w:r>
      <w:r w:rsidR="00F05083" w:rsidRPr="00AF5E2F">
        <w:rPr>
          <w:rFonts w:ascii="Arial" w:hAnsi="Arial" w:cs="Arial"/>
          <w:bCs/>
          <w:sz w:val="24"/>
          <w:szCs w:val="24"/>
        </w:rPr>
        <w:t xml:space="preserve"> </w:t>
      </w:r>
      <w:hyperlink r:id="rId9" w:history="1">
        <w:r w:rsidR="00F05083" w:rsidRPr="00AF5E2F">
          <w:rPr>
            <w:rStyle w:val="Hipercze"/>
            <w:rFonts w:ascii="Arial" w:hAnsi="Arial" w:cs="Arial"/>
            <w:b/>
            <w:bCs/>
            <w:color w:val="auto"/>
            <w:sz w:val="24"/>
            <w:szCs w:val="24"/>
          </w:rPr>
          <w:t>24wog.kancelariajawna@ron.mil.pl</w:t>
        </w:r>
      </w:hyperlink>
      <w:r w:rsidR="00F05083" w:rsidRPr="00AF5E2F">
        <w:rPr>
          <w:rFonts w:ascii="Arial" w:hAnsi="Arial" w:cs="Arial"/>
          <w:bCs/>
          <w:sz w:val="24"/>
          <w:szCs w:val="24"/>
        </w:rPr>
        <w:t xml:space="preserve"> lub </w:t>
      </w:r>
      <w:r w:rsidR="00F05083" w:rsidRPr="00AF5E2F">
        <w:rPr>
          <w:rFonts w:ascii="Arial" w:hAnsi="Arial" w:cs="Arial"/>
          <w:b/>
          <w:bCs/>
          <w:sz w:val="24"/>
          <w:szCs w:val="24"/>
        </w:rPr>
        <w:t>faksem</w:t>
      </w:r>
      <w:r w:rsidR="00F05083" w:rsidRPr="00AF5E2F">
        <w:rPr>
          <w:rFonts w:ascii="Arial" w:hAnsi="Arial" w:cs="Arial"/>
          <w:bCs/>
          <w:sz w:val="24"/>
          <w:szCs w:val="24"/>
        </w:rPr>
        <w:t xml:space="preserve"> na numer </w:t>
      </w:r>
      <w:r w:rsidR="00F05083" w:rsidRPr="00AF5E2F">
        <w:rPr>
          <w:rFonts w:ascii="Arial" w:hAnsi="Arial" w:cs="Arial"/>
          <w:b/>
          <w:bCs/>
          <w:sz w:val="24"/>
          <w:szCs w:val="24"/>
        </w:rPr>
        <w:t>261-335-641.</w:t>
      </w:r>
      <w:r w:rsidR="00F05083" w:rsidRPr="00AF5E2F">
        <w:rPr>
          <w:rFonts w:ascii="Arial" w:hAnsi="Arial" w:cs="Arial"/>
          <w:bCs/>
          <w:sz w:val="24"/>
          <w:szCs w:val="24"/>
        </w:rPr>
        <w:t xml:space="preserve">  </w:t>
      </w:r>
    </w:p>
    <w:p w14:paraId="7BBEE1E6" w14:textId="77777777" w:rsidR="00666E25" w:rsidRPr="00AF5E2F" w:rsidRDefault="00666E25" w:rsidP="00C8216A">
      <w:pPr>
        <w:numPr>
          <w:ilvl w:val="0"/>
          <w:numId w:val="7"/>
        </w:numPr>
        <w:tabs>
          <w:tab w:val="num" w:pos="426"/>
        </w:tabs>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Potwierdzenie wpisu lub brak ustosunkowania się Inspektora nadzoru w terminie 7 dni od daty wpisu Wykonawcy do dziennika budowy oznaczać będzie osiągnięcie gotowości do odbioru, o czym Wykonawca zawiadomi Zamawiającego na piśmie.</w:t>
      </w:r>
    </w:p>
    <w:p w14:paraId="64ED295E" w14:textId="370B4D22" w:rsidR="00666E25" w:rsidRPr="00AF5E2F" w:rsidRDefault="00666E25" w:rsidP="00C8216A">
      <w:pPr>
        <w:numPr>
          <w:ilvl w:val="0"/>
          <w:numId w:val="7"/>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 xml:space="preserve">Odbiór  przedmiotu umowy </w:t>
      </w:r>
      <w:r w:rsidR="00896BE1">
        <w:rPr>
          <w:rFonts w:ascii="Arial" w:hAnsi="Arial" w:cs="Arial"/>
          <w:sz w:val="24"/>
          <w:szCs w:val="24"/>
        </w:rPr>
        <w:t xml:space="preserve"> ( poszczególnego etapu) </w:t>
      </w:r>
      <w:r w:rsidRPr="00AF5E2F">
        <w:rPr>
          <w:rFonts w:ascii="Arial" w:hAnsi="Arial" w:cs="Arial"/>
          <w:sz w:val="24"/>
          <w:szCs w:val="24"/>
        </w:rPr>
        <w:t xml:space="preserve">dokonany zostanie w terminie 14 dni od daty potwierdzonej pisemnie gotowości odbioru. </w:t>
      </w:r>
    </w:p>
    <w:p w14:paraId="7958DBE1" w14:textId="77777777" w:rsidR="00666E25" w:rsidRPr="00AF5E2F" w:rsidRDefault="00666E25" w:rsidP="00C8216A">
      <w:pPr>
        <w:numPr>
          <w:ilvl w:val="0"/>
          <w:numId w:val="7"/>
        </w:numPr>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 xml:space="preserve">Termin odbioru końcowego wyznaczy Zamawiający. </w:t>
      </w:r>
    </w:p>
    <w:p w14:paraId="60F833AF" w14:textId="09218F03" w:rsidR="00666E25" w:rsidRPr="00AF5E2F" w:rsidRDefault="00666E25" w:rsidP="00C8216A">
      <w:pPr>
        <w:numPr>
          <w:ilvl w:val="0"/>
          <w:numId w:val="7"/>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622343">
        <w:rPr>
          <w:rFonts w:ascii="Arial" w:hAnsi="Arial" w:cs="Arial"/>
          <w:sz w:val="24"/>
          <w:szCs w:val="24"/>
        </w:rPr>
        <w:t>Jeżeli wady stwierdzone w trakcie odbioru końcowego nie nadają się do usunięcia, a</w:t>
      </w:r>
      <w:r w:rsidR="00126A5D" w:rsidRPr="00622343">
        <w:rPr>
          <w:rFonts w:ascii="Arial" w:hAnsi="Arial" w:cs="Arial"/>
          <w:sz w:val="24"/>
          <w:szCs w:val="24"/>
        </w:rPr>
        <w:t> </w:t>
      </w:r>
      <w:r w:rsidRPr="00622343">
        <w:rPr>
          <w:rFonts w:ascii="Arial" w:hAnsi="Arial" w:cs="Arial"/>
          <w:sz w:val="24"/>
          <w:szCs w:val="24"/>
        </w:rPr>
        <w:t>nie uniemożliwiają one podjęcia użytkowania przedmiotu umowy zgodnie</w:t>
      </w:r>
      <w:r w:rsidR="000D5591" w:rsidRPr="00622343">
        <w:rPr>
          <w:rFonts w:ascii="Arial" w:hAnsi="Arial" w:cs="Arial"/>
          <w:sz w:val="24"/>
          <w:szCs w:val="24"/>
        </w:rPr>
        <w:t xml:space="preserve"> </w:t>
      </w:r>
      <w:r w:rsidRPr="00622343">
        <w:rPr>
          <w:rFonts w:ascii="Arial" w:hAnsi="Arial" w:cs="Arial"/>
          <w:sz w:val="24"/>
          <w:szCs w:val="24"/>
        </w:rPr>
        <w:t xml:space="preserve">z przeznaczeniem, </w:t>
      </w:r>
      <w:r w:rsidRPr="00AF5E2F">
        <w:rPr>
          <w:rFonts w:ascii="Arial" w:hAnsi="Arial" w:cs="Arial"/>
          <w:sz w:val="24"/>
          <w:szCs w:val="24"/>
        </w:rPr>
        <w:t>Zamawiający może odpowiednio obniżyć wynagrodzenie umowne.</w:t>
      </w:r>
    </w:p>
    <w:p w14:paraId="2CE39E9C" w14:textId="77777777" w:rsidR="00666E25" w:rsidRPr="00AF5E2F" w:rsidRDefault="00666E25" w:rsidP="00C8216A">
      <w:pPr>
        <w:numPr>
          <w:ilvl w:val="0"/>
          <w:numId w:val="7"/>
        </w:numPr>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Jeżeli wady nie nadają się do usunięcia i uniemożliwiają one użytkowanie przedmiotu umowy zgodnie z przeznaczeniem, Zamawiający może żądać wykonania go po raz drugi bez ponoszenia jakichkolwiek kosztów, a Wykonawca zobowiązany jest spełnić to żądanie.</w:t>
      </w:r>
    </w:p>
    <w:p w14:paraId="33489EF0" w14:textId="77777777" w:rsidR="00666E25" w:rsidRPr="00AF5E2F" w:rsidRDefault="00666E25" w:rsidP="00C8216A">
      <w:pPr>
        <w:numPr>
          <w:ilvl w:val="0"/>
          <w:numId w:val="7"/>
        </w:numPr>
        <w:tabs>
          <w:tab w:val="num" w:pos="284"/>
        </w:tabs>
        <w:overflowPunct w:val="0"/>
        <w:autoSpaceDE w:val="0"/>
        <w:autoSpaceDN w:val="0"/>
        <w:adjustRightInd w:val="0"/>
        <w:spacing w:after="0"/>
        <w:ind w:left="284" w:hanging="284"/>
        <w:jc w:val="both"/>
        <w:textAlignment w:val="baseline"/>
        <w:rPr>
          <w:rFonts w:ascii="Arial" w:hAnsi="Arial" w:cs="Arial"/>
          <w:sz w:val="24"/>
          <w:szCs w:val="24"/>
        </w:rPr>
      </w:pPr>
      <w:r w:rsidRPr="00AF5E2F">
        <w:rPr>
          <w:rFonts w:ascii="Arial" w:hAnsi="Arial" w:cs="Arial"/>
          <w:sz w:val="24"/>
          <w:szCs w:val="24"/>
        </w:rPr>
        <w:t>Wykonawca przedłoży Zamawiającemu w dniu odbioru końcowego komplet dokumentów wymaganych przepisami Prawa budowlanego.</w:t>
      </w:r>
    </w:p>
    <w:p w14:paraId="192528DC" w14:textId="789B4385" w:rsidR="002D49CC" w:rsidRDefault="00666E25" w:rsidP="00D0787E">
      <w:pPr>
        <w:numPr>
          <w:ilvl w:val="0"/>
          <w:numId w:val="7"/>
        </w:numPr>
        <w:tabs>
          <w:tab w:val="num" w:pos="284"/>
        </w:tabs>
        <w:overflowPunct w:val="0"/>
        <w:autoSpaceDE w:val="0"/>
        <w:autoSpaceDN w:val="0"/>
        <w:adjustRightInd w:val="0"/>
        <w:spacing w:after="0" w:line="240" w:lineRule="auto"/>
        <w:ind w:left="284" w:hanging="284"/>
        <w:jc w:val="both"/>
        <w:textAlignment w:val="baseline"/>
        <w:rPr>
          <w:rFonts w:ascii="Arial" w:hAnsi="Arial" w:cs="Arial"/>
          <w:sz w:val="24"/>
          <w:szCs w:val="24"/>
        </w:rPr>
      </w:pPr>
      <w:r w:rsidRPr="00AF5E2F">
        <w:rPr>
          <w:rFonts w:ascii="Arial" w:hAnsi="Arial" w:cs="Arial"/>
          <w:sz w:val="24"/>
          <w:szCs w:val="24"/>
        </w:rPr>
        <w:t>Odbiór końcowy dokonany zostanie z jednoczesnym przekazaniem przedmiotu umowy do eksploatacji uprawnionemu użytkownikowi</w:t>
      </w:r>
      <w:r w:rsidR="002D49CC">
        <w:rPr>
          <w:rFonts w:ascii="Arial" w:hAnsi="Arial" w:cs="Arial"/>
          <w:sz w:val="24"/>
          <w:szCs w:val="24"/>
        </w:rPr>
        <w:t>.</w:t>
      </w:r>
    </w:p>
    <w:p w14:paraId="777A3183" w14:textId="77777777" w:rsidR="00D0787E" w:rsidRPr="00D0787E" w:rsidRDefault="00D0787E" w:rsidP="00537083">
      <w:pPr>
        <w:overflowPunct w:val="0"/>
        <w:autoSpaceDE w:val="0"/>
        <w:autoSpaceDN w:val="0"/>
        <w:adjustRightInd w:val="0"/>
        <w:spacing w:after="0" w:line="240" w:lineRule="auto"/>
        <w:ind w:left="284"/>
        <w:jc w:val="both"/>
        <w:textAlignment w:val="baseline"/>
        <w:rPr>
          <w:rFonts w:ascii="Arial" w:hAnsi="Arial" w:cs="Arial"/>
          <w:sz w:val="24"/>
          <w:szCs w:val="24"/>
        </w:rPr>
      </w:pPr>
    </w:p>
    <w:p w14:paraId="6CB2A41D" w14:textId="612A6739" w:rsidR="008A408E" w:rsidRDefault="008A408E" w:rsidP="00C8216A">
      <w:pPr>
        <w:spacing w:after="0"/>
        <w:jc w:val="center"/>
        <w:rPr>
          <w:rFonts w:ascii="Arial" w:hAnsi="Arial" w:cs="Arial"/>
          <w:b/>
          <w:sz w:val="24"/>
          <w:szCs w:val="24"/>
        </w:rPr>
      </w:pPr>
      <w:r>
        <w:rPr>
          <w:rFonts w:ascii="Arial" w:hAnsi="Arial" w:cs="Arial"/>
          <w:b/>
          <w:sz w:val="24"/>
          <w:szCs w:val="24"/>
        </w:rPr>
        <w:t>§</w:t>
      </w:r>
      <w:r w:rsidR="00430EAE">
        <w:rPr>
          <w:rFonts w:ascii="Arial" w:hAnsi="Arial" w:cs="Arial"/>
          <w:b/>
          <w:sz w:val="24"/>
          <w:szCs w:val="24"/>
        </w:rPr>
        <w:t xml:space="preserve"> 9</w:t>
      </w:r>
    </w:p>
    <w:p w14:paraId="76C97A83" w14:textId="1C4EDB0F"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xml:space="preserve">Zabezpieczenie roszczeń z tytułu rękojmi </w:t>
      </w:r>
    </w:p>
    <w:p w14:paraId="2A6DF4FE" w14:textId="77777777" w:rsidR="00666E25" w:rsidRPr="00AF5E2F" w:rsidRDefault="00666E25" w:rsidP="00C8216A">
      <w:pPr>
        <w:numPr>
          <w:ilvl w:val="0"/>
          <w:numId w:val="9"/>
        </w:numPr>
        <w:tabs>
          <w:tab w:val="left"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Od daty odbioru końcowego rozpoczyna się bieg rękojmi dla całości robót.</w:t>
      </w:r>
    </w:p>
    <w:p w14:paraId="575C826C" w14:textId="77777777" w:rsidR="00666E25" w:rsidRPr="00AF5E2F" w:rsidRDefault="00666E25" w:rsidP="00C8216A">
      <w:pPr>
        <w:numPr>
          <w:ilvl w:val="0"/>
          <w:numId w:val="9"/>
        </w:numPr>
        <w:tabs>
          <w:tab w:val="left"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 xml:space="preserve">Wykonawca udzieli </w:t>
      </w:r>
      <w:r w:rsidR="00926588" w:rsidRPr="00AF5E2F">
        <w:rPr>
          <w:rFonts w:ascii="Arial" w:hAnsi="Arial" w:cs="Arial"/>
          <w:sz w:val="24"/>
          <w:szCs w:val="24"/>
        </w:rPr>
        <w:t>…</w:t>
      </w:r>
      <w:r w:rsidR="00596E0A" w:rsidRPr="00AF5E2F">
        <w:rPr>
          <w:rFonts w:ascii="Arial" w:hAnsi="Arial" w:cs="Arial"/>
          <w:sz w:val="24"/>
          <w:szCs w:val="24"/>
        </w:rPr>
        <w:t>.</w:t>
      </w:r>
      <w:r w:rsidR="00926588" w:rsidRPr="00AF5E2F">
        <w:rPr>
          <w:rFonts w:ascii="Arial" w:hAnsi="Arial" w:cs="Arial"/>
          <w:sz w:val="24"/>
          <w:szCs w:val="24"/>
        </w:rPr>
        <w:t>…</w:t>
      </w:r>
      <w:r w:rsidRPr="00AF5E2F">
        <w:rPr>
          <w:rFonts w:ascii="Arial" w:hAnsi="Arial" w:cs="Arial"/>
          <w:sz w:val="24"/>
          <w:szCs w:val="24"/>
        </w:rPr>
        <w:t xml:space="preserve"> miesięcznej rękojmi na przedmiot umowy.</w:t>
      </w:r>
    </w:p>
    <w:p w14:paraId="13045463" w14:textId="77777777" w:rsidR="00666E25" w:rsidRPr="00AF5E2F" w:rsidRDefault="00666E25" w:rsidP="00C8216A">
      <w:pPr>
        <w:numPr>
          <w:ilvl w:val="0"/>
          <w:numId w:val="9"/>
        </w:numPr>
        <w:tabs>
          <w:tab w:val="left"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Wykonawca jest odpowiedzialny za wady powstałe w okresie rękojmi na zasadach określonych w przepisach Kodeksu Cywilnego.</w:t>
      </w:r>
    </w:p>
    <w:p w14:paraId="282603B4" w14:textId="77777777" w:rsidR="00666E25" w:rsidRPr="00AF5E2F" w:rsidRDefault="00666E25" w:rsidP="00C8216A">
      <w:pPr>
        <w:numPr>
          <w:ilvl w:val="0"/>
          <w:numId w:val="9"/>
        </w:numPr>
        <w:tabs>
          <w:tab w:val="left" w:pos="426"/>
        </w:tabs>
        <w:overflowPunct w:val="0"/>
        <w:autoSpaceDE w:val="0"/>
        <w:autoSpaceDN w:val="0"/>
        <w:adjustRightInd w:val="0"/>
        <w:spacing w:after="0"/>
        <w:ind w:left="426" w:hanging="426"/>
        <w:contextualSpacing/>
        <w:jc w:val="both"/>
        <w:textAlignment w:val="baseline"/>
        <w:rPr>
          <w:rFonts w:ascii="Arial" w:hAnsi="Arial" w:cs="Arial"/>
          <w:sz w:val="24"/>
          <w:szCs w:val="24"/>
        </w:rPr>
      </w:pPr>
      <w:r w:rsidRPr="00AF5E2F">
        <w:rPr>
          <w:rFonts w:ascii="Arial" w:hAnsi="Arial" w:cs="Arial"/>
          <w:sz w:val="24"/>
          <w:szCs w:val="24"/>
        </w:rPr>
        <w:t>Zamawiający jest zobowiązany powiadomić Wykonawcę o powstałych wadach przedmiotu   umowy  w okresie trwania rękojmi w ciągu 10 dni od ich ujawnienia.</w:t>
      </w:r>
    </w:p>
    <w:p w14:paraId="302EC1D0" w14:textId="63C511EC" w:rsidR="00B43A8B" w:rsidRDefault="00666E25" w:rsidP="00C8216A">
      <w:pPr>
        <w:numPr>
          <w:ilvl w:val="0"/>
          <w:numId w:val="9"/>
        </w:numPr>
        <w:tabs>
          <w:tab w:val="left" w:pos="426"/>
        </w:tabs>
        <w:overflowPunct w:val="0"/>
        <w:autoSpaceDE w:val="0"/>
        <w:autoSpaceDN w:val="0"/>
        <w:adjustRightInd w:val="0"/>
        <w:spacing w:after="0"/>
        <w:ind w:left="426" w:hanging="426"/>
        <w:contextualSpacing/>
        <w:jc w:val="both"/>
        <w:textAlignment w:val="baseline"/>
        <w:rPr>
          <w:rFonts w:ascii="Arial" w:hAnsi="Arial" w:cs="Arial"/>
          <w:sz w:val="24"/>
          <w:szCs w:val="24"/>
          <w:u w:val="single"/>
        </w:rPr>
      </w:pPr>
      <w:r w:rsidRPr="00AF5E2F">
        <w:rPr>
          <w:rFonts w:ascii="Arial" w:hAnsi="Arial" w:cs="Arial"/>
          <w:sz w:val="24"/>
          <w:szCs w:val="24"/>
        </w:rPr>
        <w:t>Jeżeli Wykonawca nie usunie wad w żądanym terminie, Zamawiający po uprzednim zawiadomieniu zleci ich usunięcie osobie trzeciej – na koszt Wykonawcy bez wymaganej zgody sądu.</w:t>
      </w:r>
    </w:p>
    <w:p w14:paraId="4D474573" w14:textId="77777777" w:rsidR="002F561B" w:rsidRPr="002F561B" w:rsidRDefault="002F561B" w:rsidP="00C8216A">
      <w:pPr>
        <w:tabs>
          <w:tab w:val="left" w:pos="426"/>
        </w:tabs>
        <w:overflowPunct w:val="0"/>
        <w:autoSpaceDE w:val="0"/>
        <w:autoSpaceDN w:val="0"/>
        <w:adjustRightInd w:val="0"/>
        <w:spacing w:after="0"/>
        <w:contextualSpacing/>
        <w:jc w:val="both"/>
        <w:textAlignment w:val="baseline"/>
        <w:rPr>
          <w:rFonts w:ascii="Arial" w:hAnsi="Arial" w:cs="Arial"/>
          <w:sz w:val="24"/>
          <w:szCs w:val="24"/>
          <w:u w:val="single"/>
        </w:rPr>
      </w:pPr>
    </w:p>
    <w:p w14:paraId="0CCE0C73" w14:textId="13296532"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1</w:t>
      </w:r>
      <w:r w:rsidR="008A408E">
        <w:rPr>
          <w:rFonts w:ascii="Arial" w:hAnsi="Arial" w:cs="Arial"/>
          <w:b/>
          <w:sz w:val="24"/>
          <w:szCs w:val="24"/>
        </w:rPr>
        <w:t>0</w:t>
      </w:r>
    </w:p>
    <w:p w14:paraId="57C060FB"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Kary umowne</w:t>
      </w:r>
    </w:p>
    <w:p w14:paraId="0A5568C9" w14:textId="77777777" w:rsidR="00666E25" w:rsidRPr="00AF5E2F" w:rsidRDefault="00666E25" w:rsidP="00C8216A">
      <w:pPr>
        <w:numPr>
          <w:ilvl w:val="0"/>
          <w:numId w:val="10"/>
        </w:numPr>
        <w:tabs>
          <w:tab w:val="num" w:pos="426"/>
        </w:tabs>
        <w:overflowPunct w:val="0"/>
        <w:autoSpaceDE w:val="0"/>
        <w:autoSpaceDN w:val="0"/>
        <w:adjustRightInd w:val="0"/>
        <w:spacing w:after="0"/>
        <w:ind w:left="426" w:hanging="426"/>
        <w:jc w:val="both"/>
        <w:textAlignment w:val="baseline"/>
        <w:rPr>
          <w:rFonts w:ascii="Arial" w:hAnsi="Arial" w:cs="Arial"/>
          <w:b/>
          <w:sz w:val="24"/>
          <w:szCs w:val="24"/>
          <w:lang w:eastAsia="pl-PL"/>
        </w:rPr>
      </w:pPr>
      <w:r w:rsidRPr="00AF5E2F">
        <w:rPr>
          <w:rFonts w:ascii="Arial" w:hAnsi="Arial" w:cs="Arial"/>
          <w:sz w:val="24"/>
          <w:szCs w:val="24"/>
          <w:lang w:eastAsia="pl-PL"/>
        </w:rPr>
        <w:t>Wykonawca zapłaci Zamawiającemu kary umowne w wysokości</w:t>
      </w:r>
      <w:r w:rsidRPr="00AF5E2F">
        <w:rPr>
          <w:rFonts w:ascii="Arial" w:hAnsi="Arial" w:cs="Arial"/>
          <w:b/>
          <w:sz w:val="24"/>
          <w:szCs w:val="24"/>
          <w:lang w:eastAsia="pl-PL"/>
        </w:rPr>
        <w:t>:</w:t>
      </w:r>
    </w:p>
    <w:p w14:paraId="09A19434" w14:textId="7893FBFC" w:rsidR="006435EF" w:rsidRPr="00AF5E2F" w:rsidRDefault="00666E25" w:rsidP="00C8216A">
      <w:pPr>
        <w:pStyle w:val="Akapitzlist"/>
        <w:numPr>
          <w:ilvl w:val="1"/>
          <w:numId w:val="18"/>
        </w:numPr>
        <w:overflowPunct w:val="0"/>
        <w:autoSpaceDE w:val="0"/>
        <w:autoSpaceDN w:val="0"/>
        <w:adjustRightInd w:val="0"/>
        <w:spacing w:after="0"/>
        <w:ind w:left="992" w:hanging="567"/>
        <w:jc w:val="both"/>
        <w:textAlignment w:val="baseline"/>
        <w:rPr>
          <w:rFonts w:ascii="Arial" w:hAnsi="Arial" w:cs="Arial"/>
          <w:sz w:val="24"/>
          <w:szCs w:val="24"/>
        </w:rPr>
      </w:pPr>
      <w:r w:rsidRPr="00AF5E2F">
        <w:rPr>
          <w:rFonts w:ascii="Arial" w:hAnsi="Arial" w:cs="Arial"/>
          <w:sz w:val="24"/>
          <w:szCs w:val="24"/>
        </w:rPr>
        <w:t xml:space="preserve">0,2% </w:t>
      </w:r>
      <w:r w:rsidRPr="00AF5E2F">
        <w:rPr>
          <w:rFonts w:ascii="Arial" w:hAnsi="Arial" w:cs="Arial"/>
          <w:sz w:val="24"/>
          <w:szCs w:val="24"/>
          <w:lang w:eastAsia="pl-PL"/>
        </w:rPr>
        <w:t xml:space="preserve">wynagrodzenia brutto określonego w </w:t>
      </w:r>
      <w:r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6EB"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ust. 1</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E2F">
        <w:rPr>
          <w:rFonts w:ascii="Arial" w:hAnsi="Arial" w:cs="Arial"/>
          <w:sz w:val="24"/>
          <w:szCs w:val="24"/>
        </w:rPr>
        <w:t>- z tytułu niedotrzymania terminu końcowego wykonania przedmiotu umowy, o</w:t>
      </w:r>
      <w:r w:rsidR="00126A5D" w:rsidRPr="00AF5E2F">
        <w:rPr>
          <w:rFonts w:ascii="Arial" w:hAnsi="Arial" w:cs="Arial"/>
          <w:sz w:val="24"/>
          <w:szCs w:val="24"/>
        </w:rPr>
        <w:t xml:space="preserve"> </w:t>
      </w:r>
      <w:r w:rsidRPr="00AF5E2F">
        <w:rPr>
          <w:rFonts w:ascii="Arial" w:hAnsi="Arial" w:cs="Arial"/>
          <w:sz w:val="24"/>
          <w:szCs w:val="24"/>
        </w:rPr>
        <w:t>którym</w:t>
      </w:r>
      <w:r w:rsidR="00126A5D" w:rsidRPr="00AF5E2F">
        <w:rPr>
          <w:rFonts w:ascii="Arial" w:hAnsi="Arial" w:cs="Arial"/>
          <w:sz w:val="24"/>
          <w:szCs w:val="24"/>
        </w:rPr>
        <w:t xml:space="preserve"> </w:t>
      </w:r>
      <w:r w:rsidRPr="00AF5E2F">
        <w:rPr>
          <w:rFonts w:ascii="Arial" w:hAnsi="Arial" w:cs="Arial"/>
          <w:sz w:val="24"/>
          <w:szCs w:val="24"/>
        </w:rPr>
        <w:t xml:space="preserve">mowa </w:t>
      </w:r>
      <w:r w:rsidRPr="00AF5E2F">
        <w:rPr>
          <w:rFonts w:ascii="Arial" w:hAnsi="Arial" w:cs="Arial"/>
          <w:sz w:val="24"/>
          <w:szCs w:val="24"/>
          <w:lang w:eastAsia="pl-PL"/>
        </w:rPr>
        <w:t>§ 2 ust. 1</w:t>
      </w:r>
      <w:r w:rsidRPr="00AF5E2F">
        <w:rPr>
          <w:rFonts w:ascii="Arial" w:hAnsi="Arial" w:cs="Arial"/>
          <w:sz w:val="24"/>
          <w:szCs w:val="24"/>
        </w:rPr>
        <w:t xml:space="preserve"> za każdy rozpoczęty dzień </w:t>
      </w:r>
      <w:r w:rsidR="000370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opóźnienia</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6BF56AD" w14:textId="60272341" w:rsidR="006435EF" w:rsidRPr="00AF5E2F" w:rsidRDefault="00666E25" w:rsidP="00C8216A">
      <w:pPr>
        <w:pStyle w:val="Akapitzlist"/>
        <w:numPr>
          <w:ilvl w:val="1"/>
          <w:numId w:val="18"/>
        </w:numPr>
        <w:overflowPunct w:val="0"/>
        <w:autoSpaceDE w:val="0"/>
        <w:autoSpaceDN w:val="0"/>
        <w:adjustRightInd w:val="0"/>
        <w:spacing w:after="0"/>
        <w:ind w:left="992" w:hanging="567"/>
        <w:jc w:val="both"/>
        <w:textAlignment w:val="baseline"/>
        <w:rPr>
          <w:rFonts w:ascii="Arial" w:hAnsi="Arial" w:cs="Arial"/>
          <w:sz w:val="24"/>
          <w:szCs w:val="24"/>
        </w:rPr>
      </w:pPr>
      <w:r w:rsidRPr="00AF5E2F">
        <w:rPr>
          <w:rFonts w:ascii="Arial" w:hAnsi="Arial" w:cs="Arial"/>
          <w:sz w:val="24"/>
          <w:szCs w:val="24"/>
        </w:rPr>
        <w:t xml:space="preserve">0,2 % </w:t>
      </w:r>
      <w:r w:rsidRPr="00AF5E2F">
        <w:rPr>
          <w:rFonts w:ascii="Arial" w:hAnsi="Arial" w:cs="Arial"/>
          <w:sz w:val="24"/>
          <w:szCs w:val="24"/>
          <w:lang w:eastAsia="pl-PL"/>
        </w:rPr>
        <w:t xml:space="preserve">wynagrodzenia brutto określonego w </w:t>
      </w:r>
      <w:r w:rsidR="00E216EB"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6 ust. 1</w:t>
      </w:r>
      <w:r w:rsidR="00E216EB"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E2F">
        <w:rPr>
          <w:rFonts w:ascii="Arial" w:hAnsi="Arial" w:cs="Arial"/>
          <w:sz w:val="24"/>
          <w:szCs w:val="24"/>
        </w:rPr>
        <w:t xml:space="preserve">- z tytułu nie usunięcia usterek w wyznaczonym terminie za każdy rozpoczęty dzień </w:t>
      </w:r>
      <w:r w:rsidR="000370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opóźnienia</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E2F">
        <w:rPr>
          <w:rFonts w:ascii="Arial" w:hAnsi="Arial" w:cs="Arial"/>
          <w:sz w:val="24"/>
          <w:szCs w:val="24"/>
        </w:rPr>
        <w:t>zwiększonym do 0,</w:t>
      </w:r>
      <w:r w:rsidR="009E57FA">
        <w:rPr>
          <w:rFonts w:ascii="Arial" w:hAnsi="Arial" w:cs="Arial"/>
          <w:sz w:val="24"/>
          <w:szCs w:val="24"/>
        </w:rPr>
        <w:t>8</w:t>
      </w:r>
      <w:r w:rsidRPr="00AF5E2F">
        <w:rPr>
          <w:rFonts w:ascii="Arial" w:hAnsi="Arial" w:cs="Arial"/>
          <w:sz w:val="24"/>
          <w:szCs w:val="24"/>
        </w:rPr>
        <w:t xml:space="preserve"> % w przypadku niedotrzymania wyznaczonego terminu dodatkowego w okresie rękojmi za każdy rozpoczęty dzień </w:t>
      </w:r>
      <w:r w:rsidR="000370B1">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opóźnienia</w:t>
      </w:r>
      <w:r w:rsidRPr="00AF5E2F">
        <w:rPr>
          <w:rFonts w:ascii="Arial" w:hAnsi="Arial" w:cs="Arial"/>
          <w:sz w:val="24"/>
          <w:szCs w:val="24"/>
        </w:rPr>
        <w:t>,</w:t>
      </w:r>
    </w:p>
    <w:p w14:paraId="456CDEC6" w14:textId="728B33D2" w:rsidR="006435EF" w:rsidRPr="00AF5E2F" w:rsidRDefault="000370B1" w:rsidP="00C8216A">
      <w:pPr>
        <w:pStyle w:val="Akapitzlist"/>
        <w:numPr>
          <w:ilvl w:val="1"/>
          <w:numId w:val="18"/>
        </w:numPr>
        <w:overflowPunct w:val="0"/>
        <w:autoSpaceDE w:val="0"/>
        <w:autoSpaceDN w:val="0"/>
        <w:adjustRightInd w:val="0"/>
        <w:spacing w:after="0"/>
        <w:ind w:left="992" w:hanging="567"/>
        <w:jc w:val="both"/>
        <w:textAlignment w:val="baseline"/>
        <w:rPr>
          <w:rFonts w:ascii="Arial" w:hAnsi="Arial" w:cs="Arial"/>
          <w:sz w:val="24"/>
          <w:szCs w:val="24"/>
        </w:rPr>
      </w:pPr>
      <w:r>
        <w:rPr>
          <w:rFonts w:ascii="Arial" w:hAnsi="Arial" w:cs="Arial"/>
          <w:sz w:val="24"/>
          <w:szCs w:val="24"/>
        </w:rPr>
        <w:lastRenderedPageBreak/>
        <w:t>2</w:t>
      </w:r>
      <w:r w:rsidR="00666E25" w:rsidRPr="00AF5E2F">
        <w:rPr>
          <w:rFonts w:ascii="Arial" w:hAnsi="Arial" w:cs="Arial"/>
          <w:sz w:val="24"/>
          <w:szCs w:val="24"/>
        </w:rPr>
        <w:t xml:space="preserve">0% </w:t>
      </w:r>
      <w:r w:rsidR="00666E25" w:rsidRPr="00AF5E2F">
        <w:rPr>
          <w:rFonts w:ascii="Arial" w:hAnsi="Arial" w:cs="Arial"/>
          <w:sz w:val="24"/>
          <w:szCs w:val="24"/>
          <w:lang w:eastAsia="pl-PL"/>
        </w:rPr>
        <w:t xml:space="preserve">wynagrodzenia brutto określonego w </w:t>
      </w:r>
      <w:r w:rsidR="00E216EB"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6 ust. 1</w:t>
      </w:r>
      <w:r w:rsidR="00E216EB"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6E25"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6E25" w:rsidRPr="00AF5E2F">
        <w:rPr>
          <w:rFonts w:ascii="Arial" w:hAnsi="Arial" w:cs="Arial"/>
          <w:sz w:val="24"/>
          <w:szCs w:val="24"/>
        </w:rPr>
        <w:t xml:space="preserve">- za odstąpienie od umowy przez Wykonawcę z przyczyn, za </w:t>
      </w:r>
      <w:r w:rsidR="009267DE" w:rsidRPr="00AF5E2F">
        <w:rPr>
          <w:rFonts w:ascii="Arial" w:hAnsi="Arial" w:cs="Arial"/>
          <w:sz w:val="24"/>
          <w:szCs w:val="24"/>
        </w:rPr>
        <w:t>które Zamawiający nie odpowiada,</w:t>
      </w:r>
    </w:p>
    <w:p w14:paraId="7CAB270B" w14:textId="550F1643" w:rsidR="006435EF" w:rsidRPr="00AF5E2F" w:rsidRDefault="000370B1" w:rsidP="00C8216A">
      <w:pPr>
        <w:pStyle w:val="Akapitzlist"/>
        <w:numPr>
          <w:ilvl w:val="1"/>
          <w:numId w:val="18"/>
        </w:numPr>
        <w:overflowPunct w:val="0"/>
        <w:autoSpaceDE w:val="0"/>
        <w:autoSpaceDN w:val="0"/>
        <w:adjustRightInd w:val="0"/>
        <w:spacing w:after="0"/>
        <w:ind w:left="992" w:hanging="567"/>
        <w:jc w:val="both"/>
        <w:textAlignment w:val="baseline"/>
        <w:rPr>
          <w:rFonts w:ascii="Arial" w:hAnsi="Arial" w:cs="Arial"/>
          <w:sz w:val="24"/>
          <w:szCs w:val="24"/>
        </w:rPr>
      </w:pPr>
      <w:r>
        <w:rPr>
          <w:rFonts w:ascii="Arial" w:hAnsi="Arial" w:cs="Arial"/>
          <w:sz w:val="24"/>
          <w:szCs w:val="24"/>
        </w:rPr>
        <w:t>2</w:t>
      </w:r>
      <w:r w:rsidR="00666E25" w:rsidRPr="00AF5E2F">
        <w:rPr>
          <w:rFonts w:ascii="Arial" w:hAnsi="Arial" w:cs="Arial"/>
          <w:sz w:val="24"/>
          <w:szCs w:val="24"/>
        </w:rPr>
        <w:t xml:space="preserve">0% </w:t>
      </w:r>
      <w:r w:rsidR="00666E25" w:rsidRPr="00AF5E2F">
        <w:rPr>
          <w:rFonts w:ascii="Arial" w:hAnsi="Arial" w:cs="Arial"/>
          <w:sz w:val="24"/>
          <w:szCs w:val="24"/>
          <w:lang w:eastAsia="pl-PL"/>
        </w:rPr>
        <w:t xml:space="preserve">wynagrodzenia brutto określonego w </w:t>
      </w:r>
      <w:r w:rsidR="00666E25"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A14"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666E25"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ust. 1</w:t>
      </w:r>
      <w:r w:rsidR="00666E25"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66E25" w:rsidRPr="00AF5E2F">
        <w:rPr>
          <w:rFonts w:ascii="Arial" w:hAnsi="Arial" w:cs="Arial"/>
          <w:sz w:val="24"/>
          <w:szCs w:val="24"/>
        </w:rPr>
        <w:t>- za odstąpienie od umowy przez Zamawiającego z przyczyn</w:t>
      </w:r>
      <w:r w:rsidR="006435EF" w:rsidRPr="00AF5E2F">
        <w:rPr>
          <w:rFonts w:ascii="Arial" w:hAnsi="Arial" w:cs="Arial"/>
          <w:sz w:val="24"/>
          <w:szCs w:val="24"/>
        </w:rPr>
        <w:t>, za które Wykonawca odpowiada,</w:t>
      </w:r>
    </w:p>
    <w:p w14:paraId="1A664EC4" w14:textId="057517A8" w:rsidR="00EB4746" w:rsidRPr="00BD60DB" w:rsidRDefault="00EB4746" w:rsidP="00C8216A">
      <w:pPr>
        <w:pStyle w:val="Akapitzlist"/>
        <w:numPr>
          <w:ilvl w:val="0"/>
          <w:numId w:val="10"/>
        </w:numPr>
        <w:tabs>
          <w:tab w:val="clear" w:pos="720"/>
          <w:tab w:val="num" w:pos="426"/>
        </w:tabs>
        <w:overflowPunct w:val="0"/>
        <w:autoSpaceDE w:val="0"/>
        <w:autoSpaceDN w:val="0"/>
        <w:adjustRightInd w:val="0"/>
        <w:spacing w:after="0"/>
        <w:ind w:left="426" w:hanging="426"/>
        <w:jc w:val="both"/>
        <w:textAlignment w:val="baseline"/>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Łączna wartość naliczonych kar umownych określonych w ust. 1 nie może </w:t>
      </w:r>
      <w:r w:rsidRPr="00F81B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przekroczyć </w:t>
      </w:r>
      <w:r w:rsidR="005E693E" w:rsidRPr="00F81B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81B56">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wynagrodzenia  </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brutto określonego w </w:t>
      </w:r>
      <w:r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216EB"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BD60DB">
        <w:rPr>
          <w:rFonts w:ascii="Arial" w:hAnsi="Arial" w:cs="Arial"/>
          <w:color w:val="000000" w:themeColor="text1"/>
          <w:sz w:val="24"/>
          <w:szCs w:val="24"/>
          <w:lang w:eastAsia="pl-P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ust. 1.</w:t>
      </w:r>
      <w:r w:rsidRPr="00BD60D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1E874E4" w14:textId="77777777" w:rsidR="00621168" w:rsidRPr="00AF5E2F" w:rsidRDefault="00666E25" w:rsidP="00C8216A">
      <w:pPr>
        <w:pStyle w:val="Akapitzlist"/>
        <w:numPr>
          <w:ilvl w:val="0"/>
          <w:numId w:val="10"/>
        </w:numPr>
        <w:spacing w:after="0"/>
        <w:ind w:left="425" w:hanging="425"/>
        <w:jc w:val="both"/>
        <w:rPr>
          <w:rFonts w:ascii="Arial" w:hAnsi="Arial" w:cs="Arial"/>
          <w:spacing w:val="-25"/>
          <w:sz w:val="24"/>
          <w:szCs w:val="24"/>
        </w:rPr>
      </w:pPr>
      <w:r w:rsidRPr="00AF5E2F">
        <w:rPr>
          <w:rFonts w:ascii="Arial" w:hAnsi="Arial" w:cs="Arial"/>
          <w:sz w:val="24"/>
          <w:szCs w:val="24"/>
        </w:rPr>
        <w:t xml:space="preserve">Zamawiający zastrzega sobie prawo potrącenia kar, o których mowa w </w:t>
      </w:r>
      <w:r w:rsidR="006E1E28" w:rsidRPr="00AF5E2F">
        <w:rPr>
          <w:rFonts w:ascii="Arial" w:hAnsi="Arial" w:cs="Arial"/>
          <w:sz w:val="24"/>
          <w:szCs w:val="24"/>
        </w:rPr>
        <w:t>ust. 1 z </w:t>
      </w:r>
      <w:r w:rsidRPr="00AF5E2F">
        <w:rPr>
          <w:rFonts w:ascii="Arial" w:hAnsi="Arial" w:cs="Arial"/>
          <w:sz w:val="24"/>
          <w:szCs w:val="24"/>
        </w:rPr>
        <w:t>należności za wykonanie usługi objętej niniejszą umową</w:t>
      </w:r>
      <w:r w:rsidR="000A589F" w:rsidRPr="00AF5E2F">
        <w:rPr>
          <w:rFonts w:ascii="Arial" w:hAnsi="Arial" w:cs="Arial"/>
          <w:sz w:val="24"/>
          <w:szCs w:val="24"/>
        </w:rPr>
        <w:t xml:space="preserve"> (faktury częściowej lub końcowej)</w:t>
      </w:r>
      <w:r w:rsidRPr="00AF5E2F">
        <w:rPr>
          <w:rFonts w:ascii="Arial" w:hAnsi="Arial" w:cs="Arial"/>
          <w:sz w:val="24"/>
          <w:szCs w:val="24"/>
        </w:rPr>
        <w:t xml:space="preserve"> bez wezwania do zapłaty na </w:t>
      </w:r>
      <w:r w:rsidR="006E1E28" w:rsidRPr="00AF5E2F">
        <w:rPr>
          <w:rFonts w:ascii="Arial" w:hAnsi="Arial" w:cs="Arial"/>
          <w:sz w:val="24"/>
          <w:szCs w:val="24"/>
        </w:rPr>
        <w:t>podstawie noty obciążeniowej. W </w:t>
      </w:r>
      <w:r w:rsidRPr="00AF5E2F">
        <w:rPr>
          <w:rFonts w:ascii="Arial" w:hAnsi="Arial" w:cs="Arial"/>
          <w:sz w:val="24"/>
          <w:szCs w:val="24"/>
        </w:rPr>
        <w:t>przypadku braku możliwości potrącenia całości lub części niniejszych kar, Wykonawca zapłaci pozostałą kwotę na wskazany przez Zamawiającego rachunek bankowy w terminie 14</w:t>
      </w:r>
      <w:r w:rsidR="00AF3CEF">
        <w:rPr>
          <w:rFonts w:ascii="Arial" w:hAnsi="Arial" w:cs="Arial"/>
          <w:sz w:val="24"/>
          <w:szCs w:val="24"/>
        </w:rPr>
        <w:t> </w:t>
      </w:r>
      <w:r w:rsidRPr="00AF5E2F">
        <w:rPr>
          <w:rFonts w:ascii="Arial" w:hAnsi="Arial" w:cs="Arial"/>
          <w:sz w:val="24"/>
          <w:szCs w:val="24"/>
        </w:rPr>
        <w:t xml:space="preserve">dni kalendarzowych od dnia doręczenia żądania Zamawiającego - noty obciążeniowej. </w:t>
      </w:r>
    </w:p>
    <w:p w14:paraId="0810236E" w14:textId="25CA5385" w:rsidR="00940E44" w:rsidRPr="00D0787E" w:rsidRDefault="00666E25" w:rsidP="002D49CC">
      <w:pPr>
        <w:pStyle w:val="Akapitzlist"/>
        <w:numPr>
          <w:ilvl w:val="0"/>
          <w:numId w:val="10"/>
        </w:numPr>
        <w:spacing w:after="0"/>
        <w:ind w:left="425" w:hanging="425"/>
        <w:jc w:val="both"/>
        <w:rPr>
          <w:rFonts w:ascii="Arial" w:hAnsi="Arial" w:cs="Arial"/>
          <w:spacing w:val="-25"/>
          <w:sz w:val="24"/>
          <w:szCs w:val="24"/>
        </w:rPr>
      </w:pPr>
      <w:r w:rsidRPr="00AF5E2F">
        <w:rPr>
          <w:rFonts w:ascii="Arial" w:hAnsi="Arial" w:cs="Arial"/>
          <w:sz w:val="24"/>
          <w:szCs w:val="24"/>
        </w:rPr>
        <w:t>Zamawiający zastrzega sobie prawo dochodzenia odszkodowania uzupełniającego na zasadach  ogólnych.</w:t>
      </w:r>
    </w:p>
    <w:p w14:paraId="5DF2E291" w14:textId="77777777" w:rsidR="00D0787E" w:rsidRPr="00D0787E" w:rsidRDefault="00D0787E" w:rsidP="00D0787E">
      <w:pPr>
        <w:spacing w:after="0"/>
        <w:jc w:val="both"/>
        <w:rPr>
          <w:rFonts w:ascii="Arial" w:hAnsi="Arial" w:cs="Arial"/>
          <w:spacing w:val="-25"/>
          <w:sz w:val="24"/>
          <w:szCs w:val="24"/>
        </w:rPr>
      </w:pPr>
    </w:p>
    <w:p w14:paraId="025ED96C" w14:textId="69A11EEB"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1</w:t>
      </w:r>
      <w:r w:rsidR="008A408E">
        <w:rPr>
          <w:rFonts w:ascii="Arial" w:hAnsi="Arial" w:cs="Arial"/>
          <w:b/>
          <w:sz w:val="24"/>
          <w:szCs w:val="24"/>
        </w:rPr>
        <w:t>1</w:t>
      </w:r>
    </w:p>
    <w:p w14:paraId="0BC7A9ED" w14:textId="77777777" w:rsidR="00666E25" w:rsidRPr="00AF5E2F" w:rsidRDefault="00666E25" w:rsidP="00C8216A">
      <w:pPr>
        <w:spacing w:after="0"/>
        <w:ind w:left="284"/>
        <w:jc w:val="center"/>
        <w:rPr>
          <w:rFonts w:ascii="Arial" w:hAnsi="Arial" w:cs="Arial"/>
          <w:sz w:val="24"/>
          <w:szCs w:val="24"/>
          <w:lang w:eastAsia="pl-PL"/>
        </w:rPr>
      </w:pPr>
      <w:r w:rsidRPr="00AF5E2F">
        <w:rPr>
          <w:rFonts w:ascii="Arial" w:hAnsi="Arial" w:cs="Arial"/>
          <w:b/>
          <w:sz w:val="24"/>
          <w:szCs w:val="24"/>
          <w:lang w:eastAsia="pl-PL"/>
        </w:rPr>
        <w:t>Zmiany umowy</w:t>
      </w:r>
    </w:p>
    <w:p w14:paraId="05CEAA97" w14:textId="5F2016D7" w:rsidR="00666E25" w:rsidRPr="00AF5E2F" w:rsidRDefault="00666E25" w:rsidP="00C8216A">
      <w:pPr>
        <w:numPr>
          <w:ilvl w:val="0"/>
          <w:numId w:val="11"/>
        </w:numPr>
        <w:tabs>
          <w:tab w:val="left" w:pos="426"/>
        </w:tabs>
        <w:spacing w:after="0"/>
        <w:ind w:left="426" w:hanging="437"/>
        <w:jc w:val="both"/>
        <w:rPr>
          <w:rFonts w:ascii="Arial" w:hAnsi="Arial" w:cs="Arial"/>
          <w:sz w:val="24"/>
          <w:szCs w:val="24"/>
          <w:lang w:eastAsia="pl-PL"/>
        </w:rPr>
      </w:pPr>
      <w:r w:rsidRPr="00AF5E2F">
        <w:rPr>
          <w:rFonts w:ascii="Arial" w:eastAsia="Times New Roman" w:hAnsi="Arial" w:cs="Arial"/>
          <w:sz w:val="24"/>
          <w:szCs w:val="24"/>
          <w:lang w:eastAsia="pl-PL"/>
        </w:rPr>
        <w:t>Niedopuszczalna jest pod rygorem nieważności zmiana istotnych postanowień niniejszej umowy w stosunku do treści oferty, na podstawie której dokonano wyboru Wykonawcy, chyba że</w:t>
      </w:r>
      <w:r w:rsidR="00537083">
        <w:rPr>
          <w:rFonts w:ascii="Arial" w:eastAsia="Times New Roman" w:hAnsi="Arial" w:cs="Arial"/>
          <w:sz w:val="24"/>
          <w:szCs w:val="24"/>
          <w:lang w:eastAsia="pl-PL"/>
        </w:rPr>
        <w:t xml:space="preserve"> są one korzystne dla Zamawiającego.</w:t>
      </w:r>
    </w:p>
    <w:p w14:paraId="6818E798" w14:textId="77777777" w:rsidR="00666E25" w:rsidRPr="00AF5E2F" w:rsidRDefault="00666E25" w:rsidP="00C8216A">
      <w:pPr>
        <w:numPr>
          <w:ilvl w:val="0"/>
          <w:numId w:val="11"/>
        </w:numPr>
        <w:tabs>
          <w:tab w:val="left" w:pos="426"/>
        </w:tabs>
        <w:spacing w:after="0"/>
        <w:ind w:left="426" w:hanging="437"/>
        <w:rPr>
          <w:rFonts w:ascii="Arial" w:hAnsi="Arial" w:cs="Arial"/>
          <w:sz w:val="24"/>
          <w:szCs w:val="24"/>
          <w:lang w:eastAsia="pl-PL"/>
        </w:rPr>
      </w:pPr>
      <w:r w:rsidRPr="00AF5E2F">
        <w:rPr>
          <w:rFonts w:ascii="Arial" w:hAnsi="Arial" w:cs="Arial"/>
          <w:sz w:val="24"/>
          <w:szCs w:val="24"/>
          <w:lang w:eastAsia="pl-PL"/>
        </w:rPr>
        <w:t xml:space="preserve">Zamawiający dopuszcza  </w:t>
      </w:r>
      <w:r w:rsidRPr="00AF5E2F">
        <w:rPr>
          <w:rFonts w:ascii="Arial" w:hAnsi="Arial" w:cs="Arial"/>
          <w:sz w:val="24"/>
          <w:szCs w:val="24"/>
          <w:u w:val="single"/>
          <w:lang w:eastAsia="pl-PL"/>
        </w:rPr>
        <w:t>zmianę terminu zakończenia robót</w:t>
      </w:r>
      <w:r w:rsidRPr="00AF5E2F">
        <w:rPr>
          <w:rFonts w:ascii="Arial" w:hAnsi="Arial" w:cs="Arial"/>
          <w:sz w:val="24"/>
          <w:szCs w:val="24"/>
          <w:lang w:eastAsia="pl-PL"/>
        </w:rPr>
        <w:t xml:space="preserve"> w przypadku:</w:t>
      </w:r>
    </w:p>
    <w:p w14:paraId="1E7999EC" w14:textId="77777777" w:rsidR="006435EF" w:rsidRPr="00AF5E2F" w:rsidRDefault="00666E25" w:rsidP="003F0E1B">
      <w:pPr>
        <w:pStyle w:val="Akapitzlist"/>
        <w:numPr>
          <w:ilvl w:val="1"/>
          <w:numId w:val="19"/>
        </w:numPr>
        <w:overflowPunct w:val="0"/>
        <w:autoSpaceDE w:val="0"/>
        <w:autoSpaceDN w:val="0"/>
        <w:adjustRightInd w:val="0"/>
        <w:spacing w:after="0"/>
        <w:ind w:left="851" w:hanging="425"/>
        <w:jc w:val="both"/>
        <w:textAlignment w:val="baseline"/>
        <w:rPr>
          <w:rFonts w:ascii="Arial" w:hAnsi="Arial" w:cs="Arial"/>
          <w:sz w:val="24"/>
          <w:szCs w:val="24"/>
        </w:rPr>
      </w:pPr>
      <w:r w:rsidRPr="00AF5E2F">
        <w:rPr>
          <w:rFonts w:ascii="Arial" w:hAnsi="Arial" w:cs="Arial"/>
          <w:sz w:val="24"/>
          <w:szCs w:val="24"/>
        </w:rPr>
        <w:t>wystąpienia robót dodatkowych lub zamiennych od których uzależnione jest wykonanie zamówienia podstawowego,</w:t>
      </w:r>
    </w:p>
    <w:p w14:paraId="3A12B532" w14:textId="77777777" w:rsidR="006435EF" w:rsidRPr="00AF5E2F" w:rsidRDefault="00666E25" w:rsidP="003F0E1B">
      <w:pPr>
        <w:pStyle w:val="Akapitzlist"/>
        <w:numPr>
          <w:ilvl w:val="1"/>
          <w:numId w:val="19"/>
        </w:numPr>
        <w:overflowPunct w:val="0"/>
        <w:autoSpaceDE w:val="0"/>
        <w:autoSpaceDN w:val="0"/>
        <w:adjustRightInd w:val="0"/>
        <w:spacing w:after="0"/>
        <w:ind w:left="851" w:hanging="425"/>
        <w:jc w:val="both"/>
        <w:textAlignment w:val="baseline"/>
        <w:rPr>
          <w:rFonts w:ascii="Arial" w:hAnsi="Arial" w:cs="Arial"/>
          <w:sz w:val="24"/>
          <w:szCs w:val="24"/>
        </w:rPr>
      </w:pPr>
      <w:r w:rsidRPr="00AF5E2F">
        <w:rPr>
          <w:rFonts w:ascii="Arial" w:hAnsi="Arial" w:cs="Arial"/>
          <w:sz w:val="24"/>
          <w:szCs w:val="24"/>
        </w:rPr>
        <w:t>klęsk żywiołowych uniemożliwiających realizację przedmiotu zamówienia,</w:t>
      </w:r>
    </w:p>
    <w:p w14:paraId="78C53626" w14:textId="77777777" w:rsidR="005E693E" w:rsidRDefault="00666E25" w:rsidP="003F0E1B">
      <w:pPr>
        <w:pStyle w:val="Akapitzlist"/>
        <w:numPr>
          <w:ilvl w:val="1"/>
          <w:numId w:val="19"/>
        </w:numPr>
        <w:overflowPunct w:val="0"/>
        <w:autoSpaceDE w:val="0"/>
        <w:autoSpaceDN w:val="0"/>
        <w:adjustRightInd w:val="0"/>
        <w:spacing w:after="0"/>
        <w:ind w:left="851" w:hanging="425"/>
        <w:jc w:val="both"/>
        <w:textAlignment w:val="baseline"/>
        <w:rPr>
          <w:rFonts w:ascii="Arial" w:hAnsi="Arial" w:cs="Arial"/>
          <w:sz w:val="24"/>
          <w:szCs w:val="24"/>
        </w:rPr>
      </w:pPr>
      <w:r w:rsidRPr="00205674">
        <w:rPr>
          <w:rFonts w:ascii="Arial" w:hAnsi="Arial" w:cs="Arial"/>
          <w:sz w:val="24"/>
          <w:szCs w:val="24"/>
        </w:rPr>
        <w:t xml:space="preserve">wstrzymanie robót przez uprawnione organy, z przyczyn nie wynikających z winy Wykonawcy, na okres nie dłuższy niż czas trwania przeszkody uniemożliwiającej zakończenie prac, </w:t>
      </w:r>
    </w:p>
    <w:p w14:paraId="7ABE1D6C" w14:textId="7334BB21" w:rsidR="00666E25" w:rsidRPr="005E693E" w:rsidRDefault="00666E25" w:rsidP="005E693E">
      <w:pPr>
        <w:overflowPunct w:val="0"/>
        <w:autoSpaceDE w:val="0"/>
        <w:autoSpaceDN w:val="0"/>
        <w:adjustRightInd w:val="0"/>
        <w:spacing w:after="0"/>
        <w:ind w:left="426"/>
        <w:jc w:val="both"/>
        <w:textAlignment w:val="baseline"/>
        <w:rPr>
          <w:rFonts w:ascii="Arial" w:hAnsi="Arial" w:cs="Arial"/>
          <w:sz w:val="24"/>
          <w:szCs w:val="24"/>
        </w:rPr>
      </w:pPr>
      <w:r w:rsidRPr="005E693E">
        <w:rPr>
          <w:rFonts w:ascii="Arial" w:hAnsi="Arial" w:cs="Arial"/>
          <w:sz w:val="24"/>
          <w:szCs w:val="24"/>
        </w:rPr>
        <w:t xml:space="preserve">jednakże nie dłużej niż do </w:t>
      </w:r>
      <w:r w:rsidR="00F81B56">
        <w:rPr>
          <w:rFonts w:ascii="Arial" w:hAnsi="Arial" w:cs="Arial"/>
          <w:b/>
          <w:sz w:val="24"/>
          <w:szCs w:val="24"/>
        </w:rPr>
        <w:t>15 grudnia</w:t>
      </w:r>
      <w:r w:rsidR="00BD60DB" w:rsidRPr="005E693E">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03AD" w:rsidRPr="005E693E">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E216EB" w:rsidRPr="005E693E">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95FF0">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1171B" w:rsidRPr="005E693E">
        <w:rPr>
          <w:rFonts w:ascii="Arial" w:hAnsi="Arial" w:cs="Arial"/>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9267DE" w:rsidRPr="005E693E">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693E">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A7BA567" w14:textId="77777777" w:rsidR="00666E25" w:rsidRPr="00AF5E2F" w:rsidRDefault="00666E25" w:rsidP="00C8216A">
      <w:pPr>
        <w:numPr>
          <w:ilvl w:val="0"/>
          <w:numId w:val="12"/>
        </w:numPr>
        <w:tabs>
          <w:tab w:val="num" w:pos="426"/>
        </w:tabs>
        <w:spacing w:after="0"/>
        <w:ind w:left="426" w:hanging="426"/>
        <w:jc w:val="both"/>
        <w:rPr>
          <w:rFonts w:ascii="Arial" w:eastAsia="Times New Roman" w:hAnsi="Arial" w:cs="Arial"/>
          <w:sz w:val="24"/>
          <w:szCs w:val="24"/>
          <w:lang w:eastAsia="pl-PL"/>
        </w:rPr>
      </w:pPr>
      <w:r w:rsidRPr="00AF5E2F">
        <w:rPr>
          <w:rFonts w:ascii="Arial" w:hAnsi="Arial" w:cs="Arial"/>
          <w:sz w:val="24"/>
          <w:szCs w:val="24"/>
          <w:lang w:eastAsia="pl-PL"/>
        </w:rPr>
        <w:t xml:space="preserve">Zamawiający dopuszcza  </w:t>
      </w:r>
      <w:r w:rsidRPr="00AF5E2F">
        <w:rPr>
          <w:rFonts w:ascii="Arial" w:hAnsi="Arial" w:cs="Arial"/>
          <w:sz w:val="24"/>
          <w:szCs w:val="24"/>
          <w:u w:val="single"/>
          <w:lang w:eastAsia="pl-PL"/>
        </w:rPr>
        <w:t>zmianę wynagrodzenia umownego</w:t>
      </w:r>
      <w:r w:rsidRPr="00AF5E2F">
        <w:rPr>
          <w:rFonts w:ascii="Arial" w:hAnsi="Arial" w:cs="Arial"/>
          <w:sz w:val="24"/>
          <w:szCs w:val="24"/>
          <w:lang w:eastAsia="pl-PL"/>
        </w:rPr>
        <w:t xml:space="preserve"> w przypadku </w:t>
      </w:r>
      <w:r w:rsidRPr="00AF5E2F">
        <w:rPr>
          <w:rFonts w:ascii="Arial" w:hAnsi="Arial" w:cs="Arial"/>
          <w:sz w:val="24"/>
          <w:szCs w:val="24"/>
        </w:rPr>
        <w:t>rob</w:t>
      </w:r>
      <w:r w:rsidR="00154A4B" w:rsidRPr="00AF5E2F">
        <w:rPr>
          <w:rFonts w:ascii="Arial" w:hAnsi="Arial" w:cs="Arial"/>
          <w:sz w:val="24"/>
          <w:szCs w:val="24"/>
        </w:rPr>
        <w:t>ó</w:t>
      </w:r>
      <w:r w:rsidRPr="00AF5E2F">
        <w:rPr>
          <w:rFonts w:ascii="Arial" w:hAnsi="Arial" w:cs="Arial"/>
          <w:sz w:val="24"/>
          <w:szCs w:val="24"/>
        </w:rPr>
        <w:t>t dodatkowych lub zamiennych identycznych lub a</w:t>
      </w:r>
      <w:r w:rsidR="00BE3C6F" w:rsidRPr="00AF5E2F">
        <w:rPr>
          <w:rFonts w:ascii="Arial" w:hAnsi="Arial" w:cs="Arial"/>
          <w:sz w:val="24"/>
          <w:szCs w:val="24"/>
        </w:rPr>
        <w:t>nalogicznych do robót ujętych w </w:t>
      </w:r>
      <w:r w:rsidRPr="00AF5E2F">
        <w:rPr>
          <w:rFonts w:ascii="Arial" w:hAnsi="Arial" w:cs="Arial"/>
          <w:sz w:val="24"/>
          <w:szCs w:val="24"/>
        </w:rPr>
        <w:t>kosztorysie ofertowym Wykonawca zobowiązany jest wykonać na poziomie cen kosztorysu ofertowego. Wycena ewentualnych robót dodatkowych, lub zamiennych, niewystępujących w kosztorysie ofertowym, dla których nie można będzie ustalić wartości w oparciu o ceny jednostkowe kosztorysu ofertowego, zostanie wykonana w</w:t>
      </w:r>
      <w:r w:rsidR="00126A5D" w:rsidRPr="00AF5E2F">
        <w:rPr>
          <w:rFonts w:ascii="Arial" w:hAnsi="Arial" w:cs="Arial"/>
          <w:sz w:val="24"/>
          <w:szCs w:val="24"/>
        </w:rPr>
        <w:t> </w:t>
      </w:r>
      <w:r w:rsidRPr="00AF5E2F">
        <w:rPr>
          <w:rFonts w:ascii="Arial" w:hAnsi="Arial" w:cs="Arial"/>
          <w:sz w:val="24"/>
          <w:szCs w:val="24"/>
        </w:rPr>
        <w:t>formie kosztorysu ofertowego sporządzonego metodą szczegółową, przy zastosowaniu następujących nośników cenotwórczych ujętych w kosztorysie ofertowym:</w:t>
      </w:r>
    </w:p>
    <w:p w14:paraId="24855349" w14:textId="77777777" w:rsidR="006435EF" w:rsidRPr="00AF5E2F" w:rsidRDefault="00666E25" w:rsidP="003F0E1B">
      <w:pPr>
        <w:pStyle w:val="Akapitzlist"/>
        <w:numPr>
          <w:ilvl w:val="1"/>
          <w:numId w:val="20"/>
        </w:numPr>
        <w:spacing w:after="0"/>
        <w:ind w:left="851" w:hanging="426"/>
        <w:jc w:val="both"/>
        <w:rPr>
          <w:rFonts w:ascii="Arial" w:eastAsia="Times New Roman" w:hAnsi="Arial" w:cs="Arial"/>
          <w:sz w:val="24"/>
          <w:szCs w:val="24"/>
          <w:lang w:eastAsia="pl-PL"/>
        </w:rPr>
      </w:pPr>
      <w:r w:rsidRPr="00AF5E2F">
        <w:rPr>
          <w:rFonts w:ascii="Arial" w:hAnsi="Arial" w:cs="Arial"/>
          <w:sz w:val="24"/>
          <w:szCs w:val="24"/>
        </w:rPr>
        <w:t>stawka roboczogodziny „R”=________zł/gr</w:t>
      </w:r>
      <w:r w:rsidR="006435EF" w:rsidRPr="00AF5E2F">
        <w:rPr>
          <w:rFonts w:ascii="Arial" w:hAnsi="Arial" w:cs="Arial"/>
          <w:sz w:val="24"/>
          <w:szCs w:val="24"/>
        </w:rPr>
        <w:t>,</w:t>
      </w:r>
    </w:p>
    <w:p w14:paraId="29D8DC75" w14:textId="77777777" w:rsidR="006435EF" w:rsidRPr="00AF5E2F" w:rsidRDefault="00666E25" w:rsidP="003F0E1B">
      <w:pPr>
        <w:pStyle w:val="Akapitzlist"/>
        <w:numPr>
          <w:ilvl w:val="1"/>
          <w:numId w:val="20"/>
        </w:numPr>
        <w:spacing w:after="0"/>
        <w:ind w:left="851" w:hanging="426"/>
        <w:jc w:val="both"/>
        <w:rPr>
          <w:rFonts w:ascii="Arial" w:eastAsia="Times New Roman" w:hAnsi="Arial" w:cs="Arial"/>
          <w:sz w:val="24"/>
          <w:szCs w:val="24"/>
          <w:lang w:eastAsia="pl-PL"/>
        </w:rPr>
      </w:pPr>
      <w:r w:rsidRPr="00AF5E2F">
        <w:rPr>
          <w:rFonts w:ascii="Arial" w:hAnsi="Arial" w:cs="Arial"/>
          <w:sz w:val="24"/>
          <w:szCs w:val="24"/>
        </w:rPr>
        <w:t>koszty pośrednie „</w:t>
      </w:r>
      <w:proofErr w:type="spellStart"/>
      <w:r w:rsidRPr="00AF5E2F">
        <w:rPr>
          <w:rFonts w:ascii="Arial" w:hAnsi="Arial" w:cs="Arial"/>
          <w:sz w:val="24"/>
          <w:szCs w:val="24"/>
        </w:rPr>
        <w:t>Kp</w:t>
      </w:r>
      <w:proofErr w:type="spellEnd"/>
      <w:r w:rsidRPr="00AF5E2F">
        <w:rPr>
          <w:rFonts w:ascii="Arial" w:hAnsi="Arial" w:cs="Arial"/>
          <w:sz w:val="24"/>
          <w:szCs w:val="24"/>
        </w:rPr>
        <w:t>”=_________%</w:t>
      </w:r>
      <w:r w:rsidR="006435EF" w:rsidRPr="00AF5E2F">
        <w:rPr>
          <w:rFonts w:ascii="Arial" w:hAnsi="Arial" w:cs="Arial"/>
          <w:sz w:val="24"/>
          <w:szCs w:val="24"/>
        </w:rPr>
        <w:t>,</w:t>
      </w:r>
    </w:p>
    <w:p w14:paraId="7F8E2C2C" w14:textId="77777777" w:rsidR="006435EF" w:rsidRPr="00AF5E2F" w:rsidRDefault="00666E25" w:rsidP="003F0E1B">
      <w:pPr>
        <w:pStyle w:val="Akapitzlist"/>
        <w:numPr>
          <w:ilvl w:val="1"/>
          <w:numId w:val="20"/>
        </w:numPr>
        <w:spacing w:after="0"/>
        <w:ind w:left="851" w:hanging="426"/>
        <w:jc w:val="both"/>
        <w:rPr>
          <w:rFonts w:ascii="Arial" w:eastAsia="Times New Roman" w:hAnsi="Arial" w:cs="Arial"/>
          <w:sz w:val="24"/>
          <w:szCs w:val="24"/>
          <w:lang w:eastAsia="pl-PL"/>
        </w:rPr>
      </w:pPr>
      <w:r w:rsidRPr="00AF5E2F">
        <w:rPr>
          <w:rFonts w:ascii="Arial" w:hAnsi="Arial" w:cs="Arial"/>
          <w:sz w:val="24"/>
          <w:szCs w:val="24"/>
        </w:rPr>
        <w:t>sprzęt „S” w zł/h</w:t>
      </w:r>
      <w:r w:rsidR="006435EF" w:rsidRPr="00AF5E2F">
        <w:rPr>
          <w:rFonts w:ascii="Arial" w:hAnsi="Arial" w:cs="Arial"/>
          <w:sz w:val="24"/>
          <w:szCs w:val="24"/>
        </w:rPr>
        <w:t>,</w:t>
      </w:r>
    </w:p>
    <w:p w14:paraId="0C41929E" w14:textId="77777777" w:rsidR="00666E25" w:rsidRPr="00AF5E2F" w:rsidRDefault="00666E25" w:rsidP="003F0E1B">
      <w:pPr>
        <w:pStyle w:val="Akapitzlist"/>
        <w:numPr>
          <w:ilvl w:val="1"/>
          <w:numId w:val="20"/>
        </w:numPr>
        <w:spacing w:after="0"/>
        <w:ind w:left="851" w:hanging="426"/>
        <w:jc w:val="both"/>
        <w:rPr>
          <w:rFonts w:ascii="Arial" w:eastAsia="Times New Roman" w:hAnsi="Arial" w:cs="Arial"/>
          <w:sz w:val="24"/>
          <w:szCs w:val="24"/>
          <w:lang w:eastAsia="pl-PL"/>
        </w:rPr>
      </w:pPr>
      <w:r w:rsidRPr="00AF5E2F">
        <w:rPr>
          <w:rFonts w:ascii="Arial" w:hAnsi="Arial" w:cs="Arial"/>
          <w:sz w:val="24"/>
          <w:szCs w:val="24"/>
        </w:rPr>
        <w:t>zysk kalkulacyjny „Z” (</w:t>
      </w:r>
      <w:proofErr w:type="spellStart"/>
      <w:r w:rsidRPr="00AF5E2F">
        <w:rPr>
          <w:rFonts w:ascii="Arial" w:hAnsi="Arial" w:cs="Arial"/>
          <w:sz w:val="24"/>
          <w:szCs w:val="24"/>
        </w:rPr>
        <w:t>R+S+Kp</w:t>
      </w:r>
      <w:proofErr w:type="spellEnd"/>
      <w:r w:rsidRPr="00AF5E2F">
        <w:rPr>
          <w:rFonts w:ascii="Arial" w:hAnsi="Arial" w:cs="Arial"/>
          <w:sz w:val="24"/>
          <w:szCs w:val="24"/>
        </w:rPr>
        <w:t>)=_______%</w:t>
      </w:r>
      <w:r w:rsidR="006435EF" w:rsidRPr="00AF5E2F">
        <w:rPr>
          <w:rFonts w:ascii="Arial" w:hAnsi="Arial" w:cs="Arial"/>
          <w:sz w:val="24"/>
          <w:szCs w:val="24"/>
        </w:rPr>
        <w:t>,</w:t>
      </w:r>
    </w:p>
    <w:p w14:paraId="4AA269FA" w14:textId="77777777" w:rsidR="00A25653" w:rsidRPr="00AF5E2F" w:rsidRDefault="00666E25" w:rsidP="00C8216A">
      <w:pPr>
        <w:spacing w:after="0"/>
        <w:ind w:left="426"/>
        <w:jc w:val="both"/>
        <w:rPr>
          <w:rFonts w:ascii="Arial" w:hAnsi="Arial" w:cs="Arial"/>
          <w:sz w:val="24"/>
          <w:szCs w:val="24"/>
        </w:rPr>
      </w:pPr>
      <w:r w:rsidRPr="00AF5E2F">
        <w:rPr>
          <w:rFonts w:ascii="Arial" w:hAnsi="Arial" w:cs="Arial"/>
          <w:sz w:val="24"/>
          <w:szCs w:val="24"/>
        </w:rPr>
        <w:t>Ceny jednostkowe sprzętu i materiałów (łącznie z kosztami zakupu będą przyjmowane wg średnich cen rynkowych ujęt</w:t>
      </w:r>
      <w:r w:rsidR="00BE3C6F" w:rsidRPr="00AF5E2F">
        <w:rPr>
          <w:rFonts w:ascii="Arial" w:hAnsi="Arial" w:cs="Arial"/>
          <w:sz w:val="24"/>
          <w:szCs w:val="24"/>
        </w:rPr>
        <w:t>ych w publikacji „SEKOCENBUD” z </w:t>
      </w:r>
      <w:r w:rsidRPr="00AF5E2F">
        <w:rPr>
          <w:rFonts w:ascii="Arial" w:hAnsi="Arial" w:cs="Arial"/>
          <w:sz w:val="24"/>
          <w:szCs w:val="24"/>
        </w:rPr>
        <w:t xml:space="preserve">okresu opracowania kosztorysu ofertowego do przetargu. Ceny materiałów </w:t>
      </w:r>
      <w:r w:rsidRPr="00AF5E2F">
        <w:rPr>
          <w:rFonts w:ascii="Arial" w:hAnsi="Arial" w:cs="Arial"/>
          <w:sz w:val="24"/>
          <w:szCs w:val="24"/>
        </w:rPr>
        <w:lastRenderedPageBreak/>
        <w:t>i</w:t>
      </w:r>
      <w:r w:rsidR="00BE3C6F" w:rsidRPr="00AF5E2F">
        <w:rPr>
          <w:rFonts w:ascii="Arial" w:hAnsi="Arial" w:cs="Arial"/>
          <w:sz w:val="24"/>
          <w:szCs w:val="24"/>
        </w:rPr>
        <w:t> </w:t>
      </w:r>
      <w:r w:rsidRPr="00AF5E2F">
        <w:rPr>
          <w:rFonts w:ascii="Arial" w:hAnsi="Arial" w:cs="Arial"/>
          <w:sz w:val="24"/>
          <w:szCs w:val="24"/>
        </w:rPr>
        <w:t>sprzętu nie ujęte w wydawnictwie „SEKOCENBUD” oraz urządzeń zostaną rozliczone wg</w:t>
      </w:r>
      <w:r w:rsidR="00AF3CEF">
        <w:rPr>
          <w:rFonts w:ascii="Arial" w:hAnsi="Arial" w:cs="Arial"/>
          <w:sz w:val="24"/>
          <w:szCs w:val="24"/>
        </w:rPr>
        <w:t> </w:t>
      </w:r>
      <w:r w:rsidRPr="00AF5E2F">
        <w:rPr>
          <w:rFonts w:ascii="Arial" w:hAnsi="Arial" w:cs="Arial"/>
          <w:sz w:val="24"/>
          <w:szCs w:val="24"/>
        </w:rPr>
        <w:t>zaakceptowanych przez Zamawiającego dowodów zakupu załączonych do kosztorysów powykonawczych. Nakłady rzeczowe zostaną rozliczone w oparciu o</w:t>
      </w:r>
      <w:r w:rsidR="00126A5D" w:rsidRPr="00AF5E2F">
        <w:rPr>
          <w:rFonts w:ascii="Arial" w:hAnsi="Arial" w:cs="Arial"/>
          <w:sz w:val="24"/>
          <w:szCs w:val="24"/>
        </w:rPr>
        <w:t> </w:t>
      </w:r>
      <w:r w:rsidRPr="00AF5E2F">
        <w:rPr>
          <w:rFonts w:ascii="Arial" w:hAnsi="Arial" w:cs="Arial"/>
          <w:sz w:val="24"/>
          <w:szCs w:val="24"/>
        </w:rPr>
        <w:t>KNR, a w przypadku braku norm KNR, w oparciu o kalkulację indywidualną zatwierdzoną przez Zamawiającego.</w:t>
      </w:r>
    </w:p>
    <w:p w14:paraId="53C86699" w14:textId="38822E14" w:rsidR="00A25653" w:rsidRPr="004D6728" w:rsidRDefault="00666E25" w:rsidP="00C8216A">
      <w:pPr>
        <w:pStyle w:val="Akapitzlist"/>
        <w:numPr>
          <w:ilvl w:val="0"/>
          <w:numId w:val="12"/>
        </w:numPr>
        <w:spacing w:after="0"/>
        <w:jc w:val="both"/>
        <w:rPr>
          <w:rFonts w:ascii="Arial" w:eastAsia="Calibri" w:hAnsi="Arial" w:cs="Arial"/>
          <w:sz w:val="24"/>
          <w:szCs w:val="24"/>
        </w:rPr>
      </w:pPr>
      <w:r w:rsidRPr="00E8000B">
        <w:rPr>
          <w:rFonts w:ascii="Arial" w:eastAsia="Times New Roman" w:hAnsi="Arial" w:cs="Arial"/>
          <w:sz w:val="24"/>
          <w:szCs w:val="24"/>
          <w:lang w:eastAsia="pl-PL"/>
        </w:rPr>
        <w:t>Zamawiający zastrzega możliwość zmiany wysokości zobowiązania określonego w</w:t>
      </w:r>
      <w:r w:rsidR="006276D4" w:rsidRPr="00E8000B">
        <w:rPr>
          <w:rFonts w:ascii="Arial" w:eastAsia="Times New Roman" w:hAnsi="Arial" w:cs="Arial"/>
          <w:sz w:val="24"/>
          <w:szCs w:val="24"/>
          <w:lang w:eastAsia="pl-PL"/>
        </w:rPr>
        <w:t> </w:t>
      </w:r>
      <w:r w:rsidRPr="00E8000B">
        <w:rPr>
          <w:rFonts w:ascii="Arial" w:hAnsi="Arial" w:cs="Arial"/>
          <w:sz w:val="24"/>
          <w:szCs w:val="24"/>
        </w:rPr>
        <w:t>§</w:t>
      </w:r>
      <w:r w:rsidR="00126A5D" w:rsidRPr="00E8000B">
        <w:rPr>
          <w:rFonts w:ascii="Arial" w:hAnsi="Arial" w:cs="Arial"/>
          <w:sz w:val="24"/>
          <w:szCs w:val="24"/>
        </w:rPr>
        <w:t> </w:t>
      </w:r>
      <w:r w:rsidR="00F81B56">
        <w:rPr>
          <w:rFonts w:ascii="Arial" w:hAnsi="Arial" w:cs="Arial"/>
          <w:sz w:val="24"/>
          <w:szCs w:val="24"/>
        </w:rPr>
        <w:t>6</w:t>
      </w:r>
      <w:r w:rsidRPr="00E8000B">
        <w:rPr>
          <w:rFonts w:ascii="Arial" w:hAnsi="Arial" w:cs="Arial"/>
          <w:sz w:val="24"/>
          <w:szCs w:val="24"/>
        </w:rPr>
        <w:t xml:space="preserve"> ust. 1 </w:t>
      </w:r>
      <w:r w:rsidRPr="00E8000B">
        <w:rPr>
          <w:rFonts w:ascii="Arial" w:eastAsia="Times New Roman" w:hAnsi="Arial" w:cs="Arial"/>
          <w:sz w:val="24"/>
          <w:szCs w:val="24"/>
          <w:lang w:eastAsia="pl-PL"/>
        </w:rPr>
        <w:t>umowy w przypadku zmiany stawki podatku od towarów</w:t>
      </w:r>
      <w:r w:rsidR="00621168" w:rsidRPr="00E8000B">
        <w:rPr>
          <w:rFonts w:ascii="Arial" w:eastAsia="Times New Roman" w:hAnsi="Arial" w:cs="Arial"/>
          <w:sz w:val="24"/>
          <w:szCs w:val="24"/>
          <w:lang w:eastAsia="pl-PL"/>
        </w:rPr>
        <w:t xml:space="preserve"> i usług w</w:t>
      </w:r>
      <w:r w:rsidR="007B7899" w:rsidRPr="00E8000B">
        <w:rPr>
          <w:rFonts w:ascii="Arial" w:eastAsia="Times New Roman" w:hAnsi="Arial" w:cs="Arial"/>
          <w:sz w:val="24"/>
          <w:szCs w:val="24"/>
          <w:lang w:eastAsia="pl-PL"/>
        </w:rPr>
        <w:t> </w:t>
      </w:r>
      <w:r w:rsidR="00621168" w:rsidRPr="00E8000B">
        <w:rPr>
          <w:rFonts w:ascii="Arial" w:eastAsia="Times New Roman" w:hAnsi="Arial" w:cs="Arial"/>
          <w:sz w:val="24"/>
          <w:szCs w:val="24"/>
          <w:lang w:eastAsia="pl-PL"/>
        </w:rPr>
        <w:t>20</w:t>
      </w:r>
      <w:r w:rsidR="006276D4" w:rsidRPr="00E8000B">
        <w:rPr>
          <w:rFonts w:ascii="Arial" w:eastAsia="Times New Roman" w:hAnsi="Arial" w:cs="Arial"/>
          <w:sz w:val="24"/>
          <w:szCs w:val="24"/>
          <w:lang w:eastAsia="pl-PL"/>
        </w:rPr>
        <w:t>2</w:t>
      </w:r>
      <w:r w:rsidR="00915665">
        <w:rPr>
          <w:rFonts w:ascii="Arial" w:eastAsia="Times New Roman" w:hAnsi="Arial" w:cs="Arial"/>
          <w:sz w:val="24"/>
          <w:szCs w:val="24"/>
          <w:lang w:eastAsia="pl-PL"/>
        </w:rPr>
        <w:t>4</w:t>
      </w:r>
      <w:r w:rsidRPr="00E8000B">
        <w:rPr>
          <w:rFonts w:ascii="Arial" w:eastAsia="Times New Roman" w:hAnsi="Arial" w:cs="Arial"/>
          <w:sz w:val="24"/>
          <w:szCs w:val="24"/>
          <w:lang w:eastAsia="pl-PL"/>
        </w:rPr>
        <w:t>r.</w:t>
      </w:r>
    </w:p>
    <w:p w14:paraId="4A14E010" w14:textId="77777777" w:rsidR="00A25653" w:rsidRPr="00AF5E2F" w:rsidRDefault="00666E25" w:rsidP="00C8216A">
      <w:pPr>
        <w:pStyle w:val="Akapitzlist"/>
        <w:numPr>
          <w:ilvl w:val="0"/>
          <w:numId w:val="12"/>
        </w:numPr>
        <w:spacing w:after="0"/>
        <w:jc w:val="both"/>
        <w:rPr>
          <w:rFonts w:ascii="Arial" w:eastAsia="Calibri" w:hAnsi="Arial" w:cs="Arial"/>
          <w:sz w:val="24"/>
          <w:szCs w:val="24"/>
        </w:rPr>
      </w:pPr>
      <w:r w:rsidRPr="00AF5E2F">
        <w:rPr>
          <w:rFonts w:ascii="Arial" w:hAnsi="Arial" w:cs="Arial"/>
          <w:sz w:val="24"/>
          <w:szCs w:val="24"/>
          <w:lang w:eastAsia="pl-PL"/>
        </w:rPr>
        <w:t>Wszelkie zmiany umowy mogą być dokonane jedynie za zgodą obu Stron w</w:t>
      </w:r>
      <w:r w:rsidR="007B7899" w:rsidRPr="00AF5E2F">
        <w:rPr>
          <w:rFonts w:ascii="Arial" w:hAnsi="Arial" w:cs="Arial"/>
          <w:sz w:val="24"/>
          <w:szCs w:val="24"/>
          <w:lang w:eastAsia="pl-PL"/>
        </w:rPr>
        <w:t> </w:t>
      </w:r>
      <w:r w:rsidRPr="00AF5E2F">
        <w:rPr>
          <w:rFonts w:ascii="Arial" w:hAnsi="Arial" w:cs="Arial"/>
          <w:sz w:val="24"/>
          <w:szCs w:val="24"/>
          <w:lang w:eastAsia="pl-PL"/>
        </w:rPr>
        <w:t>formie pisemnej pod rygorem nieważności.</w:t>
      </w:r>
    </w:p>
    <w:p w14:paraId="4067686C" w14:textId="77777777" w:rsidR="00D0787E" w:rsidRPr="002D49CC" w:rsidRDefault="00D0787E" w:rsidP="00D0787E">
      <w:pPr>
        <w:pStyle w:val="Akapitzlist"/>
        <w:spacing w:after="0"/>
        <w:ind w:left="360"/>
        <w:jc w:val="both"/>
        <w:rPr>
          <w:rFonts w:ascii="Arial" w:eastAsia="Calibri" w:hAnsi="Arial" w:cs="Arial"/>
          <w:sz w:val="24"/>
          <w:szCs w:val="24"/>
        </w:rPr>
      </w:pPr>
    </w:p>
    <w:p w14:paraId="5BAA4380" w14:textId="637B1B7E"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1</w:t>
      </w:r>
      <w:r w:rsidR="008A408E">
        <w:rPr>
          <w:rFonts w:ascii="Arial" w:hAnsi="Arial" w:cs="Arial"/>
          <w:b/>
          <w:sz w:val="24"/>
          <w:szCs w:val="24"/>
        </w:rPr>
        <w:t>2</w:t>
      </w:r>
    </w:p>
    <w:p w14:paraId="2DEC7645"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Odstąpienie od umowy</w:t>
      </w:r>
    </w:p>
    <w:p w14:paraId="6381F6B4" w14:textId="0FEF6450" w:rsidR="00666E25" w:rsidRPr="00AF5E2F" w:rsidRDefault="00666E25" w:rsidP="00C8216A">
      <w:pPr>
        <w:numPr>
          <w:ilvl w:val="2"/>
          <w:numId w:val="13"/>
        </w:numPr>
        <w:tabs>
          <w:tab w:val="num" w:pos="426"/>
        </w:tabs>
        <w:overflowPunct w:val="0"/>
        <w:autoSpaceDE w:val="0"/>
        <w:autoSpaceDN w:val="0"/>
        <w:adjustRightInd w:val="0"/>
        <w:spacing w:after="0"/>
        <w:ind w:left="426" w:hanging="426"/>
        <w:jc w:val="both"/>
        <w:textAlignment w:val="baseline"/>
        <w:rPr>
          <w:rFonts w:ascii="Arial" w:hAnsi="Arial" w:cs="Arial"/>
          <w:sz w:val="24"/>
          <w:szCs w:val="24"/>
        </w:rPr>
      </w:pPr>
      <w:r w:rsidRPr="00AF5E2F">
        <w:rPr>
          <w:rFonts w:ascii="Arial" w:hAnsi="Arial" w:cs="Arial"/>
          <w:sz w:val="24"/>
          <w:szCs w:val="24"/>
        </w:rPr>
        <w:t>Zamawiający może odstąpić od umowy oprócz przypadków wymienionych w Kodeksie cywilnym</w:t>
      </w:r>
      <w:r w:rsidR="00C8216A"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E2F">
        <w:rPr>
          <w:rFonts w:ascii="Arial" w:hAnsi="Arial" w:cs="Arial"/>
          <w:sz w:val="24"/>
          <w:szCs w:val="24"/>
        </w:rPr>
        <w:t>także, jeżeli:</w:t>
      </w:r>
    </w:p>
    <w:p w14:paraId="0BE235BB"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zostanie ogłoszona likwidacja, rozwiązanie bądź przekształcenie Wykonawcy,</w:t>
      </w:r>
    </w:p>
    <w:p w14:paraId="0033EE5A"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zostanie zajęty majątek Wykonawcy w postępowaniu egzekucyjnym,</w:t>
      </w:r>
    </w:p>
    <w:p w14:paraId="634B94A3"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zostanie złożony wniosek o</w:t>
      </w:r>
      <w:r w:rsidR="00384366" w:rsidRPr="00AF5E2F">
        <w:rPr>
          <w:rFonts w:ascii="Arial" w:hAnsi="Arial" w:cs="Arial"/>
          <w:sz w:val="24"/>
          <w:szCs w:val="24"/>
        </w:rPr>
        <w:t xml:space="preserve"> ogłoszenie upadłości Wykonawcy,</w:t>
      </w:r>
      <w:r w:rsidRPr="00AF5E2F">
        <w:rPr>
          <w:rFonts w:ascii="Arial" w:hAnsi="Arial" w:cs="Arial"/>
          <w:sz w:val="24"/>
          <w:szCs w:val="24"/>
        </w:rPr>
        <w:t xml:space="preserve"> </w:t>
      </w:r>
    </w:p>
    <w:p w14:paraId="659215EB"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 xml:space="preserve">Wykonawca z własnej winy przerwał realizację robót na okres ponad </w:t>
      </w:r>
      <w:r w:rsidRPr="00AF5E2F">
        <w:rPr>
          <w:rFonts w:ascii="Arial" w:hAnsi="Arial" w:cs="Arial"/>
          <w:b/>
          <w:sz w:val="24"/>
          <w:szCs w:val="24"/>
        </w:rPr>
        <w:t>15</w:t>
      </w:r>
      <w:r w:rsidR="009817AC" w:rsidRPr="00AF5E2F">
        <w:rPr>
          <w:rFonts w:ascii="Arial" w:hAnsi="Arial" w:cs="Arial"/>
          <w:b/>
          <w:sz w:val="24"/>
          <w:szCs w:val="24"/>
        </w:rPr>
        <w:t xml:space="preserve"> </w:t>
      </w:r>
      <w:r w:rsidRPr="00AF5E2F">
        <w:rPr>
          <w:rFonts w:ascii="Arial" w:hAnsi="Arial" w:cs="Arial"/>
          <w:b/>
          <w:sz w:val="24"/>
          <w:szCs w:val="24"/>
        </w:rPr>
        <w:t>dni</w:t>
      </w:r>
    </w:p>
    <w:p w14:paraId="305FC565"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 xml:space="preserve">Wykonawca nie rozpoczął robót w terminie </w:t>
      </w:r>
      <w:r w:rsidRPr="00AF5E2F">
        <w:rPr>
          <w:rFonts w:ascii="Arial" w:hAnsi="Arial" w:cs="Arial"/>
          <w:b/>
          <w:sz w:val="24"/>
          <w:szCs w:val="24"/>
        </w:rPr>
        <w:t>15</w:t>
      </w:r>
      <w:r w:rsidR="009817AC" w:rsidRPr="00AF5E2F">
        <w:rPr>
          <w:rFonts w:ascii="Arial" w:hAnsi="Arial" w:cs="Arial"/>
          <w:b/>
          <w:sz w:val="24"/>
          <w:szCs w:val="24"/>
        </w:rPr>
        <w:t xml:space="preserve"> </w:t>
      </w:r>
      <w:r w:rsidRPr="00AF5E2F">
        <w:rPr>
          <w:rFonts w:ascii="Arial" w:hAnsi="Arial" w:cs="Arial"/>
          <w:b/>
          <w:sz w:val="24"/>
          <w:szCs w:val="24"/>
        </w:rPr>
        <w:t>dni</w:t>
      </w:r>
      <w:r w:rsidRPr="00AF5E2F">
        <w:rPr>
          <w:rFonts w:ascii="Arial" w:hAnsi="Arial" w:cs="Arial"/>
          <w:sz w:val="24"/>
          <w:szCs w:val="24"/>
        </w:rPr>
        <w:t xml:space="preserve"> od przekazania placu budowy,</w:t>
      </w:r>
    </w:p>
    <w:p w14:paraId="6524722E"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Wykonawca wykonuje roboty niezgodnie z umową bądź niezgodnie z</w:t>
      </w:r>
      <w:r w:rsidR="00AF3CEF">
        <w:rPr>
          <w:rFonts w:ascii="Arial" w:hAnsi="Arial" w:cs="Arial"/>
          <w:sz w:val="24"/>
          <w:szCs w:val="24"/>
        </w:rPr>
        <w:t> </w:t>
      </w:r>
      <w:r w:rsidRPr="00AF5E2F">
        <w:rPr>
          <w:rFonts w:ascii="Arial" w:hAnsi="Arial" w:cs="Arial"/>
          <w:sz w:val="24"/>
          <w:szCs w:val="24"/>
        </w:rPr>
        <w:t>dokumentacją,</w:t>
      </w:r>
    </w:p>
    <w:p w14:paraId="423D3B48" w14:textId="77777777" w:rsidR="006435EF" w:rsidRPr="00AF5E2F" w:rsidRDefault="00666E25" w:rsidP="003F0E1B">
      <w:pPr>
        <w:pStyle w:val="Akapitzlist"/>
        <w:numPr>
          <w:ilvl w:val="1"/>
          <w:numId w:val="21"/>
        </w:numPr>
        <w:overflowPunct w:val="0"/>
        <w:autoSpaceDE w:val="0"/>
        <w:autoSpaceDN w:val="0"/>
        <w:adjustRightInd w:val="0"/>
        <w:spacing w:after="0"/>
        <w:ind w:left="992" w:hanging="567"/>
        <w:jc w:val="both"/>
        <w:rPr>
          <w:rFonts w:ascii="Arial" w:hAnsi="Arial" w:cs="Arial"/>
          <w:sz w:val="24"/>
          <w:szCs w:val="24"/>
        </w:rPr>
      </w:pPr>
      <w:r w:rsidRPr="00AF5E2F">
        <w:rPr>
          <w:rFonts w:ascii="Arial" w:hAnsi="Arial" w:cs="Arial"/>
          <w:sz w:val="24"/>
          <w:szCs w:val="24"/>
        </w:rPr>
        <w:t>Wykonawca nie wykona swoich zobowiązań okr</w:t>
      </w:r>
      <w:r w:rsidR="00384366" w:rsidRPr="00AF5E2F">
        <w:rPr>
          <w:rFonts w:ascii="Arial" w:hAnsi="Arial" w:cs="Arial"/>
          <w:sz w:val="24"/>
          <w:szCs w:val="24"/>
        </w:rPr>
        <w:t>eślonych w § 4 niniejszej umowy,</w:t>
      </w:r>
    </w:p>
    <w:p w14:paraId="42181A90" w14:textId="77777777" w:rsidR="006435EF" w:rsidRPr="003E534B" w:rsidRDefault="00B74310" w:rsidP="003F0E1B">
      <w:pPr>
        <w:pStyle w:val="Akapitzlist"/>
        <w:numPr>
          <w:ilvl w:val="1"/>
          <w:numId w:val="21"/>
        </w:numPr>
        <w:overflowPunct w:val="0"/>
        <w:autoSpaceDE w:val="0"/>
        <w:autoSpaceDN w:val="0"/>
        <w:adjustRightInd w:val="0"/>
        <w:spacing w:after="0"/>
        <w:ind w:left="992" w:hanging="567"/>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666E25"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14:paraId="58C5770F" w14:textId="1609B26C" w:rsidR="000A589F" w:rsidRPr="00915665" w:rsidRDefault="000A589F" w:rsidP="00915665">
      <w:pPr>
        <w:overflowPunct w:val="0"/>
        <w:autoSpaceDE w:val="0"/>
        <w:autoSpaceDN w:val="0"/>
        <w:adjustRightInd w:val="0"/>
        <w:spacing w:after="0"/>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4334A0" w14:textId="77777777" w:rsidR="00DD196C" w:rsidRPr="00A6708E" w:rsidRDefault="00DD196C" w:rsidP="00C8216A">
      <w:pPr>
        <w:numPr>
          <w:ilvl w:val="2"/>
          <w:numId w:val="13"/>
        </w:numPr>
        <w:tabs>
          <w:tab w:val="num" w:pos="426"/>
        </w:tabs>
        <w:spacing w:after="0"/>
        <w:ind w:left="426" w:hanging="426"/>
        <w:contextualSpacing/>
        <w:jc w:val="both"/>
        <w:rPr>
          <w:rFonts w:ascii="Arial" w:hAnsi="Arial" w:cs="Arial"/>
          <w:sz w:val="24"/>
          <w:szCs w:val="24"/>
        </w:rPr>
      </w:pPr>
      <w:r w:rsidRPr="00A6708E">
        <w:rPr>
          <w:rFonts w:ascii="Arial" w:hAnsi="Arial" w:cs="Arial"/>
          <w:sz w:val="24"/>
          <w:szCs w:val="24"/>
        </w:rPr>
        <w:t xml:space="preserve">W razie odstąpienia od umowy z przyczyn określonych w ust. 1, Wykonawca jest zobowiązany w terminie do 14 dni od odstąpienia od umowy przedstawić kompletne rozliczenie wykonanych robót. </w:t>
      </w:r>
    </w:p>
    <w:p w14:paraId="5146E2BF" w14:textId="77777777" w:rsidR="00DD196C" w:rsidRPr="00DD196C" w:rsidRDefault="00DD196C" w:rsidP="00C8216A">
      <w:pPr>
        <w:numPr>
          <w:ilvl w:val="2"/>
          <w:numId w:val="13"/>
        </w:numPr>
        <w:tabs>
          <w:tab w:val="num" w:pos="426"/>
        </w:tabs>
        <w:spacing w:after="0"/>
        <w:ind w:left="426" w:hanging="426"/>
        <w:contextualSpacing/>
        <w:jc w:val="both"/>
        <w:rPr>
          <w:rFonts w:ascii="Arial" w:hAnsi="Arial" w:cs="Arial"/>
          <w:sz w:val="24"/>
          <w:szCs w:val="24"/>
        </w:rPr>
      </w:pPr>
      <w:r w:rsidRPr="00A6708E">
        <w:rPr>
          <w:rFonts w:ascii="Arial" w:hAnsi="Arial" w:cs="Arial"/>
          <w:sz w:val="24"/>
          <w:szCs w:val="24"/>
        </w:rPr>
        <w:t>Brak rozliczenia w w/w terminie będzie skutkowało uznaniem odstąpienia od umowy, za odstąpienie z przyczyn leżących po stronie Wykonawcy.</w:t>
      </w:r>
    </w:p>
    <w:p w14:paraId="2775A6B5" w14:textId="77777777" w:rsidR="00666E25" w:rsidRPr="00AF5E2F" w:rsidRDefault="00666E25"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Odstąpienie od umowy powinno nastąpić w formie pisemnej z podaniem uzasadnienia. W terminie 30 dni od powzięcia informa</w:t>
      </w:r>
      <w:r w:rsidR="00653CE9" w:rsidRPr="00AF5E2F">
        <w:rPr>
          <w:rFonts w:ascii="Arial" w:hAnsi="Arial" w:cs="Arial"/>
          <w:sz w:val="24"/>
          <w:szCs w:val="24"/>
        </w:rPr>
        <w:t>cji, o których mowa w</w:t>
      </w:r>
      <w:r w:rsidR="007B7899" w:rsidRPr="00AF5E2F">
        <w:rPr>
          <w:rFonts w:ascii="Arial" w:hAnsi="Arial" w:cs="Arial"/>
          <w:sz w:val="24"/>
          <w:szCs w:val="24"/>
        </w:rPr>
        <w:t> </w:t>
      </w:r>
      <w:r w:rsidR="00653CE9" w:rsidRPr="00AF5E2F">
        <w:rPr>
          <w:rFonts w:ascii="Arial" w:hAnsi="Arial" w:cs="Arial"/>
          <w:sz w:val="24"/>
          <w:szCs w:val="24"/>
        </w:rPr>
        <w:t>ust.</w:t>
      </w:r>
      <w:r w:rsidR="007B7899" w:rsidRPr="00AF5E2F">
        <w:rPr>
          <w:rFonts w:ascii="Arial" w:hAnsi="Arial" w:cs="Arial"/>
          <w:sz w:val="24"/>
          <w:szCs w:val="24"/>
        </w:rPr>
        <w:t> </w:t>
      </w:r>
      <w:r w:rsidR="00653CE9" w:rsidRPr="00AF5E2F">
        <w:rPr>
          <w:rFonts w:ascii="Arial" w:hAnsi="Arial" w:cs="Arial"/>
          <w:sz w:val="24"/>
          <w:szCs w:val="24"/>
        </w:rPr>
        <w:t>1. d</w:t>
      </w:r>
      <w:r w:rsidRPr="00AF5E2F">
        <w:rPr>
          <w:rFonts w:ascii="Arial" w:hAnsi="Arial" w:cs="Arial"/>
          <w:sz w:val="24"/>
          <w:szCs w:val="24"/>
        </w:rPr>
        <w:t>o zachowania terminu wystarczy nadanie przez Zamawiającego oświadczenia o</w:t>
      </w:r>
      <w:r w:rsidR="006276D4" w:rsidRPr="00AF5E2F">
        <w:rPr>
          <w:rFonts w:ascii="Arial" w:hAnsi="Arial" w:cs="Arial"/>
          <w:sz w:val="24"/>
          <w:szCs w:val="24"/>
        </w:rPr>
        <w:t> </w:t>
      </w:r>
      <w:r w:rsidRPr="00AF5E2F">
        <w:rPr>
          <w:rFonts w:ascii="Arial" w:hAnsi="Arial" w:cs="Arial"/>
          <w:sz w:val="24"/>
          <w:szCs w:val="24"/>
        </w:rPr>
        <w:t>odstąpieniu w p</w:t>
      </w:r>
      <w:r w:rsidR="00653CE9" w:rsidRPr="00AF5E2F">
        <w:rPr>
          <w:rFonts w:ascii="Arial" w:hAnsi="Arial" w:cs="Arial"/>
          <w:sz w:val="24"/>
          <w:szCs w:val="24"/>
        </w:rPr>
        <w:t>lacówce</w:t>
      </w:r>
      <w:r w:rsidRPr="00AF5E2F">
        <w:rPr>
          <w:rFonts w:ascii="Arial" w:hAnsi="Arial" w:cs="Arial"/>
          <w:sz w:val="24"/>
          <w:szCs w:val="24"/>
        </w:rPr>
        <w:t xml:space="preserve"> operatora pocztowego.</w:t>
      </w:r>
    </w:p>
    <w:p w14:paraId="6789481E" w14:textId="77777777" w:rsidR="00A96B5B" w:rsidRPr="00AF5E2F" w:rsidRDefault="00673D28"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W razie odstąpienia od umowy z przyczyn określonych w ust. 1</w:t>
      </w:r>
      <w:r w:rsidR="00A96B5B" w:rsidRPr="00AF5E2F">
        <w:rPr>
          <w:rFonts w:ascii="Arial" w:hAnsi="Arial" w:cs="Arial"/>
          <w:sz w:val="24"/>
          <w:szCs w:val="24"/>
        </w:rPr>
        <w:t xml:space="preserve"> lub wypowiedzenia/rozwiązania umowy przez Wykonawcę, </w:t>
      </w:r>
      <w:r w:rsidRPr="00AF5E2F">
        <w:rPr>
          <w:rFonts w:ascii="Arial" w:hAnsi="Arial" w:cs="Arial"/>
          <w:sz w:val="24"/>
          <w:szCs w:val="24"/>
        </w:rPr>
        <w:t xml:space="preserve">Wykonawca i Zamawiający </w:t>
      </w:r>
      <w:r w:rsidR="00A96B5B" w:rsidRPr="00AF5E2F">
        <w:rPr>
          <w:rFonts w:ascii="Arial" w:hAnsi="Arial" w:cs="Arial"/>
          <w:sz w:val="24"/>
          <w:szCs w:val="24"/>
        </w:rPr>
        <w:t>w</w:t>
      </w:r>
      <w:r w:rsidR="00AF3CEF">
        <w:rPr>
          <w:rFonts w:ascii="Arial" w:hAnsi="Arial" w:cs="Arial"/>
          <w:sz w:val="24"/>
          <w:szCs w:val="24"/>
        </w:rPr>
        <w:t> </w:t>
      </w:r>
      <w:r w:rsidR="00A96B5B" w:rsidRPr="00AF5E2F">
        <w:rPr>
          <w:rFonts w:ascii="Arial" w:hAnsi="Arial" w:cs="Arial"/>
          <w:sz w:val="24"/>
          <w:szCs w:val="24"/>
        </w:rPr>
        <w:t xml:space="preserve">terminie wskazanym przez Zamawiającego </w:t>
      </w:r>
      <w:r w:rsidR="00C14B6E" w:rsidRPr="00AF5E2F">
        <w:rPr>
          <w:rFonts w:ascii="Arial" w:hAnsi="Arial" w:cs="Arial"/>
          <w:sz w:val="24"/>
          <w:szCs w:val="24"/>
        </w:rPr>
        <w:t xml:space="preserve">dokonają odbioru i </w:t>
      </w:r>
      <w:r w:rsidRPr="00AF5E2F">
        <w:rPr>
          <w:rFonts w:ascii="Arial" w:hAnsi="Arial" w:cs="Arial"/>
          <w:sz w:val="24"/>
          <w:szCs w:val="24"/>
        </w:rPr>
        <w:t xml:space="preserve">sporządzą </w:t>
      </w:r>
      <w:r w:rsidR="00A96B5B" w:rsidRPr="00AF5E2F">
        <w:rPr>
          <w:rFonts w:ascii="Arial" w:hAnsi="Arial" w:cs="Arial"/>
          <w:sz w:val="24"/>
          <w:szCs w:val="24"/>
        </w:rPr>
        <w:t xml:space="preserve">protokół inwentaryzacji robót zakończonych i odebranych oraz robót w </w:t>
      </w:r>
      <w:r w:rsidR="00A96B5B" w:rsidRPr="00AF5E2F">
        <w:rPr>
          <w:rFonts w:ascii="Arial" w:hAnsi="Arial" w:cs="Arial"/>
          <w:sz w:val="24"/>
          <w:szCs w:val="24"/>
        </w:rPr>
        <w:lastRenderedPageBreak/>
        <w:t>toku i niewykonanych według stanu na dzień ustania stosunku prawnego łączącego strony (na dzień przerwania robot.).</w:t>
      </w:r>
    </w:p>
    <w:p w14:paraId="18A082FD" w14:textId="5B579865" w:rsidR="00A96B5B" w:rsidRPr="00AF5E2F" w:rsidRDefault="00A96B5B"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 xml:space="preserve">Zamawiający odbiera od Wykonawcy w terminie wskazanym w </w:t>
      </w: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ust. </w:t>
      </w:r>
      <w:r w:rsidR="005054BA"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F5E2F">
        <w:rPr>
          <w:rFonts w:ascii="Arial" w:hAnsi="Arial" w:cs="Arial"/>
          <w:sz w:val="24"/>
          <w:szCs w:val="24"/>
        </w:rPr>
        <w:t xml:space="preserve">roboty wykonane i roboty będące w toku </w:t>
      </w:r>
      <w:r w:rsidR="00544DA8" w:rsidRPr="00AF5E2F">
        <w:rPr>
          <w:rFonts w:ascii="Arial" w:hAnsi="Arial" w:cs="Arial"/>
          <w:sz w:val="24"/>
          <w:szCs w:val="24"/>
        </w:rPr>
        <w:t>oraz wszelkie wymagane dokumenty wymagane zgodnie z</w:t>
      </w:r>
      <w:r w:rsidR="00AF3CEF">
        <w:rPr>
          <w:rFonts w:ascii="Arial" w:hAnsi="Arial" w:cs="Arial"/>
          <w:sz w:val="24"/>
          <w:szCs w:val="24"/>
        </w:rPr>
        <w:t> </w:t>
      </w:r>
      <w:r w:rsidR="00544DA8" w:rsidRPr="00AF5E2F">
        <w:rPr>
          <w:rFonts w:ascii="Arial" w:hAnsi="Arial" w:cs="Arial"/>
          <w:sz w:val="24"/>
          <w:szCs w:val="24"/>
        </w:rPr>
        <w:t>zapisami niniejszej umowy i opisem technicznym</w:t>
      </w:r>
      <w:r w:rsidR="00C14B6E" w:rsidRPr="00AF5E2F">
        <w:rPr>
          <w:rFonts w:ascii="Arial" w:hAnsi="Arial" w:cs="Arial"/>
          <w:sz w:val="24"/>
          <w:szCs w:val="24"/>
        </w:rPr>
        <w:t>. P</w:t>
      </w:r>
      <w:r w:rsidR="00544DA8" w:rsidRPr="00AF5E2F">
        <w:rPr>
          <w:rFonts w:ascii="Arial" w:hAnsi="Arial" w:cs="Arial"/>
          <w:sz w:val="24"/>
          <w:szCs w:val="24"/>
        </w:rPr>
        <w:t>rotokołu inwentaryzacji</w:t>
      </w:r>
      <w:r w:rsidR="00C14B6E" w:rsidRPr="00AF5E2F">
        <w:rPr>
          <w:rFonts w:ascii="Arial" w:hAnsi="Arial" w:cs="Arial"/>
          <w:sz w:val="24"/>
          <w:szCs w:val="24"/>
        </w:rPr>
        <w:t xml:space="preserve"> zawiera zobowiązanie Wykonawcy o udzieleniu rękojmi na wykonane roboty zgodnie z</w:t>
      </w:r>
      <w:r w:rsidR="00AF3CEF">
        <w:rPr>
          <w:rFonts w:ascii="Arial" w:hAnsi="Arial" w:cs="Arial"/>
          <w:sz w:val="24"/>
          <w:szCs w:val="24"/>
        </w:rPr>
        <w:t> </w:t>
      </w:r>
      <w:r w:rsidR="00C14B6E" w:rsidRPr="00AF5E2F">
        <w:rPr>
          <w:rFonts w:ascii="Arial" w:hAnsi="Arial" w:cs="Arial"/>
          <w:sz w:val="24"/>
          <w:szCs w:val="24"/>
        </w:rPr>
        <w:t>zapisami niniejszej umowy</w:t>
      </w:r>
      <w:r w:rsidR="00544DA8" w:rsidRPr="00AF5E2F">
        <w:rPr>
          <w:rFonts w:ascii="Arial" w:hAnsi="Arial" w:cs="Arial"/>
          <w:sz w:val="24"/>
          <w:szCs w:val="24"/>
        </w:rPr>
        <w:t>.</w:t>
      </w:r>
    </w:p>
    <w:p w14:paraId="60CDE073" w14:textId="77777777" w:rsidR="00544DA8" w:rsidRPr="00AF5E2F" w:rsidRDefault="00544DA8"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 xml:space="preserve">Wykonawca opracowuje w terminie uzgodnionym z Zamawiającym kosztorys powykonawczy i  przedstawia go do zatwierdzenia Zamawiającemu. Zatwierdzony przez Zamawiającego kosztorys powykonawczy stanowi podstawę do wystawienia przez Wykonawcę faktury. </w:t>
      </w:r>
      <w:r w:rsidR="000674E9" w:rsidRPr="00AF5E2F">
        <w:rPr>
          <w:rFonts w:ascii="Arial" w:hAnsi="Arial" w:cs="Arial"/>
          <w:sz w:val="24"/>
          <w:szCs w:val="24"/>
        </w:rPr>
        <w:t xml:space="preserve">Wykonawcy przysługuje wynagrodzenie za wykonane roboty należycie. </w:t>
      </w:r>
    </w:p>
    <w:p w14:paraId="552892FD" w14:textId="77777777" w:rsidR="00C14B6E" w:rsidRPr="00AF5E2F" w:rsidRDefault="00C14B6E"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W przypadku odmowy Wykonawcy udziału w odbiorze robót, rozbieżności stron co do zakresu robót zakończonych i odebranych, robót w toku i niewykonanych lub nie udzielenia rękojmi na roboty wykonane</w:t>
      </w:r>
      <w:r w:rsidR="00961036" w:rsidRPr="00AF5E2F">
        <w:rPr>
          <w:rFonts w:ascii="Arial" w:hAnsi="Arial" w:cs="Arial"/>
          <w:sz w:val="24"/>
          <w:szCs w:val="24"/>
        </w:rPr>
        <w:t xml:space="preserve"> przez Wykonawcę.</w:t>
      </w:r>
      <w:r w:rsidRPr="00AF5E2F">
        <w:rPr>
          <w:rFonts w:ascii="Arial" w:hAnsi="Arial" w:cs="Arial"/>
          <w:sz w:val="24"/>
          <w:szCs w:val="24"/>
        </w:rPr>
        <w:t xml:space="preserve"> Zamawiający dokonuje jednostronnego odbioru robót sporządzając protokół inwentaryzacji</w:t>
      </w:r>
      <w:r w:rsidR="00961036" w:rsidRPr="00AF5E2F">
        <w:rPr>
          <w:rFonts w:ascii="Arial" w:hAnsi="Arial" w:cs="Arial"/>
          <w:sz w:val="24"/>
          <w:szCs w:val="24"/>
        </w:rPr>
        <w:t xml:space="preserve">. Tak sporządzany protokół inwentaryzacji Zamawiający  przesyła do Wykonawcy w celu wystawienia faktury oraz wzywa Wykonawcę do uporządkowania </w:t>
      </w:r>
      <w:r w:rsidR="00157E1D" w:rsidRPr="00AF5E2F">
        <w:rPr>
          <w:rFonts w:ascii="Arial" w:hAnsi="Arial" w:cs="Arial"/>
          <w:sz w:val="24"/>
          <w:szCs w:val="24"/>
        </w:rPr>
        <w:t>placu budowy</w:t>
      </w:r>
      <w:r w:rsidR="00961036" w:rsidRPr="00AF5E2F">
        <w:rPr>
          <w:rFonts w:ascii="Arial" w:hAnsi="Arial" w:cs="Arial"/>
          <w:sz w:val="24"/>
          <w:szCs w:val="24"/>
        </w:rPr>
        <w:t xml:space="preserve"> i usunięcia zgromadzonych materiałów</w:t>
      </w:r>
      <w:r w:rsidR="00157E1D" w:rsidRPr="00AF5E2F">
        <w:rPr>
          <w:rFonts w:ascii="Arial" w:hAnsi="Arial" w:cs="Arial"/>
          <w:sz w:val="24"/>
          <w:szCs w:val="24"/>
        </w:rPr>
        <w:t xml:space="preserve"> z placu</w:t>
      </w:r>
      <w:r w:rsidR="00961036" w:rsidRPr="00AF5E2F">
        <w:rPr>
          <w:rFonts w:ascii="Arial" w:hAnsi="Arial" w:cs="Arial"/>
          <w:sz w:val="24"/>
          <w:szCs w:val="24"/>
        </w:rPr>
        <w:t xml:space="preserve"> budowy na swój koszt. </w:t>
      </w:r>
    </w:p>
    <w:p w14:paraId="109BCD61" w14:textId="77777777" w:rsidR="00961036" w:rsidRPr="00AF5E2F" w:rsidRDefault="00961036" w:rsidP="00C8216A">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W przypadku uchylania się</w:t>
      </w:r>
      <w:r w:rsidR="00157E1D" w:rsidRPr="00AF5E2F">
        <w:rPr>
          <w:rFonts w:ascii="Arial" w:hAnsi="Arial" w:cs="Arial"/>
          <w:sz w:val="24"/>
          <w:szCs w:val="24"/>
        </w:rPr>
        <w:t xml:space="preserve"> W</w:t>
      </w:r>
      <w:r w:rsidRPr="00AF5E2F">
        <w:rPr>
          <w:rFonts w:ascii="Arial" w:hAnsi="Arial" w:cs="Arial"/>
          <w:sz w:val="24"/>
          <w:szCs w:val="24"/>
        </w:rPr>
        <w:t xml:space="preserve">ykonawcy od obowiązków wskazanych w ust 6 </w:t>
      </w:r>
      <w:r w:rsidR="00157E1D" w:rsidRPr="00AF5E2F">
        <w:rPr>
          <w:rFonts w:ascii="Arial" w:hAnsi="Arial" w:cs="Arial"/>
          <w:sz w:val="24"/>
          <w:szCs w:val="24"/>
        </w:rPr>
        <w:t>Z</w:t>
      </w:r>
      <w:r w:rsidRPr="00AF5E2F">
        <w:rPr>
          <w:rFonts w:ascii="Arial" w:hAnsi="Arial" w:cs="Arial"/>
          <w:sz w:val="24"/>
          <w:szCs w:val="24"/>
        </w:rPr>
        <w:t xml:space="preserve">amawiający ma prawo do rozliczenia Wykonawcy w oparciu o protokół inwentaryzacji oraz zlecenia </w:t>
      </w:r>
      <w:r w:rsidR="00157E1D" w:rsidRPr="00AF5E2F">
        <w:rPr>
          <w:rFonts w:ascii="Arial" w:hAnsi="Arial" w:cs="Arial"/>
          <w:sz w:val="24"/>
          <w:szCs w:val="24"/>
        </w:rPr>
        <w:t>bez zgody Wykonawcy i na jego koszt uporządkowania placu budowy i</w:t>
      </w:r>
      <w:r w:rsidR="00AF3CEF">
        <w:rPr>
          <w:rFonts w:ascii="Arial" w:hAnsi="Arial" w:cs="Arial"/>
          <w:sz w:val="24"/>
          <w:szCs w:val="24"/>
        </w:rPr>
        <w:t> </w:t>
      </w:r>
      <w:r w:rsidR="00157E1D" w:rsidRPr="00AF5E2F">
        <w:rPr>
          <w:rFonts w:ascii="Arial" w:hAnsi="Arial" w:cs="Arial"/>
          <w:sz w:val="24"/>
          <w:szCs w:val="24"/>
        </w:rPr>
        <w:t xml:space="preserve">usunięcia zgromadzonych materiałów z placu budowy. </w:t>
      </w:r>
    </w:p>
    <w:p w14:paraId="4515B5A2" w14:textId="6F9EA303" w:rsidR="00D0787E" w:rsidRPr="00D0787E" w:rsidRDefault="00157E1D" w:rsidP="00D0787E">
      <w:pPr>
        <w:numPr>
          <w:ilvl w:val="2"/>
          <w:numId w:val="13"/>
        </w:numPr>
        <w:tabs>
          <w:tab w:val="num" w:pos="426"/>
        </w:tabs>
        <w:spacing w:after="0"/>
        <w:ind w:left="426" w:hanging="426"/>
        <w:contextualSpacing/>
        <w:jc w:val="both"/>
        <w:rPr>
          <w:rFonts w:ascii="Arial" w:hAnsi="Arial" w:cs="Arial"/>
          <w:sz w:val="24"/>
          <w:szCs w:val="24"/>
        </w:rPr>
      </w:pPr>
      <w:r w:rsidRPr="00AF5E2F">
        <w:rPr>
          <w:rFonts w:ascii="Arial" w:hAnsi="Arial" w:cs="Arial"/>
          <w:sz w:val="24"/>
          <w:szCs w:val="24"/>
        </w:rPr>
        <w:t>Zamawiający może odkupić od Wykonawcy materiały zgromadzone na placu budowy po cenach okresowych w kosztorysie ofertowym ( załącznik nr 1 do umowy) pod warunkiem złożenia przez Wykonawcę</w:t>
      </w:r>
      <w:r w:rsidR="000674E9" w:rsidRPr="00AF5E2F">
        <w:rPr>
          <w:rFonts w:ascii="Arial" w:hAnsi="Arial" w:cs="Arial"/>
          <w:sz w:val="24"/>
          <w:szCs w:val="24"/>
        </w:rPr>
        <w:t xml:space="preserve"> oświadczenia w formie</w:t>
      </w:r>
      <w:r w:rsidRPr="00AF5E2F">
        <w:rPr>
          <w:rFonts w:ascii="Arial" w:hAnsi="Arial" w:cs="Arial"/>
          <w:sz w:val="24"/>
          <w:szCs w:val="24"/>
        </w:rPr>
        <w:t xml:space="preserve"> pisemne</w:t>
      </w:r>
      <w:r w:rsidR="000674E9" w:rsidRPr="00AF5E2F">
        <w:rPr>
          <w:rFonts w:ascii="Arial" w:hAnsi="Arial" w:cs="Arial"/>
          <w:sz w:val="24"/>
          <w:szCs w:val="24"/>
        </w:rPr>
        <w:t>j, że odkupione materiały nie są obciążone roszczeniami osób trzecich, posiadają stosowne certyfikaty, atesty, DTR, gwarancje jak również nadają się do wbudowania w ramach realizacji niniejszego zadania.</w:t>
      </w:r>
    </w:p>
    <w:p w14:paraId="66B8AF56" w14:textId="0F79DD06" w:rsidR="00666E25" w:rsidRDefault="00666E25" w:rsidP="00C8216A">
      <w:pPr>
        <w:spacing w:after="0"/>
        <w:jc w:val="center"/>
        <w:rPr>
          <w:rFonts w:ascii="Arial" w:hAnsi="Arial" w:cs="Arial"/>
          <w:b/>
          <w:sz w:val="24"/>
          <w:szCs w:val="24"/>
        </w:rPr>
      </w:pPr>
      <w:r w:rsidRPr="00AF5E2F">
        <w:rPr>
          <w:rFonts w:ascii="Arial" w:hAnsi="Arial" w:cs="Arial"/>
          <w:b/>
          <w:sz w:val="24"/>
          <w:szCs w:val="24"/>
        </w:rPr>
        <w:t xml:space="preserve">§ </w:t>
      </w:r>
      <w:r w:rsidR="003A0A82">
        <w:rPr>
          <w:rFonts w:ascii="Arial" w:hAnsi="Arial" w:cs="Arial"/>
          <w:b/>
          <w:sz w:val="24"/>
          <w:szCs w:val="24"/>
        </w:rPr>
        <w:t>1</w:t>
      </w:r>
      <w:r w:rsidR="00143E8C">
        <w:rPr>
          <w:rFonts w:ascii="Arial" w:hAnsi="Arial" w:cs="Arial"/>
          <w:b/>
          <w:sz w:val="24"/>
          <w:szCs w:val="24"/>
        </w:rPr>
        <w:t>3</w:t>
      </w:r>
    </w:p>
    <w:p w14:paraId="4617BB02" w14:textId="524A1F57" w:rsidR="00C8216A" w:rsidRPr="00AF5E2F" w:rsidRDefault="00C8216A" w:rsidP="00C8216A">
      <w:pPr>
        <w:spacing w:after="0"/>
        <w:jc w:val="center"/>
        <w:rPr>
          <w:rFonts w:ascii="Arial" w:hAnsi="Arial" w:cs="Arial"/>
          <w:b/>
          <w:sz w:val="24"/>
          <w:szCs w:val="24"/>
        </w:rPr>
      </w:pPr>
      <w:r w:rsidRPr="005245B6">
        <w:rPr>
          <w:rFonts w:ascii="Arial" w:hAnsi="Arial" w:cs="Arial"/>
          <w:b/>
          <w:sz w:val="24"/>
          <w:szCs w:val="24"/>
        </w:rPr>
        <w:t>Podwykonawstwo</w:t>
      </w:r>
    </w:p>
    <w:p w14:paraId="3EA52E9B" w14:textId="77777777" w:rsidR="00C8216A" w:rsidRPr="003E534B" w:rsidRDefault="00C8216A" w:rsidP="00C8216A">
      <w:pPr>
        <w:numPr>
          <w:ilvl w:val="0"/>
          <w:numId w:val="14"/>
        </w:numPr>
        <w:tabs>
          <w:tab w:val="left" w:pos="426"/>
        </w:tabs>
        <w:spacing w:after="0"/>
        <w:ind w:left="426" w:hanging="426"/>
        <w:contextualSpacing/>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Zgodnie z treścią złożonej oferty (lub umowy podwykonawstwa), Wykonawca powierza podwykonawcy(om)………………………………………………………… adres …………………………………………………………….. wykonanie następującego zakresu umowy: ……………………………………………… . Przedstawicielem podwykonawcy jest ………………………………… tel. ………………..e -mail ………………………………………………………..</w:t>
      </w:r>
    </w:p>
    <w:p w14:paraId="61F9CBDF" w14:textId="77777777" w:rsidR="00C8216A" w:rsidRPr="003E534B" w:rsidRDefault="00C8216A" w:rsidP="00C8216A">
      <w:pPr>
        <w:spacing w:after="0"/>
        <w:ind w:left="426" w:hanging="426"/>
        <w:contextualSpacing/>
        <w:jc w:val="both"/>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Opcjonalnie: </w:t>
      </w:r>
    </w:p>
    <w:p w14:paraId="470F0280" w14:textId="77777777" w:rsidR="00C8216A" w:rsidRPr="003E534B" w:rsidRDefault="00C8216A" w:rsidP="00C8216A">
      <w:pPr>
        <w:spacing w:after="0"/>
        <w:ind w:left="426"/>
        <w:contextualSpacing/>
        <w:jc w:val="both"/>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Zgodnie z treścią złożonej oferty, Wykonawca wykona przedmiot umowy samodzielnie.</w:t>
      </w:r>
    </w:p>
    <w:p w14:paraId="25DFD632" w14:textId="77777777" w:rsidR="00C8216A" w:rsidRPr="003E534B" w:rsidRDefault="00C8216A" w:rsidP="00C8216A">
      <w:pPr>
        <w:numPr>
          <w:ilvl w:val="0"/>
          <w:numId w:val="14"/>
        </w:numPr>
        <w:spacing w:after="0"/>
        <w:ind w:left="426" w:hanging="426"/>
        <w:contextualSpacing/>
        <w:jc w:val="both"/>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Wykonawca, w trakcie realizacji umowy w sprawie zamówienia publicznego, może powierzyć realizację części zamówienia podwykonawcy (om), mimo niewskazania w ofercie takiej części zamówienia do powierzenia podwykonawcom. W takim </w:t>
      </w: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przypadku, Wykonawca w formie pisemnej umowy podwykonawstwa niezwłocznie poinformuje Zamawiającego o powierzeniu części zamówienia podwykonawcy (om).</w:t>
      </w:r>
    </w:p>
    <w:p w14:paraId="1DCAFB36" w14:textId="77777777" w:rsidR="00C8216A" w:rsidRPr="003E534B" w:rsidRDefault="00C8216A" w:rsidP="00C8216A">
      <w:pPr>
        <w:numPr>
          <w:ilvl w:val="0"/>
          <w:numId w:val="14"/>
        </w:numPr>
        <w:tabs>
          <w:tab w:val="left" w:pos="426"/>
        </w:tabs>
        <w:spacing w:after="0"/>
        <w:ind w:left="426" w:hanging="426"/>
        <w:contextualSpacing/>
        <w:jc w:val="both"/>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534B">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3258E9FA" w14:textId="77777777" w:rsidR="00666E25" w:rsidRPr="00AF5E2F" w:rsidRDefault="00666E25" w:rsidP="00C8216A">
      <w:pPr>
        <w:numPr>
          <w:ilvl w:val="0"/>
          <w:numId w:val="14"/>
        </w:numPr>
        <w:suppressAutoHyphens/>
        <w:autoSpaceDE w:val="0"/>
        <w:autoSpaceDN w:val="0"/>
        <w:adjustRightInd w:val="0"/>
        <w:spacing w:after="0"/>
        <w:ind w:left="426" w:hanging="426"/>
        <w:contextualSpacing/>
        <w:jc w:val="both"/>
        <w:rPr>
          <w:rFonts w:ascii="Arial" w:hAnsi="Arial" w:cs="Arial"/>
          <w:sz w:val="24"/>
          <w:szCs w:val="24"/>
        </w:rPr>
      </w:pPr>
      <w:r w:rsidRPr="00AF5E2F">
        <w:rPr>
          <w:rFonts w:ascii="Arial" w:hAnsi="Arial" w:cs="Arial"/>
          <w:sz w:val="24"/>
          <w:szCs w:val="24"/>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w:t>
      </w:r>
      <w:r w:rsidR="00126A5D" w:rsidRPr="00AF5E2F">
        <w:rPr>
          <w:rFonts w:ascii="Arial" w:hAnsi="Arial" w:cs="Arial"/>
          <w:sz w:val="24"/>
          <w:szCs w:val="24"/>
        </w:rPr>
        <w:t> </w:t>
      </w:r>
      <w:r w:rsidRPr="00AF5E2F">
        <w:rPr>
          <w:rFonts w:ascii="Arial" w:hAnsi="Arial" w:cs="Arial"/>
          <w:sz w:val="24"/>
          <w:szCs w:val="24"/>
        </w:rPr>
        <w:t>podwykonawstwo o treści zgodnej z wzorem umowy.</w:t>
      </w:r>
    </w:p>
    <w:p w14:paraId="57D09E34" w14:textId="76C0ABE6" w:rsidR="00170CF6" w:rsidRPr="000A45D7" w:rsidRDefault="00170CF6" w:rsidP="00C8216A">
      <w:pPr>
        <w:spacing w:after="0"/>
        <w:jc w:val="center"/>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45D7">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w:t>
      </w:r>
      <w:r w:rsidR="00143E8C">
        <w:rPr>
          <w:rFonts w:ascii="Arial" w:hAnsi="Arial" w:cs="Arial"/>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47E79958" w14:textId="18D16688" w:rsidR="003A0A82" w:rsidRDefault="003A0A82" w:rsidP="00C8216A">
      <w:pPr>
        <w:pStyle w:val="Akapitzlist"/>
        <w:spacing w:after="0"/>
        <w:ind w:left="567"/>
        <w:jc w:val="center"/>
        <w:rPr>
          <w:rFonts w:ascii="Arial" w:eastAsia="Times New Roman" w:hAnsi="Arial" w:cs="Arial"/>
          <w:b/>
          <w:color w:val="000000" w:themeColor="text1"/>
          <w:sz w:val="24"/>
          <w:szCs w:val="24"/>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45D7">
        <w:rPr>
          <w:rFonts w:ascii="Arial" w:eastAsia="Times New Roman" w:hAnsi="Arial" w:cs="Arial"/>
          <w:b/>
          <w:color w:val="000000" w:themeColor="text1"/>
          <w:sz w:val="24"/>
          <w:szCs w:val="24"/>
          <w:lang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Bezpieczeństwo informacji i ochrona danych osobowych</w:t>
      </w:r>
    </w:p>
    <w:p w14:paraId="7857EDD7" w14:textId="431F3E67" w:rsidR="00C625D1" w:rsidRPr="002D49CC" w:rsidRDefault="00C023E3" w:rsidP="002D49CC">
      <w:pPr>
        <w:tabs>
          <w:tab w:val="num" w:pos="426"/>
        </w:tabs>
        <w:spacing w:after="0"/>
        <w:jc w:val="both"/>
        <w:rPr>
          <w:rFonts w:ascii="Arial" w:hAnsi="Arial" w:cs="Arial"/>
          <w:sz w:val="24"/>
          <w:szCs w:val="24"/>
        </w:rPr>
      </w:pPr>
      <w:r>
        <w:rPr>
          <w:rFonts w:ascii="Arial" w:hAnsi="Arial" w:cs="Arial"/>
          <w:sz w:val="24"/>
          <w:szCs w:val="24"/>
        </w:rPr>
        <w:t>W związku z realizacją niniejszej umowy strony wyrażają zgodę na przetwarzanie posiadanych danych osobowych osób fizycznych związanych       z realizacją umowy, w rozumieniu ustawy z dnia 10 maja 2018r o ochronie danych osobowych (Dz.U. z 201</w:t>
      </w:r>
      <w:r w:rsidR="00537083">
        <w:rPr>
          <w:rFonts w:ascii="Arial" w:hAnsi="Arial" w:cs="Arial"/>
          <w:sz w:val="24"/>
          <w:szCs w:val="24"/>
        </w:rPr>
        <w:t>9</w:t>
      </w:r>
      <w:r>
        <w:rPr>
          <w:rFonts w:ascii="Arial" w:hAnsi="Arial" w:cs="Arial"/>
          <w:sz w:val="24"/>
          <w:szCs w:val="24"/>
        </w:rPr>
        <w:t>r. poz. 1</w:t>
      </w:r>
      <w:r w:rsidR="00537083">
        <w:rPr>
          <w:rFonts w:ascii="Arial" w:hAnsi="Arial" w:cs="Arial"/>
          <w:sz w:val="24"/>
          <w:szCs w:val="24"/>
        </w:rPr>
        <w:t>781</w:t>
      </w:r>
      <w:r>
        <w:rPr>
          <w:rFonts w:ascii="Arial" w:hAnsi="Arial" w:cs="Arial"/>
          <w:sz w:val="24"/>
          <w:szCs w:val="24"/>
        </w:rPr>
        <w:t>) oraz Rozporządzenia Parlamentu Europejskiego  Radu (UE) z dnia 26</w:t>
      </w:r>
      <w:r w:rsidR="00BA0A72">
        <w:rPr>
          <w:rFonts w:ascii="Arial" w:hAnsi="Arial" w:cs="Arial"/>
          <w:sz w:val="24"/>
          <w:szCs w:val="24"/>
        </w:rPr>
        <w:t xml:space="preserve"> </w:t>
      </w:r>
      <w:r w:rsidR="00537083">
        <w:rPr>
          <w:rFonts w:ascii="Arial" w:hAnsi="Arial" w:cs="Arial"/>
          <w:sz w:val="24"/>
          <w:szCs w:val="24"/>
        </w:rPr>
        <w:t xml:space="preserve">kwietnia </w:t>
      </w:r>
      <w:r>
        <w:rPr>
          <w:rFonts w:ascii="Arial" w:hAnsi="Arial" w:cs="Arial"/>
          <w:sz w:val="24"/>
          <w:szCs w:val="24"/>
        </w:rPr>
        <w:t xml:space="preserve">2016r w sprawie ochrony osób fizycznych w związku z przetwarzaniem danych osobowych i w sprawie swobodnego przepływu takich danych oraz uchylenia dyrektywy 95/46/WE(ogólnego rozporządzenia o ochronie danych osobowych- RODO)  w zakresie niezbędnych do realizacji umowy.   </w:t>
      </w:r>
    </w:p>
    <w:p w14:paraId="23170B81" w14:textId="13DFECF5"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 1</w:t>
      </w:r>
      <w:r w:rsidR="00143E8C">
        <w:rPr>
          <w:rFonts w:ascii="Arial" w:hAnsi="Arial" w:cs="Arial"/>
          <w:b/>
          <w:sz w:val="24"/>
          <w:szCs w:val="24"/>
        </w:rPr>
        <w:t>5</w:t>
      </w:r>
    </w:p>
    <w:p w14:paraId="4621132D" w14:textId="77777777" w:rsidR="00666E25" w:rsidRPr="00AF5E2F" w:rsidRDefault="00666E25" w:rsidP="00C8216A">
      <w:pPr>
        <w:spacing w:after="0"/>
        <w:jc w:val="center"/>
        <w:rPr>
          <w:rFonts w:ascii="Arial" w:hAnsi="Arial" w:cs="Arial"/>
          <w:b/>
          <w:sz w:val="24"/>
          <w:szCs w:val="24"/>
        </w:rPr>
      </w:pPr>
      <w:r w:rsidRPr="00AF5E2F">
        <w:rPr>
          <w:rFonts w:ascii="Arial" w:hAnsi="Arial" w:cs="Arial"/>
          <w:b/>
          <w:sz w:val="24"/>
          <w:szCs w:val="24"/>
        </w:rPr>
        <w:t>Postanowienia końcowe</w:t>
      </w:r>
    </w:p>
    <w:p w14:paraId="7DE991D7" w14:textId="77777777" w:rsidR="00666E25" w:rsidRPr="00AF5E2F" w:rsidRDefault="00666E25" w:rsidP="00C8216A">
      <w:pPr>
        <w:numPr>
          <w:ilvl w:val="0"/>
          <w:numId w:val="15"/>
        </w:numPr>
        <w:spacing w:after="0"/>
        <w:ind w:left="284" w:hanging="284"/>
        <w:jc w:val="both"/>
        <w:rPr>
          <w:rFonts w:ascii="Arial" w:hAnsi="Arial" w:cs="Arial"/>
          <w:sz w:val="24"/>
          <w:szCs w:val="24"/>
          <w:lang w:eastAsia="pl-PL"/>
        </w:rPr>
      </w:pPr>
      <w:r w:rsidRPr="00AF5E2F">
        <w:rPr>
          <w:rFonts w:ascii="Arial" w:hAnsi="Arial" w:cs="Arial"/>
          <w:sz w:val="24"/>
          <w:szCs w:val="24"/>
          <w:lang w:eastAsia="pl-PL"/>
        </w:rPr>
        <w:t>W sprawach nie uregulowanych niniejszą umową mają zastosowanie przepisy Kodeksu cywilnego, Prawa budowlanego, Prawa zamówień publicznych oraz inne dotyczące przedmiotu zamówienia.</w:t>
      </w:r>
    </w:p>
    <w:p w14:paraId="048CE5E9" w14:textId="77777777" w:rsidR="00666E25" w:rsidRPr="00AF5E2F" w:rsidRDefault="00666E25" w:rsidP="00C8216A">
      <w:pPr>
        <w:numPr>
          <w:ilvl w:val="0"/>
          <w:numId w:val="15"/>
        </w:numPr>
        <w:spacing w:after="0"/>
        <w:ind w:left="284" w:hanging="284"/>
        <w:jc w:val="both"/>
        <w:rPr>
          <w:rFonts w:ascii="Arial" w:hAnsi="Arial" w:cs="Arial"/>
          <w:sz w:val="24"/>
          <w:szCs w:val="24"/>
          <w:lang w:eastAsia="pl-PL"/>
        </w:rPr>
      </w:pPr>
      <w:r w:rsidRPr="00AF5E2F">
        <w:rPr>
          <w:rFonts w:ascii="Arial" w:hAnsi="Arial" w:cs="Arial"/>
          <w:sz w:val="24"/>
          <w:szCs w:val="24"/>
          <w:lang w:eastAsia="pl-PL"/>
        </w:rPr>
        <w:t>Sprawy sporne wynikłe w trakcie realizacji niniejszej umowy rozstrzygane będą w pierwszej kolejności polubownie, a następnie w sądzie właściwym miejscowo dla siedziby Zamawiającego.</w:t>
      </w:r>
    </w:p>
    <w:p w14:paraId="2C5CD86A" w14:textId="77777777" w:rsidR="00170CF6" w:rsidRPr="00AF5E2F" w:rsidRDefault="00170CF6" w:rsidP="00C8216A">
      <w:pPr>
        <w:numPr>
          <w:ilvl w:val="0"/>
          <w:numId w:val="15"/>
        </w:numPr>
        <w:spacing w:after="0"/>
        <w:ind w:left="284" w:hanging="284"/>
        <w:jc w:val="both"/>
        <w:rPr>
          <w:rFonts w:ascii="Arial" w:hAnsi="Arial" w:cs="Arial"/>
          <w:sz w:val="24"/>
          <w:szCs w:val="24"/>
          <w:lang w:eastAsia="pl-PL"/>
        </w:rPr>
      </w:pPr>
      <w:r w:rsidRPr="00AF5E2F">
        <w:rPr>
          <w:rFonts w:ascii="Arial" w:hAnsi="Arial" w:cs="Arial"/>
          <w:sz w:val="24"/>
          <w:szCs w:val="24"/>
          <w:lang w:eastAsia="pl-PL"/>
        </w:rPr>
        <w:t>Umowę niniejszą sporządzono w 3 - ech jednobrzmiących egzemplarzach, dwa egz. dla Zamawiającego oraz 1 egz. dla Wykonawcy.</w:t>
      </w:r>
    </w:p>
    <w:p w14:paraId="00E719E7" w14:textId="20A9D2B5" w:rsidR="007B7899" w:rsidRDefault="00666E25" w:rsidP="00C8216A">
      <w:pPr>
        <w:numPr>
          <w:ilvl w:val="0"/>
          <w:numId w:val="15"/>
        </w:numPr>
        <w:spacing w:after="0"/>
        <w:ind w:left="284" w:hanging="284"/>
        <w:jc w:val="both"/>
        <w:rPr>
          <w:rFonts w:ascii="Arial" w:hAnsi="Arial" w:cs="Arial"/>
          <w:sz w:val="24"/>
          <w:szCs w:val="24"/>
        </w:rPr>
      </w:pPr>
      <w:r w:rsidRPr="00AF5E2F">
        <w:rPr>
          <w:rFonts w:ascii="Arial" w:hAnsi="Arial" w:cs="Arial"/>
          <w:bCs/>
          <w:sz w:val="24"/>
          <w:szCs w:val="24"/>
        </w:rPr>
        <w:t xml:space="preserve">Niniejsza umowa zawiera </w:t>
      </w:r>
      <w:r w:rsidR="0052366F">
        <w:rPr>
          <w:rFonts w:ascii="Arial" w:hAnsi="Arial" w:cs="Arial"/>
          <w:bCs/>
          <w:sz w:val="24"/>
          <w:szCs w:val="24"/>
        </w:rPr>
        <w:t>1</w:t>
      </w:r>
      <w:r w:rsidRPr="00AF5E2F">
        <w:rPr>
          <w:rFonts w:ascii="Arial" w:hAnsi="Arial" w:cs="Arial"/>
          <w:bCs/>
          <w:sz w:val="24"/>
          <w:szCs w:val="24"/>
        </w:rPr>
        <w:t xml:space="preserve"> załącznik na … stronach stanowiących integralną część przedmiotowej umowy</w:t>
      </w:r>
      <w:r w:rsidRPr="00AF5E2F">
        <w:rPr>
          <w:rFonts w:ascii="Arial" w:hAnsi="Arial" w:cs="Arial"/>
          <w:sz w:val="24"/>
          <w:szCs w:val="24"/>
        </w:rPr>
        <w:t>:</w:t>
      </w:r>
    </w:p>
    <w:p w14:paraId="2E0522B3" w14:textId="44923179" w:rsidR="00BA0A72" w:rsidRPr="00AF5E2F" w:rsidRDefault="00BA0A72" w:rsidP="00BA0A72">
      <w:pPr>
        <w:spacing w:after="0"/>
        <w:ind w:left="284"/>
        <w:jc w:val="both"/>
        <w:rPr>
          <w:rFonts w:ascii="Arial" w:hAnsi="Arial" w:cs="Arial"/>
          <w:sz w:val="24"/>
          <w:szCs w:val="24"/>
        </w:rPr>
      </w:pPr>
      <w:r>
        <w:rPr>
          <w:rFonts w:ascii="Arial" w:hAnsi="Arial" w:cs="Arial"/>
          <w:sz w:val="24"/>
          <w:szCs w:val="24"/>
        </w:rPr>
        <w:t>4.1 Załącznik nr 1 – Opis przedmiotu zamówienia,</w:t>
      </w:r>
    </w:p>
    <w:p w14:paraId="3CD959A8" w14:textId="3780C93F" w:rsidR="00F05083" w:rsidRPr="00BA0A72" w:rsidRDefault="00BA0A72" w:rsidP="00BA0A72">
      <w:pPr>
        <w:tabs>
          <w:tab w:val="left" w:pos="851"/>
        </w:tabs>
        <w:spacing w:after="0"/>
        <w:jc w:val="both"/>
        <w:rPr>
          <w:rFonts w:ascii="Arial" w:hAnsi="Arial" w:cs="Arial"/>
          <w:sz w:val="24"/>
          <w:szCs w:val="24"/>
        </w:rPr>
      </w:pPr>
      <w:r>
        <w:rPr>
          <w:rFonts w:ascii="Arial" w:hAnsi="Arial" w:cs="Arial"/>
          <w:sz w:val="24"/>
          <w:szCs w:val="24"/>
        </w:rPr>
        <w:t xml:space="preserve">     4.2</w:t>
      </w:r>
      <w:r w:rsidR="00F05083" w:rsidRPr="00BA0A72">
        <w:rPr>
          <w:rFonts w:ascii="Arial" w:hAnsi="Arial" w:cs="Arial"/>
          <w:sz w:val="24"/>
          <w:szCs w:val="24"/>
        </w:rPr>
        <w:t xml:space="preserve"> </w:t>
      </w:r>
      <w:r w:rsidR="00666E25" w:rsidRPr="00BA0A72">
        <w:rPr>
          <w:rFonts w:ascii="Arial" w:hAnsi="Arial" w:cs="Arial"/>
          <w:sz w:val="24"/>
          <w:szCs w:val="24"/>
        </w:rPr>
        <w:t>Załą</w:t>
      </w:r>
      <w:r w:rsidR="00B74310" w:rsidRPr="00BA0A72">
        <w:rPr>
          <w:rFonts w:ascii="Arial" w:hAnsi="Arial" w:cs="Arial"/>
          <w:sz w:val="24"/>
          <w:szCs w:val="24"/>
        </w:rPr>
        <w:t xml:space="preserve">cznik nr </w:t>
      </w:r>
      <w:r>
        <w:rPr>
          <w:rFonts w:ascii="Arial" w:hAnsi="Arial" w:cs="Arial"/>
          <w:sz w:val="24"/>
          <w:szCs w:val="24"/>
        </w:rPr>
        <w:t>2</w:t>
      </w:r>
      <w:r w:rsidR="00B74310" w:rsidRPr="00BA0A72">
        <w:rPr>
          <w:rFonts w:ascii="Arial" w:hAnsi="Arial" w:cs="Arial"/>
          <w:sz w:val="24"/>
          <w:szCs w:val="24"/>
        </w:rPr>
        <w:t xml:space="preserve"> – Kosztorys ofertowy</w:t>
      </w:r>
      <w:r w:rsidR="001F1DD1" w:rsidRPr="00BA0A72">
        <w:rPr>
          <w:rFonts w:ascii="Arial" w:hAnsi="Arial" w:cs="Arial"/>
          <w:sz w:val="24"/>
          <w:szCs w:val="24"/>
        </w:rPr>
        <w:t xml:space="preserve"> na roboty</w:t>
      </w:r>
      <w:r>
        <w:rPr>
          <w:rFonts w:ascii="Arial" w:hAnsi="Arial" w:cs="Arial"/>
          <w:sz w:val="24"/>
          <w:szCs w:val="24"/>
        </w:rPr>
        <w:t>.</w:t>
      </w:r>
    </w:p>
    <w:p w14:paraId="40B73D3A" w14:textId="77777777" w:rsidR="00E86685" w:rsidRPr="00AF5E2F" w:rsidRDefault="00E86685" w:rsidP="00C8216A">
      <w:pPr>
        <w:keepNext/>
        <w:keepLines/>
        <w:spacing w:after="0"/>
        <w:jc w:val="both"/>
        <w:outlineLvl w:val="1"/>
        <w:rPr>
          <w:rFonts w:ascii="Arial" w:hAnsi="Arial" w:cs="Arial"/>
          <w:sz w:val="24"/>
          <w:szCs w:val="24"/>
        </w:rPr>
      </w:pPr>
    </w:p>
    <w:p w14:paraId="50B4AD51" w14:textId="77777777" w:rsidR="00666E25" w:rsidRPr="00AF5E2F" w:rsidRDefault="00666E25" w:rsidP="00C8216A">
      <w:pPr>
        <w:keepNext/>
        <w:keepLines/>
        <w:spacing w:after="0"/>
        <w:jc w:val="both"/>
        <w:outlineLvl w:val="1"/>
        <w:rPr>
          <w:rFonts w:ascii="Arial" w:eastAsia="Times New Roman" w:hAnsi="Arial" w:cs="Arial"/>
          <w:b/>
          <w:bCs/>
          <w:sz w:val="24"/>
          <w:szCs w:val="24"/>
        </w:rPr>
      </w:pPr>
      <w:r w:rsidRPr="00AF5E2F">
        <w:rPr>
          <w:rFonts w:ascii="Arial" w:eastAsia="Times New Roman" w:hAnsi="Arial" w:cs="Arial"/>
          <w:b/>
          <w:bCs/>
          <w:sz w:val="24"/>
          <w:szCs w:val="24"/>
        </w:rPr>
        <w:t xml:space="preserve">      ZAMAWIAJĄCY</w:t>
      </w:r>
      <w:r w:rsidRPr="00AF5E2F">
        <w:rPr>
          <w:rFonts w:ascii="Arial" w:eastAsia="Times New Roman" w:hAnsi="Arial" w:cs="Arial"/>
          <w:b/>
          <w:bCs/>
          <w:sz w:val="24"/>
          <w:szCs w:val="24"/>
        </w:rPr>
        <w:tab/>
        <w:t xml:space="preserve"> </w:t>
      </w:r>
      <w:r w:rsidRPr="00AF5E2F">
        <w:rPr>
          <w:rFonts w:ascii="Arial" w:eastAsia="Times New Roman" w:hAnsi="Arial" w:cs="Arial"/>
          <w:b/>
          <w:bCs/>
          <w:sz w:val="24"/>
          <w:szCs w:val="24"/>
        </w:rPr>
        <w:tab/>
      </w:r>
      <w:r w:rsidRPr="00AF5E2F">
        <w:rPr>
          <w:rFonts w:ascii="Arial" w:eastAsia="Times New Roman" w:hAnsi="Arial" w:cs="Arial"/>
          <w:b/>
          <w:bCs/>
          <w:sz w:val="24"/>
          <w:szCs w:val="24"/>
        </w:rPr>
        <w:tab/>
      </w:r>
      <w:r w:rsidRPr="00AF5E2F">
        <w:rPr>
          <w:rFonts w:ascii="Arial" w:eastAsia="Times New Roman" w:hAnsi="Arial" w:cs="Arial"/>
          <w:b/>
          <w:bCs/>
          <w:sz w:val="24"/>
          <w:szCs w:val="24"/>
        </w:rPr>
        <w:tab/>
        <w:t xml:space="preserve">   </w:t>
      </w:r>
      <w:r w:rsidRPr="00AF5E2F">
        <w:rPr>
          <w:rFonts w:ascii="Arial" w:eastAsia="Times New Roman" w:hAnsi="Arial" w:cs="Arial"/>
          <w:b/>
          <w:bCs/>
          <w:sz w:val="24"/>
          <w:szCs w:val="24"/>
        </w:rPr>
        <w:tab/>
      </w:r>
      <w:r w:rsidRPr="00AF5E2F">
        <w:rPr>
          <w:rFonts w:ascii="Arial" w:eastAsia="Times New Roman" w:hAnsi="Arial" w:cs="Arial"/>
          <w:b/>
          <w:bCs/>
          <w:sz w:val="24"/>
          <w:szCs w:val="24"/>
        </w:rPr>
        <w:tab/>
      </w:r>
      <w:r w:rsidRPr="00AF5E2F">
        <w:rPr>
          <w:rFonts w:ascii="Arial" w:eastAsia="Times New Roman" w:hAnsi="Arial" w:cs="Arial"/>
          <w:b/>
          <w:bCs/>
          <w:sz w:val="24"/>
          <w:szCs w:val="24"/>
        </w:rPr>
        <w:tab/>
        <w:t>WYKONAWCA</w:t>
      </w:r>
    </w:p>
    <w:p w14:paraId="3E69CEB3" w14:textId="77777777" w:rsidR="00666E25" w:rsidRPr="00AF5E2F" w:rsidRDefault="00666E25" w:rsidP="00C8216A">
      <w:pPr>
        <w:spacing w:after="0"/>
        <w:rPr>
          <w:rFonts w:ascii="Arial" w:hAnsi="Arial" w:cs="Arial"/>
          <w:sz w:val="24"/>
          <w:szCs w:val="24"/>
        </w:rPr>
      </w:pPr>
    </w:p>
    <w:p w14:paraId="7C2B6D6F" w14:textId="77777777" w:rsidR="000C69B0" w:rsidRPr="00AF5E2F" w:rsidRDefault="000C69B0" w:rsidP="00C8216A">
      <w:pPr>
        <w:spacing w:after="0"/>
        <w:jc w:val="right"/>
        <w:rPr>
          <w:rFonts w:ascii="Arial" w:hAnsi="Arial" w:cs="Arial"/>
        </w:rPr>
      </w:pPr>
    </w:p>
    <w:p w14:paraId="2912354F" w14:textId="77777777" w:rsidR="000C69B0" w:rsidRPr="00AF5E2F" w:rsidRDefault="000C69B0" w:rsidP="00C8216A">
      <w:pPr>
        <w:spacing w:after="0"/>
        <w:jc w:val="right"/>
        <w:rPr>
          <w:rFonts w:ascii="Arial" w:hAnsi="Arial" w:cs="Arial"/>
        </w:rPr>
      </w:pPr>
    </w:p>
    <w:p w14:paraId="3A93E673" w14:textId="77777777" w:rsidR="000C69B0" w:rsidRPr="00AF5E2F" w:rsidRDefault="000C69B0" w:rsidP="00C8216A">
      <w:pPr>
        <w:spacing w:after="0"/>
        <w:jc w:val="right"/>
        <w:rPr>
          <w:rFonts w:ascii="Arial" w:hAnsi="Arial" w:cs="Arial"/>
        </w:rPr>
      </w:pPr>
    </w:p>
    <w:p w14:paraId="6CC2FBA9" w14:textId="27B749EC" w:rsidR="00AD551F" w:rsidRDefault="00AD551F">
      <w:pPr>
        <w:rPr>
          <w:rFonts w:ascii="Arial" w:hAnsi="Arial" w:cs="Arial"/>
        </w:rPr>
      </w:pPr>
    </w:p>
    <w:p w14:paraId="5470B3ED" w14:textId="77777777" w:rsidR="00C023E3" w:rsidRDefault="00C023E3" w:rsidP="00C023E3">
      <w:pPr>
        <w:rPr>
          <w:rFonts w:ascii="Arial" w:hAnsi="Arial" w:cs="Arial"/>
        </w:rPr>
      </w:pPr>
    </w:p>
    <w:p w14:paraId="6D0CA5EB" w14:textId="5C881CBA" w:rsidR="00F30433" w:rsidRPr="00AF5E2F" w:rsidRDefault="00F30433" w:rsidP="00C023E3">
      <w:pPr>
        <w:ind w:left="4956" w:firstLine="708"/>
        <w:rPr>
          <w:rFonts w:ascii="Arial" w:hAnsi="Arial" w:cs="Arial"/>
        </w:rPr>
      </w:pPr>
      <w:r w:rsidRPr="00AF5E2F">
        <w:rPr>
          <w:rFonts w:ascii="Arial" w:hAnsi="Arial" w:cs="Arial"/>
        </w:rPr>
        <w:t>Giżycko, dnia………………r.</w:t>
      </w:r>
    </w:p>
    <w:p w14:paraId="19460835" w14:textId="77777777" w:rsidR="00F30433" w:rsidRPr="00AF5E2F" w:rsidRDefault="00F30433" w:rsidP="00C8216A">
      <w:pPr>
        <w:spacing w:after="0"/>
        <w:contextualSpacing/>
        <w:jc w:val="center"/>
        <w:rPr>
          <w:rFonts w:ascii="Arial" w:hAnsi="Arial" w:cs="Arial"/>
          <w:b/>
          <w:sz w:val="28"/>
          <w:szCs w:val="28"/>
        </w:rPr>
      </w:pPr>
    </w:p>
    <w:p w14:paraId="2EB59905" w14:textId="77777777" w:rsidR="00F30433" w:rsidRPr="00AF5E2F" w:rsidRDefault="00F30433" w:rsidP="00C8216A">
      <w:pPr>
        <w:spacing w:after="0"/>
        <w:contextualSpacing/>
        <w:jc w:val="center"/>
        <w:rPr>
          <w:rFonts w:ascii="Arial" w:hAnsi="Arial" w:cs="Arial"/>
          <w:b/>
          <w:sz w:val="28"/>
          <w:szCs w:val="28"/>
        </w:rPr>
      </w:pPr>
      <w:r w:rsidRPr="00AF5E2F">
        <w:rPr>
          <w:rFonts w:ascii="Arial" w:hAnsi="Arial" w:cs="Arial"/>
          <w:b/>
          <w:sz w:val="28"/>
          <w:szCs w:val="28"/>
        </w:rPr>
        <w:t>ARKUSZ UZGODNIEŃ</w:t>
      </w:r>
    </w:p>
    <w:p w14:paraId="07BC1E66" w14:textId="59B409E1" w:rsidR="00F30433" w:rsidRPr="00AF5E2F" w:rsidRDefault="00343E55" w:rsidP="00343E55">
      <w:pPr>
        <w:tabs>
          <w:tab w:val="left" w:pos="1380"/>
          <w:tab w:val="center" w:pos="4507"/>
        </w:tabs>
        <w:spacing w:after="0"/>
        <w:contextualSpacing/>
        <w:rPr>
          <w:rFonts w:ascii="Arial" w:hAnsi="Arial" w:cs="Arial"/>
          <w:b/>
          <w:sz w:val="28"/>
          <w:szCs w:val="28"/>
        </w:rPr>
      </w:pPr>
      <w:r>
        <w:rPr>
          <w:rFonts w:ascii="Arial" w:hAnsi="Arial" w:cs="Arial"/>
          <w:b/>
          <w:sz w:val="28"/>
          <w:szCs w:val="28"/>
        </w:rPr>
        <w:tab/>
      </w:r>
      <w:r>
        <w:rPr>
          <w:rFonts w:ascii="Arial" w:hAnsi="Arial" w:cs="Arial"/>
          <w:b/>
          <w:sz w:val="28"/>
          <w:szCs w:val="28"/>
        </w:rPr>
        <w:tab/>
      </w:r>
      <w:r w:rsidR="00F30433" w:rsidRPr="00AF5E2F">
        <w:rPr>
          <w:rFonts w:ascii="Arial" w:hAnsi="Arial" w:cs="Arial"/>
          <w:b/>
          <w:sz w:val="28"/>
          <w:szCs w:val="28"/>
        </w:rPr>
        <w:t xml:space="preserve">do umowy </w:t>
      </w:r>
      <w:r w:rsidR="00F30433" w:rsidRPr="00AF5E2F">
        <w:rPr>
          <w:rFonts w:ascii="Arial" w:hAnsi="Arial" w:cs="Arial"/>
        </w:rPr>
        <w:t>*)</w:t>
      </w:r>
    </w:p>
    <w:p w14:paraId="56E6F0C4" w14:textId="77777777" w:rsidR="00F30433" w:rsidRPr="00AF5E2F" w:rsidRDefault="00F30433" w:rsidP="00C8216A">
      <w:pPr>
        <w:spacing w:after="0"/>
        <w:contextualSpacing/>
        <w:jc w:val="center"/>
        <w:rPr>
          <w:rFonts w:ascii="Arial" w:hAnsi="Arial" w:cs="Arial"/>
          <w:b/>
          <w:sz w:val="28"/>
          <w:szCs w:val="28"/>
        </w:rPr>
      </w:pPr>
    </w:p>
    <w:p w14:paraId="74AF7481" w14:textId="7D89FD91" w:rsidR="00F30433" w:rsidRPr="00AF5E2F" w:rsidRDefault="00F30433" w:rsidP="003F0E1B">
      <w:pPr>
        <w:pStyle w:val="Akapitzlist"/>
        <w:numPr>
          <w:ilvl w:val="0"/>
          <w:numId w:val="25"/>
        </w:numPr>
        <w:spacing w:after="0"/>
        <w:rPr>
          <w:rFonts w:ascii="Arial" w:hAnsi="Arial" w:cs="Arial"/>
          <w:sz w:val="24"/>
          <w:szCs w:val="24"/>
        </w:rPr>
      </w:pPr>
      <w:r w:rsidRPr="00AF5E2F">
        <w:rPr>
          <w:rFonts w:ascii="Arial" w:hAnsi="Arial" w:cs="Arial"/>
          <w:sz w:val="24"/>
          <w:szCs w:val="24"/>
        </w:rPr>
        <w:t>………………………………………………………………………….………</w:t>
      </w:r>
    </w:p>
    <w:p w14:paraId="0A1568E2" w14:textId="77777777" w:rsidR="00F30433" w:rsidRPr="00AF5E2F" w:rsidRDefault="00F30433" w:rsidP="00C8216A">
      <w:pPr>
        <w:spacing w:after="0"/>
        <w:contextualSpacing/>
        <w:jc w:val="center"/>
        <w:rPr>
          <w:rFonts w:ascii="Arial" w:hAnsi="Arial" w:cs="Arial"/>
          <w:sz w:val="16"/>
          <w:szCs w:val="16"/>
        </w:rPr>
      </w:pPr>
      <w:r w:rsidRPr="00AF5E2F">
        <w:rPr>
          <w:rFonts w:ascii="Arial" w:hAnsi="Arial" w:cs="Arial"/>
          <w:sz w:val="16"/>
          <w:szCs w:val="16"/>
        </w:rPr>
        <w:t xml:space="preserve">    (wpisać ogólnie przedmiot umowy - zamówienia)</w:t>
      </w:r>
    </w:p>
    <w:p w14:paraId="72656EDB" w14:textId="77777777" w:rsidR="00F30433" w:rsidRPr="00AF5E2F" w:rsidRDefault="00F30433" w:rsidP="00C8216A">
      <w:pPr>
        <w:spacing w:after="0"/>
        <w:contextualSpacing/>
        <w:jc w:val="center"/>
        <w:rPr>
          <w:rFonts w:ascii="Arial" w:hAnsi="Arial" w:cs="Arial"/>
        </w:rPr>
      </w:pPr>
      <w:r w:rsidRPr="00AF5E2F">
        <w:rPr>
          <w:rFonts w:ascii="Arial" w:hAnsi="Arial" w:cs="Arial"/>
        </w:rPr>
        <w:t xml:space="preserve">             </w:t>
      </w:r>
    </w:p>
    <w:p w14:paraId="385AAFB6" w14:textId="77777777" w:rsidR="00F30433" w:rsidRPr="00AF5E2F" w:rsidRDefault="00F30433" w:rsidP="00C8216A">
      <w:pPr>
        <w:spacing w:after="0"/>
        <w:contextualSpacing/>
        <w:jc w:val="center"/>
        <w:rPr>
          <w:rFonts w:ascii="Arial" w:hAnsi="Arial" w:cs="Arial"/>
        </w:rPr>
      </w:pPr>
      <w:r w:rsidRPr="00AF5E2F">
        <w:rPr>
          <w:rFonts w:ascii="Arial" w:hAnsi="Arial" w:cs="Arial"/>
        </w:rPr>
        <w:t xml:space="preserve"> …………………………………………………………………………...…………..;</w:t>
      </w:r>
    </w:p>
    <w:p w14:paraId="0A139F2E" w14:textId="77777777" w:rsidR="00F30433" w:rsidRPr="00AF5E2F" w:rsidRDefault="00F30433" w:rsidP="00C8216A">
      <w:pPr>
        <w:pStyle w:val="Akapitzlist"/>
        <w:spacing w:after="0"/>
        <w:ind w:left="1080"/>
        <w:rPr>
          <w:rFonts w:ascii="Arial" w:hAnsi="Arial" w:cs="Arial"/>
          <w:sz w:val="24"/>
          <w:szCs w:val="24"/>
        </w:rPr>
      </w:pPr>
    </w:p>
    <w:p w14:paraId="2DCE54D2" w14:textId="528184BE" w:rsidR="00F30433" w:rsidRPr="00AF5E2F" w:rsidRDefault="00F30433" w:rsidP="003F0E1B">
      <w:pPr>
        <w:pStyle w:val="Akapitzlist"/>
        <w:numPr>
          <w:ilvl w:val="0"/>
          <w:numId w:val="25"/>
        </w:numPr>
        <w:spacing w:after="0"/>
        <w:rPr>
          <w:rFonts w:ascii="Arial" w:hAnsi="Arial" w:cs="Arial"/>
          <w:sz w:val="24"/>
          <w:szCs w:val="24"/>
        </w:rPr>
      </w:pPr>
      <w:r w:rsidRPr="00AF5E2F">
        <w:rPr>
          <w:rFonts w:ascii="Arial" w:hAnsi="Arial" w:cs="Arial"/>
          <w:sz w:val="24"/>
          <w:szCs w:val="24"/>
        </w:rPr>
        <w:t>………………………………………………………tel.:……...……….........;</w:t>
      </w:r>
    </w:p>
    <w:p w14:paraId="5F98BD1A" w14:textId="77777777" w:rsidR="00F30433" w:rsidRPr="00AF5E2F" w:rsidRDefault="00F30433" w:rsidP="00C8216A">
      <w:pPr>
        <w:pStyle w:val="Akapitzlist"/>
        <w:spacing w:after="0"/>
        <w:ind w:left="1080"/>
        <w:jc w:val="center"/>
        <w:rPr>
          <w:rFonts w:ascii="Arial" w:hAnsi="Arial" w:cs="Arial"/>
          <w:sz w:val="16"/>
          <w:szCs w:val="16"/>
        </w:rPr>
      </w:pPr>
      <w:r w:rsidRPr="00AF5E2F">
        <w:rPr>
          <w:rFonts w:ascii="Arial" w:hAnsi="Arial" w:cs="Arial"/>
          <w:sz w:val="16"/>
          <w:szCs w:val="16"/>
        </w:rPr>
        <w:t>(pieczęć służbowa imienna oraz podpis osoby sporządzającej umowę oraz numer telefonu kontaktowego)</w:t>
      </w:r>
    </w:p>
    <w:p w14:paraId="019B6CDC" w14:textId="294ECE48" w:rsidR="00F30433" w:rsidRDefault="00F30433" w:rsidP="00C8216A">
      <w:pPr>
        <w:pStyle w:val="Akapitzlist"/>
        <w:spacing w:after="0"/>
        <w:ind w:left="1080"/>
        <w:rPr>
          <w:rFonts w:ascii="Arial" w:hAnsi="Arial" w:cs="Arial"/>
          <w:sz w:val="24"/>
          <w:szCs w:val="24"/>
        </w:rPr>
      </w:pPr>
    </w:p>
    <w:p w14:paraId="4F4C6504" w14:textId="77777777" w:rsidR="00A46F46" w:rsidRPr="00AF5E2F" w:rsidRDefault="00A46F46" w:rsidP="00C8216A">
      <w:pPr>
        <w:pStyle w:val="Akapitzlist"/>
        <w:spacing w:after="0"/>
        <w:ind w:left="1080"/>
        <w:rPr>
          <w:rFonts w:ascii="Arial" w:hAnsi="Arial" w:cs="Arial"/>
          <w:sz w:val="24"/>
          <w:szCs w:val="24"/>
        </w:rPr>
      </w:pPr>
    </w:p>
    <w:p w14:paraId="42ABE24D" w14:textId="2E3F1EE7" w:rsidR="00F30433" w:rsidRPr="00AF5E2F" w:rsidRDefault="00F30433" w:rsidP="003F0E1B">
      <w:pPr>
        <w:pStyle w:val="Akapitzlist"/>
        <w:numPr>
          <w:ilvl w:val="0"/>
          <w:numId w:val="25"/>
        </w:numPr>
        <w:spacing w:after="0"/>
        <w:rPr>
          <w:rFonts w:ascii="Arial" w:hAnsi="Arial" w:cs="Arial"/>
          <w:sz w:val="24"/>
          <w:szCs w:val="24"/>
        </w:rPr>
      </w:pPr>
      <w:r w:rsidRPr="00AF5E2F">
        <w:rPr>
          <w:rFonts w:ascii="Arial" w:hAnsi="Arial" w:cs="Arial"/>
          <w:sz w:val="24"/>
          <w:szCs w:val="24"/>
        </w:rPr>
        <w:t>………………………………………………………...……………...….;</w:t>
      </w:r>
    </w:p>
    <w:p w14:paraId="57158E85" w14:textId="77777777" w:rsidR="00F30433" w:rsidRPr="00AF5E2F" w:rsidRDefault="00F30433" w:rsidP="00C8216A">
      <w:pPr>
        <w:spacing w:after="0"/>
        <w:jc w:val="center"/>
        <w:rPr>
          <w:rFonts w:ascii="Arial" w:hAnsi="Arial" w:cs="Arial"/>
          <w:sz w:val="16"/>
          <w:szCs w:val="16"/>
        </w:rPr>
      </w:pPr>
      <w:r w:rsidRPr="00AF5E2F">
        <w:rPr>
          <w:rFonts w:ascii="Arial" w:hAnsi="Arial" w:cs="Arial"/>
          <w:sz w:val="16"/>
          <w:szCs w:val="16"/>
        </w:rPr>
        <w:t>(planowana wartość umowy w PLN)</w:t>
      </w:r>
    </w:p>
    <w:p w14:paraId="710974DB" w14:textId="77777777" w:rsidR="00F30433" w:rsidRPr="00AF5E2F" w:rsidRDefault="00F30433" w:rsidP="00C8216A">
      <w:pPr>
        <w:pStyle w:val="Akapitzlist"/>
        <w:spacing w:after="0"/>
        <w:ind w:left="1080"/>
        <w:rPr>
          <w:rFonts w:ascii="Arial" w:hAnsi="Arial" w:cs="Arial"/>
          <w:sz w:val="28"/>
          <w:szCs w:val="28"/>
        </w:rPr>
      </w:pPr>
    </w:p>
    <w:p w14:paraId="12D4EF05" w14:textId="77777777" w:rsidR="00F30433" w:rsidRPr="00AF5E2F" w:rsidRDefault="00F30433" w:rsidP="003F0E1B">
      <w:pPr>
        <w:pStyle w:val="Akapitzlist"/>
        <w:numPr>
          <w:ilvl w:val="0"/>
          <w:numId w:val="25"/>
        </w:numPr>
        <w:spacing w:after="0"/>
        <w:rPr>
          <w:rFonts w:ascii="Arial" w:hAnsi="Arial" w:cs="Arial"/>
          <w:sz w:val="24"/>
          <w:szCs w:val="24"/>
        </w:rPr>
      </w:pPr>
      <w:r w:rsidRPr="00AF5E2F">
        <w:rPr>
          <w:rFonts w:ascii="Arial" w:hAnsi="Arial" w:cs="Arial"/>
          <w:sz w:val="24"/>
          <w:szCs w:val="24"/>
        </w:rPr>
        <w:t>Osoby uzgadniające: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523"/>
        <w:gridCol w:w="1831"/>
        <w:gridCol w:w="1968"/>
      </w:tblGrid>
      <w:tr w:rsidR="00AF5E2F" w:rsidRPr="00AF5E2F" w14:paraId="51360052" w14:textId="77777777" w:rsidTr="00A96B5B">
        <w:trPr>
          <w:trHeight w:val="623"/>
        </w:trPr>
        <w:tc>
          <w:tcPr>
            <w:tcW w:w="684" w:type="dxa"/>
            <w:shd w:val="clear" w:color="auto" w:fill="auto"/>
            <w:vAlign w:val="center"/>
          </w:tcPr>
          <w:p w14:paraId="0DE2573B" w14:textId="77777777" w:rsidR="00F30433" w:rsidRPr="00AF5E2F" w:rsidRDefault="00F30433" w:rsidP="00C8216A">
            <w:pPr>
              <w:spacing w:after="0"/>
              <w:contextualSpacing/>
              <w:jc w:val="center"/>
              <w:rPr>
                <w:rFonts w:ascii="Arial" w:hAnsi="Arial" w:cs="Arial"/>
                <w:b/>
                <w:sz w:val="20"/>
                <w:szCs w:val="20"/>
              </w:rPr>
            </w:pPr>
            <w:r w:rsidRPr="00AF5E2F">
              <w:rPr>
                <w:rFonts w:ascii="Arial" w:hAnsi="Arial" w:cs="Arial"/>
                <w:b/>
                <w:sz w:val="20"/>
                <w:szCs w:val="20"/>
              </w:rPr>
              <w:t>L.p.</w:t>
            </w:r>
          </w:p>
        </w:tc>
        <w:tc>
          <w:tcPr>
            <w:tcW w:w="4556" w:type="dxa"/>
            <w:shd w:val="clear" w:color="auto" w:fill="auto"/>
            <w:vAlign w:val="center"/>
          </w:tcPr>
          <w:p w14:paraId="3F391FB1" w14:textId="77777777" w:rsidR="00F30433" w:rsidRPr="00AF5E2F" w:rsidRDefault="00F30433" w:rsidP="00C8216A">
            <w:pPr>
              <w:spacing w:after="0"/>
              <w:contextualSpacing/>
              <w:jc w:val="center"/>
              <w:rPr>
                <w:rFonts w:ascii="Arial" w:hAnsi="Arial" w:cs="Arial"/>
                <w:b/>
                <w:sz w:val="20"/>
                <w:szCs w:val="20"/>
              </w:rPr>
            </w:pPr>
            <w:r w:rsidRPr="00AF5E2F">
              <w:rPr>
                <w:rFonts w:ascii="Arial" w:hAnsi="Arial" w:cs="Arial"/>
                <w:b/>
                <w:sz w:val="20"/>
                <w:szCs w:val="20"/>
              </w:rPr>
              <w:t>Stanowisko, imię i nazwisko lub pieczęć</w:t>
            </w:r>
          </w:p>
        </w:tc>
        <w:tc>
          <w:tcPr>
            <w:tcW w:w="1843" w:type="dxa"/>
            <w:shd w:val="clear" w:color="auto" w:fill="auto"/>
            <w:vAlign w:val="center"/>
          </w:tcPr>
          <w:p w14:paraId="0D81980E" w14:textId="77777777" w:rsidR="00F30433" w:rsidRPr="00AF5E2F" w:rsidRDefault="00F30433" w:rsidP="00C8216A">
            <w:pPr>
              <w:spacing w:after="0"/>
              <w:contextualSpacing/>
              <w:jc w:val="center"/>
              <w:rPr>
                <w:rFonts w:ascii="Arial" w:hAnsi="Arial" w:cs="Arial"/>
                <w:b/>
                <w:sz w:val="20"/>
                <w:szCs w:val="20"/>
              </w:rPr>
            </w:pPr>
            <w:r w:rsidRPr="00AF5E2F">
              <w:rPr>
                <w:rFonts w:ascii="Arial" w:hAnsi="Arial" w:cs="Arial"/>
                <w:b/>
                <w:sz w:val="20"/>
                <w:szCs w:val="20"/>
              </w:rPr>
              <w:t>Data</w:t>
            </w:r>
          </w:p>
        </w:tc>
        <w:tc>
          <w:tcPr>
            <w:tcW w:w="1979" w:type="dxa"/>
            <w:shd w:val="clear" w:color="auto" w:fill="auto"/>
            <w:vAlign w:val="center"/>
          </w:tcPr>
          <w:p w14:paraId="3FB300E4" w14:textId="77777777" w:rsidR="00F30433" w:rsidRPr="00AF5E2F" w:rsidRDefault="00F30433" w:rsidP="00C8216A">
            <w:pPr>
              <w:spacing w:after="0"/>
              <w:contextualSpacing/>
              <w:jc w:val="center"/>
              <w:rPr>
                <w:rFonts w:ascii="Arial" w:hAnsi="Arial" w:cs="Arial"/>
                <w:b/>
                <w:sz w:val="20"/>
                <w:szCs w:val="20"/>
              </w:rPr>
            </w:pPr>
            <w:r w:rsidRPr="00AF5E2F">
              <w:rPr>
                <w:rFonts w:ascii="Arial" w:hAnsi="Arial" w:cs="Arial"/>
                <w:b/>
                <w:sz w:val="20"/>
                <w:szCs w:val="20"/>
              </w:rPr>
              <w:t>Podpis</w:t>
            </w:r>
          </w:p>
        </w:tc>
      </w:tr>
      <w:tr w:rsidR="00AF5E2F" w:rsidRPr="00AF5E2F" w14:paraId="71F6168C" w14:textId="77777777" w:rsidTr="00A96B5B">
        <w:trPr>
          <w:trHeight w:val="1548"/>
        </w:trPr>
        <w:tc>
          <w:tcPr>
            <w:tcW w:w="684" w:type="dxa"/>
            <w:shd w:val="clear" w:color="auto" w:fill="auto"/>
            <w:vAlign w:val="center"/>
          </w:tcPr>
          <w:p w14:paraId="1FB72D4C" w14:textId="77777777" w:rsidR="00F30433" w:rsidRPr="00AF5E2F" w:rsidRDefault="00F30433" w:rsidP="00C8216A">
            <w:pPr>
              <w:spacing w:after="0"/>
              <w:contextualSpacing/>
              <w:jc w:val="center"/>
              <w:rPr>
                <w:rFonts w:ascii="Arial" w:hAnsi="Arial" w:cs="Arial"/>
                <w:sz w:val="28"/>
                <w:szCs w:val="28"/>
              </w:rPr>
            </w:pPr>
            <w:r w:rsidRPr="00AF5E2F">
              <w:rPr>
                <w:rFonts w:ascii="Arial" w:hAnsi="Arial" w:cs="Arial"/>
                <w:sz w:val="28"/>
                <w:szCs w:val="28"/>
              </w:rPr>
              <w:t>1.</w:t>
            </w:r>
          </w:p>
        </w:tc>
        <w:tc>
          <w:tcPr>
            <w:tcW w:w="4556" w:type="dxa"/>
            <w:shd w:val="clear" w:color="auto" w:fill="auto"/>
          </w:tcPr>
          <w:p w14:paraId="5151787A" w14:textId="77777777" w:rsidR="00F30433" w:rsidRPr="00AF5E2F" w:rsidRDefault="00F30433" w:rsidP="00C8216A">
            <w:pPr>
              <w:spacing w:after="0"/>
              <w:contextualSpacing/>
              <w:rPr>
                <w:rFonts w:ascii="Arial" w:hAnsi="Arial" w:cs="Arial"/>
                <w:sz w:val="16"/>
                <w:szCs w:val="16"/>
              </w:rPr>
            </w:pPr>
            <w:r w:rsidRPr="00AF5E2F">
              <w:rPr>
                <w:rFonts w:ascii="Arial" w:hAnsi="Arial" w:cs="Arial"/>
                <w:sz w:val="16"/>
                <w:szCs w:val="16"/>
              </w:rPr>
              <w:t>Bezpośredni przełożony osoby sporządzającej umowę:</w:t>
            </w:r>
          </w:p>
          <w:p w14:paraId="3D87BF2E" w14:textId="77777777" w:rsidR="00F30433" w:rsidRPr="00AF5E2F" w:rsidRDefault="00F30433" w:rsidP="00C8216A">
            <w:pPr>
              <w:spacing w:after="0"/>
              <w:contextualSpacing/>
              <w:rPr>
                <w:rFonts w:ascii="Arial" w:hAnsi="Arial" w:cs="Arial"/>
                <w:sz w:val="16"/>
                <w:szCs w:val="16"/>
              </w:rPr>
            </w:pPr>
          </w:p>
          <w:p w14:paraId="1BBE1FE7" w14:textId="77777777" w:rsidR="00F30433" w:rsidRPr="00AF5E2F" w:rsidRDefault="00F30433" w:rsidP="00C8216A">
            <w:pPr>
              <w:spacing w:after="0"/>
              <w:contextualSpacing/>
              <w:rPr>
                <w:rFonts w:ascii="Arial" w:hAnsi="Arial" w:cs="Arial"/>
                <w:sz w:val="16"/>
                <w:szCs w:val="16"/>
              </w:rPr>
            </w:pPr>
          </w:p>
          <w:p w14:paraId="67DAB2BD" w14:textId="77777777" w:rsidR="00F30433" w:rsidRPr="00AF5E2F" w:rsidRDefault="00F30433" w:rsidP="00C8216A">
            <w:pPr>
              <w:spacing w:after="0"/>
              <w:contextualSpacing/>
              <w:rPr>
                <w:rFonts w:ascii="Arial" w:hAnsi="Arial" w:cs="Arial"/>
                <w:sz w:val="16"/>
                <w:szCs w:val="16"/>
              </w:rPr>
            </w:pPr>
          </w:p>
          <w:p w14:paraId="4C07E3FC" w14:textId="77777777" w:rsidR="00F30433" w:rsidRPr="00AF5E2F" w:rsidRDefault="00F30433" w:rsidP="00C8216A">
            <w:pPr>
              <w:spacing w:after="0"/>
              <w:contextualSpacing/>
              <w:rPr>
                <w:rFonts w:ascii="Arial" w:hAnsi="Arial" w:cs="Arial"/>
                <w:sz w:val="16"/>
                <w:szCs w:val="16"/>
              </w:rPr>
            </w:pPr>
          </w:p>
          <w:p w14:paraId="65C226E4" w14:textId="77777777" w:rsidR="00F30433" w:rsidRPr="00AF5E2F" w:rsidRDefault="00F30433" w:rsidP="00C8216A">
            <w:pPr>
              <w:spacing w:after="0"/>
              <w:contextualSpacing/>
              <w:rPr>
                <w:rFonts w:ascii="Arial" w:hAnsi="Arial" w:cs="Arial"/>
                <w:sz w:val="16"/>
                <w:szCs w:val="16"/>
              </w:rPr>
            </w:pPr>
          </w:p>
          <w:p w14:paraId="645AEBB1" w14:textId="77777777" w:rsidR="00F30433" w:rsidRPr="00AF5E2F" w:rsidRDefault="00F30433" w:rsidP="00C8216A">
            <w:pPr>
              <w:spacing w:after="0"/>
              <w:contextualSpacing/>
              <w:rPr>
                <w:rFonts w:ascii="Arial" w:hAnsi="Arial" w:cs="Arial"/>
                <w:sz w:val="16"/>
                <w:szCs w:val="16"/>
              </w:rPr>
            </w:pPr>
          </w:p>
          <w:p w14:paraId="0F10D09A" w14:textId="77777777" w:rsidR="00F30433" w:rsidRPr="00AF5E2F" w:rsidRDefault="00F30433" w:rsidP="00C8216A">
            <w:pPr>
              <w:spacing w:after="0"/>
              <w:contextualSpacing/>
              <w:rPr>
                <w:rFonts w:ascii="Arial" w:hAnsi="Arial" w:cs="Arial"/>
                <w:sz w:val="16"/>
                <w:szCs w:val="16"/>
              </w:rPr>
            </w:pPr>
          </w:p>
        </w:tc>
        <w:tc>
          <w:tcPr>
            <w:tcW w:w="1843" w:type="dxa"/>
            <w:shd w:val="clear" w:color="auto" w:fill="auto"/>
          </w:tcPr>
          <w:p w14:paraId="131F5B9F" w14:textId="77777777" w:rsidR="00F30433" w:rsidRPr="00AF5E2F" w:rsidRDefault="00F30433" w:rsidP="00C8216A">
            <w:pPr>
              <w:spacing w:after="0"/>
              <w:contextualSpacing/>
              <w:rPr>
                <w:rFonts w:ascii="Arial" w:hAnsi="Arial" w:cs="Arial"/>
                <w:sz w:val="28"/>
                <w:szCs w:val="28"/>
              </w:rPr>
            </w:pPr>
          </w:p>
        </w:tc>
        <w:tc>
          <w:tcPr>
            <w:tcW w:w="1979" w:type="dxa"/>
            <w:shd w:val="clear" w:color="auto" w:fill="auto"/>
          </w:tcPr>
          <w:p w14:paraId="350A94AA" w14:textId="77777777" w:rsidR="00F30433" w:rsidRPr="00AF5E2F" w:rsidRDefault="00F30433" w:rsidP="00C8216A">
            <w:pPr>
              <w:spacing w:after="0"/>
              <w:contextualSpacing/>
              <w:rPr>
                <w:rFonts w:ascii="Arial" w:hAnsi="Arial" w:cs="Arial"/>
                <w:sz w:val="28"/>
                <w:szCs w:val="28"/>
              </w:rPr>
            </w:pPr>
          </w:p>
        </w:tc>
      </w:tr>
      <w:tr w:rsidR="00AF5E2F" w:rsidRPr="00AF5E2F" w14:paraId="530E5508" w14:textId="77777777" w:rsidTr="00A96B5B">
        <w:tc>
          <w:tcPr>
            <w:tcW w:w="684" w:type="dxa"/>
            <w:shd w:val="clear" w:color="auto" w:fill="auto"/>
            <w:vAlign w:val="center"/>
          </w:tcPr>
          <w:p w14:paraId="08CBDC11" w14:textId="77777777" w:rsidR="00F30433" w:rsidRPr="00AF5E2F" w:rsidRDefault="00F30433" w:rsidP="00C8216A">
            <w:pPr>
              <w:spacing w:after="0"/>
              <w:contextualSpacing/>
              <w:jc w:val="center"/>
              <w:rPr>
                <w:rFonts w:ascii="Arial" w:hAnsi="Arial" w:cs="Arial"/>
                <w:sz w:val="28"/>
                <w:szCs w:val="28"/>
              </w:rPr>
            </w:pPr>
            <w:r w:rsidRPr="00AF5E2F">
              <w:rPr>
                <w:rFonts w:ascii="Arial" w:hAnsi="Arial" w:cs="Arial"/>
                <w:sz w:val="28"/>
                <w:szCs w:val="28"/>
              </w:rPr>
              <w:t>2.</w:t>
            </w:r>
          </w:p>
        </w:tc>
        <w:tc>
          <w:tcPr>
            <w:tcW w:w="4556" w:type="dxa"/>
            <w:shd w:val="clear" w:color="auto" w:fill="auto"/>
          </w:tcPr>
          <w:p w14:paraId="0FC63E89" w14:textId="77777777" w:rsidR="00F30433" w:rsidRPr="00AF5E2F" w:rsidRDefault="00F30433" w:rsidP="00C8216A">
            <w:pPr>
              <w:spacing w:after="0"/>
              <w:contextualSpacing/>
              <w:rPr>
                <w:rFonts w:ascii="Arial" w:hAnsi="Arial" w:cs="Arial"/>
                <w:sz w:val="16"/>
                <w:szCs w:val="16"/>
              </w:rPr>
            </w:pPr>
            <w:r w:rsidRPr="00AF5E2F">
              <w:rPr>
                <w:rFonts w:ascii="Arial" w:hAnsi="Arial" w:cs="Arial"/>
                <w:sz w:val="16"/>
                <w:szCs w:val="16"/>
              </w:rPr>
              <w:t>Radca prawny:</w:t>
            </w:r>
          </w:p>
          <w:p w14:paraId="4359D6C0" w14:textId="77777777" w:rsidR="00F30433" w:rsidRPr="00AF5E2F" w:rsidRDefault="00F30433" w:rsidP="00C8216A">
            <w:pPr>
              <w:spacing w:after="0"/>
              <w:contextualSpacing/>
              <w:rPr>
                <w:rFonts w:ascii="Arial" w:hAnsi="Arial" w:cs="Arial"/>
                <w:sz w:val="16"/>
                <w:szCs w:val="16"/>
              </w:rPr>
            </w:pPr>
          </w:p>
          <w:p w14:paraId="68905A71" w14:textId="77777777" w:rsidR="00F30433" w:rsidRPr="00AF5E2F" w:rsidRDefault="00F30433" w:rsidP="00C8216A">
            <w:pPr>
              <w:spacing w:after="0"/>
              <w:contextualSpacing/>
              <w:rPr>
                <w:rFonts w:ascii="Arial" w:hAnsi="Arial" w:cs="Arial"/>
                <w:sz w:val="16"/>
                <w:szCs w:val="16"/>
              </w:rPr>
            </w:pPr>
          </w:p>
          <w:p w14:paraId="04EA80F7" w14:textId="77777777" w:rsidR="00F30433" w:rsidRPr="00AF5E2F" w:rsidRDefault="00F30433" w:rsidP="00C8216A">
            <w:pPr>
              <w:spacing w:after="0"/>
              <w:contextualSpacing/>
              <w:rPr>
                <w:rFonts w:ascii="Arial" w:hAnsi="Arial" w:cs="Arial"/>
                <w:sz w:val="16"/>
                <w:szCs w:val="16"/>
              </w:rPr>
            </w:pPr>
          </w:p>
          <w:p w14:paraId="33622407" w14:textId="77777777" w:rsidR="00F30433" w:rsidRPr="00AF5E2F" w:rsidRDefault="00F30433" w:rsidP="00C8216A">
            <w:pPr>
              <w:spacing w:after="0"/>
              <w:contextualSpacing/>
              <w:rPr>
                <w:rFonts w:ascii="Arial" w:hAnsi="Arial" w:cs="Arial"/>
                <w:sz w:val="16"/>
                <w:szCs w:val="16"/>
              </w:rPr>
            </w:pPr>
          </w:p>
          <w:p w14:paraId="570CDF08" w14:textId="77777777" w:rsidR="00F30433" w:rsidRPr="00AF5E2F" w:rsidRDefault="00F30433" w:rsidP="00C8216A">
            <w:pPr>
              <w:spacing w:after="0"/>
              <w:contextualSpacing/>
              <w:rPr>
                <w:rFonts w:ascii="Arial" w:hAnsi="Arial" w:cs="Arial"/>
                <w:sz w:val="16"/>
                <w:szCs w:val="16"/>
              </w:rPr>
            </w:pPr>
          </w:p>
          <w:p w14:paraId="23D5227B" w14:textId="77777777" w:rsidR="00F30433" w:rsidRPr="00AF5E2F" w:rsidRDefault="00F30433" w:rsidP="00C8216A">
            <w:pPr>
              <w:spacing w:after="0"/>
              <w:contextualSpacing/>
              <w:rPr>
                <w:rFonts w:ascii="Arial" w:hAnsi="Arial" w:cs="Arial"/>
                <w:sz w:val="16"/>
                <w:szCs w:val="16"/>
              </w:rPr>
            </w:pPr>
          </w:p>
          <w:p w14:paraId="429883BA" w14:textId="77777777" w:rsidR="00F30433" w:rsidRPr="00AF5E2F" w:rsidRDefault="00F30433" w:rsidP="00C8216A">
            <w:pPr>
              <w:spacing w:after="0"/>
              <w:contextualSpacing/>
              <w:rPr>
                <w:rFonts w:ascii="Arial" w:hAnsi="Arial" w:cs="Arial"/>
                <w:sz w:val="16"/>
                <w:szCs w:val="16"/>
              </w:rPr>
            </w:pPr>
          </w:p>
        </w:tc>
        <w:tc>
          <w:tcPr>
            <w:tcW w:w="1843" w:type="dxa"/>
            <w:shd w:val="clear" w:color="auto" w:fill="auto"/>
          </w:tcPr>
          <w:p w14:paraId="70025580" w14:textId="77777777" w:rsidR="00F30433" w:rsidRPr="00AF5E2F" w:rsidRDefault="00F30433" w:rsidP="00C8216A">
            <w:pPr>
              <w:spacing w:after="0"/>
              <w:contextualSpacing/>
              <w:rPr>
                <w:rFonts w:ascii="Arial" w:hAnsi="Arial" w:cs="Arial"/>
                <w:sz w:val="28"/>
                <w:szCs w:val="28"/>
              </w:rPr>
            </w:pPr>
          </w:p>
        </w:tc>
        <w:tc>
          <w:tcPr>
            <w:tcW w:w="1979" w:type="dxa"/>
            <w:shd w:val="clear" w:color="auto" w:fill="auto"/>
          </w:tcPr>
          <w:p w14:paraId="24971506" w14:textId="77777777" w:rsidR="00F30433" w:rsidRPr="00AF5E2F" w:rsidRDefault="00F30433" w:rsidP="00C8216A">
            <w:pPr>
              <w:spacing w:after="0"/>
              <w:contextualSpacing/>
              <w:rPr>
                <w:rFonts w:ascii="Arial" w:hAnsi="Arial" w:cs="Arial"/>
                <w:sz w:val="28"/>
                <w:szCs w:val="28"/>
              </w:rPr>
            </w:pPr>
          </w:p>
        </w:tc>
      </w:tr>
      <w:tr w:rsidR="00AF5E2F" w:rsidRPr="00AF5E2F" w14:paraId="6BD7B36C" w14:textId="77777777" w:rsidTr="00A96B5B">
        <w:tc>
          <w:tcPr>
            <w:tcW w:w="684" w:type="dxa"/>
            <w:shd w:val="clear" w:color="auto" w:fill="auto"/>
            <w:vAlign w:val="center"/>
          </w:tcPr>
          <w:p w14:paraId="67E0E32E" w14:textId="77777777" w:rsidR="00F30433" w:rsidRPr="00AF5E2F" w:rsidRDefault="00F30433" w:rsidP="00C8216A">
            <w:pPr>
              <w:spacing w:after="0"/>
              <w:contextualSpacing/>
              <w:jc w:val="center"/>
              <w:rPr>
                <w:rFonts w:ascii="Arial" w:hAnsi="Arial" w:cs="Arial"/>
                <w:sz w:val="28"/>
                <w:szCs w:val="28"/>
              </w:rPr>
            </w:pPr>
            <w:r w:rsidRPr="00AF5E2F">
              <w:rPr>
                <w:rFonts w:ascii="Arial" w:hAnsi="Arial" w:cs="Arial"/>
                <w:sz w:val="28"/>
                <w:szCs w:val="28"/>
              </w:rPr>
              <w:t>3.</w:t>
            </w:r>
          </w:p>
        </w:tc>
        <w:tc>
          <w:tcPr>
            <w:tcW w:w="4556" w:type="dxa"/>
            <w:shd w:val="clear" w:color="auto" w:fill="auto"/>
          </w:tcPr>
          <w:p w14:paraId="39783C4B" w14:textId="77777777" w:rsidR="00F30433" w:rsidRPr="00AF5E2F" w:rsidRDefault="00F30433" w:rsidP="00C8216A">
            <w:pPr>
              <w:spacing w:after="0"/>
              <w:contextualSpacing/>
              <w:rPr>
                <w:rFonts w:ascii="Arial" w:hAnsi="Arial" w:cs="Arial"/>
                <w:sz w:val="16"/>
                <w:szCs w:val="16"/>
              </w:rPr>
            </w:pPr>
            <w:r w:rsidRPr="00AF5E2F">
              <w:rPr>
                <w:rFonts w:ascii="Arial" w:hAnsi="Arial" w:cs="Arial"/>
                <w:sz w:val="16"/>
                <w:szCs w:val="16"/>
              </w:rPr>
              <w:t>Główny Księgowy – Szef Finansów:</w:t>
            </w:r>
          </w:p>
          <w:p w14:paraId="54ADE841" w14:textId="77777777" w:rsidR="00F30433" w:rsidRPr="00AF5E2F" w:rsidRDefault="00F30433" w:rsidP="00C8216A">
            <w:pPr>
              <w:spacing w:after="0"/>
              <w:contextualSpacing/>
              <w:rPr>
                <w:rFonts w:ascii="Arial" w:hAnsi="Arial" w:cs="Arial"/>
                <w:sz w:val="16"/>
                <w:szCs w:val="16"/>
              </w:rPr>
            </w:pPr>
          </w:p>
          <w:p w14:paraId="2EB3EBBE" w14:textId="77777777" w:rsidR="00F30433" w:rsidRPr="00AF5E2F" w:rsidRDefault="00F30433" w:rsidP="00C8216A">
            <w:pPr>
              <w:spacing w:after="0"/>
              <w:contextualSpacing/>
              <w:rPr>
                <w:rFonts w:ascii="Arial" w:hAnsi="Arial" w:cs="Arial"/>
                <w:sz w:val="16"/>
                <w:szCs w:val="16"/>
              </w:rPr>
            </w:pPr>
          </w:p>
          <w:p w14:paraId="4767A19A" w14:textId="77777777" w:rsidR="00F30433" w:rsidRPr="00AF5E2F" w:rsidRDefault="00F30433" w:rsidP="00C8216A">
            <w:pPr>
              <w:spacing w:after="0"/>
              <w:contextualSpacing/>
              <w:rPr>
                <w:rFonts w:ascii="Arial" w:hAnsi="Arial" w:cs="Arial"/>
                <w:sz w:val="16"/>
                <w:szCs w:val="16"/>
              </w:rPr>
            </w:pPr>
          </w:p>
          <w:p w14:paraId="6DAF7905" w14:textId="77777777" w:rsidR="00F30433" w:rsidRPr="00AF5E2F" w:rsidRDefault="00F30433" w:rsidP="00C8216A">
            <w:pPr>
              <w:spacing w:after="0"/>
              <w:contextualSpacing/>
              <w:rPr>
                <w:rFonts w:ascii="Arial" w:hAnsi="Arial" w:cs="Arial"/>
                <w:sz w:val="16"/>
                <w:szCs w:val="16"/>
              </w:rPr>
            </w:pPr>
          </w:p>
          <w:p w14:paraId="7FC29A1E" w14:textId="77777777" w:rsidR="00F30433" w:rsidRPr="00AF5E2F" w:rsidRDefault="00F30433" w:rsidP="00C8216A">
            <w:pPr>
              <w:spacing w:after="0"/>
              <w:contextualSpacing/>
              <w:rPr>
                <w:rFonts w:ascii="Arial" w:hAnsi="Arial" w:cs="Arial"/>
                <w:sz w:val="16"/>
                <w:szCs w:val="16"/>
              </w:rPr>
            </w:pPr>
          </w:p>
          <w:p w14:paraId="679F60EA" w14:textId="77777777" w:rsidR="00F30433" w:rsidRPr="00AF5E2F" w:rsidRDefault="00F30433" w:rsidP="00C8216A">
            <w:pPr>
              <w:spacing w:after="0"/>
              <w:contextualSpacing/>
              <w:rPr>
                <w:rFonts w:ascii="Arial" w:hAnsi="Arial" w:cs="Arial"/>
                <w:sz w:val="16"/>
                <w:szCs w:val="16"/>
              </w:rPr>
            </w:pPr>
          </w:p>
          <w:p w14:paraId="6855E020" w14:textId="77777777" w:rsidR="00F30433" w:rsidRPr="00AF5E2F" w:rsidRDefault="00F30433" w:rsidP="00C8216A">
            <w:pPr>
              <w:spacing w:after="0"/>
              <w:contextualSpacing/>
              <w:rPr>
                <w:rFonts w:ascii="Arial" w:hAnsi="Arial" w:cs="Arial"/>
                <w:sz w:val="16"/>
                <w:szCs w:val="16"/>
              </w:rPr>
            </w:pPr>
          </w:p>
        </w:tc>
        <w:tc>
          <w:tcPr>
            <w:tcW w:w="1843" w:type="dxa"/>
            <w:shd w:val="clear" w:color="auto" w:fill="auto"/>
          </w:tcPr>
          <w:p w14:paraId="418413C7" w14:textId="77777777" w:rsidR="00F30433" w:rsidRPr="00AF5E2F" w:rsidRDefault="00F30433" w:rsidP="00C8216A">
            <w:pPr>
              <w:spacing w:after="0"/>
              <w:contextualSpacing/>
              <w:rPr>
                <w:rFonts w:ascii="Arial" w:hAnsi="Arial" w:cs="Arial"/>
                <w:sz w:val="28"/>
                <w:szCs w:val="28"/>
              </w:rPr>
            </w:pPr>
          </w:p>
        </w:tc>
        <w:tc>
          <w:tcPr>
            <w:tcW w:w="1979" w:type="dxa"/>
            <w:shd w:val="clear" w:color="auto" w:fill="auto"/>
          </w:tcPr>
          <w:p w14:paraId="02F77F35" w14:textId="77777777" w:rsidR="00F30433" w:rsidRPr="00AF5E2F" w:rsidRDefault="00F30433" w:rsidP="00C8216A">
            <w:pPr>
              <w:spacing w:after="0"/>
              <w:contextualSpacing/>
              <w:rPr>
                <w:rFonts w:ascii="Arial" w:hAnsi="Arial" w:cs="Arial"/>
                <w:sz w:val="28"/>
                <w:szCs w:val="28"/>
              </w:rPr>
            </w:pPr>
          </w:p>
        </w:tc>
      </w:tr>
      <w:tr w:rsidR="00F30433" w:rsidRPr="00AF5E2F" w14:paraId="50021BA6" w14:textId="77777777" w:rsidTr="00A96B5B">
        <w:trPr>
          <w:trHeight w:val="1656"/>
        </w:trPr>
        <w:tc>
          <w:tcPr>
            <w:tcW w:w="684" w:type="dxa"/>
            <w:shd w:val="clear" w:color="auto" w:fill="auto"/>
            <w:vAlign w:val="center"/>
          </w:tcPr>
          <w:p w14:paraId="4D0B25A8" w14:textId="77777777" w:rsidR="00F30433" w:rsidRPr="00AF5E2F" w:rsidRDefault="00F30433" w:rsidP="00C8216A">
            <w:pPr>
              <w:spacing w:after="0"/>
              <w:contextualSpacing/>
              <w:jc w:val="center"/>
              <w:rPr>
                <w:rFonts w:ascii="Arial" w:hAnsi="Arial" w:cs="Arial"/>
                <w:sz w:val="28"/>
                <w:szCs w:val="28"/>
              </w:rPr>
            </w:pPr>
            <w:r w:rsidRPr="00AF5E2F">
              <w:rPr>
                <w:rFonts w:ascii="Arial" w:hAnsi="Arial" w:cs="Arial"/>
                <w:sz w:val="28"/>
                <w:szCs w:val="28"/>
              </w:rPr>
              <w:t>4.</w:t>
            </w:r>
          </w:p>
        </w:tc>
        <w:tc>
          <w:tcPr>
            <w:tcW w:w="4556" w:type="dxa"/>
            <w:shd w:val="clear" w:color="auto" w:fill="auto"/>
          </w:tcPr>
          <w:p w14:paraId="3FB06C55" w14:textId="77777777" w:rsidR="00F30433" w:rsidRPr="00AF5E2F" w:rsidRDefault="00F30433" w:rsidP="00C8216A">
            <w:pPr>
              <w:spacing w:after="0"/>
              <w:contextualSpacing/>
              <w:rPr>
                <w:rFonts w:ascii="Arial" w:hAnsi="Arial" w:cs="Arial"/>
                <w:sz w:val="16"/>
                <w:szCs w:val="16"/>
              </w:rPr>
            </w:pPr>
          </w:p>
          <w:p w14:paraId="6E38CB99" w14:textId="77777777" w:rsidR="00F30433" w:rsidRPr="00AF5E2F" w:rsidRDefault="00CE1B29" w:rsidP="00C8216A">
            <w:pPr>
              <w:spacing w:after="0"/>
              <w:contextualSpacing/>
              <w:rPr>
                <w:rFonts w:ascii="Arial" w:hAnsi="Arial" w:cs="Arial"/>
                <w:sz w:val="16"/>
                <w:szCs w:val="16"/>
              </w:rPr>
            </w:pPr>
            <w:r w:rsidRPr="00AF5E2F">
              <w:rPr>
                <w:rFonts w:ascii="Arial" w:hAnsi="Arial" w:cs="Arial"/>
                <w:sz w:val="16"/>
                <w:szCs w:val="16"/>
              </w:rPr>
              <w:t>Pion Ochrony Informacji Niejawnych</w:t>
            </w:r>
          </w:p>
          <w:p w14:paraId="13E79ACE" w14:textId="77777777" w:rsidR="00F30433" w:rsidRPr="00AF5E2F" w:rsidRDefault="00F30433" w:rsidP="00C8216A">
            <w:pPr>
              <w:spacing w:after="0"/>
              <w:contextualSpacing/>
              <w:rPr>
                <w:rFonts w:ascii="Arial" w:hAnsi="Arial" w:cs="Arial"/>
                <w:sz w:val="16"/>
                <w:szCs w:val="16"/>
              </w:rPr>
            </w:pPr>
          </w:p>
          <w:p w14:paraId="372A8BCE" w14:textId="77777777" w:rsidR="00F30433" w:rsidRPr="00AF5E2F" w:rsidRDefault="00F30433" w:rsidP="00C8216A">
            <w:pPr>
              <w:spacing w:after="0"/>
              <w:contextualSpacing/>
              <w:rPr>
                <w:rFonts w:ascii="Arial" w:hAnsi="Arial" w:cs="Arial"/>
                <w:sz w:val="16"/>
                <w:szCs w:val="16"/>
              </w:rPr>
            </w:pPr>
          </w:p>
          <w:p w14:paraId="764235CC" w14:textId="77777777" w:rsidR="00F30433" w:rsidRPr="00AF5E2F" w:rsidRDefault="00F30433" w:rsidP="00C8216A">
            <w:pPr>
              <w:spacing w:after="0"/>
              <w:contextualSpacing/>
              <w:rPr>
                <w:rFonts w:ascii="Arial" w:hAnsi="Arial" w:cs="Arial"/>
                <w:sz w:val="16"/>
                <w:szCs w:val="16"/>
              </w:rPr>
            </w:pPr>
          </w:p>
          <w:p w14:paraId="6516DCC0" w14:textId="77777777" w:rsidR="00F30433" w:rsidRPr="00AF5E2F" w:rsidRDefault="00F30433" w:rsidP="00C8216A">
            <w:pPr>
              <w:spacing w:after="0"/>
              <w:contextualSpacing/>
              <w:rPr>
                <w:rFonts w:ascii="Arial" w:hAnsi="Arial" w:cs="Arial"/>
                <w:sz w:val="16"/>
                <w:szCs w:val="16"/>
              </w:rPr>
            </w:pPr>
          </w:p>
          <w:p w14:paraId="391FA584" w14:textId="77777777" w:rsidR="00F30433" w:rsidRPr="00AF5E2F" w:rsidRDefault="00F30433" w:rsidP="00C8216A">
            <w:pPr>
              <w:spacing w:after="0"/>
              <w:contextualSpacing/>
              <w:rPr>
                <w:rFonts w:ascii="Arial" w:hAnsi="Arial" w:cs="Arial"/>
                <w:sz w:val="16"/>
                <w:szCs w:val="16"/>
              </w:rPr>
            </w:pPr>
          </w:p>
          <w:p w14:paraId="0E1D84C9" w14:textId="77777777" w:rsidR="00F30433" w:rsidRPr="00AF5E2F" w:rsidRDefault="00F30433" w:rsidP="00C8216A">
            <w:pPr>
              <w:spacing w:after="0"/>
              <w:contextualSpacing/>
              <w:rPr>
                <w:rFonts w:ascii="Arial" w:hAnsi="Arial" w:cs="Arial"/>
                <w:sz w:val="16"/>
                <w:szCs w:val="16"/>
              </w:rPr>
            </w:pPr>
          </w:p>
        </w:tc>
        <w:tc>
          <w:tcPr>
            <w:tcW w:w="1843" w:type="dxa"/>
            <w:shd w:val="clear" w:color="auto" w:fill="auto"/>
          </w:tcPr>
          <w:p w14:paraId="1D7BBF9B" w14:textId="77777777" w:rsidR="00F30433" w:rsidRPr="00AF5E2F" w:rsidRDefault="00F30433" w:rsidP="00C8216A">
            <w:pPr>
              <w:spacing w:after="0"/>
              <w:contextualSpacing/>
              <w:rPr>
                <w:rFonts w:ascii="Arial" w:hAnsi="Arial" w:cs="Arial"/>
                <w:sz w:val="28"/>
                <w:szCs w:val="28"/>
              </w:rPr>
            </w:pPr>
          </w:p>
        </w:tc>
        <w:tc>
          <w:tcPr>
            <w:tcW w:w="1979" w:type="dxa"/>
            <w:shd w:val="clear" w:color="auto" w:fill="auto"/>
          </w:tcPr>
          <w:p w14:paraId="2F7253B5" w14:textId="77777777" w:rsidR="00F30433" w:rsidRPr="00AF5E2F" w:rsidRDefault="00F30433" w:rsidP="00C8216A">
            <w:pPr>
              <w:spacing w:after="0"/>
              <w:contextualSpacing/>
              <w:rPr>
                <w:rFonts w:ascii="Arial" w:hAnsi="Arial" w:cs="Arial"/>
                <w:sz w:val="28"/>
                <w:szCs w:val="28"/>
              </w:rPr>
            </w:pPr>
          </w:p>
        </w:tc>
      </w:tr>
    </w:tbl>
    <w:p w14:paraId="7BEB816C" w14:textId="77777777" w:rsidR="00F30433" w:rsidRPr="00AF5E2F" w:rsidRDefault="00F30433" w:rsidP="00C8216A">
      <w:pPr>
        <w:spacing w:after="0"/>
        <w:contextualSpacing/>
        <w:jc w:val="center"/>
        <w:rPr>
          <w:rFonts w:ascii="Arial" w:hAnsi="Arial" w:cs="Arial"/>
          <w:sz w:val="28"/>
          <w:szCs w:val="28"/>
        </w:rPr>
      </w:pPr>
    </w:p>
    <w:p w14:paraId="14D10F70" w14:textId="33E097B6" w:rsidR="0004154F" w:rsidRPr="00AF5E2F" w:rsidRDefault="00F30433" w:rsidP="00D0787E">
      <w:pPr>
        <w:tabs>
          <w:tab w:val="right" w:pos="9014"/>
        </w:tabs>
        <w:spacing w:after="0"/>
        <w:contextualSpacing/>
        <w:rPr>
          <w:rFonts w:ascii="Arial" w:hAnsi="Arial" w:cs="Arial"/>
          <w:b/>
        </w:rPr>
      </w:pPr>
      <w:r w:rsidRPr="00AF5E2F">
        <w:rPr>
          <w:rFonts w:ascii="Arial" w:hAnsi="Arial" w:cs="Arial"/>
          <w:sz w:val="20"/>
          <w:szCs w:val="20"/>
        </w:rPr>
        <w:t>*)   arkusz w</w:t>
      </w:r>
      <w:r w:rsidR="00E522DE" w:rsidRPr="00AF5E2F">
        <w:rPr>
          <w:rFonts w:ascii="Arial" w:hAnsi="Arial" w:cs="Arial"/>
          <w:sz w:val="20"/>
          <w:szCs w:val="20"/>
        </w:rPr>
        <w:t>ypełniać ręcznie po wydrukowani</w:t>
      </w:r>
      <w:r w:rsidR="0027738B">
        <w:rPr>
          <w:rFonts w:ascii="Arial" w:hAnsi="Arial" w:cs="Arial"/>
          <w:sz w:val="20"/>
          <w:szCs w:val="20"/>
        </w:rPr>
        <w:t>u</w:t>
      </w:r>
      <w:r w:rsidR="00D0787E">
        <w:rPr>
          <w:rFonts w:ascii="Arial" w:hAnsi="Arial" w:cs="Arial"/>
          <w:sz w:val="20"/>
          <w:szCs w:val="20"/>
        </w:rPr>
        <w:tab/>
      </w:r>
    </w:p>
    <w:sectPr w:rsidR="0004154F" w:rsidRPr="00AF5E2F" w:rsidSect="00D0787E">
      <w:headerReference w:type="even" r:id="rId10"/>
      <w:headerReference w:type="default" r:id="rId11"/>
      <w:footerReference w:type="default" r:id="rId12"/>
      <w:headerReference w:type="first" r:id="rId13"/>
      <w:pgSz w:w="11906" w:h="16838"/>
      <w:pgMar w:top="1134" w:right="1418" w:bottom="1077" w:left="147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625B6" w14:textId="77777777" w:rsidR="00CF7348" w:rsidRDefault="00CF7348" w:rsidP="00DE56EE">
      <w:pPr>
        <w:spacing w:after="0" w:line="240" w:lineRule="auto"/>
      </w:pPr>
      <w:r>
        <w:separator/>
      </w:r>
    </w:p>
  </w:endnote>
  <w:endnote w:type="continuationSeparator" w:id="0">
    <w:p w14:paraId="669CB16F" w14:textId="77777777" w:rsidR="00CF7348" w:rsidRDefault="00CF7348" w:rsidP="00DE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160690279"/>
      <w:docPartObj>
        <w:docPartGallery w:val="Page Numbers (Bottom of Page)"/>
        <w:docPartUnique/>
      </w:docPartObj>
    </w:sdtPr>
    <w:sdtEndPr/>
    <w:sdtContent>
      <w:sdt>
        <w:sdtPr>
          <w:rPr>
            <w:sz w:val="24"/>
            <w:szCs w:val="24"/>
          </w:rPr>
          <w:id w:val="860082579"/>
          <w:docPartObj>
            <w:docPartGallery w:val="Page Numbers (Top of Page)"/>
            <w:docPartUnique/>
          </w:docPartObj>
        </w:sdtPr>
        <w:sdtEndPr/>
        <w:sdtContent>
          <w:p w14:paraId="6D52BDCA" w14:textId="3E330F38" w:rsidR="00754DB6" w:rsidRPr="00653CE9" w:rsidRDefault="00754DB6">
            <w:pPr>
              <w:pStyle w:val="Stopka"/>
              <w:jc w:val="right"/>
              <w:rPr>
                <w:sz w:val="24"/>
                <w:szCs w:val="24"/>
              </w:rPr>
            </w:pPr>
            <w:r w:rsidRPr="00653CE9">
              <w:rPr>
                <w:rFonts w:ascii="Arial" w:hAnsi="Arial" w:cs="Arial"/>
                <w:sz w:val="24"/>
                <w:szCs w:val="24"/>
              </w:rPr>
              <w:t xml:space="preserve">str. </w:t>
            </w:r>
            <w:r w:rsidRPr="00653CE9">
              <w:rPr>
                <w:rFonts w:ascii="Arial" w:hAnsi="Arial" w:cs="Arial"/>
                <w:bCs/>
                <w:sz w:val="24"/>
                <w:szCs w:val="24"/>
              </w:rPr>
              <w:fldChar w:fldCharType="begin"/>
            </w:r>
            <w:r w:rsidRPr="00653CE9">
              <w:rPr>
                <w:rFonts w:ascii="Arial" w:hAnsi="Arial" w:cs="Arial"/>
                <w:bCs/>
                <w:sz w:val="24"/>
                <w:szCs w:val="24"/>
              </w:rPr>
              <w:instrText>PAGE</w:instrText>
            </w:r>
            <w:r w:rsidRPr="00653CE9">
              <w:rPr>
                <w:rFonts w:ascii="Arial" w:hAnsi="Arial" w:cs="Arial"/>
                <w:bCs/>
                <w:sz w:val="24"/>
                <w:szCs w:val="24"/>
              </w:rPr>
              <w:fldChar w:fldCharType="separate"/>
            </w:r>
            <w:r>
              <w:rPr>
                <w:rFonts w:ascii="Arial" w:hAnsi="Arial" w:cs="Arial"/>
                <w:bCs/>
                <w:noProof/>
                <w:sz w:val="24"/>
                <w:szCs w:val="24"/>
              </w:rPr>
              <w:t>5</w:t>
            </w:r>
            <w:r w:rsidRPr="00653CE9">
              <w:rPr>
                <w:rFonts w:ascii="Arial" w:hAnsi="Arial" w:cs="Arial"/>
                <w:bCs/>
                <w:sz w:val="24"/>
                <w:szCs w:val="24"/>
              </w:rPr>
              <w:fldChar w:fldCharType="end"/>
            </w:r>
            <w:r w:rsidRPr="00653CE9">
              <w:rPr>
                <w:rFonts w:ascii="Arial" w:hAnsi="Arial" w:cs="Arial"/>
                <w:sz w:val="24"/>
                <w:szCs w:val="24"/>
              </w:rPr>
              <w:t xml:space="preserve"> z </w:t>
            </w:r>
            <w:r w:rsidR="009D08DC">
              <w:rPr>
                <w:rFonts w:ascii="Arial" w:hAnsi="Arial" w:cs="Arial"/>
                <w:bCs/>
                <w:sz w:val="24"/>
                <w:szCs w:val="24"/>
              </w:rPr>
              <w:t>19</w:t>
            </w:r>
          </w:p>
        </w:sdtContent>
      </w:sdt>
    </w:sdtContent>
  </w:sdt>
  <w:p w14:paraId="1A47D543" w14:textId="77777777" w:rsidR="00754DB6" w:rsidRDefault="00754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2C59E" w14:textId="77777777" w:rsidR="00CF7348" w:rsidRDefault="00CF7348" w:rsidP="00DE56EE">
      <w:pPr>
        <w:spacing w:after="0" w:line="240" w:lineRule="auto"/>
      </w:pPr>
      <w:r>
        <w:separator/>
      </w:r>
    </w:p>
  </w:footnote>
  <w:footnote w:type="continuationSeparator" w:id="0">
    <w:p w14:paraId="22412825" w14:textId="77777777" w:rsidR="00CF7348" w:rsidRDefault="00CF7348" w:rsidP="00DE5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CEE80" w14:textId="77777777" w:rsidR="00754DB6" w:rsidRDefault="00CF7348">
    <w:pPr>
      <w:pStyle w:val="Nagwek"/>
    </w:pPr>
    <w:r>
      <w:rPr>
        <w:noProof/>
      </w:rPr>
      <w:pict w14:anchorId="34BA7E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6120" o:spid="_x0000_s2050" type="#_x0000_t136" style="position:absolute;margin-left:0;margin-top:0;width:638.25pt;height:80.25pt;rotation:315;z-index:-251655168;mso-position-horizontal:center;mso-position-horizontal-relative:margin;mso-position-vertical:center;mso-position-vertical-relative:margin" o:allowincell="f" fillcolor="silver" stroked="f">
          <v:fill opacity=".5"/>
          <v:textpath style="font-family:&quot;Arial&quot;;font-size:1in"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A38E" w14:textId="77777777" w:rsidR="00754DB6" w:rsidRDefault="00CF7348">
    <w:pPr>
      <w:pStyle w:val="Nagwek"/>
    </w:pPr>
    <w:r>
      <w:rPr>
        <w:noProof/>
      </w:rPr>
      <w:pict w14:anchorId="71A1C3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6121" o:spid="_x0000_s2051" type="#_x0000_t136" style="position:absolute;margin-left:0;margin-top:0;width:638.25pt;height:80.25pt;rotation:315;z-index:-251653120;mso-position-horizontal:center;mso-position-horizontal-relative:margin;mso-position-vertical:center;mso-position-vertical-relative:margin" o:allowincell="f" fillcolor="silver" stroked="f">
          <v:fill opacity=".5"/>
          <v:textpath style="font-family:&quot;Arial&quot;;font-size:1in"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79" w14:textId="77777777" w:rsidR="00754DB6" w:rsidRDefault="00CF7348">
    <w:pPr>
      <w:pStyle w:val="Nagwek"/>
    </w:pPr>
    <w:r>
      <w:rPr>
        <w:noProof/>
      </w:rPr>
      <w:pict w14:anchorId="65DC5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76119" o:spid="_x0000_s2049" type="#_x0000_t136" style="position:absolute;margin-left:0;margin-top:0;width:638.25pt;height:80.25pt;rotation:315;z-index:-251657216;mso-position-horizontal:center;mso-position-horizontal-relative:margin;mso-position-vertical:center;mso-position-vertical-relative:margin" o:allowincell="f" fillcolor="silver" stroked="f">
          <v:fill opacity=".5"/>
          <v:textpath style="font-family:&quot;Arial&quot;;font-size:1in"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2B582B28"/>
    <w:name w:val="WW8Num14"/>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94"/>
        </w:tabs>
        <w:ind w:left="1094" w:hanging="360"/>
      </w:pPr>
      <w:rPr>
        <w:rFonts w:cs="Times New Roman"/>
      </w:rPr>
    </w:lvl>
    <w:lvl w:ilvl="2">
      <w:start w:val="1"/>
      <w:numFmt w:val="lowerRoman"/>
      <w:lvlText w:val="%3."/>
      <w:lvlJc w:val="right"/>
      <w:pPr>
        <w:tabs>
          <w:tab w:val="num" w:pos="1814"/>
        </w:tabs>
        <w:ind w:left="1814" w:hanging="180"/>
      </w:pPr>
      <w:rPr>
        <w:rFonts w:cs="Times New Roman"/>
      </w:rPr>
    </w:lvl>
    <w:lvl w:ilvl="3">
      <w:start w:val="1"/>
      <w:numFmt w:val="decimal"/>
      <w:lvlText w:val="%4."/>
      <w:lvlJc w:val="left"/>
      <w:pPr>
        <w:tabs>
          <w:tab w:val="num" w:pos="2534"/>
        </w:tabs>
        <w:ind w:left="2534" w:hanging="360"/>
      </w:pPr>
      <w:rPr>
        <w:rFonts w:cs="Times New Roman"/>
      </w:rPr>
    </w:lvl>
    <w:lvl w:ilvl="4">
      <w:start w:val="1"/>
      <w:numFmt w:val="lowerLetter"/>
      <w:lvlText w:val="%5."/>
      <w:lvlJc w:val="left"/>
      <w:pPr>
        <w:tabs>
          <w:tab w:val="num" w:pos="3254"/>
        </w:tabs>
        <w:ind w:left="3254" w:hanging="360"/>
      </w:pPr>
      <w:rPr>
        <w:rFonts w:cs="Times New Roman"/>
      </w:rPr>
    </w:lvl>
    <w:lvl w:ilvl="5">
      <w:start w:val="1"/>
      <w:numFmt w:val="lowerRoman"/>
      <w:lvlText w:val="%6."/>
      <w:lvlJc w:val="right"/>
      <w:pPr>
        <w:tabs>
          <w:tab w:val="num" w:pos="3974"/>
        </w:tabs>
        <w:ind w:left="3974" w:hanging="180"/>
      </w:pPr>
      <w:rPr>
        <w:rFonts w:cs="Times New Roman"/>
      </w:rPr>
    </w:lvl>
    <w:lvl w:ilvl="6">
      <w:start w:val="1"/>
      <w:numFmt w:val="decimal"/>
      <w:lvlText w:val="%7."/>
      <w:lvlJc w:val="left"/>
      <w:pPr>
        <w:tabs>
          <w:tab w:val="num" w:pos="4694"/>
        </w:tabs>
        <w:ind w:left="4694" w:hanging="360"/>
      </w:pPr>
      <w:rPr>
        <w:rFonts w:cs="Times New Roman"/>
      </w:rPr>
    </w:lvl>
    <w:lvl w:ilvl="7">
      <w:start w:val="1"/>
      <w:numFmt w:val="lowerLetter"/>
      <w:lvlText w:val="%8."/>
      <w:lvlJc w:val="left"/>
      <w:pPr>
        <w:tabs>
          <w:tab w:val="num" w:pos="5414"/>
        </w:tabs>
        <w:ind w:left="5414" w:hanging="360"/>
      </w:pPr>
      <w:rPr>
        <w:rFonts w:cs="Times New Roman"/>
      </w:rPr>
    </w:lvl>
    <w:lvl w:ilvl="8">
      <w:start w:val="1"/>
      <w:numFmt w:val="lowerRoman"/>
      <w:lvlText w:val="%9."/>
      <w:lvlJc w:val="right"/>
      <w:pPr>
        <w:tabs>
          <w:tab w:val="num" w:pos="6134"/>
        </w:tabs>
        <w:ind w:left="6134" w:hanging="180"/>
      </w:pPr>
      <w:rPr>
        <w:rFonts w:cs="Times New Roman"/>
      </w:rPr>
    </w:lvl>
  </w:abstractNum>
  <w:abstractNum w:abstractNumId="1" w15:restartNumberingAfterBreak="0">
    <w:nsid w:val="003B1565"/>
    <w:multiLevelType w:val="hybridMultilevel"/>
    <w:tmpl w:val="FAAE6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50071F"/>
    <w:multiLevelType w:val="multilevel"/>
    <w:tmpl w:val="1AA0E1F2"/>
    <w:lvl w:ilvl="0">
      <w:start w:val="1"/>
      <w:numFmt w:val="decimal"/>
      <w:lvlText w:val="%1."/>
      <w:lvlJc w:val="left"/>
      <w:pPr>
        <w:tabs>
          <w:tab w:val="num" w:pos="340"/>
        </w:tabs>
        <w:ind w:left="511" w:hanging="227"/>
      </w:pPr>
      <w:rPr>
        <w:b w:val="0"/>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15:restartNumberingAfterBreak="0">
    <w:nsid w:val="03C00B17"/>
    <w:multiLevelType w:val="multilevel"/>
    <w:tmpl w:val="70C80F4E"/>
    <w:lvl w:ilvl="0">
      <w:start w:val="1"/>
      <w:numFmt w:val="decimal"/>
      <w:lvlText w:val="%1."/>
      <w:lvlJc w:val="left"/>
      <w:pPr>
        <w:tabs>
          <w:tab w:val="num" w:pos="720"/>
        </w:tabs>
        <w:ind w:left="720" w:hanging="360"/>
      </w:pPr>
      <w:rPr>
        <w:rFonts w:ascii="Arial" w:eastAsia="Calibri" w:hAnsi="Arial" w:cs="Arial"/>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ED2C2C"/>
    <w:multiLevelType w:val="multilevel"/>
    <w:tmpl w:val="74E275A6"/>
    <w:lvl w:ilvl="0">
      <w:start w:val="1"/>
      <w:numFmt w:val="decimal"/>
      <w:lvlText w:val="%1."/>
      <w:lvlJc w:val="left"/>
      <w:pPr>
        <w:ind w:left="390" w:hanging="390"/>
      </w:pPr>
      <w:rPr>
        <w:rFonts w:ascii="Arial" w:eastAsia="Calibri" w:hAnsi="Arial" w:cs="Arial"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5" w15:restartNumberingAfterBreak="0">
    <w:nsid w:val="089A1AD7"/>
    <w:multiLevelType w:val="hybridMultilevel"/>
    <w:tmpl w:val="21D08C3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3261402"/>
    <w:multiLevelType w:val="multilevel"/>
    <w:tmpl w:val="3240374A"/>
    <w:lvl w:ilvl="0">
      <w:start w:val="3"/>
      <w:numFmt w:val="decimal"/>
      <w:lvlText w:val="%1."/>
      <w:lvlJc w:val="left"/>
      <w:pPr>
        <w:tabs>
          <w:tab w:val="num" w:pos="360"/>
        </w:tabs>
        <w:ind w:left="360" w:hanging="360"/>
      </w:pPr>
      <w:rPr>
        <w:rFonts w:ascii="Arial" w:eastAsia="Calibri" w:hAnsi="Arial" w:cs="Arial" w:hint="default"/>
        <w:lang w:val="pl-PL"/>
      </w:rPr>
    </w:lvl>
    <w:lvl w:ilvl="1">
      <w:start w:val="1"/>
      <w:numFmt w:val="lowerLetter"/>
      <w:lvlText w:val="%2)"/>
      <w:lvlJc w:val="left"/>
      <w:pPr>
        <w:tabs>
          <w:tab w:val="num" w:pos="1060"/>
        </w:tabs>
        <w:ind w:left="1060" w:hanging="34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4614E6C"/>
    <w:multiLevelType w:val="multilevel"/>
    <w:tmpl w:val="6750DB5E"/>
    <w:lvl w:ilvl="0">
      <w:start w:val="2"/>
      <w:numFmt w:val="decimal"/>
      <w:lvlText w:val="%1."/>
      <w:lvlJc w:val="left"/>
      <w:pPr>
        <w:tabs>
          <w:tab w:val="num" w:pos="720"/>
        </w:tabs>
        <w:ind w:left="720" w:hanging="360"/>
      </w:pPr>
      <w:rPr>
        <w:rFonts w:ascii="Arial" w:eastAsia="Calibri" w:hAnsi="Arial" w:cs="Arial" w:hint="default"/>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8DE7B6A"/>
    <w:multiLevelType w:val="hybridMultilevel"/>
    <w:tmpl w:val="B17EC418"/>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9" w15:restartNumberingAfterBreak="0">
    <w:nsid w:val="2B213A35"/>
    <w:multiLevelType w:val="multilevel"/>
    <w:tmpl w:val="A164F9A6"/>
    <w:lvl w:ilvl="0">
      <w:start w:val="15"/>
      <w:numFmt w:val="decimal"/>
      <w:lvlText w:val="%1"/>
      <w:lvlJc w:val="left"/>
      <w:pPr>
        <w:ind w:left="465" w:hanging="465"/>
      </w:pPr>
      <w:rPr>
        <w:rFonts w:hint="default"/>
      </w:rPr>
    </w:lvl>
    <w:lvl w:ilvl="1">
      <w:start w:val="1"/>
      <w:numFmt w:val="lowerLetter"/>
      <w:lvlText w:val="%2)"/>
      <w:lvlJc w:val="left"/>
      <w:pPr>
        <w:ind w:left="884" w:hanging="465"/>
      </w:pPr>
      <w:rPr>
        <w:rFonts w:hint="default"/>
      </w:rPr>
    </w:lvl>
    <w:lvl w:ilvl="2">
      <w:start w:val="1"/>
      <w:numFmt w:val="decimal"/>
      <w:lvlText w:val="%1.%2.%3"/>
      <w:lvlJc w:val="left"/>
      <w:pPr>
        <w:ind w:left="1558" w:hanging="720"/>
      </w:pPr>
      <w:rPr>
        <w:rFonts w:hint="default"/>
      </w:rPr>
    </w:lvl>
    <w:lvl w:ilvl="3">
      <w:start w:val="1"/>
      <w:numFmt w:val="decimal"/>
      <w:lvlText w:val="%1.%2.%3.%4"/>
      <w:lvlJc w:val="left"/>
      <w:pPr>
        <w:ind w:left="2337" w:hanging="1080"/>
      </w:pPr>
      <w:rPr>
        <w:rFonts w:hint="default"/>
      </w:rPr>
    </w:lvl>
    <w:lvl w:ilvl="4">
      <w:start w:val="1"/>
      <w:numFmt w:val="decimal"/>
      <w:lvlText w:val="%1.%2.%3.%4.%5"/>
      <w:lvlJc w:val="left"/>
      <w:pPr>
        <w:ind w:left="2756" w:hanging="1080"/>
      </w:pPr>
      <w:rPr>
        <w:rFonts w:hint="default"/>
      </w:rPr>
    </w:lvl>
    <w:lvl w:ilvl="5">
      <w:start w:val="1"/>
      <w:numFmt w:val="decimal"/>
      <w:lvlText w:val="%1.%2.%3.%4.%5.%6"/>
      <w:lvlJc w:val="left"/>
      <w:pPr>
        <w:ind w:left="3535" w:hanging="1440"/>
      </w:pPr>
      <w:rPr>
        <w:rFonts w:hint="default"/>
      </w:rPr>
    </w:lvl>
    <w:lvl w:ilvl="6">
      <w:start w:val="1"/>
      <w:numFmt w:val="decimal"/>
      <w:lvlText w:val="%1.%2.%3.%4.%5.%6.%7"/>
      <w:lvlJc w:val="left"/>
      <w:pPr>
        <w:ind w:left="3954" w:hanging="1440"/>
      </w:pPr>
      <w:rPr>
        <w:rFonts w:hint="default"/>
      </w:rPr>
    </w:lvl>
    <w:lvl w:ilvl="7">
      <w:start w:val="1"/>
      <w:numFmt w:val="decimal"/>
      <w:lvlText w:val="%1.%2.%3.%4.%5.%6.%7.%8"/>
      <w:lvlJc w:val="left"/>
      <w:pPr>
        <w:ind w:left="4733" w:hanging="1800"/>
      </w:pPr>
      <w:rPr>
        <w:rFonts w:hint="default"/>
      </w:rPr>
    </w:lvl>
    <w:lvl w:ilvl="8">
      <w:start w:val="1"/>
      <w:numFmt w:val="decimal"/>
      <w:lvlText w:val="%1.%2.%3.%4.%5.%6.%7.%8.%9"/>
      <w:lvlJc w:val="left"/>
      <w:pPr>
        <w:ind w:left="5152" w:hanging="1800"/>
      </w:pPr>
      <w:rPr>
        <w:rFonts w:hint="default"/>
      </w:rPr>
    </w:lvl>
  </w:abstractNum>
  <w:abstractNum w:abstractNumId="10" w15:restartNumberingAfterBreak="0">
    <w:nsid w:val="2D345BAB"/>
    <w:multiLevelType w:val="multilevel"/>
    <w:tmpl w:val="B31E0A12"/>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F25B0F"/>
    <w:multiLevelType w:val="multilevel"/>
    <w:tmpl w:val="9F5C28B0"/>
    <w:lvl w:ilvl="0">
      <w:start w:val="23"/>
      <w:numFmt w:val="decimal"/>
      <w:lvlText w:val="%1."/>
      <w:lvlJc w:val="left"/>
      <w:pPr>
        <w:ind w:left="390" w:hanging="390"/>
      </w:pPr>
      <w:rPr>
        <w:rFonts w:ascii="Arial" w:eastAsia="Calibri" w:hAnsi="Arial" w:cs="Arial"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2" w15:restartNumberingAfterBreak="0">
    <w:nsid w:val="2EBD4671"/>
    <w:multiLevelType w:val="multilevel"/>
    <w:tmpl w:val="A8400F3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C0C8A"/>
    <w:multiLevelType w:val="multilevel"/>
    <w:tmpl w:val="5F20C7B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2E64C06"/>
    <w:multiLevelType w:val="multilevel"/>
    <w:tmpl w:val="A2622AD6"/>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33BB4172"/>
    <w:multiLevelType w:val="hybridMultilevel"/>
    <w:tmpl w:val="830288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334035"/>
    <w:multiLevelType w:val="multilevel"/>
    <w:tmpl w:val="5F64DFAA"/>
    <w:lvl w:ilvl="0">
      <w:start w:val="4"/>
      <w:numFmt w:val="decimal"/>
      <w:lvlText w:val="%1"/>
      <w:lvlJc w:val="left"/>
      <w:pPr>
        <w:ind w:left="360" w:hanging="360"/>
      </w:pPr>
      <w:rPr>
        <w:rFonts w:hint="default"/>
        <w:b w:val="0"/>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51B1B0D"/>
    <w:multiLevelType w:val="multilevel"/>
    <w:tmpl w:val="13BC5F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8" w15:restartNumberingAfterBreak="0">
    <w:nsid w:val="353E4220"/>
    <w:multiLevelType w:val="hybridMultilevel"/>
    <w:tmpl w:val="10784F6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9" w15:restartNumberingAfterBreak="0">
    <w:nsid w:val="36A50A77"/>
    <w:multiLevelType w:val="hybridMultilevel"/>
    <w:tmpl w:val="5D9A48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BE0318"/>
    <w:multiLevelType w:val="hybridMultilevel"/>
    <w:tmpl w:val="C338D430"/>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1" w15:restartNumberingAfterBreak="0">
    <w:nsid w:val="3D436D86"/>
    <w:multiLevelType w:val="hybridMultilevel"/>
    <w:tmpl w:val="7B14263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DCE47B2"/>
    <w:multiLevelType w:val="hybridMultilevel"/>
    <w:tmpl w:val="63426AB0"/>
    <w:lvl w:ilvl="0" w:tplc="67C20D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1C5541F"/>
    <w:multiLevelType w:val="hybridMultilevel"/>
    <w:tmpl w:val="DE2E0BEE"/>
    <w:lvl w:ilvl="0" w:tplc="FFFFFFFF">
      <w:start w:val="1"/>
      <w:numFmt w:val="decimal"/>
      <w:lvlText w:val="%1."/>
      <w:lvlJc w:val="left"/>
      <w:pPr>
        <w:tabs>
          <w:tab w:val="num" w:pos="780"/>
        </w:tabs>
        <w:ind w:left="780" w:hanging="4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42587024"/>
    <w:multiLevelType w:val="hybridMultilevel"/>
    <w:tmpl w:val="E1AE4E5A"/>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5" w15:restartNumberingAfterBreak="0">
    <w:nsid w:val="43985564"/>
    <w:multiLevelType w:val="multilevel"/>
    <w:tmpl w:val="64FA4D9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DB70F9"/>
    <w:multiLevelType w:val="multilevel"/>
    <w:tmpl w:val="5E149D40"/>
    <w:lvl w:ilvl="0">
      <w:start w:val="35"/>
      <w:numFmt w:val="decimal"/>
      <w:lvlText w:val="%1"/>
      <w:lvlJc w:val="left"/>
      <w:pPr>
        <w:ind w:left="465" w:hanging="465"/>
      </w:pPr>
      <w:rPr>
        <w:rFonts w:hint="default"/>
      </w:rPr>
    </w:lvl>
    <w:lvl w:ilvl="1">
      <w:start w:val="1"/>
      <w:numFmt w:val="decimal"/>
      <w:lvlText w:val="%1.%2"/>
      <w:lvlJc w:val="left"/>
      <w:pPr>
        <w:ind w:left="1320" w:hanging="465"/>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27" w15:restartNumberingAfterBreak="0">
    <w:nsid w:val="49685D0E"/>
    <w:multiLevelType w:val="hybridMultilevel"/>
    <w:tmpl w:val="24A42A60"/>
    <w:lvl w:ilvl="0" w:tplc="63623BE0">
      <w:start w:val="1"/>
      <w:numFmt w:val="decimal"/>
      <w:lvlText w:val="%1)"/>
      <w:lvlJc w:val="left"/>
      <w:pPr>
        <w:ind w:left="871" w:hanging="360"/>
      </w:pPr>
      <w:rPr>
        <w:rFonts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2311" w:hanging="180"/>
      </w:pPr>
    </w:lvl>
    <w:lvl w:ilvl="3" w:tplc="0415000F" w:tentative="1">
      <w:start w:val="1"/>
      <w:numFmt w:val="decimal"/>
      <w:lvlText w:val="%4."/>
      <w:lvlJc w:val="left"/>
      <w:pPr>
        <w:ind w:left="3031" w:hanging="360"/>
      </w:pPr>
    </w:lvl>
    <w:lvl w:ilvl="4" w:tplc="04150019" w:tentative="1">
      <w:start w:val="1"/>
      <w:numFmt w:val="lowerLetter"/>
      <w:lvlText w:val="%5."/>
      <w:lvlJc w:val="left"/>
      <w:pPr>
        <w:ind w:left="3751" w:hanging="360"/>
      </w:pPr>
    </w:lvl>
    <w:lvl w:ilvl="5" w:tplc="0415001B" w:tentative="1">
      <w:start w:val="1"/>
      <w:numFmt w:val="lowerRoman"/>
      <w:lvlText w:val="%6."/>
      <w:lvlJc w:val="right"/>
      <w:pPr>
        <w:ind w:left="4471" w:hanging="180"/>
      </w:pPr>
    </w:lvl>
    <w:lvl w:ilvl="6" w:tplc="0415000F" w:tentative="1">
      <w:start w:val="1"/>
      <w:numFmt w:val="decimal"/>
      <w:lvlText w:val="%7."/>
      <w:lvlJc w:val="left"/>
      <w:pPr>
        <w:ind w:left="5191" w:hanging="360"/>
      </w:pPr>
    </w:lvl>
    <w:lvl w:ilvl="7" w:tplc="04150019" w:tentative="1">
      <w:start w:val="1"/>
      <w:numFmt w:val="lowerLetter"/>
      <w:lvlText w:val="%8."/>
      <w:lvlJc w:val="left"/>
      <w:pPr>
        <w:ind w:left="5911" w:hanging="360"/>
      </w:pPr>
    </w:lvl>
    <w:lvl w:ilvl="8" w:tplc="0415001B" w:tentative="1">
      <w:start w:val="1"/>
      <w:numFmt w:val="lowerRoman"/>
      <w:lvlText w:val="%9."/>
      <w:lvlJc w:val="right"/>
      <w:pPr>
        <w:ind w:left="6631" w:hanging="180"/>
      </w:pPr>
    </w:lvl>
  </w:abstractNum>
  <w:abstractNum w:abstractNumId="28" w15:restartNumberingAfterBreak="0">
    <w:nsid w:val="49FB580A"/>
    <w:multiLevelType w:val="multilevel"/>
    <w:tmpl w:val="A232EF86"/>
    <w:lvl w:ilvl="0">
      <w:start w:val="30"/>
      <w:numFmt w:val="decimal"/>
      <w:lvlText w:val="%1."/>
      <w:lvlJc w:val="left"/>
      <w:pPr>
        <w:ind w:left="390" w:hanging="390"/>
      </w:pPr>
      <w:rPr>
        <w:rFonts w:ascii="Arial" w:eastAsia="Calibri" w:hAnsi="Arial" w:cs="Arial" w:hint="default"/>
        <w:color w:val="auto"/>
      </w:rPr>
    </w:lvl>
    <w:lvl w:ilvl="1">
      <w:start w:val="1"/>
      <w:numFmt w:val="decimal"/>
      <w:lvlText w:val="%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29" w15:restartNumberingAfterBreak="0">
    <w:nsid w:val="4D061B56"/>
    <w:multiLevelType w:val="multilevel"/>
    <w:tmpl w:val="6D26A6D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420654"/>
    <w:multiLevelType w:val="multilevel"/>
    <w:tmpl w:val="B096F72A"/>
    <w:lvl w:ilvl="0">
      <w:start w:val="1"/>
      <w:numFmt w:val="decimal"/>
      <w:lvlText w:val="%1."/>
      <w:lvlJc w:val="left"/>
      <w:pPr>
        <w:tabs>
          <w:tab w:val="num" w:pos="720"/>
        </w:tabs>
        <w:ind w:left="720" w:hanging="360"/>
      </w:pPr>
      <w:rPr>
        <w:rFonts w:ascii="Arial" w:eastAsia="Calibri" w:hAnsi="Arial" w:cs="Arial" w:hint="default"/>
        <w:b w:val="0"/>
      </w:rPr>
    </w:lvl>
    <w:lvl w:ilvl="1">
      <w:start w:val="1"/>
      <w:numFmt w:val="lowerLetter"/>
      <w:lvlText w:val="%2)"/>
      <w:lvlJc w:val="left"/>
      <w:pPr>
        <w:tabs>
          <w:tab w:val="num" w:pos="1420"/>
        </w:tabs>
        <w:ind w:left="1420" w:hanging="34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3314B23"/>
    <w:multiLevelType w:val="multilevel"/>
    <w:tmpl w:val="A6D2335A"/>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5646720B"/>
    <w:multiLevelType w:val="hybridMultilevel"/>
    <w:tmpl w:val="4C8CED2A"/>
    <w:lvl w:ilvl="0" w:tplc="E578C23C">
      <w:start w:val="1"/>
      <w:numFmt w:val="decimal"/>
      <w:lvlText w:val="%1."/>
      <w:lvlJc w:val="left"/>
      <w:pPr>
        <w:ind w:left="360" w:hanging="360"/>
      </w:pPr>
      <w:rPr>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67C15F2"/>
    <w:multiLevelType w:val="hybridMultilevel"/>
    <w:tmpl w:val="7294FE48"/>
    <w:lvl w:ilvl="0" w:tplc="A32087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2A4DDF"/>
    <w:multiLevelType w:val="hybridMultilevel"/>
    <w:tmpl w:val="A770EA44"/>
    <w:lvl w:ilvl="0" w:tplc="BCAEFA8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DD64EE"/>
    <w:multiLevelType w:val="multilevel"/>
    <w:tmpl w:val="D6901568"/>
    <w:lvl w:ilvl="0">
      <w:start w:val="56"/>
      <w:numFmt w:val="decimal"/>
      <w:lvlText w:val="%1"/>
      <w:lvlJc w:val="left"/>
      <w:pPr>
        <w:ind w:left="465" w:hanging="465"/>
      </w:pPr>
      <w:rPr>
        <w:rFonts w:hint="default"/>
      </w:rPr>
    </w:lvl>
    <w:lvl w:ilvl="1">
      <w:start w:val="1"/>
      <w:numFmt w:val="decimal"/>
      <w:lvlText w:val="%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D107FD1"/>
    <w:multiLevelType w:val="hybridMultilevel"/>
    <w:tmpl w:val="BE507976"/>
    <w:lvl w:ilvl="0" w:tplc="04150017">
      <w:start w:val="1"/>
      <w:numFmt w:val="lowerLetter"/>
      <w:lvlText w:val="%1)"/>
      <w:lvlJc w:val="left"/>
      <w:pPr>
        <w:tabs>
          <w:tab w:val="num" w:pos="1779"/>
        </w:tabs>
        <w:ind w:left="1779"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63A4594B"/>
    <w:multiLevelType w:val="multilevel"/>
    <w:tmpl w:val="CA8AC91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E0493F"/>
    <w:multiLevelType w:val="multilevel"/>
    <w:tmpl w:val="B74C69C0"/>
    <w:lvl w:ilvl="0">
      <w:start w:val="3"/>
      <w:numFmt w:val="decimal"/>
      <w:lvlText w:val="%1"/>
      <w:lvlJc w:val="left"/>
      <w:pPr>
        <w:ind w:left="360" w:hanging="360"/>
      </w:pPr>
      <w:rPr>
        <w:rFonts w:eastAsia="Calibr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39" w15:restartNumberingAfterBreak="0">
    <w:nsid w:val="69280469"/>
    <w:multiLevelType w:val="multilevel"/>
    <w:tmpl w:val="2266E8AA"/>
    <w:lvl w:ilvl="0">
      <w:start w:val="1"/>
      <w:numFmt w:val="decimal"/>
      <w:lvlText w:val="%1."/>
      <w:lvlJc w:val="left"/>
      <w:pPr>
        <w:ind w:left="720" w:hanging="360"/>
      </w:pPr>
      <w:rPr>
        <w:b w:val="0"/>
      </w:rPr>
    </w:lvl>
    <w:lvl w:ilvl="1">
      <w:start w:val="1"/>
      <w:numFmt w:val="decimal"/>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0" w15:restartNumberingAfterBreak="0">
    <w:nsid w:val="6DC43DA9"/>
    <w:multiLevelType w:val="multilevel"/>
    <w:tmpl w:val="6DAE28F4"/>
    <w:lvl w:ilvl="0">
      <w:start w:val="7"/>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546" w:hanging="144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608" w:hanging="1800"/>
      </w:pPr>
      <w:rPr>
        <w:rFonts w:eastAsia="Calibri" w:hint="default"/>
      </w:rPr>
    </w:lvl>
  </w:abstractNum>
  <w:abstractNum w:abstractNumId="41" w15:restartNumberingAfterBreak="0">
    <w:nsid w:val="749D0EDF"/>
    <w:multiLevelType w:val="hybridMultilevel"/>
    <w:tmpl w:val="A68611EE"/>
    <w:lvl w:ilvl="0" w:tplc="4762017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81644F6"/>
    <w:multiLevelType w:val="multilevel"/>
    <w:tmpl w:val="2124A9F8"/>
    <w:lvl w:ilvl="0">
      <w:start w:val="1"/>
      <w:numFmt w:val="decimal"/>
      <w:lvlText w:val="%1."/>
      <w:lvlJc w:val="left"/>
      <w:pPr>
        <w:ind w:left="1070" w:hanging="360"/>
      </w:pPr>
      <w:rPr>
        <w:b w:val="0"/>
      </w:rPr>
    </w:lvl>
    <w:lvl w:ilvl="1">
      <w:start w:val="1"/>
      <w:numFmt w:val="decimal"/>
      <w:lvlText w:val="%2)"/>
      <w:lvlJc w:val="left"/>
      <w:pPr>
        <w:ind w:left="1425" w:hanging="720"/>
      </w:pPr>
    </w:lvl>
    <w:lvl w:ilvl="2">
      <w:start w:val="1"/>
      <w:numFmt w:val="decimal"/>
      <w:isLgl/>
      <w:lvlText w:val="%1.%2.%3."/>
      <w:lvlJc w:val="left"/>
      <w:pPr>
        <w:ind w:left="1770" w:hanging="720"/>
      </w:pPr>
    </w:lvl>
    <w:lvl w:ilvl="3">
      <w:start w:val="1"/>
      <w:numFmt w:val="decimal"/>
      <w:isLgl/>
      <w:lvlText w:val="%1.%2.%3.%4."/>
      <w:lvlJc w:val="left"/>
      <w:pPr>
        <w:ind w:left="2475" w:hanging="1080"/>
      </w:pPr>
    </w:lvl>
    <w:lvl w:ilvl="4">
      <w:start w:val="1"/>
      <w:numFmt w:val="decimal"/>
      <w:isLgl/>
      <w:lvlText w:val="%1.%2.%3.%4.%5."/>
      <w:lvlJc w:val="left"/>
      <w:pPr>
        <w:ind w:left="2820" w:hanging="1080"/>
      </w:pPr>
    </w:lvl>
    <w:lvl w:ilvl="5">
      <w:start w:val="1"/>
      <w:numFmt w:val="decimal"/>
      <w:isLgl/>
      <w:lvlText w:val="%1.%2.%3.%4.%5.%6."/>
      <w:lvlJc w:val="left"/>
      <w:pPr>
        <w:ind w:left="3525" w:hanging="1440"/>
      </w:pPr>
    </w:lvl>
    <w:lvl w:ilvl="6">
      <w:start w:val="1"/>
      <w:numFmt w:val="decimal"/>
      <w:isLgl/>
      <w:lvlText w:val="%1.%2.%3.%4.%5.%6.%7."/>
      <w:lvlJc w:val="left"/>
      <w:pPr>
        <w:ind w:left="3870" w:hanging="1440"/>
      </w:pPr>
    </w:lvl>
    <w:lvl w:ilvl="7">
      <w:start w:val="1"/>
      <w:numFmt w:val="decimal"/>
      <w:isLgl/>
      <w:lvlText w:val="%1.%2.%3.%4.%5.%6.%7.%8."/>
      <w:lvlJc w:val="left"/>
      <w:pPr>
        <w:ind w:left="4575" w:hanging="1800"/>
      </w:pPr>
    </w:lvl>
    <w:lvl w:ilvl="8">
      <w:start w:val="1"/>
      <w:numFmt w:val="decimal"/>
      <w:isLgl/>
      <w:lvlText w:val="%1.%2.%3.%4.%5.%6.%7.%8.%9."/>
      <w:lvlJc w:val="left"/>
      <w:pPr>
        <w:ind w:left="5280" w:hanging="2160"/>
      </w:pPr>
    </w:lvl>
  </w:abstractNum>
  <w:abstractNum w:abstractNumId="43" w15:restartNumberingAfterBreak="0">
    <w:nsid w:val="78C32523"/>
    <w:multiLevelType w:val="hybridMultilevel"/>
    <w:tmpl w:val="CA0A7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DE33EB3"/>
    <w:multiLevelType w:val="hybridMultilevel"/>
    <w:tmpl w:val="4166650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4"/>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40"/>
  </w:num>
  <w:num w:numId="18">
    <w:abstractNumId w:val="17"/>
  </w:num>
  <w:num w:numId="19">
    <w:abstractNumId w:val="29"/>
  </w:num>
  <w:num w:numId="20">
    <w:abstractNumId w:val="38"/>
  </w:num>
  <w:num w:numId="21">
    <w:abstractNumId w:val="12"/>
  </w:num>
  <w:num w:numId="22">
    <w:abstractNumId w:val="10"/>
  </w:num>
  <w:num w:numId="23">
    <w:abstractNumId w:val="37"/>
  </w:num>
  <w:num w:numId="24">
    <w:abstractNumId w:val="16"/>
  </w:num>
  <w:num w:numId="25">
    <w:abstractNumId w:val="34"/>
  </w:num>
  <w:num w:numId="26">
    <w:abstractNumId w:val="14"/>
  </w:num>
  <w:num w:numId="27">
    <w:abstractNumId w:val="35"/>
  </w:num>
  <w:num w:numId="28">
    <w:abstractNumId w:val="9"/>
  </w:num>
  <w:num w:numId="29">
    <w:abstractNumId w:val="2"/>
  </w:num>
  <w:num w:numId="30">
    <w:abstractNumId w:val="27"/>
  </w:num>
  <w:num w:numId="31">
    <w:abstractNumId w:val="44"/>
  </w:num>
  <w:num w:numId="32">
    <w:abstractNumId w:val="26"/>
  </w:num>
  <w:num w:numId="33">
    <w:abstractNumId w:val="25"/>
  </w:num>
  <w:num w:numId="34">
    <w:abstractNumId w:val="28"/>
  </w:num>
  <w:num w:numId="35">
    <w:abstractNumId w:val="36"/>
  </w:num>
  <w:num w:numId="36">
    <w:abstractNumId w:val="19"/>
  </w:num>
  <w:num w:numId="37">
    <w:abstractNumId w:val="15"/>
  </w:num>
  <w:num w:numId="38">
    <w:abstractNumId w:val="1"/>
  </w:num>
  <w:num w:numId="39">
    <w:abstractNumId w:val="11"/>
  </w:num>
  <w:num w:numId="40">
    <w:abstractNumId w:val="21"/>
  </w:num>
  <w:num w:numId="41">
    <w:abstractNumId w:val="33"/>
  </w:num>
  <w:num w:numId="42">
    <w:abstractNumId w:val="8"/>
  </w:num>
  <w:num w:numId="43">
    <w:abstractNumId w:val="18"/>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E72"/>
    <w:rsid w:val="000011F5"/>
    <w:rsid w:val="00010082"/>
    <w:rsid w:val="00012352"/>
    <w:rsid w:val="000128D3"/>
    <w:rsid w:val="00021E98"/>
    <w:rsid w:val="00032109"/>
    <w:rsid w:val="000370B1"/>
    <w:rsid w:val="0004154F"/>
    <w:rsid w:val="00053D4A"/>
    <w:rsid w:val="00063220"/>
    <w:rsid w:val="00064B64"/>
    <w:rsid w:val="000669EC"/>
    <w:rsid w:val="000674E9"/>
    <w:rsid w:val="00072049"/>
    <w:rsid w:val="00074487"/>
    <w:rsid w:val="0009368A"/>
    <w:rsid w:val="00096BA7"/>
    <w:rsid w:val="0009719D"/>
    <w:rsid w:val="000A45D7"/>
    <w:rsid w:val="000A52B1"/>
    <w:rsid w:val="000A589F"/>
    <w:rsid w:val="000B6DAE"/>
    <w:rsid w:val="000C69B0"/>
    <w:rsid w:val="000D225E"/>
    <w:rsid w:val="000D5591"/>
    <w:rsid w:val="000F20CD"/>
    <w:rsid w:val="000F52FD"/>
    <w:rsid w:val="00111067"/>
    <w:rsid w:val="001119E4"/>
    <w:rsid w:val="00125373"/>
    <w:rsid w:val="00126A5D"/>
    <w:rsid w:val="00126E6E"/>
    <w:rsid w:val="00137782"/>
    <w:rsid w:val="00141B70"/>
    <w:rsid w:val="0014379A"/>
    <w:rsid w:val="00143E8C"/>
    <w:rsid w:val="001544E6"/>
    <w:rsid w:val="00154A4B"/>
    <w:rsid w:val="00157E1D"/>
    <w:rsid w:val="001666BD"/>
    <w:rsid w:val="00167D1B"/>
    <w:rsid w:val="00170404"/>
    <w:rsid w:val="00170CF6"/>
    <w:rsid w:val="001854ED"/>
    <w:rsid w:val="00187F03"/>
    <w:rsid w:val="001909E4"/>
    <w:rsid w:val="0019134A"/>
    <w:rsid w:val="001A2485"/>
    <w:rsid w:val="001A717F"/>
    <w:rsid w:val="001C61F3"/>
    <w:rsid w:val="001D2986"/>
    <w:rsid w:val="001D40E2"/>
    <w:rsid w:val="001E1D64"/>
    <w:rsid w:val="001F1DD1"/>
    <w:rsid w:val="00200C35"/>
    <w:rsid w:val="00205674"/>
    <w:rsid w:val="00206A83"/>
    <w:rsid w:val="00211CB3"/>
    <w:rsid w:val="00217646"/>
    <w:rsid w:val="00222765"/>
    <w:rsid w:val="002323F4"/>
    <w:rsid w:val="00237BAD"/>
    <w:rsid w:val="00237DCE"/>
    <w:rsid w:val="0024161D"/>
    <w:rsid w:val="00252E51"/>
    <w:rsid w:val="0027738B"/>
    <w:rsid w:val="0028046D"/>
    <w:rsid w:val="002830CF"/>
    <w:rsid w:val="0028689D"/>
    <w:rsid w:val="002A26E3"/>
    <w:rsid w:val="002B0DA3"/>
    <w:rsid w:val="002B416B"/>
    <w:rsid w:val="002D49CC"/>
    <w:rsid w:val="002D4AB7"/>
    <w:rsid w:val="002D7B24"/>
    <w:rsid w:val="002E6756"/>
    <w:rsid w:val="002F012F"/>
    <w:rsid w:val="002F561B"/>
    <w:rsid w:val="0031393A"/>
    <w:rsid w:val="00314B9E"/>
    <w:rsid w:val="00315DE5"/>
    <w:rsid w:val="00320A40"/>
    <w:rsid w:val="003223B3"/>
    <w:rsid w:val="00325165"/>
    <w:rsid w:val="003313A4"/>
    <w:rsid w:val="00331458"/>
    <w:rsid w:val="00343E55"/>
    <w:rsid w:val="00371E72"/>
    <w:rsid w:val="00384366"/>
    <w:rsid w:val="0038729E"/>
    <w:rsid w:val="003A0A82"/>
    <w:rsid w:val="003A65F7"/>
    <w:rsid w:val="003B495F"/>
    <w:rsid w:val="003B53D6"/>
    <w:rsid w:val="003B75D4"/>
    <w:rsid w:val="003C0903"/>
    <w:rsid w:val="003C50A0"/>
    <w:rsid w:val="003C69C9"/>
    <w:rsid w:val="003D6983"/>
    <w:rsid w:val="003E534B"/>
    <w:rsid w:val="003F0E1B"/>
    <w:rsid w:val="003F432E"/>
    <w:rsid w:val="00430EAE"/>
    <w:rsid w:val="004317BC"/>
    <w:rsid w:val="00451B6C"/>
    <w:rsid w:val="00454967"/>
    <w:rsid w:val="004576DB"/>
    <w:rsid w:val="004606B0"/>
    <w:rsid w:val="0046217E"/>
    <w:rsid w:val="00467E33"/>
    <w:rsid w:val="004800CD"/>
    <w:rsid w:val="00480E1C"/>
    <w:rsid w:val="004922D3"/>
    <w:rsid w:val="00492BFC"/>
    <w:rsid w:val="00495FF0"/>
    <w:rsid w:val="004A02BD"/>
    <w:rsid w:val="004A1F5D"/>
    <w:rsid w:val="004A6C29"/>
    <w:rsid w:val="004B33DB"/>
    <w:rsid w:val="004B6D9E"/>
    <w:rsid w:val="004C0E72"/>
    <w:rsid w:val="004C3C9B"/>
    <w:rsid w:val="004C44BF"/>
    <w:rsid w:val="004C7271"/>
    <w:rsid w:val="004D6728"/>
    <w:rsid w:val="004E32EA"/>
    <w:rsid w:val="004E54C3"/>
    <w:rsid w:val="004F2043"/>
    <w:rsid w:val="005054BA"/>
    <w:rsid w:val="005069A0"/>
    <w:rsid w:val="0051171B"/>
    <w:rsid w:val="00516B64"/>
    <w:rsid w:val="0052366F"/>
    <w:rsid w:val="00536C6A"/>
    <w:rsid w:val="00537083"/>
    <w:rsid w:val="00544DA8"/>
    <w:rsid w:val="005517C9"/>
    <w:rsid w:val="005564B1"/>
    <w:rsid w:val="00574A47"/>
    <w:rsid w:val="00587EDC"/>
    <w:rsid w:val="00596E0A"/>
    <w:rsid w:val="005A055E"/>
    <w:rsid w:val="005A529F"/>
    <w:rsid w:val="005A5E5C"/>
    <w:rsid w:val="005B2FAB"/>
    <w:rsid w:val="005C1EDF"/>
    <w:rsid w:val="005C542F"/>
    <w:rsid w:val="005C5B2A"/>
    <w:rsid w:val="005D307B"/>
    <w:rsid w:val="005D35AC"/>
    <w:rsid w:val="005E0622"/>
    <w:rsid w:val="005E07C4"/>
    <w:rsid w:val="005E24B7"/>
    <w:rsid w:val="005E693E"/>
    <w:rsid w:val="005F462F"/>
    <w:rsid w:val="00604631"/>
    <w:rsid w:val="0060634E"/>
    <w:rsid w:val="006079E0"/>
    <w:rsid w:val="00611927"/>
    <w:rsid w:val="006203DE"/>
    <w:rsid w:val="00621168"/>
    <w:rsid w:val="00622343"/>
    <w:rsid w:val="006276D4"/>
    <w:rsid w:val="00633B8A"/>
    <w:rsid w:val="00641BFB"/>
    <w:rsid w:val="006435EF"/>
    <w:rsid w:val="006465A8"/>
    <w:rsid w:val="00653CE9"/>
    <w:rsid w:val="00666E25"/>
    <w:rsid w:val="00673D28"/>
    <w:rsid w:val="00676185"/>
    <w:rsid w:val="00687D4B"/>
    <w:rsid w:val="00697C0E"/>
    <w:rsid w:val="006A4B14"/>
    <w:rsid w:val="006A6C05"/>
    <w:rsid w:val="006B45D3"/>
    <w:rsid w:val="006B697C"/>
    <w:rsid w:val="006C6BDA"/>
    <w:rsid w:val="006D7E8C"/>
    <w:rsid w:val="006E1E28"/>
    <w:rsid w:val="006E334A"/>
    <w:rsid w:val="006E4B9C"/>
    <w:rsid w:val="006E53AD"/>
    <w:rsid w:val="007004EC"/>
    <w:rsid w:val="00724814"/>
    <w:rsid w:val="00736664"/>
    <w:rsid w:val="007375B1"/>
    <w:rsid w:val="0074299B"/>
    <w:rsid w:val="00743150"/>
    <w:rsid w:val="007514A6"/>
    <w:rsid w:val="00754DB6"/>
    <w:rsid w:val="0075502D"/>
    <w:rsid w:val="00756A1C"/>
    <w:rsid w:val="00780C5A"/>
    <w:rsid w:val="0078318E"/>
    <w:rsid w:val="00790A1C"/>
    <w:rsid w:val="007919EC"/>
    <w:rsid w:val="00791BEF"/>
    <w:rsid w:val="00792384"/>
    <w:rsid w:val="007A598E"/>
    <w:rsid w:val="007A647B"/>
    <w:rsid w:val="007B178D"/>
    <w:rsid w:val="007B2ED8"/>
    <w:rsid w:val="007B5CEA"/>
    <w:rsid w:val="007B7899"/>
    <w:rsid w:val="007C6783"/>
    <w:rsid w:val="007D6F4C"/>
    <w:rsid w:val="007E0F01"/>
    <w:rsid w:val="007F09A8"/>
    <w:rsid w:val="0082726F"/>
    <w:rsid w:val="00830F11"/>
    <w:rsid w:val="00837E72"/>
    <w:rsid w:val="00845D77"/>
    <w:rsid w:val="00854AD6"/>
    <w:rsid w:val="00855AAE"/>
    <w:rsid w:val="0086476E"/>
    <w:rsid w:val="00877795"/>
    <w:rsid w:val="008810FD"/>
    <w:rsid w:val="00896BE1"/>
    <w:rsid w:val="008A408E"/>
    <w:rsid w:val="008A597E"/>
    <w:rsid w:val="008B09CC"/>
    <w:rsid w:val="008B157F"/>
    <w:rsid w:val="008B4043"/>
    <w:rsid w:val="008D02DD"/>
    <w:rsid w:val="008D799E"/>
    <w:rsid w:val="008E07B7"/>
    <w:rsid w:val="008E7797"/>
    <w:rsid w:val="00906494"/>
    <w:rsid w:val="00907670"/>
    <w:rsid w:val="00907854"/>
    <w:rsid w:val="00915665"/>
    <w:rsid w:val="00920C48"/>
    <w:rsid w:val="00926588"/>
    <w:rsid w:val="009267DE"/>
    <w:rsid w:val="00926C31"/>
    <w:rsid w:val="00934D0F"/>
    <w:rsid w:val="00937C19"/>
    <w:rsid w:val="0094001A"/>
    <w:rsid w:val="009400FA"/>
    <w:rsid w:val="00940E44"/>
    <w:rsid w:val="009509FF"/>
    <w:rsid w:val="00953023"/>
    <w:rsid w:val="00957B53"/>
    <w:rsid w:val="00961036"/>
    <w:rsid w:val="00965644"/>
    <w:rsid w:val="00977423"/>
    <w:rsid w:val="009817AC"/>
    <w:rsid w:val="00982189"/>
    <w:rsid w:val="00983BA3"/>
    <w:rsid w:val="009A176A"/>
    <w:rsid w:val="009A48DC"/>
    <w:rsid w:val="009A6050"/>
    <w:rsid w:val="009A6538"/>
    <w:rsid w:val="009A67EB"/>
    <w:rsid w:val="009B3F5F"/>
    <w:rsid w:val="009B702D"/>
    <w:rsid w:val="009C5611"/>
    <w:rsid w:val="009D08DC"/>
    <w:rsid w:val="009E57FA"/>
    <w:rsid w:val="009F6B5C"/>
    <w:rsid w:val="00A014FB"/>
    <w:rsid w:val="00A148DD"/>
    <w:rsid w:val="00A14F7C"/>
    <w:rsid w:val="00A25653"/>
    <w:rsid w:val="00A26D87"/>
    <w:rsid w:val="00A329DF"/>
    <w:rsid w:val="00A46626"/>
    <w:rsid w:val="00A46D5E"/>
    <w:rsid w:val="00A46F46"/>
    <w:rsid w:val="00A50892"/>
    <w:rsid w:val="00A50BB8"/>
    <w:rsid w:val="00A558A8"/>
    <w:rsid w:val="00A56997"/>
    <w:rsid w:val="00A60E72"/>
    <w:rsid w:val="00A64DD3"/>
    <w:rsid w:val="00A6708E"/>
    <w:rsid w:val="00A80484"/>
    <w:rsid w:val="00A96B5B"/>
    <w:rsid w:val="00AA2C45"/>
    <w:rsid w:val="00AA5677"/>
    <w:rsid w:val="00AB2A63"/>
    <w:rsid w:val="00AB6C9D"/>
    <w:rsid w:val="00AD0861"/>
    <w:rsid w:val="00AD4457"/>
    <w:rsid w:val="00AD551F"/>
    <w:rsid w:val="00AE2FF1"/>
    <w:rsid w:val="00AF2F62"/>
    <w:rsid w:val="00AF3CEF"/>
    <w:rsid w:val="00AF5E2F"/>
    <w:rsid w:val="00B043F4"/>
    <w:rsid w:val="00B05C06"/>
    <w:rsid w:val="00B11610"/>
    <w:rsid w:val="00B12B2A"/>
    <w:rsid w:val="00B20498"/>
    <w:rsid w:val="00B247ED"/>
    <w:rsid w:val="00B43A8B"/>
    <w:rsid w:val="00B4662E"/>
    <w:rsid w:val="00B56888"/>
    <w:rsid w:val="00B6017C"/>
    <w:rsid w:val="00B63019"/>
    <w:rsid w:val="00B63A99"/>
    <w:rsid w:val="00B74310"/>
    <w:rsid w:val="00B762F2"/>
    <w:rsid w:val="00B8611D"/>
    <w:rsid w:val="00B93044"/>
    <w:rsid w:val="00B969CE"/>
    <w:rsid w:val="00BA0A72"/>
    <w:rsid w:val="00BA3634"/>
    <w:rsid w:val="00BA525C"/>
    <w:rsid w:val="00BB01D2"/>
    <w:rsid w:val="00BB4B7F"/>
    <w:rsid w:val="00BC0566"/>
    <w:rsid w:val="00BC0861"/>
    <w:rsid w:val="00BD4AC5"/>
    <w:rsid w:val="00BD5BCB"/>
    <w:rsid w:val="00BD60DB"/>
    <w:rsid w:val="00BD6209"/>
    <w:rsid w:val="00BE3C6F"/>
    <w:rsid w:val="00BE3D1E"/>
    <w:rsid w:val="00BF44A2"/>
    <w:rsid w:val="00C023E3"/>
    <w:rsid w:val="00C02A14"/>
    <w:rsid w:val="00C05B50"/>
    <w:rsid w:val="00C14B6E"/>
    <w:rsid w:val="00C16F94"/>
    <w:rsid w:val="00C34934"/>
    <w:rsid w:val="00C35C27"/>
    <w:rsid w:val="00C46C44"/>
    <w:rsid w:val="00C500DA"/>
    <w:rsid w:val="00C54A2C"/>
    <w:rsid w:val="00C62106"/>
    <w:rsid w:val="00C625D1"/>
    <w:rsid w:val="00C63D6E"/>
    <w:rsid w:val="00C660C7"/>
    <w:rsid w:val="00C70197"/>
    <w:rsid w:val="00C730F7"/>
    <w:rsid w:val="00C74EE6"/>
    <w:rsid w:val="00C75EC8"/>
    <w:rsid w:val="00C806A7"/>
    <w:rsid w:val="00C8216A"/>
    <w:rsid w:val="00C861D4"/>
    <w:rsid w:val="00C965FF"/>
    <w:rsid w:val="00CB30ED"/>
    <w:rsid w:val="00CB75C2"/>
    <w:rsid w:val="00CD0511"/>
    <w:rsid w:val="00CD5565"/>
    <w:rsid w:val="00CE1B29"/>
    <w:rsid w:val="00CE1B5D"/>
    <w:rsid w:val="00CF6192"/>
    <w:rsid w:val="00CF7348"/>
    <w:rsid w:val="00D019F7"/>
    <w:rsid w:val="00D0787E"/>
    <w:rsid w:val="00D078C9"/>
    <w:rsid w:val="00D11637"/>
    <w:rsid w:val="00D1731C"/>
    <w:rsid w:val="00D30F40"/>
    <w:rsid w:val="00D45452"/>
    <w:rsid w:val="00D53299"/>
    <w:rsid w:val="00D61D89"/>
    <w:rsid w:val="00D641B4"/>
    <w:rsid w:val="00D734C8"/>
    <w:rsid w:val="00D814E8"/>
    <w:rsid w:val="00D83CF3"/>
    <w:rsid w:val="00D97B6D"/>
    <w:rsid w:val="00D97C1E"/>
    <w:rsid w:val="00DA1779"/>
    <w:rsid w:val="00DA59D7"/>
    <w:rsid w:val="00DA6EEE"/>
    <w:rsid w:val="00DC64DF"/>
    <w:rsid w:val="00DD0466"/>
    <w:rsid w:val="00DD196C"/>
    <w:rsid w:val="00DE0621"/>
    <w:rsid w:val="00DE28A3"/>
    <w:rsid w:val="00DE56EE"/>
    <w:rsid w:val="00DF336F"/>
    <w:rsid w:val="00DF7493"/>
    <w:rsid w:val="00E05EB1"/>
    <w:rsid w:val="00E10D97"/>
    <w:rsid w:val="00E14B88"/>
    <w:rsid w:val="00E216EB"/>
    <w:rsid w:val="00E23361"/>
    <w:rsid w:val="00E32DE7"/>
    <w:rsid w:val="00E36883"/>
    <w:rsid w:val="00E522DE"/>
    <w:rsid w:val="00E61829"/>
    <w:rsid w:val="00E646F2"/>
    <w:rsid w:val="00E66BDA"/>
    <w:rsid w:val="00E72F0F"/>
    <w:rsid w:val="00E8000B"/>
    <w:rsid w:val="00E86685"/>
    <w:rsid w:val="00E93699"/>
    <w:rsid w:val="00EA1CE5"/>
    <w:rsid w:val="00EA5C3E"/>
    <w:rsid w:val="00EA62D5"/>
    <w:rsid w:val="00EB03AD"/>
    <w:rsid w:val="00EB4746"/>
    <w:rsid w:val="00EC05B3"/>
    <w:rsid w:val="00EC312E"/>
    <w:rsid w:val="00EC6663"/>
    <w:rsid w:val="00ED20BA"/>
    <w:rsid w:val="00ED66C9"/>
    <w:rsid w:val="00ED6D29"/>
    <w:rsid w:val="00ED7675"/>
    <w:rsid w:val="00F05083"/>
    <w:rsid w:val="00F1065E"/>
    <w:rsid w:val="00F125C5"/>
    <w:rsid w:val="00F148A0"/>
    <w:rsid w:val="00F174DB"/>
    <w:rsid w:val="00F24B3A"/>
    <w:rsid w:val="00F30433"/>
    <w:rsid w:val="00F3162D"/>
    <w:rsid w:val="00F324CD"/>
    <w:rsid w:val="00F32823"/>
    <w:rsid w:val="00F4794C"/>
    <w:rsid w:val="00F51618"/>
    <w:rsid w:val="00F5639E"/>
    <w:rsid w:val="00F73752"/>
    <w:rsid w:val="00F74F3C"/>
    <w:rsid w:val="00F81B56"/>
    <w:rsid w:val="00F85B0C"/>
    <w:rsid w:val="00F8617B"/>
    <w:rsid w:val="00F900F3"/>
    <w:rsid w:val="00FA0666"/>
    <w:rsid w:val="00FC5C72"/>
    <w:rsid w:val="00FC6991"/>
    <w:rsid w:val="00FC7016"/>
    <w:rsid w:val="00FD0430"/>
    <w:rsid w:val="00FD1525"/>
    <w:rsid w:val="00FD1E32"/>
    <w:rsid w:val="00FD2563"/>
    <w:rsid w:val="00FD2B33"/>
    <w:rsid w:val="00FD6AF0"/>
    <w:rsid w:val="00FE4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4E213C"/>
  <w15:docId w15:val="{8A212529-5E9D-4CF6-8721-F194FCF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6E25"/>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_literowka Znak,Literowanie Znak,Preambuła Znak,1_literowka,Literowanie,Preambuła,Akapit z listą;1_literowka,Numerowanie,L1,Podsis rysunku,Bullet Number,Body MS Bullet,lp1"/>
    <w:basedOn w:val="Normalny"/>
    <w:link w:val="AkapitzlistZnak"/>
    <w:uiPriority w:val="34"/>
    <w:qFormat/>
    <w:rsid w:val="00666E25"/>
    <w:pPr>
      <w:ind w:left="720"/>
      <w:contextualSpacing/>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E233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3361"/>
    <w:rPr>
      <w:rFonts w:ascii="Tahoma" w:eastAsia="Calibri" w:hAnsi="Tahoma" w:cs="Tahoma"/>
      <w:sz w:val="16"/>
      <w:szCs w:val="16"/>
    </w:rPr>
  </w:style>
  <w:style w:type="paragraph" w:styleId="Nagwek">
    <w:name w:val="header"/>
    <w:basedOn w:val="Normalny"/>
    <w:link w:val="NagwekZnak"/>
    <w:uiPriority w:val="99"/>
    <w:unhideWhenUsed/>
    <w:rsid w:val="00DE56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56EE"/>
    <w:rPr>
      <w:rFonts w:ascii="Calibri" w:eastAsia="Calibri" w:hAnsi="Calibri" w:cs="Times New Roman"/>
    </w:rPr>
  </w:style>
  <w:style w:type="paragraph" w:styleId="Stopka">
    <w:name w:val="footer"/>
    <w:basedOn w:val="Normalny"/>
    <w:link w:val="StopkaZnak"/>
    <w:uiPriority w:val="99"/>
    <w:unhideWhenUsed/>
    <w:rsid w:val="00DE5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56EE"/>
    <w:rPr>
      <w:rFonts w:ascii="Calibri" w:eastAsia="Calibri" w:hAnsi="Calibri" w:cs="Times New Roman"/>
    </w:rPr>
  </w:style>
  <w:style w:type="character" w:styleId="Hipercze">
    <w:name w:val="Hyperlink"/>
    <w:rsid w:val="00F05083"/>
    <w:rPr>
      <w:color w:val="0000FF"/>
      <w:u w:val="single"/>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rsid w:val="003A0A82"/>
  </w:style>
  <w:style w:type="paragraph" w:styleId="Tekstpodstawowy3">
    <w:name w:val="Body Text 3"/>
    <w:basedOn w:val="Normalny"/>
    <w:link w:val="Tekstpodstawowy3Znak"/>
    <w:semiHidden/>
    <w:rsid w:val="00E216EB"/>
    <w:pPr>
      <w:overflowPunct w:val="0"/>
      <w:autoSpaceDE w:val="0"/>
      <w:autoSpaceDN w:val="0"/>
      <w:adjustRightInd w:val="0"/>
      <w:spacing w:after="0" w:line="240" w:lineRule="auto"/>
      <w:jc w:val="both"/>
      <w:textAlignment w:val="baseline"/>
    </w:pPr>
    <w:rPr>
      <w:rFonts w:ascii="Times New Roman" w:eastAsia="Times New Roman" w:hAnsi="Times New Roman"/>
      <w:sz w:val="26"/>
      <w:szCs w:val="20"/>
      <w:lang w:eastAsia="pl-PL"/>
    </w:rPr>
  </w:style>
  <w:style w:type="character" w:customStyle="1" w:styleId="Tekstpodstawowy3Znak">
    <w:name w:val="Tekst podstawowy 3 Znak"/>
    <w:basedOn w:val="Domylnaczcionkaakapitu"/>
    <w:link w:val="Tekstpodstawowy3"/>
    <w:semiHidden/>
    <w:rsid w:val="00E216EB"/>
    <w:rPr>
      <w:rFonts w:ascii="Times New Roman" w:eastAsia="Times New Roman" w:hAnsi="Times New Roman" w:cs="Times New Roman"/>
      <w:sz w:val="26"/>
      <w:szCs w:val="20"/>
      <w:lang w:eastAsia="pl-PL"/>
    </w:rPr>
  </w:style>
  <w:style w:type="paragraph" w:customStyle="1" w:styleId="Default">
    <w:name w:val="Default"/>
    <w:rsid w:val="004D67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233">
      <w:bodyDiv w:val="1"/>
      <w:marLeft w:val="0"/>
      <w:marRight w:val="0"/>
      <w:marTop w:val="0"/>
      <w:marBottom w:val="0"/>
      <w:divBdr>
        <w:top w:val="none" w:sz="0" w:space="0" w:color="auto"/>
        <w:left w:val="none" w:sz="0" w:space="0" w:color="auto"/>
        <w:bottom w:val="none" w:sz="0" w:space="0" w:color="auto"/>
        <w:right w:val="none" w:sz="0" w:space="0" w:color="auto"/>
      </w:divBdr>
    </w:div>
    <w:div w:id="455291681">
      <w:bodyDiv w:val="1"/>
      <w:marLeft w:val="0"/>
      <w:marRight w:val="0"/>
      <w:marTop w:val="0"/>
      <w:marBottom w:val="0"/>
      <w:divBdr>
        <w:top w:val="none" w:sz="0" w:space="0" w:color="auto"/>
        <w:left w:val="none" w:sz="0" w:space="0" w:color="auto"/>
        <w:bottom w:val="none" w:sz="0" w:space="0" w:color="auto"/>
        <w:right w:val="none" w:sz="0" w:space="0" w:color="auto"/>
      </w:divBdr>
    </w:div>
    <w:div w:id="728456779">
      <w:bodyDiv w:val="1"/>
      <w:marLeft w:val="0"/>
      <w:marRight w:val="0"/>
      <w:marTop w:val="0"/>
      <w:marBottom w:val="0"/>
      <w:divBdr>
        <w:top w:val="none" w:sz="0" w:space="0" w:color="auto"/>
        <w:left w:val="none" w:sz="0" w:space="0" w:color="auto"/>
        <w:bottom w:val="none" w:sz="0" w:space="0" w:color="auto"/>
        <w:right w:val="none" w:sz="0" w:space="0" w:color="auto"/>
      </w:divBdr>
    </w:div>
    <w:div w:id="833684078">
      <w:bodyDiv w:val="1"/>
      <w:marLeft w:val="0"/>
      <w:marRight w:val="0"/>
      <w:marTop w:val="0"/>
      <w:marBottom w:val="0"/>
      <w:divBdr>
        <w:top w:val="none" w:sz="0" w:space="0" w:color="auto"/>
        <w:left w:val="none" w:sz="0" w:space="0" w:color="auto"/>
        <w:bottom w:val="none" w:sz="0" w:space="0" w:color="auto"/>
        <w:right w:val="none" w:sz="0" w:space="0" w:color="auto"/>
      </w:divBdr>
    </w:div>
    <w:div w:id="1055589051">
      <w:bodyDiv w:val="1"/>
      <w:marLeft w:val="0"/>
      <w:marRight w:val="0"/>
      <w:marTop w:val="0"/>
      <w:marBottom w:val="0"/>
      <w:divBdr>
        <w:top w:val="none" w:sz="0" w:space="0" w:color="auto"/>
        <w:left w:val="none" w:sz="0" w:space="0" w:color="auto"/>
        <w:bottom w:val="none" w:sz="0" w:space="0" w:color="auto"/>
        <w:right w:val="none" w:sz="0" w:space="0" w:color="auto"/>
      </w:divBdr>
    </w:div>
    <w:div w:id="1093353305">
      <w:bodyDiv w:val="1"/>
      <w:marLeft w:val="0"/>
      <w:marRight w:val="0"/>
      <w:marTop w:val="0"/>
      <w:marBottom w:val="0"/>
      <w:divBdr>
        <w:top w:val="none" w:sz="0" w:space="0" w:color="auto"/>
        <w:left w:val="none" w:sz="0" w:space="0" w:color="auto"/>
        <w:bottom w:val="none" w:sz="0" w:space="0" w:color="auto"/>
        <w:right w:val="none" w:sz="0" w:space="0" w:color="auto"/>
      </w:divBdr>
    </w:div>
    <w:div w:id="1148085266">
      <w:bodyDiv w:val="1"/>
      <w:marLeft w:val="0"/>
      <w:marRight w:val="0"/>
      <w:marTop w:val="0"/>
      <w:marBottom w:val="0"/>
      <w:divBdr>
        <w:top w:val="none" w:sz="0" w:space="0" w:color="auto"/>
        <w:left w:val="none" w:sz="0" w:space="0" w:color="auto"/>
        <w:bottom w:val="none" w:sz="0" w:space="0" w:color="auto"/>
        <w:right w:val="none" w:sz="0" w:space="0" w:color="auto"/>
      </w:divBdr>
    </w:div>
    <w:div w:id="1530489353">
      <w:bodyDiv w:val="1"/>
      <w:marLeft w:val="0"/>
      <w:marRight w:val="0"/>
      <w:marTop w:val="0"/>
      <w:marBottom w:val="0"/>
      <w:divBdr>
        <w:top w:val="none" w:sz="0" w:space="0" w:color="auto"/>
        <w:left w:val="none" w:sz="0" w:space="0" w:color="auto"/>
        <w:bottom w:val="none" w:sz="0" w:space="0" w:color="auto"/>
        <w:right w:val="none" w:sz="0" w:space="0" w:color="auto"/>
      </w:divBdr>
    </w:div>
    <w:div w:id="1680230469">
      <w:bodyDiv w:val="1"/>
      <w:marLeft w:val="0"/>
      <w:marRight w:val="0"/>
      <w:marTop w:val="0"/>
      <w:marBottom w:val="0"/>
      <w:divBdr>
        <w:top w:val="none" w:sz="0" w:space="0" w:color="auto"/>
        <w:left w:val="none" w:sz="0" w:space="0" w:color="auto"/>
        <w:bottom w:val="none" w:sz="0" w:space="0" w:color="auto"/>
        <w:right w:val="none" w:sz="0" w:space="0" w:color="auto"/>
      </w:divBdr>
    </w:div>
    <w:div w:id="18315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4wog.kancelariajawna@ron.mil.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5EF7-BF05-4779-8F79-0868678AEBC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CD8B140-7D60-4E5D-B68F-70CB86B6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4546</Words>
  <Characters>27281</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24WOG-TrejnisK</dc:creator>
  <cp:lastModifiedBy>Dane Ukryte</cp:lastModifiedBy>
  <cp:revision>7</cp:revision>
  <cp:lastPrinted>2024-08-22T07:24:00Z</cp:lastPrinted>
  <dcterms:created xsi:type="dcterms:W3CDTF">2024-08-23T05:12:00Z</dcterms:created>
  <dcterms:modified xsi:type="dcterms:W3CDTF">2024-08-26T06:03:00Z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a2fc202c-4f59-4eda-985e-b8c47fc5704f</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24WOG-TrejnisK</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Saver">
    <vt:lpwstr>ysOrfNU9kpzWVQxC40i+Xq6UDbfRgCcq</vt:lpwstr>
  </property>
  <property fmtid="{D5CDD505-2E9C-101B-9397-08002B2CF9AE}" pid="10" name="s5636:Creator type=IP">
    <vt:lpwstr>10.100.55.104</vt:lpwstr>
  </property>
  <property fmtid="{D5CDD505-2E9C-101B-9397-08002B2CF9AE}" pid="11" name="bjPortionMark">
    <vt:lpwstr>[]</vt:lpwstr>
  </property>
  <property fmtid="{D5CDD505-2E9C-101B-9397-08002B2CF9AE}" pid="12" name="_DocHome">
    <vt:i4>-640365114</vt:i4>
  </property>
</Properties>
</file>