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77777777" w:rsidR="00A817D1" w:rsidRPr="00A817D1" w:rsidRDefault="000C7F68" w:rsidP="00A817D1">
      <w:pPr>
        <w:spacing w:after="0"/>
        <w:ind w:right="-29" w:firstLine="1"/>
        <w:jc w:val="right"/>
        <w:rPr>
          <w:rFonts w:ascii="Verdana" w:hAnsi="Verdana" w:cs="Arial"/>
          <w:noProof/>
          <w:sz w:val="20"/>
          <w:szCs w:val="20"/>
        </w:rPr>
      </w:pPr>
      <w:r>
        <w:rPr>
          <w:rFonts w:ascii="Verdana" w:hAnsi="Verdana" w:cs="Arial"/>
          <w:noProof/>
          <w:sz w:val="20"/>
          <w:szCs w:val="20"/>
        </w:rPr>
        <w:drawing>
          <wp:anchor distT="0" distB="0" distL="114300" distR="114300" simplePos="0" relativeHeight="251659264" behindDoc="1" locked="0" layoutInCell="1" allowOverlap="1" wp14:anchorId="47B8C9B8" wp14:editId="32620256">
            <wp:simplePos x="0" y="0"/>
            <wp:positionH relativeFrom="margin">
              <wp:align>right</wp:align>
            </wp:positionH>
            <wp:positionV relativeFrom="paragraph">
              <wp:posOffset>-447675</wp:posOffset>
            </wp:positionV>
            <wp:extent cx="7117362" cy="10067925"/>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7362" cy="10067925"/>
                    </a:xfrm>
                    <a:prstGeom prst="rect">
                      <a:avLst/>
                    </a:prstGeom>
                    <a:noFill/>
                  </pic:spPr>
                </pic:pic>
              </a:graphicData>
            </a:graphic>
            <wp14:sizeRelH relativeFrom="margin">
              <wp14:pctWidth>0</wp14:pctWidth>
            </wp14:sizeRelH>
            <wp14:sizeRelV relativeFrom="margin">
              <wp14:pctHeight>0</wp14:pctHeight>
            </wp14:sizeRelV>
          </wp:anchor>
        </w:drawing>
      </w:r>
      <w:r w:rsidRPr="000C7F68">
        <w:rPr>
          <w:rFonts w:ascii="Verdana" w:hAnsi="Verdana" w:cs="Arial"/>
          <w:noProof/>
          <w:sz w:val="20"/>
          <w:szCs w:val="20"/>
        </w:rPr>
        <w:t xml:space="preserve"> </w:t>
      </w:r>
    </w:p>
    <w:p w14:paraId="750FAB7C" w14:textId="77777777" w:rsidR="00A817D1" w:rsidRPr="00A817D1" w:rsidRDefault="00A817D1" w:rsidP="00A817D1">
      <w:pPr>
        <w:spacing w:after="0"/>
        <w:ind w:right="-29" w:firstLine="1"/>
        <w:jc w:val="right"/>
        <w:rPr>
          <w:rFonts w:ascii="Verdana" w:hAnsi="Verdana" w:cs="Arial"/>
          <w:noProof/>
          <w:sz w:val="20"/>
          <w:szCs w:val="20"/>
        </w:rPr>
      </w:pPr>
    </w:p>
    <w:p w14:paraId="7532BCA3" w14:textId="77777777" w:rsidR="00AD7E49" w:rsidRPr="00E651A6" w:rsidRDefault="00634D0F" w:rsidP="00C746A4">
      <w:pPr>
        <w:spacing w:after="0"/>
        <w:ind w:right="-29" w:firstLine="1"/>
        <w:jc w:val="right"/>
        <w:rPr>
          <w:rFonts w:ascii="Verdana" w:hAnsi="Verdana"/>
          <w:color w:val="3366FF"/>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367BBE83" w14:textId="77777777" w:rsidR="00593131" w:rsidRPr="0007427D" w:rsidRDefault="00593131" w:rsidP="00C746A4">
      <w:pPr>
        <w:spacing w:after="0"/>
        <w:rPr>
          <w:rFonts w:ascii="Verdana" w:hAnsi="Verdana"/>
          <w:color w:val="3366FF"/>
          <w:sz w:val="20"/>
          <w:szCs w:val="20"/>
        </w:rPr>
      </w:pPr>
    </w:p>
    <w:p w14:paraId="444886D3" w14:textId="77777777" w:rsidR="00593131" w:rsidRPr="0007427D" w:rsidRDefault="00593131" w:rsidP="00C746A4">
      <w:pPr>
        <w:spacing w:after="0"/>
        <w:rPr>
          <w:rFonts w:ascii="Verdana" w:hAnsi="Verdana"/>
          <w:color w:val="3366FF"/>
          <w:sz w:val="20"/>
          <w:szCs w:val="20"/>
        </w:rPr>
      </w:pPr>
    </w:p>
    <w:p w14:paraId="2D692153" w14:textId="77777777" w:rsidR="00593131" w:rsidRPr="00DC3BAD" w:rsidRDefault="00593131" w:rsidP="00C746A4">
      <w:pPr>
        <w:spacing w:after="0"/>
        <w:rPr>
          <w:rFonts w:ascii="Verdana" w:hAnsi="Verdana" w:cs="Arial"/>
          <w:b/>
          <w:bCs/>
          <w:sz w:val="20"/>
          <w:szCs w:val="20"/>
        </w:rPr>
      </w:pPr>
    </w:p>
    <w:p w14:paraId="35302A5F" w14:textId="77777777" w:rsidR="00667F66" w:rsidRPr="00DC3BAD" w:rsidRDefault="00667F66" w:rsidP="00C746A4">
      <w:pPr>
        <w:spacing w:after="0"/>
        <w:jc w:val="both"/>
        <w:rPr>
          <w:rFonts w:ascii="Verdana" w:hAnsi="Verdana" w:cs="Arial"/>
          <w:sz w:val="20"/>
          <w:szCs w:val="20"/>
        </w:rPr>
      </w:pPr>
    </w:p>
    <w:p w14:paraId="13D6415A" w14:textId="77777777" w:rsidR="00593131" w:rsidRPr="00DC3BAD" w:rsidRDefault="00593131" w:rsidP="00C746A4">
      <w:pPr>
        <w:spacing w:after="0"/>
        <w:jc w:val="both"/>
        <w:rPr>
          <w:rFonts w:ascii="Verdana" w:hAnsi="Verdana" w:cs="Arial"/>
          <w:b/>
          <w:bCs/>
          <w:sz w:val="20"/>
          <w:szCs w:val="20"/>
        </w:rPr>
      </w:pPr>
    </w:p>
    <w:p w14:paraId="1D95CE13" w14:textId="77777777" w:rsidR="00593131" w:rsidRPr="00DC3BAD" w:rsidRDefault="00593131" w:rsidP="00C746A4">
      <w:pPr>
        <w:spacing w:after="0"/>
        <w:jc w:val="both"/>
        <w:rPr>
          <w:rFonts w:ascii="Verdana" w:hAnsi="Verdana" w:cs="Arial"/>
          <w:b/>
          <w:bCs/>
          <w:sz w:val="20"/>
          <w:szCs w:val="20"/>
        </w:rPr>
      </w:pPr>
    </w:p>
    <w:p w14:paraId="170F611B" w14:textId="77777777" w:rsidR="00C86C1A" w:rsidRPr="00DC3BAD" w:rsidRDefault="00C86C1A" w:rsidP="00C746A4">
      <w:pPr>
        <w:spacing w:after="0"/>
        <w:jc w:val="both"/>
        <w:rPr>
          <w:rFonts w:ascii="Verdana" w:hAnsi="Verdana" w:cs="Arial"/>
          <w:sz w:val="20"/>
          <w:szCs w:val="20"/>
        </w:rPr>
      </w:pPr>
    </w:p>
    <w:p w14:paraId="440D171C" w14:textId="77777777" w:rsidR="00C86C1A" w:rsidRPr="00DC3BAD" w:rsidRDefault="00634D0F" w:rsidP="00C746A4">
      <w:pPr>
        <w:tabs>
          <w:tab w:val="left" w:pos="972"/>
        </w:tabs>
        <w:spacing w:after="0"/>
        <w:jc w:val="both"/>
        <w:rPr>
          <w:rFonts w:ascii="Verdana" w:hAnsi="Verdana" w:cs="Arial"/>
          <w:sz w:val="20"/>
          <w:szCs w:val="20"/>
        </w:rPr>
      </w:pPr>
      <w:r>
        <w:rPr>
          <w:rFonts w:ascii="Verdana" w:hAnsi="Verdana" w:cs="Arial"/>
          <w:sz w:val="20"/>
          <w:szCs w:val="20"/>
        </w:rPr>
        <w:tab/>
      </w:r>
    </w:p>
    <w:p w14:paraId="453C5FE5" w14:textId="77777777" w:rsidR="00593131" w:rsidRPr="00DC3BAD" w:rsidRDefault="00593131" w:rsidP="00C746A4">
      <w:pPr>
        <w:spacing w:after="0"/>
        <w:jc w:val="both"/>
        <w:rPr>
          <w:rFonts w:ascii="Verdana" w:hAnsi="Verdana" w:cs="Arial"/>
          <w:b/>
          <w:bCs/>
          <w:sz w:val="20"/>
          <w:szCs w:val="20"/>
        </w:rPr>
      </w:pPr>
    </w:p>
    <w:p w14:paraId="38379C0C" w14:textId="77777777" w:rsidR="00593131" w:rsidRPr="00DC3BAD" w:rsidRDefault="00593131" w:rsidP="00C746A4">
      <w:pPr>
        <w:spacing w:after="0"/>
        <w:rPr>
          <w:rFonts w:ascii="Verdana" w:hAnsi="Verdana" w:cs="Arial"/>
          <w:b/>
          <w:bCs/>
          <w:sz w:val="20"/>
          <w:szCs w:val="20"/>
        </w:rPr>
      </w:pPr>
    </w:p>
    <w:p w14:paraId="486A599E" w14:textId="77777777" w:rsidR="00593131" w:rsidRPr="00DC3BAD" w:rsidRDefault="00593131" w:rsidP="00C746A4">
      <w:pPr>
        <w:spacing w:after="0"/>
        <w:jc w:val="center"/>
        <w:rPr>
          <w:rFonts w:ascii="Verdana" w:hAnsi="Verdana" w:cs="Arial"/>
          <w:b/>
          <w:bCs/>
          <w:sz w:val="20"/>
          <w:szCs w:val="20"/>
        </w:rPr>
      </w:pPr>
      <w:r w:rsidRPr="00DC3BAD">
        <w:rPr>
          <w:rFonts w:ascii="Verdana" w:hAnsi="Verdana" w:cs="Arial"/>
          <w:b/>
          <w:bCs/>
          <w:sz w:val="20"/>
          <w:szCs w:val="20"/>
        </w:rPr>
        <w:t>SPECYFIKACJA WARUNKÓW ZAMÓWIENIA (SWZ)</w:t>
      </w:r>
    </w:p>
    <w:p w14:paraId="32FCD366" w14:textId="77777777" w:rsidR="00593131" w:rsidRPr="00DC3BAD" w:rsidRDefault="00593131" w:rsidP="00C746A4">
      <w:pPr>
        <w:spacing w:after="0"/>
        <w:jc w:val="center"/>
        <w:rPr>
          <w:rFonts w:ascii="Verdana" w:hAnsi="Verdana" w:cs="Arial"/>
          <w:sz w:val="20"/>
          <w:szCs w:val="20"/>
        </w:rPr>
      </w:pPr>
    </w:p>
    <w:p w14:paraId="2846B118" w14:textId="77777777" w:rsidR="00593131" w:rsidRDefault="00A85A84" w:rsidP="000C7F68">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3B04B2AC" w14:textId="521FBAB5" w:rsidR="000C7F68" w:rsidRPr="00796921" w:rsidRDefault="000C7F68" w:rsidP="00FB2014">
      <w:pPr>
        <w:tabs>
          <w:tab w:val="left" w:pos="284"/>
        </w:tabs>
        <w:spacing w:after="0" w:line="240" w:lineRule="auto"/>
        <w:jc w:val="center"/>
        <w:rPr>
          <w:rFonts w:ascii="Verdana" w:hAnsi="Verdana"/>
          <w:b/>
          <w:iCs/>
          <w:sz w:val="20"/>
          <w:szCs w:val="20"/>
        </w:rPr>
      </w:pPr>
      <w:bookmarkStart w:id="0" w:name="_Hlk103687543"/>
      <w:r w:rsidRPr="00796921">
        <w:rPr>
          <w:rFonts w:ascii="Verdana" w:hAnsi="Verdana"/>
          <w:b/>
          <w:bCs/>
          <w:sz w:val="20"/>
          <w:szCs w:val="20"/>
        </w:rPr>
        <w:t>„</w:t>
      </w:r>
      <w:bookmarkStart w:id="1" w:name="_Hlk97806334"/>
      <w:r w:rsidR="001E3233" w:rsidRPr="0020356A">
        <w:rPr>
          <w:rFonts w:ascii="Verdana" w:hAnsi="Verdana" w:cs="Tahoma"/>
          <w:b/>
          <w:bCs/>
          <w:i/>
          <w:iCs/>
          <w:color w:val="000000" w:themeColor="text1"/>
          <w:sz w:val="20"/>
          <w:szCs w:val="20"/>
        </w:rPr>
        <w:t>Usługi cateringowe podczas 5 Ogólnopolskiego Kongresu Politologii „Polityka ładu. Polityka chaosu” organizowanego przez</w:t>
      </w:r>
      <w:bookmarkStart w:id="2" w:name="_Hlk101261591"/>
      <w:r w:rsidR="001E3233" w:rsidRPr="0020356A">
        <w:rPr>
          <w:rFonts w:ascii="Verdana" w:hAnsi="Verdana" w:cs="Tahoma"/>
          <w:b/>
          <w:bCs/>
          <w:i/>
          <w:iCs/>
          <w:color w:val="000000" w:themeColor="text1"/>
          <w:sz w:val="20"/>
          <w:szCs w:val="20"/>
        </w:rPr>
        <w:t xml:space="preserve"> Uniwersytet Wrocławski</w:t>
      </w:r>
      <w:bookmarkEnd w:id="2"/>
      <w:bookmarkEnd w:id="1"/>
    </w:p>
    <w:bookmarkEnd w:id="0"/>
    <w:p w14:paraId="53F2E618" w14:textId="77777777" w:rsidR="00FB2014" w:rsidRPr="00FB2014" w:rsidRDefault="00FB2014" w:rsidP="009157EB">
      <w:pPr>
        <w:tabs>
          <w:tab w:val="left" w:pos="284"/>
        </w:tabs>
        <w:spacing w:after="0" w:line="240" w:lineRule="auto"/>
        <w:jc w:val="center"/>
        <w:rPr>
          <w:rFonts w:ascii="Verdana" w:hAnsi="Verdana"/>
          <w:b/>
          <w:sz w:val="20"/>
          <w:szCs w:val="20"/>
        </w:rPr>
      </w:pPr>
    </w:p>
    <w:p w14:paraId="3E4738DE" w14:textId="264A9290" w:rsidR="008D2D2F" w:rsidRDefault="008D2D2F" w:rsidP="000C7F68">
      <w:pPr>
        <w:tabs>
          <w:tab w:val="left" w:pos="284"/>
        </w:tabs>
        <w:spacing w:line="360" w:lineRule="auto"/>
        <w:jc w:val="center"/>
        <w:rPr>
          <w:rFonts w:ascii="Verdana" w:hAnsi="Verdana"/>
          <w:b/>
          <w:sz w:val="20"/>
          <w:szCs w:val="20"/>
        </w:rPr>
      </w:pPr>
      <w:r w:rsidRPr="000C7F68">
        <w:rPr>
          <w:rFonts w:ascii="Verdana" w:hAnsi="Verdana" w:cs="Arial"/>
          <w:b/>
          <w:bCs/>
          <w:noProof/>
          <w:sz w:val="20"/>
          <w:szCs w:val="20"/>
        </w:rPr>
        <w:t>Postępowanie nr BZP.271</w:t>
      </w:r>
      <w:r>
        <w:rPr>
          <w:rFonts w:ascii="Verdana" w:hAnsi="Verdana" w:cs="Arial"/>
          <w:b/>
          <w:bCs/>
          <w:noProof/>
          <w:sz w:val="20"/>
          <w:szCs w:val="20"/>
        </w:rPr>
        <w:t>1.</w:t>
      </w:r>
      <w:r w:rsidR="001E3233">
        <w:rPr>
          <w:rFonts w:ascii="Verdana" w:hAnsi="Verdana" w:cs="Arial"/>
          <w:b/>
          <w:bCs/>
          <w:noProof/>
          <w:sz w:val="20"/>
          <w:szCs w:val="20"/>
        </w:rPr>
        <w:t>8</w:t>
      </w:r>
      <w:r w:rsidRPr="000C7F68">
        <w:rPr>
          <w:rFonts w:ascii="Verdana" w:hAnsi="Verdana" w:cs="Arial"/>
          <w:b/>
          <w:bCs/>
          <w:noProof/>
          <w:sz w:val="20"/>
          <w:szCs w:val="20"/>
        </w:rPr>
        <w:t>.</w:t>
      </w:r>
      <w:r w:rsidR="00757412" w:rsidRPr="000C7F68">
        <w:rPr>
          <w:rFonts w:ascii="Verdana" w:hAnsi="Verdana" w:cs="Arial"/>
          <w:b/>
          <w:bCs/>
          <w:noProof/>
          <w:sz w:val="20"/>
          <w:szCs w:val="20"/>
        </w:rPr>
        <w:t>202</w:t>
      </w:r>
      <w:r w:rsidR="00757412">
        <w:rPr>
          <w:rFonts w:ascii="Verdana" w:hAnsi="Verdana" w:cs="Arial"/>
          <w:b/>
          <w:bCs/>
          <w:noProof/>
          <w:sz w:val="20"/>
          <w:szCs w:val="20"/>
        </w:rPr>
        <w:t>2</w:t>
      </w:r>
      <w:r>
        <w:rPr>
          <w:rFonts w:ascii="Verdana" w:hAnsi="Verdana" w:cs="Arial"/>
          <w:b/>
          <w:bCs/>
          <w:noProof/>
          <w:sz w:val="20"/>
          <w:szCs w:val="20"/>
        </w:rPr>
        <w:t>.</w:t>
      </w:r>
      <w:r w:rsidR="00757412">
        <w:rPr>
          <w:rFonts w:ascii="Verdana" w:hAnsi="Verdana" w:cs="Arial"/>
          <w:b/>
          <w:bCs/>
          <w:noProof/>
          <w:sz w:val="20"/>
          <w:szCs w:val="20"/>
        </w:rPr>
        <w:t>AP</w:t>
      </w:r>
    </w:p>
    <w:p w14:paraId="4D5D61F5" w14:textId="77777777" w:rsidR="00607A9E" w:rsidRPr="001C1F22" w:rsidRDefault="00607A9E" w:rsidP="008D2D2F">
      <w:pPr>
        <w:spacing w:after="0"/>
        <w:rPr>
          <w:rFonts w:ascii="Verdana" w:hAnsi="Verdana" w:cs="Arial"/>
          <w:sz w:val="20"/>
          <w:szCs w:val="20"/>
        </w:rPr>
      </w:pPr>
    </w:p>
    <w:p w14:paraId="1283CE85" w14:textId="77777777" w:rsidR="00C0528B" w:rsidRDefault="00C0528B" w:rsidP="00C746A4">
      <w:pPr>
        <w:pStyle w:val="Tekstpodstawowy"/>
        <w:spacing w:line="276" w:lineRule="auto"/>
        <w:jc w:val="left"/>
        <w:rPr>
          <w:rFonts w:ascii="Verdana" w:hAnsi="Verdana" w:cs="Arial"/>
          <w:sz w:val="18"/>
          <w:szCs w:val="18"/>
        </w:rPr>
      </w:pPr>
    </w:p>
    <w:p w14:paraId="659687FA" w14:textId="77777777" w:rsidR="00C0528B" w:rsidRDefault="00C0528B" w:rsidP="00C746A4">
      <w:pPr>
        <w:pStyle w:val="Tekstpodstawowy"/>
        <w:spacing w:line="276" w:lineRule="auto"/>
        <w:jc w:val="left"/>
        <w:rPr>
          <w:rFonts w:ascii="Verdana" w:hAnsi="Verdana" w:cs="Arial"/>
          <w:sz w:val="18"/>
          <w:szCs w:val="18"/>
        </w:rPr>
      </w:pPr>
    </w:p>
    <w:p w14:paraId="5AEB5C7B" w14:textId="77777777" w:rsidR="00C0528B" w:rsidRDefault="00C0528B" w:rsidP="00C746A4">
      <w:pPr>
        <w:pStyle w:val="Tekstpodstawowy"/>
        <w:spacing w:line="276" w:lineRule="auto"/>
        <w:jc w:val="left"/>
        <w:rPr>
          <w:rFonts w:ascii="Verdana" w:hAnsi="Verdana" w:cs="Arial"/>
          <w:sz w:val="18"/>
          <w:szCs w:val="18"/>
        </w:rPr>
      </w:pPr>
    </w:p>
    <w:p w14:paraId="1247D2A6" w14:textId="77777777" w:rsidR="00346299" w:rsidRPr="00EB5F1A" w:rsidRDefault="00346299" w:rsidP="00346299">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6868D65C" w14:textId="77777777" w:rsidR="00346299" w:rsidRPr="008A50A4" w:rsidRDefault="00346299" w:rsidP="00052AF8">
      <w:pPr>
        <w:pStyle w:val="Tekstpodstawowy"/>
        <w:tabs>
          <w:tab w:val="left" w:pos="1134"/>
        </w:tabs>
        <w:spacing w:line="276" w:lineRule="auto"/>
        <w:ind w:left="2694" w:hanging="2694"/>
        <w:jc w:val="left"/>
        <w:rPr>
          <w:rFonts w:ascii="Verdana" w:hAnsi="Verdana" w:cs="Arial"/>
          <w:sz w:val="20"/>
        </w:rPr>
      </w:pPr>
      <w:r w:rsidRPr="008A50A4">
        <w:rPr>
          <w:rFonts w:ascii="Verdana" w:hAnsi="Verdana" w:cs="Arial"/>
          <w:sz w:val="20"/>
        </w:rPr>
        <w:t>Załącznik nr 1:</w:t>
      </w:r>
      <w:r w:rsidRPr="008A50A4">
        <w:rPr>
          <w:rFonts w:ascii="Verdana" w:hAnsi="Verdana" w:cs="Arial"/>
          <w:sz w:val="20"/>
        </w:rPr>
        <w:tab/>
        <w:t>Formularz oferty;</w:t>
      </w:r>
    </w:p>
    <w:p w14:paraId="18F48022" w14:textId="77777777" w:rsidR="00346299" w:rsidRPr="008A50A4" w:rsidRDefault="00346299" w:rsidP="00052AF8">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76E463BA" w14:textId="5D70185F" w:rsidR="00346299" w:rsidRDefault="00346299" w:rsidP="00052AF8">
      <w:pPr>
        <w:pStyle w:val="Tekstpodstawowy"/>
        <w:spacing w:line="276" w:lineRule="auto"/>
        <w:ind w:left="2694" w:right="-143" w:hanging="2694"/>
        <w:jc w:val="left"/>
        <w:rPr>
          <w:rFonts w:ascii="Verdana" w:hAnsi="Verdana" w:cs="Arial"/>
          <w:sz w:val="20"/>
        </w:rPr>
      </w:pPr>
      <w:r w:rsidRPr="000F0F35">
        <w:rPr>
          <w:rFonts w:ascii="Verdana" w:hAnsi="Verdana" w:cs="Arial"/>
          <w:sz w:val="20"/>
        </w:rPr>
        <w:t xml:space="preserve">Załącznik </w:t>
      </w:r>
      <w:r w:rsidR="00FA6B3A">
        <w:rPr>
          <w:rFonts w:ascii="Verdana" w:hAnsi="Verdana" w:cs="Arial"/>
          <w:sz w:val="20"/>
        </w:rPr>
        <w:t xml:space="preserve"> </w:t>
      </w:r>
      <w:r w:rsidRPr="000F0F35">
        <w:rPr>
          <w:rFonts w:ascii="Verdana" w:hAnsi="Verdana" w:cs="Arial"/>
          <w:sz w:val="20"/>
        </w:rPr>
        <w:t xml:space="preserve">nr </w:t>
      </w:r>
      <w:r>
        <w:rPr>
          <w:rFonts w:ascii="Verdana" w:hAnsi="Verdana" w:cs="Arial"/>
          <w:sz w:val="20"/>
        </w:rPr>
        <w:t>3</w:t>
      </w:r>
      <w:r w:rsidRPr="000F0F35">
        <w:rPr>
          <w:rFonts w:ascii="Verdana" w:hAnsi="Verdana" w:cs="Arial"/>
          <w:sz w:val="20"/>
        </w:rPr>
        <w:t>:</w:t>
      </w:r>
      <w:r w:rsidRPr="000F0F35">
        <w:rPr>
          <w:rFonts w:ascii="Verdana" w:hAnsi="Verdana" w:cs="Arial"/>
          <w:sz w:val="20"/>
        </w:rPr>
        <w:tab/>
        <w:t>Opis przedmiotu zamówienia</w:t>
      </w:r>
      <w:r>
        <w:rPr>
          <w:rFonts w:ascii="Verdana" w:hAnsi="Verdana" w:cs="Arial"/>
          <w:sz w:val="20"/>
        </w:rPr>
        <w:t>;</w:t>
      </w:r>
    </w:p>
    <w:p w14:paraId="32D2CC6F" w14:textId="67DC3D46" w:rsidR="00346299" w:rsidRDefault="00346299" w:rsidP="00052AF8">
      <w:pPr>
        <w:pStyle w:val="Tekstpodstawowy"/>
        <w:spacing w:line="276" w:lineRule="auto"/>
        <w:ind w:left="2694" w:right="-143" w:hanging="2694"/>
        <w:jc w:val="left"/>
        <w:rPr>
          <w:rFonts w:ascii="Verdana" w:hAnsi="Verdana" w:cs="Arial"/>
          <w:sz w:val="20"/>
        </w:rPr>
      </w:pPr>
      <w:r w:rsidRPr="008A50A4">
        <w:rPr>
          <w:rFonts w:ascii="Verdana" w:hAnsi="Verdana" w:cs="Arial"/>
          <w:sz w:val="20"/>
        </w:rPr>
        <w:t xml:space="preserve">Załącznik </w:t>
      </w:r>
      <w:r w:rsidR="00FA6B3A">
        <w:rPr>
          <w:rFonts w:ascii="Verdana" w:hAnsi="Verdana" w:cs="Arial"/>
          <w:sz w:val="20"/>
        </w:rPr>
        <w:t xml:space="preserve"> </w:t>
      </w:r>
      <w:r w:rsidRPr="008A50A4">
        <w:rPr>
          <w:rFonts w:ascii="Verdana" w:hAnsi="Verdana" w:cs="Arial"/>
          <w:sz w:val="20"/>
        </w:rPr>
        <w:t xml:space="preserve">nr </w:t>
      </w:r>
      <w:r w:rsidR="005731AA">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r w:rsidR="00F21845">
        <w:rPr>
          <w:rFonts w:ascii="Verdana" w:hAnsi="Verdana" w:cs="Arial"/>
          <w:sz w:val="20"/>
        </w:rPr>
        <w:t xml:space="preserve"> z</w:t>
      </w:r>
      <w:r w:rsidR="005731AA">
        <w:rPr>
          <w:rFonts w:ascii="Verdana" w:hAnsi="Verdana" w:cs="Arial"/>
          <w:sz w:val="20"/>
        </w:rPr>
        <w:t xml:space="preserve"> załącznikami</w:t>
      </w:r>
      <w:r w:rsidRPr="008A50A4">
        <w:rPr>
          <w:rFonts w:ascii="Verdana" w:hAnsi="Verdana" w:cs="Arial"/>
          <w:sz w:val="20"/>
        </w:rPr>
        <w:t>;</w:t>
      </w:r>
    </w:p>
    <w:p w14:paraId="5BF98D86" w14:textId="572B217D" w:rsidR="00346299" w:rsidRPr="00A65A03" w:rsidRDefault="005731AA" w:rsidP="00052AF8">
      <w:pPr>
        <w:pStyle w:val="Tekstpodstawowy"/>
        <w:spacing w:line="276" w:lineRule="auto"/>
        <w:ind w:left="1848" w:hanging="1848"/>
        <w:jc w:val="left"/>
        <w:rPr>
          <w:rFonts w:ascii="Verdana" w:hAnsi="Verdana" w:cs="Arial"/>
          <w:sz w:val="20"/>
          <w:szCs w:val="24"/>
        </w:rPr>
      </w:pPr>
      <w:r>
        <w:rPr>
          <w:rFonts w:ascii="Verdana" w:hAnsi="Verdana" w:cs="Arial"/>
          <w:sz w:val="20"/>
        </w:rPr>
        <w:t xml:space="preserve">Załącznik </w:t>
      </w:r>
      <w:r w:rsidR="00FA6B3A">
        <w:rPr>
          <w:rFonts w:ascii="Verdana" w:hAnsi="Verdana" w:cs="Arial"/>
          <w:sz w:val="20"/>
        </w:rPr>
        <w:t xml:space="preserve"> </w:t>
      </w:r>
      <w:r>
        <w:rPr>
          <w:rFonts w:ascii="Verdana" w:hAnsi="Verdana" w:cs="Arial"/>
          <w:sz w:val="20"/>
        </w:rPr>
        <w:t>nr 5</w:t>
      </w:r>
      <w:r w:rsidR="00346299">
        <w:rPr>
          <w:rFonts w:ascii="Verdana" w:hAnsi="Verdana" w:cs="Arial"/>
          <w:sz w:val="20"/>
        </w:rPr>
        <w:t>:</w:t>
      </w:r>
      <w:r w:rsidR="00346299">
        <w:rPr>
          <w:rFonts w:ascii="Verdana" w:hAnsi="Verdana" w:cs="Arial"/>
          <w:sz w:val="20"/>
        </w:rPr>
        <w:tab/>
      </w:r>
      <w:r w:rsidR="00346299">
        <w:rPr>
          <w:rFonts w:ascii="Verdana" w:hAnsi="Verdana" w:cs="Arial"/>
          <w:sz w:val="20"/>
        </w:rPr>
        <w:tab/>
      </w:r>
      <w:r w:rsidR="00346299">
        <w:rPr>
          <w:rFonts w:ascii="Verdana" w:hAnsi="Verdana" w:cs="Arial"/>
          <w:sz w:val="20"/>
        </w:rPr>
        <w:tab/>
      </w:r>
      <w:r w:rsidR="00346299">
        <w:rPr>
          <w:rFonts w:ascii="Verdana" w:hAnsi="Verdana" w:cs="Arial"/>
          <w:sz w:val="20"/>
        </w:rPr>
        <w:tab/>
        <w:t xml:space="preserve">            </w:t>
      </w:r>
      <w:r w:rsidR="00346299">
        <w:rPr>
          <w:rFonts w:ascii="Verdana" w:hAnsi="Verdana" w:cs="Arial"/>
          <w:sz w:val="20"/>
        </w:rPr>
        <w:tab/>
      </w:r>
      <w:r w:rsidR="00346299" w:rsidRPr="00286C7C">
        <w:rPr>
          <w:rFonts w:ascii="Verdana" w:hAnsi="Verdana" w:cs="Arial"/>
          <w:sz w:val="20"/>
        </w:rPr>
        <w:t>Zobowiązanie podmiotu udostępniającego</w:t>
      </w:r>
      <w:r w:rsidR="00DF3559">
        <w:rPr>
          <w:rFonts w:ascii="Verdana" w:hAnsi="Verdana" w:cs="Arial"/>
          <w:sz w:val="20"/>
        </w:rPr>
        <w:t xml:space="preserve"> zasoby</w:t>
      </w:r>
      <w:r w:rsidR="00346299">
        <w:rPr>
          <w:rFonts w:ascii="Verdana" w:hAnsi="Verdana" w:cs="Arial"/>
          <w:sz w:val="20"/>
        </w:rPr>
        <w:t>;</w:t>
      </w:r>
    </w:p>
    <w:p w14:paraId="0FB7274C" w14:textId="7E4CEDC4" w:rsidR="00346299" w:rsidRPr="00286C7C" w:rsidRDefault="005731AA" w:rsidP="00052AF8">
      <w:pPr>
        <w:pStyle w:val="Tekstpodstawowy"/>
        <w:spacing w:line="276" w:lineRule="auto"/>
        <w:ind w:left="2694" w:hanging="2694"/>
        <w:jc w:val="left"/>
        <w:rPr>
          <w:rFonts w:ascii="Verdana" w:hAnsi="Verdana" w:cs="Arial"/>
          <w:sz w:val="20"/>
        </w:rPr>
      </w:pPr>
      <w:r w:rsidRPr="00286C7C">
        <w:rPr>
          <w:rFonts w:ascii="Verdana" w:hAnsi="Verdana" w:cs="Arial"/>
          <w:sz w:val="20"/>
        </w:rPr>
        <w:t xml:space="preserve">Załącznik </w:t>
      </w:r>
      <w:r w:rsidR="00FA6B3A" w:rsidRPr="00286C7C">
        <w:rPr>
          <w:rFonts w:ascii="Verdana" w:hAnsi="Verdana" w:cs="Arial"/>
          <w:sz w:val="20"/>
        </w:rPr>
        <w:t xml:space="preserve"> </w:t>
      </w:r>
      <w:r w:rsidRPr="00286C7C">
        <w:rPr>
          <w:rFonts w:ascii="Verdana" w:hAnsi="Verdana" w:cs="Arial"/>
          <w:sz w:val="20"/>
        </w:rPr>
        <w:t>nr 6</w:t>
      </w:r>
      <w:r w:rsidR="00346299" w:rsidRPr="00286C7C">
        <w:rPr>
          <w:rFonts w:ascii="Verdana" w:hAnsi="Verdana" w:cs="Arial"/>
          <w:sz w:val="20"/>
        </w:rPr>
        <w:t>:</w:t>
      </w:r>
      <w:r w:rsidR="00346299" w:rsidRPr="00286C7C">
        <w:rPr>
          <w:rFonts w:ascii="Verdana" w:hAnsi="Verdana" w:cs="Arial"/>
          <w:sz w:val="20"/>
        </w:rPr>
        <w:tab/>
        <w:t xml:space="preserve">Wykaz </w:t>
      </w:r>
      <w:r w:rsidR="001A296B" w:rsidRPr="00286C7C">
        <w:rPr>
          <w:rFonts w:ascii="Verdana" w:hAnsi="Verdana" w:cs="Arial"/>
          <w:sz w:val="20"/>
        </w:rPr>
        <w:t>usług</w:t>
      </w:r>
      <w:r w:rsidR="00346299" w:rsidRPr="00286C7C">
        <w:rPr>
          <w:rFonts w:ascii="Verdana" w:hAnsi="Verdana" w:cs="Arial"/>
          <w:sz w:val="20"/>
        </w:rPr>
        <w:t>;</w:t>
      </w:r>
    </w:p>
    <w:p w14:paraId="2F3787A1" w14:textId="7949F699" w:rsidR="00346299" w:rsidRDefault="005731AA" w:rsidP="009157EB">
      <w:pPr>
        <w:pStyle w:val="Tekstpodstawowy"/>
        <w:spacing w:line="276" w:lineRule="auto"/>
        <w:ind w:left="2694" w:hanging="2694"/>
        <w:jc w:val="both"/>
        <w:rPr>
          <w:rFonts w:ascii="Verdana" w:hAnsi="Verdana" w:cs="Arial"/>
          <w:sz w:val="20"/>
        </w:rPr>
      </w:pPr>
      <w:r>
        <w:rPr>
          <w:rFonts w:ascii="Verdana" w:hAnsi="Verdana" w:cs="Arial"/>
          <w:sz w:val="20"/>
        </w:rPr>
        <w:t xml:space="preserve">Załącznik </w:t>
      </w:r>
      <w:r w:rsidR="007A58DA">
        <w:rPr>
          <w:rFonts w:ascii="Verdana" w:hAnsi="Verdana" w:cs="Arial"/>
          <w:sz w:val="20"/>
        </w:rPr>
        <w:t xml:space="preserve"> </w:t>
      </w:r>
      <w:r>
        <w:rPr>
          <w:rFonts w:ascii="Verdana" w:hAnsi="Verdana" w:cs="Arial"/>
          <w:sz w:val="20"/>
        </w:rPr>
        <w:t>nr 7</w:t>
      </w:r>
      <w:r w:rsidR="00346299">
        <w:rPr>
          <w:rFonts w:ascii="Verdana" w:hAnsi="Verdana" w:cs="Arial"/>
          <w:sz w:val="20"/>
        </w:rPr>
        <w:t>:</w:t>
      </w:r>
      <w:r w:rsidR="00346299">
        <w:rPr>
          <w:rFonts w:ascii="Verdana" w:hAnsi="Verdana" w:cs="Arial"/>
          <w:sz w:val="20"/>
        </w:rPr>
        <w:tab/>
        <w:t xml:space="preserve">Oświadczenie Wykonawcy o aktualności </w:t>
      </w:r>
      <w:r w:rsidR="00346299" w:rsidRPr="00924E70">
        <w:rPr>
          <w:rFonts w:ascii="Verdana" w:hAnsi="Verdana" w:cs="Arial"/>
          <w:sz w:val="20"/>
        </w:rPr>
        <w:t xml:space="preserve">informacji zawartych </w:t>
      </w:r>
      <w:r w:rsidR="00346299">
        <w:rPr>
          <w:rFonts w:ascii="Verdana" w:hAnsi="Verdana" w:cs="Arial"/>
          <w:sz w:val="20"/>
        </w:rPr>
        <w:br/>
      </w:r>
      <w:r w:rsidR="00346299" w:rsidRPr="00924E70">
        <w:rPr>
          <w:rFonts w:ascii="Verdana" w:hAnsi="Verdana" w:cs="Arial"/>
          <w:sz w:val="20"/>
        </w:rPr>
        <w:t>w oświadczeniu</w:t>
      </w:r>
      <w:bookmarkStart w:id="3" w:name="_Hlk63242943"/>
      <w:r w:rsidR="00346299">
        <w:rPr>
          <w:rFonts w:ascii="Verdana" w:hAnsi="Verdana" w:cs="Arial"/>
          <w:sz w:val="20"/>
        </w:rPr>
        <w:t xml:space="preserve">, o którym mowa w art. 125 ust 1 </w:t>
      </w:r>
      <w:proofErr w:type="spellStart"/>
      <w:r w:rsidR="00346299">
        <w:rPr>
          <w:rFonts w:ascii="Verdana" w:hAnsi="Verdana" w:cs="Arial"/>
          <w:sz w:val="20"/>
        </w:rPr>
        <w:t>uPzp</w:t>
      </w:r>
      <w:bookmarkEnd w:id="3"/>
      <w:proofErr w:type="spellEnd"/>
      <w:r w:rsidR="00016EC2">
        <w:rPr>
          <w:rFonts w:ascii="Verdana" w:hAnsi="Verdana" w:cs="Arial"/>
          <w:sz w:val="20"/>
        </w:rPr>
        <w:t>;</w:t>
      </w:r>
    </w:p>
    <w:p w14:paraId="005AF898" w14:textId="77777777" w:rsidR="00E109FE" w:rsidRDefault="00E109FE" w:rsidP="009157EB">
      <w:pPr>
        <w:pStyle w:val="Tekstpodstawowy"/>
        <w:spacing w:line="276" w:lineRule="auto"/>
        <w:ind w:left="2694" w:hanging="2694"/>
        <w:jc w:val="both"/>
        <w:rPr>
          <w:rFonts w:ascii="Verdana" w:hAnsi="Verdana" w:cs="Arial"/>
          <w:sz w:val="20"/>
        </w:rPr>
      </w:pPr>
      <w:r>
        <w:rPr>
          <w:rFonts w:ascii="Verdana" w:hAnsi="Verdana" w:cs="Arial"/>
          <w:sz w:val="20"/>
        </w:rPr>
        <w:t xml:space="preserve">Załącznik </w:t>
      </w:r>
      <w:r w:rsidR="007A58DA">
        <w:rPr>
          <w:rFonts w:ascii="Verdana" w:hAnsi="Verdana" w:cs="Arial"/>
          <w:sz w:val="20"/>
        </w:rPr>
        <w:t xml:space="preserve">  </w:t>
      </w:r>
      <w:r>
        <w:rPr>
          <w:rFonts w:ascii="Verdana" w:hAnsi="Verdana" w:cs="Arial"/>
          <w:sz w:val="20"/>
        </w:rPr>
        <w:t xml:space="preserve">nr 8: </w:t>
      </w:r>
      <w:r>
        <w:rPr>
          <w:rFonts w:ascii="Verdana" w:hAnsi="Verdana" w:cs="Arial"/>
          <w:sz w:val="20"/>
        </w:rPr>
        <w:tab/>
        <w:t>Oświadczenie</w:t>
      </w:r>
      <w:r w:rsidRPr="00E109FE">
        <w:rPr>
          <w:rFonts w:ascii="Verdana" w:hAnsi="Verdana" w:cs="Arial"/>
          <w:sz w:val="20"/>
        </w:rPr>
        <w:t xml:space="preserve"> </w:t>
      </w:r>
      <w:r>
        <w:rPr>
          <w:rFonts w:ascii="Verdana" w:hAnsi="Verdana" w:cs="Arial"/>
          <w:sz w:val="20"/>
        </w:rPr>
        <w:t>Wykonawców wspólnie</w:t>
      </w:r>
      <w:r w:rsidRPr="00E109FE">
        <w:rPr>
          <w:rFonts w:ascii="Verdana" w:hAnsi="Verdana" w:cs="Arial"/>
          <w:sz w:val="20"/>
        </w:rPr>
        <w:t xml:space="preserve"> </w:t>
      </w:r>
      <w:r>
        <w:rPr>
          <w:rFonts w:ascii="Verdana" w:hAnsi="Verdana" w:cs="Arial"/>
          <w:sz w:val="20"/>
        </w:rPr>
        <w:t>ubiegających się o</w:t>
      </w:r>
      <w:r w:rsidRPr="00E109FE">
        <w:rPr>
          <w:rFonts w:ascii="Verdana" w:hAnsi="Verdana" w:cs="Arial"/>
          <w:sz w:val="20"/>
        </w:rPr>
        <w:t xml:space="preserve"> </w:t>
      </w:r>
      <w:r>
        <w:rPr>
          <w:rFonts w:ascii="Verdana" w:hAnsi="Verdana" w:cs="Arial"/>
          <w:sz w:val="20"/>
        </w:rPr>
        <w:t>udzielenie zamówienia, o którym mowa w</w:t>
      </w:r>
      <w:r w:rsidRPr="00E109FE">
        <w:rPr>
          <w:rFonts w:ascii="Verdana" w:hAnsi="Verdana" w:cs="Arial"/>
          <w:sz w:val="20"/>
        </w:rPr>
        <w:t xml:space="preserve"> art. 117 ust. 4 </w:t>
      </w:r>
      <w:proofErr w:type="spellStart"/>
      <w:r w:rsidRPr="00E109FE">
        <w:rPr>
          <w:rFonts w:ascii="Verdana" w:hAnsi="Verdana" w:cs="Arial"/>
          <w:sz w:val="20"/>
        </w:rPr>
        <w:t>uPzp</w:t>
      </w:r>
      <w:proofErr w:type="spellEnd"/>
      <w:r>
        <w:rPr>
          <w:rFonts w:ascii="Verdana" w:hAnsi="Verdana" w:cs="Arial"/>
          <w:sz w:val="20"/>
        </w:rPr>
        <w:t>.</w:t>
      </w:r>
    </w:p>
    <w:p w14:paraId="3CFF9AAD" w14:textId="77777777" w:rsidR="00596F96" w:rsidRDefault="00596F96" w:rsidP="00052AF8">
      <w:pPr>
        <w:pStyle w:val="Tekstpodstawowy"/>
        <w:spacing w:line="276" w:lineRule="auto"/>
        <w:ind w:left="2694" w:hanging="2694"/>
        <w:jc w:val="left"/>
        <w:rPr>
          <w:rFonts w:ascii="Verdana" w:hAnsi="Verdana" w:cs="Arial"/>
          <w:sz w:val="20"/>
        </w:rPr>
      </w:pPr>
    </w:p>
    <w:p w14:paraId="34DDAA91" w14:textId="77777777" w:rsidR="00596F96" w:rsidRDefault="00596F96" w:rsidP="00346299">
      <w:pPr>
        <w:pStyle w:val="Tekstpodstawowy"/>
        <w:spacing w:line="276" w:lineRule="auto"/>
        <w:ind w:left="2694" w:hanging="2694"/>
        <w:jc w:val="left"/>
        <w:rPr>
          <w:rFonts w:ascii="Verdana" w:hAnsi="Verdana" w:cs="Arial"/>
          <w:sz w:val="20"/>
        </w:rPr>
      </w:pPr>
    </w:p>
    <w:p w14:paraId="36E54056" w14:textId="77777777" w:rsidR="00596F96" w:rsidRDefault="00596F96" w:rsidP="00346299">
      <w:pPr>
        <w:pStyle w:val="Tekstpodstawowy"/>
        <w:spacing w:line="276" w:lineRule="auto"/>
        <w:ind w:left="2694" w:hanging="2694"/>
        <w:jc w:val="left"/>
        <w:rPr>
          <w:rFonts w:ascii="Verdana" w:hAnsi="Verdana" w:cs="Arial"/>
          <w:sz w:val="20"/>
        </w:rPr>
      </w:pPr>
    </w:p>
    <w:p w14:paraId="13E1FDE9" w14:textId="77777777" w:rsidR="00596F96" w:rsidRDefault="00596F96" w:rsidP="00346299">
      <w:pPr>
        <w:pStyle w:val="Tekstpodstawowy"/>
        <w:spacing w:line="276" w:lineRule="auto"/>
        <w:ind w:left="2694" w:hanging="2694"/>
        <w:jc w:val="left"/>
        <w:rPr>
          <w:rFonts w:ascii="Verdana" w:hAnsi="Verdana" w:cs="Arial"/>
          <w:sz w:val="20"/>
        </w:rPr>
      </w:pPr>
    </w:p>
    <w:p w14:paraId="5FD67EE0" w14:textId="77777777" w:rsidR="00016EC2" w:rsidRDefault="00016EC2" w:rsidP="00346299">
      <w:pPr>
        <w:pStyle w:val="Tekstpodstawowy"/>
        <w:spacing w:line="276" w:lineRule="auto"/>
        <w:ind w:left="2694" w:hanging="2694"/>
        <w:jc w:val="left"/>
        <w:rPr>
          <w:rFonts w:ascii="Verdana" w:hAnsi="Verdana" w:cs="Arial"/>
          <w:b/>
          <w:sz w:val="18"/>
          <w:szCs w:val="18"/>
        </w:rPr>
      </w:pPr>
      <w:r>
        <w:rPr>
          <w:rFonts w:ascii="Verdana" w:hAnsi="Verdana" w:cs="Arial"/>
          <w:sz w:val="20"/>
        </w:rPr>
        <w:tab/>
      </w:r>
    </w:p>
    <w:p w14:paraId="42CE5029" w14:textId="77777777" w:rsidR="00346299" w:rsidRDefault="00346299" w:rsidP="00346299">
      <w:pPr>
        <w:pStyle w:val="Tekstpodstawowy"/>
        <w:spacing w:line="276" w:lineRule="auto"/>
        <w:ind w:left="2694" w:hanging="2694"/>
        <w:jc w:val="left"/>
        <w:rPr>
          <w:rFonts w:ascii="Verdana" w:hAnsi="Verdana" w:cs="Arial"/>
          <w:sz w:val="20"/>
        </w:rPr>
      </w:pPr>
    </w:p>
    <w:p w14:paraId="3C58D0BD" w14:textId="69DE4AC7" w:rsidR="00346299" w:rsidRDefault="001B2363" w:rsidP="00A95ED3">
      <w:pPr>
        <w:pStyle w:val="Tekstpodstawowy"/>
        <w:spacing w:line="276" w:lineRule="auto"/>
        <w:ind w:left="6379"/>
        <w:jc w:val="left"/>
        <w:rPr>
          <w:rFonts w:ascii="Verdana" w:hAnsi="Verdana" w:cs="Arial"/>
          <w:b/>
          <w:sz w:val="20"/>
        </w:rPr>
      </w:pPr>
      <w:r>
        <w:rPr>
          <w:rFonts w:ascii="Verdana" w:hAnsi="Verdana" w:cs="Arial"/>
          <w:b/>
          <w:sz w:val="20"/>
        </w:rPr>
        <w:t>ZATWIERDZ</w:t>
      </w:r>
      <w:r w:rsidR="00A40706">
        <w:rPr>
          <w:rFonts w:ascii="Verdana" w:hAnsi="Verdana" w:cs="Arial"/>
          <w:b/>
          <w:sz w:val="20"/>
        </w:rPr>
        <w:t>IŁ</w:t>
      </w:r>
      <w:r w:rsidR="00346299" w:rsidRPr="00651873">
        <w:rPr>
          <w:rFonts w:ascii="Verdana" w:hAnsi="Verdana" w:cs="Arial"/>
          <w:b/>
          <w:sz w:val="20"/>
        </w:rPr>
        <w:t>:</w:t>
      </w:r>
    </w:p>
    <w:p w14:paraId="369826D0" w14:textId="77777777" w:rsidR="00346299" w:rsidRDefault="00346299" w:rsidP="00346299">
      <w:pPr>
        <w:pStyle w:val="Tekstpodstawowy"/>
        <w:spacing w:line="276" w:lineRule="auto"/>
        <w:ind w:left="5082" w:firstLine="1297"/>
        <w:jc w:val="left"/>
        <w:rPr>
          <w:rFonts w:ascii="Verdana" w:hAnsi="Verdana" w:cs="Arial"/>
          <w:b/>
          <w:sz w:val="20"/>
        </w:rPr>
      </w:pPr>
      <w:r>
        <w:rPr>
          <w:rFonts w:ascii="Verdana" w:hAnsi="Verdana" w:cs="Arial"/>
          <w:b/>
          <w:sz w:val="20"/>
        </w:rPr>
        <w:t>Dyrektor Generalny</w:t>
      </w:r>
    </w:p>
    <w:p w14:paraId="0615D7E7" w14:textId="77777777" w:rsidR="00346299" w:rsidRDefault="00557568" w:rsidP="00346299">
      <w:pPr>
        <w:pStyle w:val="Tekstpodstawowy"/>
        <w:spacing w:line="276" w:lineRule="auto"/>
        <w:ind w:left="5082" w:firstLine="1297"/>
        <w:jc w:val="left"/>
        <w:rPr>
          <w:rFonts w:ascii="Verdana" w:hAnsi="Verdana" w:cs="Arial"/>
          <w:b/>
          <w:sz w:val="20"/>
        </w:rPr>
      </w:pPr>
      <w:r>
        <w:rPr>
          <w:rFonts w:ascii="Verdana" w:hAnsi="Verdana" w:cs="Arial"/>
          <w:b/>
          <w:sz w:val="20"/>
        </w:rPr>
        <w:t xml:space="preserve">mgr </w:t>
      </w:r>
      <w:r w:rsidR="00346299">
        <w:rPr>
          <w:rFonts w:ascii="Verdana" w:hAnsi="Verdana" w:cs="Arial"/>
          <w:b/>
          <w:sz w:val="20"/>
        </w:rPr>
        <w:t>Barbara Starnawska</w:t>
      </w:r>
    </w:p>
    <w:p w14:paraId="0F086055" w14:textId="77777777" w:rsidR="00346299" w:rsidRDefault="00346299" w:rsidP="00346299">
      <w:pPr>
        <w:pStyle w:val="Bezodstpw"/>
        <w:tabs>
          <w:tab w:val="left" w:pos="5535"/>
        </w:tabs>
        <w:spacing w:line="276" w:lineRule="auto"/>
        <w:rPr>
          <w:rFonts w:ascii="Verdana" w:hAnsi="Verdana" w:cs="Arial"/>
          <w:bCs/>
          <w:sz w:val="20"/>
          <w:szCs w:val="20"/>
        </w:rPr>
      </w:pPr>
      <w:r>
        <w:rPr>
          <w:rFonts w:ascii="Verdana" w:hAnsi="Verdana" w:cs="Arial"/>
          <w:bCs/>
          <w:sz w:val="20"/>
          <w:szCs w:val="20"/>
        </w:rPr>
        <w:tab/>
      </w:r>
    </w:p>
    <w:p w14:paraId="4F64652F" w14:textId="77777777" w:rsidR="00346299" w:rsidRDefault="00346299" w:rsidP="00346299">
      <w:pPr>
        <w:pStyle w:val="Bezodstpw"/>
        <w:spacing w:line="276" w:lineRule="auto"/>
        <w:rPr>
          <w:rFonts w:ascii="Verdana" w:hAnsi="Verdana" w:cs="Arial"/>
          <w:bCs/>
          <w:sz w:val="20"/>
          <w:szCs w:val="20"/>
        </w:rPr>
      </w:pPr>
    </w:p>
    <w:p w14:paraId="598AA0C7" w14:textId="77777777" w:rsidR="001B4EBD" w:rsidRDefault="001A0689" w:rsidP="001A0689">
      <w:pPr>
        <w:pStyle w:val="Bezodstpw"/>
        <w:tabs>
          <w:tab w:val="center" w:pos="4819"/>
          <w:tab w:val="left" w:pos="8328"/>
        </w:tabs>
        <w:spacing w:line="276" w:lineRule="auto"/>
        <w:rPr>
          <w:rFonts w:ascii="Verdana" w:hAnsi="Verdana" w:cs="Arial"/>
          <w:bCs/>
          <w:sz w:val="20"/>
          <w:szCs w:val="20"/>
        </w:rPr>
      </w:pPr>
      <w:r>
        <w:rPr>
          <w:rFonts w:ascii="Verdana" w:hAnsi="Verdana" w:cs="Arial"/>
          <w:bCs/>
          <w:sz w:val="20"/>
          <w:szCs w:val="20"/>
        </w:rPr>
        <w:tab/>
      </w:r>
    </w:p>
    <w:p w14:paraId="3646D0EE" w14:textId="77777777" w:rsidR="001B4EBD" w:rsidRDefault="001B4EBD" w:rsidP="001A0689">
      <w:pPr>
        <w:pStyle w:val="Bezodstpw"/>
        <w:tabs>
          <w:tab w:val="center" w:pos="4819"/>
          <w:tab w:val="left" w:pos="8328"/>
        </w:tabs>
        <w:spacing w:line="276" w:lineRule="auto"/>
        <w:rPr>
          <w:rFonts w:ascii="Verdana" w:hAnsi="Verdana" w:cs="Arial"/>
          <w:bCs/>
          <w:sz w:val="20"/>
          <w:szCs w:val="20"/>
        </w:rPr>
      </w:pPr>
    </w:p>
    <w:p w14:paraId="55C9FDBF" w14:textId="77777777" w:rsidR="001B4EBD" w:rsidRDefault="001B4EBD" w:rsidP="001A0689">
      <w:pPr>
        <w:pStyle w:val="Bezodstpw"/>
        <w:tabs>
          <w:tab w:val="center" w:pos="4819"/>
          <w:tab w:val="left" w:pos="8328"/>
        </w:tabs>
        <w:spacing w:line="276" w:lineRule="auto"/>
        <w:rPr>
          <w:rFonts w:ascii="Verdana" w:hAnsi="Verdana" w:cs="Arial"/>
          <w:bCs/>
          <w:sz w:val="20"/>
          <w:szCs w:val="20"/>
        </w:rPr>
      </w:pPr>
    </w:p>
    <w:p w14:paraId="41186692" w14:textId="15E56BDE" w:rsidR="004522CC" w:rsidRDefault="0072614A" w:rsidP="00596F96">
      <w:pPr>
        <w:pStyle w:val="Bezodstpw"/>
        <w:tabs>
          <w:tab w:val="center" w:pos="4819"/>
          <w:tab w:val="left" w:pos="8328"/>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F6377A" w:rsidRPr="009B021C">
        <w:rPr>
          <w:rFonts w:ascii="Verdana" w:hAnsi="Verdana" w:cs="Arial"/>
          <w:bCs/>
          <w:sz w:val="20"/>
          <w:szCs w:val="20"/>
        </w:rPr>
        <w:t xml:space="preserve">maj </w:t>
      </w:r>
      <w:r w:rsidR="00D0027A" w:rsidRPr="009B021C">
        <w:rPr>
          <w:rFonts w:ascii="Verdana" w:hAnsi="Verdana" w:cs="Arial"/>
          <w:bCs/>
          <w:sz w:val="20"/>
          <w:szCs w:val="20"/>
        </w:rPr>
        <w:t xml:space="preserve">2022 </w:t>
      </w:r>
      <w:r w:rsidRPr="009B021C">
        <w:rPr>
          <w:rFonts w:ascii="Verdana" w:hAnsi="Verdana" w:cs="Arial"/>
          <w:bCs/>
          <w:sz w:val="20"/>
          <w:szCs w:val="20"/>
        </w:rPr>
        <w:t>r.</w:t>
      </w:r>
    </w:p>
    <w:p w14:paraId="6023D53D" w14:textId="379AEBD4" w:rsidR="00A06BF2" w:rsidRDefault="00A06BF2" w:rsidP="00C746A4">
      <w:pPr>
        <w:pStyle w:val="Bezodstpw"/>
        <w:spacing w:line="276" w:lineRule="auto"/>
        <w:jc w:val="center"/>
        <w:rPr>
          <w:rFonts w:ascii="Verdana" w:hAnsi="Verdana" w:cs="Arial"/>
          <w:bCs/>
          <w:sz w:val="20"/>
          <w:szCs w:val="20"/>
        </w:rPr>
      </w:pPr>
    </w:p>
    <w:p w14:paraId="4D55E6A0" w14:textId="77777777" w:rsidR="00037512" w:rsidRDefault="00037512" w:rsidP="00C746A4">
      <w:pPr>
        <w:pStyle w:val="Bezodstpw"/>
        <w:spacing w:line="276" w:lineRule="auto"/>
        <w:jc w:val="center"/>
        <w:rPr>
          <w:rFonts w:ascii="Verdana" w:hAnsi="Verdana" w:cs="Arial"/>
          <w:bCs/>
          <w:sz w:val="20"/>
          <w:szCs w:val="20"/>
        </w:rPr>
      </w:pPr>
    </w:p>
    <w:p w14:paraId="59B87C12" w14:textId="77777777" w:rsidR="00593131" w:rsidRPr="00407556" w:rsidRDefault="00A21C8A" w:rsidP="006A3332">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157CA27F" w14:textId="77777777" w:rsidR="00346299" w:rsidRPr="00286C47" w:rsidRDefault="00346299" w:rsidP="00346299">
      <w:pPr>
        <w:numPr>
          <w:ilvl w:val="0"/>
          <w:numId w:val="2"/>
        </w:numPr>
        <w:tabs>
          <w:tab w:val="clear" w:pos="720"/>
        </w:tabs>
        <w:spacing w:after="0"/>
        <w:ind w:left="284" w:hanging="294"/>
        <w:jc w:val="both"/>
        <w:rPr>
          <w:rFonts w:ascii="Verdana" w:hAnsi="Verdana"/>
          <w:b/>
          <w:sz w:val="20"/>
          <w:szCs w:val="20"/>
        </w:rPr>
      </w:pPr>
      <w:r w:rsidRPr="00286C47">
        <w:rPr>
          <w:rFonts w:ascii="Verdana" w:hAnsi="Verdana"/>
          <w:b/>
          <w:sz w:val="20"/>
          <w:szCs w:val="20"/>
        </w:rPr>
        <w:t>Zamawiającym jest:</w:t>
      </w:r>
    </w:p>
    <w:p w14:paraId="6972A173" w14:textId="77777777" w:rsidR="00346299" w:rsidRPr="004C504A" w:rsidRDefault="00346299" w:rsidP="00346299">
      <w:pPr>
        <w:spacing w:after="0"/>
        <w:ind w:left="284" w:hanging="294"/>
        <w:jc w:val="both"/>
        <w:rPr>
          <w:rFonts w:ascii="Verdana" w:hAnsi="Verdana"/>
          <w:sz w:val="20"/>
          <w:szCs w:val="20"/>
        </w:rPr>
      </w:pPr>
      <w:r w:rsidRPr="004C504A">
        <w:rPr>
          <w:rFonts w:ascii="Verdana" w:hAnsi="Verdana"/>
          <w:sz w:val="20"/>
          <w:szCs w:val="20"/>
        </w:rPr>
        <w:tab/>
        <w:t>Uniwersytet Wrocławski</w:t>
      </w:r>
    </w:p>
    <w:p w14:paraId="6DA8A545" w14:textId="77777777" w:rsidR="00346299" w:rsidRPr="004C504A" w:rsidRDefault="00346299" w:rsidP="00346299">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79D948DD" w14:textId="77777777" w:rsidR="00346299" w:rsidRPr="004C504A" w:rsidRDefault="00346299" w:rsidP="00346299">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50-137 Wrocław</w:t>
      </w:r>
    </w:p>
    <w:p w14:paraId="1FCD4FC8" w14:textId="77777777" w:rsidR="00346299" w:rsidRPr="004C504A" w:rsidRDefault="00346299" w:rsidP="00346299">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227A6B1F" w14:textId="77777777" w:rsidR="00346299" w:rsidRPr="004C504A" w:rsidRDefault="00346299" w:rsidP="00346299">
      <w:pPr>
        <w:pStyle w:val="Bezodstpw"/>
        <w:spacing w:line="276"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12" w:history="1">
        <w:r w:rsidRPr="004C504A">
          <w:rPr>
            <w:rStyle w:val="Hipercze"/>
            <w:rFonts w:ascii="Verdana" w:hAnsi="Verdana" w:cs="Arial"/>
            <w:sz w:val="20"/>
            <w:szCs w:val="20"/>
          </w:rPr>
          <w:t>www.uni.wroc.pl</w:t>
        </w:r>
      </w:hyperlink>
    </w:p>
    <w:p w14:paraId="4D6C5855" w14:textId="77777777" w:rsidR="00346299" w:rsidRPr="00286C47" w:rsidRDefault="00346299" w:rsidP="00346299">
      <w:pPr>
        <w:pStyle w:val="Bezodstpw1"/>
        <w:numPr>
          <w:ilvl w:val="0"/>
          <w:numId w:val="2"/>
        </w:numPr>
        <w:tabs>
          <w:tab w:val="clear" w:pos="720"/>
        </w:tabs>
        <w:spacing w:line="276"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50858713" w14:textId="77777777" w:rsidR="00346299" w:rsidRPr="004C504A" w:rsidRDefault="00346299" w:rsidP="00346299">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2D9BC7B5" w14:textId="77777777" w:rsidR="00346299" w:rsidRDefault="00346299" w:rsidP="00346299">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50-138 Wrocław</w:t>
      </w:r>
    </w:p>
    <w:p w14:paraId="4C49427F" w14:textId="77777777" w:rsidR="00346299" w:rsidRPr="00286C47" w:rsidRDefault="00B55E2A" w:rsidP="00346299">
      <w:pPr>
        <w:pStyle w:val="Bezodstpw"/>
        <w:numPr>
          <w:ilvl w:val="0"/>
          <w:numId w:val="2"/>
        </w:numPr>
        <w:tabs>
          <w:tab w:val="clear" w:pos="720"/>
        </w:tabs>
        <w:spacing w:line="276" w:lineRule="auto"/>
        <w:ind w:left="284" w:hanging="284"/>
        <w:jc w:val="both"/>
        <w:rPr>
          <w:rFonts w:ascii="Verdana" w:hAnsi="Verdana" w:cs="Arial"/>
          <w:b/>
          <w:sz w:val="20"/>
          <w:szCs w:val="20"/>
        </w:rPr>
      </w:pPr>
      <w:r>
        <w:rPr>
          <w:rFonts w:ascii="Verdana" w:hAnsi="Verdana" w:cs="Arial"/>
          <w:b/>
          <w:sz w:val="20"/>
        </w:rPr>
        <w:t>Osobą uprawnioną</w:t>
      </w:r>
      <w:r w:rsidR="00346299" w:rsidRPr="00286C47">
        <w:rPr>
          <w:rFonts w:ascii="Verdana" w:hAnsi="Verdana" w:cs="Arial"/>
          <w:b/>
          <w:sz w:val="20"/>
        </w:rPr>
        <w:t xml:space="preserve"> do kontaktu z Wykonawcami jest pracownik Biura Zamówień Publicznych:</w:t>
      </w:r>
    </w:p>
    <w:p w14:paraId="3188D083" w14:textId="71CDADE3" w:rsidR="00346299" w:rsidRPr="00286C47" w:rsidRDefault="00D0027A" w:rsidP="00346299">
      <w:pPr>
        <w:pStyle w:val="Bezodstpw"/>
        <w:spacing w:line="276" w:lineRule="auto"/>
        <w:ind w:left="284"/>
        <w:jc w:val="both"/>
        <w:rPr>
          <w:rFonts w:ascii="Verdana" w:hAnsi="Verdana" w:cs="Arial"/>
          <w:sz w:val="20"/>
          <w:szCs w:val="20"/>
        </w:rPr>
      </w:pPr>
      <w:r>
        <w:rPr>
          <w:rFonts w:ascii="Verdana" w:hAnsi="Verdana" w:cs="Arial"/>
          <w:sz w:val="20"/>
          <w:szCs w:val="20"/>
        </w:rPr>
        <w:t>Anna Pawliszyn</w:t>
      </w:r>
      <w:r w:rsidR="00B26F5D">
        <w:rPr>
          <w:rFonts w:ascii="Verdana" w:hAnsi="Verdana" w:cs="Arial"/>
          <w:sz w:val="20"/>
          <w:szCs w:val="20"/>
        </w:rPr>
        <w:t xml:space="preserve">, </w:t>
      </w:r>
      <w:r w:rsidR="00B26F5D" w:rsidRPr="00B26F5D">
        <w:rPr>
          <w:rFonts w:ascii="Verdana" w:hAnsi="Verdana" w:cs="Arial"/>
          <w:sz w:val="20"/>
          <w:szCs w:val="20"/>
        </w:rPr>
        <w:t>Katarzyna Danielewska-Drzazga</w:t>
      </w:r>
      <w:r w:rsidR="00A95ED3">
        <w:rPr>
          <w:rFonts w:ascii="Verdana" w:hAnsi="Verdana" w:cs="Arial"/>
          <w:sz w:val="20"/>
          <w:szCs w:val="20"/>
        </w:rPr>
        <w:t>.</w:t>
      </w:r>
    </w:p>
    <w:p w14:paraId="68B40B47" w14:textId="365FFC07" w:rsidR="00346299" w:rsidRPr="00366BD3" w:rsidRDefault="00346299" w:rsidP="00366BD3">
      <w:pPr>
        <w:pStyle w:val="Bezodstpw"/>
        <w:spacing w:line="276" w:lineRule="auto"/>
        <w:ind w:left="284" w:hanging="294"/>
        <w:jc w:val="both"/>
        <w:rPr>
          <w:rStyle w:val="Hipercze"/>
          <w:rFonts w:ascii="Verdana" w:hAnsi="Verdana" w:cs="Arial"/>
          <w:color w:val="auto"/>
          <w:sz w:val="20"/>
          <w:szCs w:val="20"/>
          <w:u w:val="none"/>
        </w:rPr>
      </w:pPr>
      <w:r w:rsidRPr="004C504A">
        <w:rPr>
          <w:rFonts w:ascii="Verdana" w:hAnsi="Verdana" w:cs="Arial"/>
          <w:sz w:val="20"/>
          <w:szCs w:val="20"/>
        </w:rPr>
        <w:tab/>
      </w:r>
      <w:r w:rsidRPr="00926B24">
        <w:rPr>
          <w:rFonts w:ascii="Verdana" w:hAnsi="Verdana" w:cs="Arial"/>
          <w:sz w:val="20"/>
          <w:szCs w:val="20"/>
        </w:rPr>
        <w:t xml:space="preserve">Zamawiający informuje, że adres e-mail: </w:t>
      </w:r>
      <w:hyperlink r:id="rId13" w:history="1">
        <w:r w:rsidR="00D0027A">
          <w:rPr>
            <w:rStyle w:val="Hipercze"/>
            <w:rFonts w:ascii="Verdana" w:hAnsi="Verdana" w:cs="Arial"/>
            <w:sz w:val="20"/>
            <w:szCs w:val="20"/>
          </w:rPr>
          <w:t>anna.pawliszyn</w:t>
        </w:r>
        <w:r w:rsidR="00D0027A" w:rsidRPr="008975B4">
          <w:rPr>
            <w:rStyle w:val="Hipercze"/>
            <w:rFonts w:ascii="Verdana" w:hAnsi="Verdana" w:cs="Arial"/>
            <w:sz w:val="20"/>
            <w:szCs w:val="20"/>
          </w:rPr>
          <w:t>@uwr.edu.pl</w:t>
        </w:r>
      </w:hyperlink>
      <w:r w:rsidR="00366BD3" w:rsidRPr="00366BD3">
        <w:rPr>
          <w:rFonts w:ascii="Verdana" w:hAnsi="Verdana" w:cs="Arial"/>
          <w:sz w:val="20"/>
          <w:szCs w:val="20"/>
        </w:rP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sidR="00D0027A">
        <w:rPr>
          <w:rFonts w:ascii="Verdana" w:hAnsi="Verdana" w:cs="Arial"/>
          <w:sz w:val="20"/>
          <w:szCs w:val="20"/>
        </w:rPr>
        <w:t>.</w:t>
      </w:r>
    </w:p>
    <w:p w14:paraId="5E218CE4" w14:textId="63E44079" w:rsidR="00346299" w:rsidRDefault="00346299" w:rsidP="00346299">
      <w:pPr>
        <w:pStyle w:val="Bezodstpw"/>
        <w:spacing w:line="276" w:lineRule="auto"/>
        <w:ind w:left="284"/>
        <w:jc w:val="both"/>
        <w:rPr>
          <w:rFonts w:ascii="Verdana" w:hAnsi="Verdana" w:cs="Arial"/>
          <w:sz w:val="20"/>
          <w:szCs w:val="20"/>
        </w:rPr>
      </w:pPr>
      <w:r w:rsidRPr="004C504A">
        <w:rPr>
          <w:rStyle w:val="Hipercze"/>
          <w:rFonts w:ascii="Verdana" w:hAnsi="Verdana" w:cs="Arial"/>
          <w:color w:val="auto"/>
          <w:sz w:val="20"/>
          <w:szCs w:val="20"/>
          <w:u w:val="none"/>
        </w:rPr>
        <w:t>telefon:</w:t>
      </w:r>
      <w:r w:rsidRPr="004C504A">
        <w:rPr>
          <w:rFonts w:ascii="Verdana" w:hAnsi="Verdana" w:cs="Arial"/>
          <w:sz w:val="20"/>
          <w:szCs w:val="20"/>
        </w:rPr>
        <w:t xml:space="preserve"> +48 </w:t>
      </w:r>
      <w:r w:rsidRPr="00A10376">
        <w:rPr>
          <w:rFonts w:ascii="Verdana" w:hAnsi="Verdana" w:cs="Arial"/>
          <w:sz w:val="20"/>
          <w:szCs w:val="20"/>
        </w:rPr>
        <w:t xml:space="preserve">71 375 </w:t>
      </w:r>
      <w:r w:rsidR="001B2363" w:rsidRPr="00A10376">
        <w:rPr>
          <w:rFonts w:ascii="Verdana" w:hAnsi="Verdana" w:cs="Arial"/>
          <w:sz w:val="20"/>
          <w:szCs w:val="20"/>
        </w:rPr>
        <w:t>20 04</w:t>
      </w:r>
      <w:r w:rsidR="000E7941" w:rsidRPr="00A10376">
        <w:rPr>
          <w:rFonts w:ascii="Verdana" w:hAnsi="Verdana" w:cs="Arial"/>
          <w:sz w:val="20"/>
          <w:szCs w:val="20"/>
        </w:rPr>
        <w:t>.</w:t>
      </w:r>
    </w:p>
    <w:p w14:paraId="4826E876" w14:textId="2F73DD54" w:rsidR="00346299" w:rsidRPr="0020356A" w:rsidRDefault="00346299" w:rsidP="00F6377A">
      <w:pPr>
        <w:pStyle w:val="Bezodstpw"/>
        <w:spacing w:line="276" w:lineRule="auto"/>
        <w:ind w:left="284"/>
        <w:rPr>
          <w:rFonts w:ascii="Verdana" w:hAnsi="Verdana" w:cs="Arial"/>
          <w:sz w:val="20"/>
          <w:szCs w:val="20"/>
        </w:rPr>
      </w:pPr>
      <w:r w:rsidRPr="0020356A">
        <w:rPr>
          <w:rFonts w:ascii="Verdana" w:hAnsi="Verdana" w:cs="Arial"/>
          <w:b/>
          <w:sz w:val="20"/>
          <w:szCs w:val="20"/>
        </w:rPr>
        <w:t>Kontakt tylko poprzez platformę przetargową</w:t>
      </w:r>
      <w:r w:rsidR="00F6377A" w:rsidRPr="0020356A">
        <w:rPr>
          <w:rFonts w:ascii="Verdana" w:hAnsi="Verdana" w:cs="Arial"/>
          <w:b/>
          <w:sz w:val="20"/>
          <w:szCs w:val="20"/>
        </w:rPr>
        <w:t xml:space="preserve"> </w:t>
      </w:r>
      <w:r w:rsidR="00F6377A" w:rsidRPr="0020356A">
        <w:rPr>
          <w:rFonts w:ascii="Verdana" w:hAnsi="Verdana" w:cs="Arial"/>
          <w:sz w:val="20"/>
          <w:szCs w:val="20"/>
        </w:rPr>
        <w:t>(zwaną dalej Platformą)</w:t>
      </w:r>
      <w:r w:rsidRPr="0020356A">
        <w:rPr>
          <w:rFonts w:ascii="Verdana" w:hAnsi="Verdana" w:cs="Arial"/>
          <w:b/>
          <w:sz w:val="20"/>
          <w:szCs w:val="20"/>
        </w:rPr>
        <w:t xml:space="preserve">, na której </w:t>
      </w:r>
      <w:r w:rsidR="000E7941" w:rsidRPr="0020356A">
        <w:rPr>
          <w:rFonts w:ascii="Verdana" w:hAnsi="Verdana" w:cs="Arial"/>
          <w:b/>
          <w:sz w:val="20"/>
          <w:szCs w:val="20"/>
        </w:rPr>
        <w:t>prowadzone</w:t>
      </w:r>
      <w:r w:rsidRPr="0020356A">
        <w:rPr>
          <w:rFonts w:ascii="Verdana" w:hAnsi="Verdana" w:cs="Arial"/>
          <w:b/>
          <w:sz w:val="20"/>
          <w:szCs w:val="20"/>
        </w:rPr>
        <w:t xml:space="preserve"> jest postępowanie</w:t>
      </w:r>
      <w:r w:rsidR="00F6377A" w:rsidRPr="0020356A">
        <w:rPr>
          <w:rFonts w:ascii="Verdana" w:hAnsi="Verdana" w:cs="Arial"/>
          <w:b/>
          <w:sz w:val="20"/>
          <w:szCs w:val="20"/>
        </w:rPr>
        <w:t xml:space="preserve">: </w:t>
      </w:r>
      <w:bookmarkStart w:id="4" w:name="_Hlk100568570"/>
      <w:r w:rsidR="00F6377A" w:rsidRPr="0020356A">
        <w:rPr>
          <w:rFonts w:ascii="Verdana" w:hAnsi="Verdana" w:cs="Arial"/>
          <w:sz w:val="20"/>
          <w:szCs w:val="20"/>
        </w:rPr>
        <w:fldChar w:fldCharType="begin"/>
      </w:r>
      <w:r w:rsidR="00F6377A" w:rsidRPr="0020356A">
        <w:rPr>
          <w:rFonts w:ascii="Verdana" w:hAnsi="Verdana" w:cs="Arial"/>
          <w:sz w:val="20"/>
          <w:szCs w:val="20"/>
        </w:rPr>
        <w:instrText xml:space="preserve"> HYPERLINK "https://platformazakupowa.pl/pn/uniwersytet_wroclawski/proceedings" </w:instrText>
      </w:r>
      <w:r w:rsidR="00F6377A" w:rsidRPr="0020356A">
        <w:rPr>
          <w:rFonts w:ascii="Verdana" w:hAnsi="Verdana" w:cs="Arial"/>
          <w:sz w:val="20"/>
          <w:szCs w:val="20"/>
        </w:rPr>
        <w:fldChar w:fldCharType="separate"/>
      </w:r>
      <w:r w:rsidR="00F6377A" w:rsidRPr="0020356A">
        <w:rPr>
          <w:rFonts w:ascii="Verdana" w:hAnsi="Verdana" w:cs="Arial"/>
          <w:sz w:val="20"/>
          <w:szCs w:val="20"/>
        </w:rPr>
        <w:t>https://platformazakupowa.pl/pn/uniwersytet_wroclawski/proceedings</w:t>
      </w:r>
      <w:bookmarkEnd w:id="4"/>
      <w:r w:rsidR="00F6377A" w:rsidRPr="0020356A">
        <w:rPr>
          <w:rFonts w:ascii="Verdana" w:hAnsi="Verdana" w:cs="Arial"/>
          <w:sz w:val="20"/>
          <w:szCs w:val="20"/>
        </w:rPr>
        <w:fldChar w:fldCharType="end"/>
      </w:r>
    </w:p>
    <w:p w14:paraId="0AFEA7E6" w14:textId="76F91C51" w:rsidR="00F6377A" w:rsidRPr="0020356A" w:rsidRDefault="00F6377A" w:rsidP="005C058B">
      <w:pPr>
        <w:pStyle w:val="Bezodstpw"/>
        <w:spacing w:line="276" w:lineRule="auto"/>
        <w:ind w:left="284"/>
        <w:rPr>
          <w:rFonts w:ascii="Verdana" w:hAnsi="Verdana" w:cs="Arial"/>
          <w:sz w:val="20"/>
          <w:szCs w:val="20"/>
        </w:rPr>
      </w:pPr>
      <w:r w:rsidRPr="0020356A">
        <w:rPr>
          <w:rFonts w:ascii="Verdana" w:hAnsi="Verdana" w:cs="Arial"/>
          <w:sz w:val="20"/>
          <w:szCs w:val="20"/>
        </w:rPr>
        <w:t>Link do postępowania dostępny jest także na stronie operatora platformazakupowa.pl.</w:t>
      </w:r>
    </w:p>
    <w:p w14:paraId="17B0C459" w14:textId="14ABF2B3" w:rsidR="00346299" w:rsidRPr="0020356A" w:rsidRDefault="00346299" w:rsidP="00346299">
      <w:pPr>
        <w:pStyle w:val="Bezodstpw"/>
        <w:numPr>
          <w:ilvl w:val="0"/>
          <w:numId w:val="2"/>
        </w:numPr>
        <w:tabs>
          <w:tab w:val="clear" w:pos="720"/>
        </w:tabs>
        <w:spacing w:line="276" w:lineRule="auto"/>
        <w:ind w:left="284" w:hanging="284"/>
        <w:jc w:val="both"/>
        <w:rPr>
          <w:rFonts w:ascii="Verdana" w:hAnsi="Verdana" w:cs="Arial"/>
          <w:b/>
          <w:sz w:val="20"/>
          <w:szCs w:val="20"/>
        </w:rPr>
      </w:pPr>
      <w:r w:rsidRPr="0020356A">
        <w:rPr>
          <w:rFonts w:ascii="Verdana" w:hAnsi="Verdana" w:cs="Arial"/>
          <w:b/>
          <w:sz w:val="20"/>
          <w:szCs w:val="20"/>
        </w:rPr>
        <w:t>Strona internetowa prowadzonego postępowania:</w:t>
      </w:r>
      <w:bookmarkStart w:id="5" w:name="_Hlk76574044"/>
    </w:p>
    <w:p w14:paraId="238A8629" w14:textId="454A38D3" w:rsidR="00F6377A" w:rsidRPr="0020356A" w:rsidRDefault="001C26DC" w:rsidP="005C058B">
      <w:pPr>
        <w:pStyle w:val="Bezodstpw"/>
        <w:spacing w:line="276" w:lineRule="auto"/>
        <w:ind w:left="284"/>
        <w:jc w:val="both"/>
        <w:rPr>
          <w:rFonts w:ascii="Verdana" w:hAnsi="Verdana" w:cs="Arial"/>
          <w:b/>
          <w:sz w:val="20"/>
          <w:szCs w:val="20"/>
        </w:rPr>
      </w:pPr>
      <w:r w:rsidRPr="0020356A">
        <w:rPr>
          <w:rFonts w:ascii="Verdana" w:hAnsi="Verdana"/>
          <w:sz w:val="20"/>
          <w:szCs w:val="20"/>
        </w:rPr>
        <w:t>https://platformazakupowa.pl/pn/uniwersytet_wroclawski/proceedings</w:t>
      </w:r>
    </w:p>
    <w:bookmarkEnd w:id="5"/>
    <w:p w14:paraId="2666CC08" w14:textId="77777777" w:rsidR="00346299" w:rsidRPr="0020356A" w:rsidRDefault="00346299" w:rsidP="00346299">
      <w:pPr>
        <w:pStyle w:val="Bezodstpw"/>
        <w:numPr>
          <w:ilvl w:val="0"/>
          <w:numId w:val="2"/>
        </w:numPr>
        <w:tabs>
          <w:tab w:val="clear" w:pos="720"/>
        </w:tabs>
        <w:spacing w:line="276" w:lineRule="auto"/>
        <w:ind w:left="284" w:hanging="284"/>
        <w:jc w:val="both"/>
        <w:rPr>
          <w:rFonts w:ascii="Verdana" w:hAnsi="Verdana" w:cs="Arial"/>
          <w:b/>
          <w:sz w:val="20"/>
          <w:szCs w:val="20"/>
        </w:rPr>
      </w:pPr>
      <w:r w:rsidRPr="0020356A">
        <w:rPr>
          <w:rFonts w:ascii="Verdana" w:hAnsi="Verdana" w:cs="Arial"/>
          <w:sz w:val="20"/>
          <w:szCs w:val="20"/>
        </w:rPr>
        <w:t>Godziny pracy Biura: 7:30 – 15:30 (od poniedziałku do piątku z wyłączeniem dni ustawowo wolnych od pracy).</w:t>
      </w:r>
    </w:p>
    <w:p w14:paraId="3F1CB595" w14:textId="5BA46D04" w:rsidR="00AC2BA4" w:rsidRPr="00286C47" w:rsidRDefault="00346299" w:rsidP="00F244DA">
      <w:pPr>
        <w:pStyle w:val="Bezodstpw"/>
        <w:spacing w:line="276" w:lineRule="auto"/>
        <w:ind w:left="284" w:hanging="294"/>
        <w:jc w:val="both"/>
        <w:rPr>
          <w:rFonts w:ascii="Verdana" w:hAnsi="Verdana" w:cs="Arial"/>
          <w:b/>
          <w:sz w:val="20"/>
          <w:szCs w:val="20"/>
        </w:rPr>
      </w:pPr>
      <w:r w:rsidRPr="004C504A">
        <w:rPr>
          <w:rFonts w:ascii="Verdana" w:hAnsi="Verdana" w:cs="Arial"/>
          <w:sz w:val="20"/>
          <w:szCs w:val="20"/>
        </w:rPr>
        <w:tab/>
      </w:r>
    </w:p>
    <w:p w14:paraId="4B6EF902" w14:textId="7C21B9F1" w:rsidR="00A21C8A" w:rsidRPr="00407556" w:rsidRDefault="00A21C8A" w:rsidP="006A3332">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w:t>
      </w:r>
      <w:r w:rsidR="000E7941">
        <w:rPr>
          <w:rFonts w:ascii="Verdana" w:hAnsi="Verdana" w:cs="Arial"/>
          <w:color w:val="FFFFFF"/>
          <w:sz w:val="20"/>
        </w:rPr>
        <w:t>L</w:t>
      </w:r>
      <w:r>
        <w:rPr>
          <w:rFonts w:ascii="Verdana" w:hAnsi="Verdana" w:cs="Arial"/>
          <w:color w:val="FFFFFF"/>
          <w:sz w:val="20"/>
        </w:rPr>
        <w:t>ICZNEGO</w:t>
      </w:r>
    </w:p>
    <w:p w14:paraId="7B53A06F" w14:textId="66DFE325" w:rsidR="007E4819" w:rsidRPr="0020356A" w:rsidRDefault="008D0114" w:rsidP="006A3332">
      <w:pPr>
        <w:pStyle w:val="Bezodstpw"/>
        <w:numPr>
          <w:ilvl w:val="0"/>
          <w:numId w:val="24"/>
        </w:numPr>
        <w:spacing w:line="276" w:lineRule="auto"/>
        <w:ind w:left="308" w:hanging="308"/>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zamówień publicznych </w:t>
      </w:r>
      <w:r w:rsidR="00F047D6" w:rsidRPr="00EE7E28">
        <w:rPr>
          <w:rFonts w:ascii="Verdana" w:hAnsi="Verdana" w:cs="Arial"/>
          <w:sz w:val="18"/>
          <w:szCs w:val="18"/>
        </w:rPr>
        <w:t>(</w:t>
      </w:r>
      <w:proofErr w:type="spellStart"/>
      <w:r w:rsidR="00F047D6" w:rsidRPr="00F047D6">
        <w:rPr>
          <w:rFonts w:ascii="Verdana" w:hAnsi="Verdana"/>
          <w:sz w:val="20"/>
          <w:szCs w:val="20"/>
        </w:rPr>
        <w:t>t</w:t>
      </w:r>
      <w:r w:rsidR="00D0027A">
        <w:rPr>
          <w:rFonts w:ascii="Verdana" w:hAnsi="Verdana"/>
          <w:sz w:val="20"/>
          <w:szCs w:val="20"/>
        </w:rPr>
        <w:t>.</w:t>
      </w:r>
      <w:r w:rsidR="00F047D6" w:rsidRPr="00F047D6">
        <w:rPr>
          <w:rFonts w:ascii="Verdana" w:hAnsi="Verdana"/>
          <w:sz w:val="20"/>
          <w:szCs w:val="20"/>
        </w:rPr>
        <w:t>j</w:t>
      </w:r>
      <w:proofErr w:type="spellEnd"/>
      <w:r w:rsidR="00F047D6" w:rsidRPr="00F047D6">
        <w:rPr>
          <w:rFonts w:ascii="Verdana" w:hAnsi="Verdana"/>
          <w:sz w:val="20"/>
          <w:szCs w:val="20"/>
        </w:rPr>
        <w:t xml:space="preserve">. </w:t>
      </w:r>
      <w:r w:rsidR="00A10376">
        <w:rPr>
          <w:rFonts w:ascii="Verdana" w:hAnsi="Verdana"/>
          <w:sz w:val="20"/>
          <w:szCs w:val="20"/>
        </w:rPr>
        <w:t xml:space="preserve">Dz. U. </w:t>
      </w:r>
      <w:r w:rsidR="00F047D6" w:rsidRPr="00F047D6">
        <w:rPr>
          <w:rFonts w:ascii="Verdana" w:hAnsi="Verdana"/>
          <w:sz w:val="20"/>
          <w:szCs w:val="20"/>
        </w:rPr>
        <w:t>z 2021 r. poz. 1129</w:t>
      </w:r>
      <w:r w:rsidR="00AA1448">
        <w:rPr>
          <w:rFonts w:ascii="Verdana" w:hAnsi="Verdana"/>
          <w:sz w:val="20"/>
          <w:szCs w:val="20"/>
        </w:rPr>
        <w:t xml:space="preserve"> ze</w:t>
      </w:r>
      <w:r w:rsidR="00EE3BAB">
        <w:rPr>
          <w:rFonts w:ascii="Verdana" w:hAnsi="Verdana"/>
          <w:sz w:val="20"/>
          <w:szCs w:val="20"/>
        </w:rPr>
        <w:t xml:space="preserve"> zm.</w:t>
      </w:r>
      <w:r w:rsidR="00347B4E">
        <w:rPr>
          <w:rFonts w:ascii="Verdana" w:hAnsi="Verdana" w:cs="Arial"/>
          <w:sz w:val="20"/>
          <w:szCs w:val="20"/>
        </w:rPr>
        <w:t>)</w:t>
      </w:r>
      <w:r w:rsidR="006257D1">
        <w:rPr>
          <w:rFonts w:ascii="Verdana" w:hAnsi="Verdana" w:cs="Arial"/>
          <w:sz w:val="20"/>
          <w:szCs w:val="20"/>
        </w:rPr>
        <w:t xml:space="preserve"> </w:t>
      </w:r>
      <w:r w:rsidRPr="00F047D6">
        <w:rPr>
          <w:rFonts w:ascii="Verdana" w:hAnsi="Verdana"/>
          <w:sz w:val="20"/>
          <w:szCs w:val="20"/>
        </w:rPr>
        <w:t>zwanej „</w:t>
      </w:r>
      <w:proofErr w:type="spellStart"/>
      <w:r w:rsidRPr="00F047D6">
        <w:rPr>
          <w:rFonts w:ascii="Verdana" w:hAnsi="Verdana"/>
          <w:sz w:val="20"/>
          <w:szCs w:val="20"/>
        </w:rPr>
        <w:t>uPzp</w:t>
      </w:r>
      <w:proofErr w:type="spellEnd"/>
      <w:r w:rsidRPr="00F047D6">
        <w:rPr>
          <w:rFonts w:ascii="Verdana" w:hAnsi="Verdana"/>
          <w:sz w:val="20"/>
          <w:szCs w:val="20"/>
        </w:rPr>
        <w:t>” oraz aktów wykonawcz</w:t>
      </w:r>
      <w:r w:rsidR="007E4819" w:rsidRPr="00F047D6">
        <w:rPr>
          <w:rFonts w:ascii="Verdana" w:hAnsi="Verdana"/>
          <w:sz w:val="20"/>
          <w:szCs w:val="20"/>
        </w:rPr>
        <w:t>ych wydanych na jej podstawie</w:t>
      </w:r>
      <w:r w:rsidR="005B566E" w:rsidRPr="009157EB">
        <w:rPr>
          <w:rFonts w:ascii="Verdana" w:hAnsi="Verdana"/>
          <w:bCs/>
          <w:sz w:val="20"/>
          <w:szCs w:val="20"/>
        </w:rPr>
        <w:t>,</w:t>
      </w:r>
      <w:r w:rsidR="007E4819" w:rsidRPr="00505E84">
        <w:rPr>
          <w:rFonts w:ascii="Verdana" w:hAnsi="Verdana"/>
          <w:sz w:val="20"/>
          <w:szCs w:val="20"/>
        </w:rPr>
        <w:t xml:space="preserve"> </w:t>
      </w:r>
      <w:r w:rsidR="007E4819">
        <w:rPr>
          <w:rFonts w:ascii="Verdana" w:hAnsi="Verdana"/>
          <w:sz w:val="20"/>
          <w:szCs w:val="20"/>
        </w:rPr>
        <w:t xml:space="preserve">w szczególności </w:t>
      </w:r>
      <w:r w:rsidR="007E4819" w:rsidRPr="0020356A">
        <w:rPr>
          <w:rFonts w:ascii="Verdana" w:hAnsi="Verdana"/>
          <w:sz w:val="20"/>
          <w:szCs w:val="20"/>
        </w:rPr>
        <w:t>Rozporządzeni</w:t>
      </w:r>
      <w:r w:rsidR="005B566E" w:rsidRPr="0020356A">
        <w:rPr>
          <w:rFonts w:ascii="Verdana" w:hAnsi="Verdana"/>
          <w:bCs/>
          <w:sz w:val="20"/>
          <w:szCs w:val="20"/>
        </w:rPr>
        <w:t>a</w:t>
      </w:r>
      <w:r w:rsidR="007E4819" w:rsidRPr="0020356A">
        <w:rPr>
          <w:rFonts w:ascii="Verdana" w:hAnsi="Verdana"/>
          <w:b/>
          <w:color w:val="FF0000"/>
          <w:sz w:val="20"/>
          <w:szCs w:val="20"/>
        </w:rPr>
        <w:t xml:space="preserve"> </w:t>
      </w:r>
      <w:r w:rsidR="007E4819" w:rsidRPr="0020356A">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20356A">
        <w:rPr>
          <w:rFonts w:ascii="Verdana" w:hAnsi="Verdana"/>
          <w:sz w:val="20"/>
          <w:szCs w:val="20"/>
        </w:rPr>
        <w:t xml:space="preserve">m </w:t>
      </w:r>
      <w:proofErr w:type="spellStart"/>
      <w:r w:rsidR="00685E34" w:rsidRPr="0020356A">
        <w:rPr>
          <w:rFonts w:ascii="Verdana" w:hAnsi="Verdana"/>
          <w:sz w:val="20"/>
          <w:szCs w:val="20"/>
        </w:rPr>
        <w:t>MRPiT</w:t>
      </w:r>
      <w:proofErr w:type="spellEnd"/>
      <w:r w:rsidR="00CC61D5" w:rsidRPr="0020356A">
        <w:rPr>
          <w:rFonts w:ascii="Verdana" w:hAnsi="Verdana"/>
          <w:sz w:val="20"/>
          <w:szCs w:val="20"/>
        </w:rPr>
        <w:t xml:space="preserve"> oraz </w:t>
      </w:r>
      <w:r w:rsidR="007E4819" w:rsidRPr="0020356A">
        <w:rPr>
          <w:rFonts w:ascii="Verdana" w:hAnsi="Verdana"/>
          <w:sz w:val="20"/>
          <w:szCs w:val="20"/>
        </w:rPr>
        <w:t xml:space="preserve"> </w:t>
      </w:r>
      <w:r w:rsidR="00CC61D5" w:rsidRPr="0020356A">
        <w:rPr>
          <w:rFonts w:ascii="Verdana" w:hAnsi="Verdana"/>
          <w:sz w:val="20"/>
          <w:szCs w:val="20"/>
        </w:rPr>
        <w:t>Rozporządzeni</w:t>
      </w:r>
      <w:r w:rsidR="005B566E" w:rsidRPr="0020356A">
        <w:rPr>
          <w:rFonts w:ascii="Verdana" w:hAnsi="Verdana"/>
          <w:bCs/>
          <w:sz w:val="20"/>
          <w:szCs w:val="20"/>
        </w:rPr>
        <w:t>a</w:t>
      </w:r>
      <w:r w:rsidR="00CC61D5" w:rsidRPr="0020356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20356A">
        <w:rPr>
          <w:rFonts w:ascii="Verdana" w:hAnsi="Verdana"/>
          <w:sz w:val="20"/>
          <w:szCs w:val="20"/>
        </w:rPr>
        <w:t xml:space="preserve"> </w:t>
      </w:r>
    </w:p>
    <w:p w14:paraId="523EB2F1" w14:textId="77777777" w:rsidR="003F15B4" w:rsidRPr="0020356A" w:rsidRDefault="008A390A" w:rsidP="006A3332">
      <w:pPr>
        <w:pStyle w:val="Bezodstpw"/>
        <w:numPr>
          <w:ilvl w:val="0"/>
          <w:numId w:val="24"/>
        </w:numPr>
        <w:spacing w:line="276" w:lineRule="auto"/>
        <w:ind w:left="308" w:hanging="308"/>
        <w:jc w:val="both"/>
        <w:rPr>
          <w:rFonts w:ascii="Verdana" w:hAnsi="Verdana"/>
          <w:sz w:val="20"/>
          <w:szCs w:val="20"/>
        </w:rPr>
      </w:pPr>
      <w:r w:rsidRPr="0020356A">
        <w:rPr>
          <w:rFonts w:ascii="Verdana" w:hAnsi="Verdana"/>
          <w:sz w:val="20"/>
          <w:szCs w:val="20"/>
        </w:rPr>
        <w:t xml:space="preserve">Zamawiający nie przewiduje </w:t>
      </w:r>
      <w:r w:rsidR="003F15B4" w:rsidRPr="0020356A">
        <w:rPr>
          <w:rFonts w:ascii="Verdana" w:hAnsi="Verdana"/>
          <w:sz w:val="20"/>
          <w:szCs w:val="20"/>
        </w:rPr>
        <w:t>wyboru oferty najkorzystniejszej z możliwością prowadzenia negocjacji.</w:t>
      </w:r>
    </w:p>
    <w:p w14:paraId="4A63A1B0" w14:textId="77777777" w:rsidR="00B37A41" w:rsidRPr="0020356A" w:rsidRDefault="00B37A41" w:rsidP="006A3332">
      <w:pPr>
        <w:pStyle w:val="Bezodstpw"/>
        <w:numPr>
          <w:ilvl w:val="0"/>
          <w:numId w:val="24"/>
        </w:numPr>
        <w:spacing w:line="276" w:lineRule="auto"/>
        <w:ind w:left="308" w:hanging="308"/>
        <w:jc w:val="both"/>
        <w:rPr>
          <w:rFonts w:ascii="Verdana" w:hAnsi="Verdana"/>
          <w:sz w:val="20"/>
          <w:szCs w:val="20"/>
        </w:rPr>
      </w:pPr>
      <w:r w:rsidRPr="0020356A">
        <w:rPr>
          <w:rFonts w:ascii="Verdana" w:hAnsi="Verdana"/>
          <w:sz w:val="20"/>
          <w:szCs w:val="20"/>
        </w:rPr>
        <w:t xml:space="preserve">Postępowanie prowadzone jest pisemnie w języku polskim. </w:t>
      </w:r>
    </w:p>
    <w:p w14:paraId="6B3ECA7B" w14:textId="77777777" w:rsidR="00F0001E" w:rsidRPr="0020356A" w:rsidRDefault="00593131" w:rsidP="00A40706">
      <w:pPr>
        <w:pStyle w:val="Bezodstpw"/>
        <w:numPr>
          <w:ilvl w:val="0"/>
          <w:numId w:val="24"/>
        </w:numPr>
        <w:spacing w:line="276" w:lineRule="auto"/>
        <w:ind w:left="308" w:hanging="308"/>
        <w:jc w:val="both"/>
        <w:rPr>
          <w:rFonts w:ascii="Verdana" w:hAnsi="Verdana"/>
          <w:sz w:val="20"/>
          <w:szCs w:val="20"/>
        </w:rPr>
      </w:pPr>
      <w:bookmarkStart w:id="6" w:name="_Hlk63242987"/>
      <w:r w:rsidRPr="0020356A">
        <w:rPr>
          <w:rFonts w:ascii="Verdana" w:hAnsi="Verdana"/>
          <w:sz w:val="20"/>
          <w:szCs w:val="20"/>
        </w:rPr>
        <w:t xml:space="preserve">Wartość zamówienia </w:t>
      </w:r>
      <w:r w:rsidR="008D6AB7" w:rsidRPr="0020356A">
        <w:rPr>
          <w:rFonts w:ascii="Verdana" w:hAnsi="Verdana"/>
          <w:sz w:val="20"/>
          <w:szCs w:val="20"/>
        </w:rPr>
        <w:t>nie </w:t>
      </w:r>
      <w:r w:rsidRPr="0020356A">
        <w:rPr>
          <w:rFonts w:ascii="Verdana" w:hAnsi="Verdana"/>
          <w:sz w:val="20"/>
          <w:szCs w:val="20"/>
        </w:rPr>
        <w:t xml:space="preserve">przekracza </w:t>
      </w:r>
      <w:r w:rsidR="00377900" w:rsidRPr="0020356A">
        <w:rPr>
          <w:rFonts w:ascii="Verdana" w:hAnsi="Verdana"/>
          <w:sz w:val="20"/>
          <w:szCs w:val="20"/>
        </w:rPr>
        <w:t>progu unijnego</w:t>
      </w:r>
      <w:r w:rsidR="007B4929" w:rsidRPr="0020356A">
        <w:rPr>
          <w:rFonts w:ascii="Verdana" w:hAnsi="Verdana"/>
          <w:sz w:val="20"/>
          <w:szCs w:val="20"/>
        </w:rPr>
        <w:t xml:space="preserve">, o którym mowa w art. 3 </w:t>
      </w:r>
      <w:proofErr w:type="spellStart"/>
      <w:r w:rsidR="007B4929" w:rsidRPr="0020356A">
        <w:rPr>
          <w:rFonts w:ascii="Verdana" w:hAnsi="Verdana"/>
          <w:sz w:val="20"/>
          <w:szCs w:val="20"/>
        </w:rPr>
        <w:t>uPzp</w:t>
      </w:r>
      <w:proofErr w:type="spellEnd"/>
      <w:r w:rsidR="007B4929" w:rsidRPr="0020356A">
        <w:rPr>
          <w:rFonts w:ascii="Verdana" w:hAnsi="Verdana"/>
          <w:sz w:val="20"/>
          <w:szCs w:val="20"/>
        </w:rPr>
        <w:t>.</w:t>
      </w:r>
      <w:bookmarkStart w:id="7" w:name="_Toc227121603"/>
      <w:bookmarkStart w:id="8" w:name="_Toc231012169"/>
      <w:bookmarkEnd w:id="6"/>
    </w:p>
    <w:p w14:paraId="62EABFF3" w14:textId="67D35AB9" w:rsidR="00F0001E" w:rsidRPr="0020356A" w:rsidRDefault="00D26B20" w:rsidP="00A40706">
      <w:pPr>
        <w:pStyle w:val="Bezodstpw"/>
        <w:numPr>
          <w:ilvl w:val="0"/>
          <w:numId w:val="24"/>
        </w:numPr>
        <w:spacing w:line="276" w:lineRule="auto"/>
        <w:ind w:left="308" w:hanging="308"/>
        <w:jc w:val="both"/>
        <w:rPr>
          <w:rFonts w:ascii="Verdana" w:hAnsi="Verdana"/>
          <w:sz w:val="20"/>
          <w:szCs w:val="20"/>
        </w:rPr>
      </w:pPr>
      <w:r w:rsidRPr="0020356A">
        <w:rPr>
          <w:rFonts w:ascii="Verdana" w:hAnsi="Verdana"/>
          <w:sz w:val="20"/>
          <w:szCs w:val="20"/>
        </w:rPr>
        <w:t>Ogłoszenie i Specyfikacja Warunków Zamówienia</w:t>
      </w:r>
      <w:r w:rsidR="00A10BD2" w:rsidRPr="0020356A">
        <w:rPr>
          <w:rFonts w:ascii="Verdana" w:hAnsi="Verdana"/>
          <w:sz w:val="20"/>
          <w:szCs w:val="20"/>
        </w:rPr>
        <w:t xml:space="preserve"> (SWZ)</w:t>
      </w:r>
      <w:r w:rsidRPr="0020356A">
        <w:rPr>
          <w:rFonts w:ascii="Verdana" w:hAnsi="Verdana"/>
          <w:sz w:val="20"/>
          <w:szCs w:val="20"/>
        </w:rPr>
        <w:t xml:space="preserve"> udostępnion</w:t>
      </w:r>
      <w:r w:rsidR="009A7DBC" w:rsidRPr="0020356A">
        <w:rPr>
          <w:rFonts w:ascii="Verdana" w:hAnsi="Verdana"/>
          <w:sz w:val="20"/>
          <w:szCs w:val="20"/>
        </w:rPr>
        <w:t>e</w:t>
      </w:r>
      <w:r w:rsidRPr="0020356A">
        <w:rPr>
          <w:rFonts w:ascii="Verdana" w:hAnsi="Verdana"/>
          <w:sz w:val="20"/>
          <w:szCs w:val="20"/>
        </w:rPr>
        <w:t xml:space="preserve"> zostaną na </w:t>
      </w:r>
      <w:r w:rsidR="001C5D47" w:rsidRPr="0020356A">
        <w:rPr>
          <w:rFonts w:ascii="Verdana" w:hAnsi="Verdana"/>
          <w:sz w:val="20"/>
          <w:szCs w:val="20"/>
        </w:rPr>
        <w:t xml:space="preserve">następującej </w:t>
      </w:r>
      <w:r w:rsidRPr="0020356A">
        <w:rPr>
          <w:rFonts w:ascii="Verdana" w:hAnsi="Verdana"/>
          <w:sz w:val="20"/>
          <w:szCs w:val="20"/>
        </w:rPr>
        <w:t>stronie internetowej</w:t>
      </w:r>
      <w:r w:rsidR="008D0114" w:rsidRPr="0020356A">
        <w:rPr>
          <w:rFonts w:ascii="Verdana" w:hAnsi="Verdana"/>
          <w:sz w:val="20"/>
          <w:szCs w:val="20"/>
        </w:rPr>
        <w:t xml:space="preserve"> prowadzonego postępowania</w:t>
      </w:r>
      <w:r w:rsidRPr="0020356A">
        <w:rPr>
          <w:rFonts w:ascii="Verdana" w:hAnsi="Verdana"/>
          <w:sz w:val="20"/>
          <w:szCs w:val="20"/>
        </w:rPr>
        <w:t xml:space="preserve"> </w:t>
      </w:r>
      <w:bookmarkStart w:id="9" w:name="_Hlk100566818"/>
      <w:r w:rsidR="001C26DC" w:rsidRPr="0020356A">
        <w:rPr>
          <w:rFonts w:ascii="Verdana" w:hAnsi="Verdana"/>
          <w:sz w:val="20"/>
          <w:szCs w:val="20"/>
        </w:rPr>
        <w:fldChar w:fldCharType="begin"/>
      </w:r>
      <w:r w:rsidR="001C26DC" w:rsidRPr="0020356A">
        <w:rPr>
          <w:rFonts w:ascii="Verdana" w:hAnsi="Verdana"/>
          <w:sz w:val="20"/>
          <w:szCs w:val="20"/>
        </w:rPr>
        <w:instrText xml:space="preserve"> HYPERLINK "https://platformazakupowa.pl/pn/uniwersytet_wroclawski/proceedings" </w:instrText>
      </w:r>
      <w:r w:rsidR="001C26DC" w:rsidRPr="0020356A">
        <w:rPr>
          <w:rFonts w:ascii="Verdana" w:hAnsi="Verdana"/>
          <w:sz w:val="20"/>
          <w:szCs w:val="20"/>
        </w:rPr>
        <w:fldChar w:fldCharType="separate"/>
      </w:r>
      <w:r w:rsidR="001C26DC" w:rsidRPr="0020356A">
        <w:rPr>
          <w:rStyle w:val="Hipercze"/>
          <w:rFonts w:ascii="Verdana" w:hAnsi="Verdana"/>
          <w:sz w:val="20"/>
          <w:szCs w:val="20"/>
        </w:rPr>
        <w:t>https://platformazakupowa.pl/pn/uniwersytet_wroclawski/proceedings</w:t>
      </w:r>
      <w:r w:rsidR="001C26DC" w:rsidRPr="0020356A">
        <w:rPr>
          <w:rFonts w:ascii="Verdana" w:hAnsi="Verdana"/>
          <w:sz w:val="20"/>
          <w:szCs w:val="20"/>
        </w:rPr>
        <w:fldChar w:fldCharType="end"/>
      </w:r>
      <w:bookmarkEnd w:id="9"/>
      <w:r w:rsidR="001C26DC" w:rsidRPr="0020356A">
        <w:rPr>
          <w:rFonts w:ascii="Verdana" w:hAnsi="Verdana"/>
          <w:sz w:val="20"/>
          <w:szCs w:val="20"/>
        </w:rPr>
        <w:t xml:space="preserve"> </w:t>
      </w:r>
      <w:r w:rsidRPr="0020356A">
        <w:rPr>
          <w:rFonts w:ascii="Verdana" w:hAnsi="Verdana"/>
          <w:sz w:val="20"/>
          <w:szCs w:val="20"/>
        </w:rPr>
        <w:t>od dnia publikacji ogłoszenia o</w:t>
      </w:r>
      <w:r w:rsidR="001C5D47" w:rsidRPr="0020356A">
        <w:rPr>
          <w:rFonts w:ascii="Verdana" w:hAnsi="Verdana"/>
          <w:sz w:val="20"/>
          <w:szCs w:val="20"/>
        </w:rPr>
        <w:t> </w:t>
      </w:r>
      <w:r w:rsidRPr="0020356A">
        <w:rPr>
          <w:rFonts w:ascii="Verdana" w:hAnsi="Verdana"/>
          <w:sz w:val="20"/>
          <w:szCs w:val="20"/>
        </w:rPr>
        <w:t>zamówieniu w Bi</w:t>
      </w:r>
      <w:r w:rsidR="00377900" w:rsidRPr="0020356A">
        <w:rPr>
          <w:rFonts w:ascii="Verdana" w:hAnsi="Verdana"/>
          <w:sz w:val="20"/>
          <w:szCs w:val="20"/>
        </w:rPr>
        <w:t>uletynie Zamówień Publicznych, nie krócej niż do dnia udzielenia zamówienia.</w:t>
      </w:r>
      <w:r w:rsidR="008D0114" w:rsidRPr="0020356A">
        <w:rPr>
          <w:rFonts w:ascii="Verdana" w:hAnsi="Verdana"/>
          <w:sz w:val="20"/>
          <w:szCs w:val="20"/>
        </w:rPr>
        <w:t xml:space="preserve"> Na tej stronie będą również udostępnion</w:t>
      </w:r>
      <w:r w:rsidR="00C96C9F" w:rsidRPr="0020356A">
        <w:rPr>
          <w:rFonts w:ascii="Verdana" w:hAnsi="Verdana"/>
          <w:sz w:val="20"/>
          <w:szCs w:val="20"/>
        </w:rPr>
        <w:t>e zmiany i wyjaśnienia treści S</w:t>
      </w:r>
      <w:r w:rsidR="008D0114" w:rsidRPr="0020356A">
        <w:rPr>
          <w:rFonts w:ascii="Verdana" w:hAnsi="Verdana"/>
          <w:sz w:val="20"/>
          <w:szCs w:val="20"/>
        </w:rPr>
        <w:t>WZ oraz inne dokumenty</w:t>
      </w:r>
      <w:r w:rsidR="00C96C9F" w:rsidRPr="0020356A">
        <w:rPr>
          <w:rFonts w:ascii="Verdana" w:hAnsi="Verdana"/>
          <w:sz w:val="20"/>
          <w:szCs w:val="20"/>
        </w:rPr>
        <w:t xml:space="preserve"> </w:t>
      </w:r>
      <w:r w:rsidR="009E62D6" w:rsidRPr="0020356A">
        <w:rPr>
          <w:rFonts w:ascii="Verdana" w:hAnsi="Verdana"/>
          <w:sz w:val="20"/>
          <w:szCs w:val="20"/>
        </w:rPr>
        <w:t>zamówienia bezpośrednio związane z postępowaniem o udzielenie zamówienia.</w:t>
      </w:r>
    </w:p>
    <w:p w14:paraId="62D2C370" w14:textId="77777777" w:rsidR="00D26B20" w:rsidRPr="0020356A" w:rsidRDefault="00D26B20" w:rsidP="00A40706">
      <w:pPr>
        <w:pStyle w:val="Bezodstpw"/>
        <w:numPr>
          <w:ilvl w:val="0"/>
          <w:numId w:val="24"/>
        </w:numPr>
        <w:spacing w:line="276" w:lineRule="auto"/>
        <w:ind w:left="308" w:hanging="308"/>
        <w:jc w:val="both"/>
        <w:rPr>
          <w:rFonts w:ascii="Verdana" w:hAnsi="Verdana"/>
          <w:sz w:val="20"/>
          <w:szCs w:val="20"/>
        </w:rPr>
      </w:pPr>
      <w:r w:rsidRPr="0020356A">
        <w:rPr>
          <w:rFonts w:ascii="Verdana" w:hAnsi="Verdana"/>
          <w:sz w:val="20"/>
          <w:szCs w:val="20"/>
        </w:rPr>
        <w:t xml:space="preserve">Wykonawca powinien dokładnie zapoznać się </w:t>
      </w:r>
      <w:r w:rsidR="00C96C9F" w:rsidRPr="0020356A">
        <w:rPr>
          <w:rFonts w:ascii="Verdana" w:hAnsi="Verdana"/>
          <w:sz w:val="20"/>
          <w:szCs w:val="20"/>
        </w:rPr>
        <w:t>z niniejszą S</w:t>
      </w:r>
      <w:r w:rsidR="00841DE0" w:rsidRPr="0020356A">
        <w:rPr>
          <w:rFonts w:ascii="Verdana" w:hAnsi="Verdana"/>
          <w:sz w:val="20"/>
          <w:szCs w:val="20"/>
        </w:rPr>
        <w:t>WZ i złożyć ofertę</w:t>
      </w:r>
      <w:r w:rsidRPr="0020356A">
        <w:rPr>
          <w:rFonts w:ascii="Verdana" w:hAnsi="Verdana"/>
          <w:sz w:val="20"/>
          <w:szCs w:val="20"/>
        </w:rPr>
        <w:t xml:space="preserve"> zgodnie z jej wymaganiami</w:t>
      </w:r>
      <w:r w:rsidR="00F0001E" w:rsidRPr="0020356A">
        <w:rPr>
          <w:rFonts w:ascii="Verdana" w:hAnsi="Verdana"/>
          <w:sz w:val="20"/>
          <w:szCs w:val="20"/>
        </w:rPr>
        <w:t xml:space="preserve">. </w:t>
      </w:r>
    </w:p>
    <w:p w14:paraId="4AA08AAF" w14:textId="233DBD79" w:rsidR="00AC2BA4" w:rsidRPr="0020356A" w:rsidRDefault="0032275E" w:rsidP="00A40706">
      <w:pPr>
        <w:pStyle w:val="Bezodstpw"/>
        <w:numPr>
          <w:ilvl w:val="0"/>
          <w:numId w:val="24"/>
        </w:numPr>
        <w:spacing w:line="276" w:lineRule="auto"/>
        <w:ind w:left="308" w:hanging="308"/>
        <w:jc w:val="both"/>
        <w:rPr>
          <w:rFonts w:ascii="Verdana" w:hAnsi="Verdana"/>
          <w:sz w:val="20"/>
          <w:szCs w:val="20"/>
        </w:rPr>
      </w:pPr>
      <w:r w:rsidRPr="0020356A">
        <w:rPr>
          <w:rFonts w:ascii="Verdana" w:hAnsi="Verdana"/>
          <w:sz w:val="20"/>
          <w:szCs w:val="20"/>
        </w:rPr>
        <w:t>W kwestiach nieuregulowanych powyższą ustawą stosuje się przepisy ustawy z dnia 23</w:t>
      </w:r>
      <w:r w:rsidR="00A10376" w:rsidRPr="0020356A">
        <w:rPr>
          <w:rFonts w:ascii="Verdana" w:hAnsi="Verdana"/>
          <w:sz w:val="20"/>
          <w:szCs w:val="20"/>
        </w:rPr>
        <w:t> </w:t>
      </w:r>
      <w:r w:rsidRPr="0020356A">
        <w:rPr>
          <w:rFonts w:ascii="Verdana" w:hAnsi="Verdana"/>
          <w:sz w:val="20"/>
          <w:szCs w:val="20"/>
        </w:rPr>
        <w:t>kwietnia 1964 r. Kodeks cywilny (</w:t>
      </w:r>
      <w:proofErr w:type="spellStart"/>
      <w:r w:rsidRPr="0020356A">
        <w:rPr>
          <w:rFonts w:ascii="Verdana" w:hAnsi="Verdana"/>
          <w:sz w:val="20"/>
          <w:szCs w:val="20"/>
        </w:rPr>
        <w:t>t</w:t>
      </w:r>
      <w:r w:rsidR="00A10376" w:rsidRPr="0020356A">
        <w:rPr>
          <w:rFonts w:ascii="Verdana" w:hAnsi="Verdana"/>
          <w:sz w:val="20"/>
          <w:szCs w:val="20"/>
        </w:rPr>
        <w:t>.</w:t>
      </w:r>
      <w:r w:rsidRPr="0020356A">
        <w:rPr>
          <w:rFonts w:ascii="Verdana" w:hAnsi="Verdana"/>
          <w:sz w:val="20"/>
          <w:szCs w:val="20"/>
        </w:rPr>
        <w:t>j</w:t>
      </w:r>
      <w:proofErr w:type="spellEnd"/>
      <w:r w:rsidRPr="0020356A">
        <w:rPr>
          <w:rFonts w:ascii="Verdana" w:hAnsi="Verdana"/>
          <w:sz w:val="20"/>
          <w:szCs w:val="20"/>
        </w:rPr>
        <w:t xml:space="preserve">. </w:t>
      </w:r>
      <w:r w:rsidR="00A10376" w:rsidRPr="0020356A">
        <w:rPr>
          <w:rFonts w:ascii="Verdana" w:hAnsi="Verdana"/>
          <w:sz w:val="20"/>
          <w:szCs w:val="20"/>
        </w:rPr>
        <w:t xml:space="preserve">Dz.U. </w:t>
      </w:r>
      <w:r w:rsidRPr="0020356A">
        <w:rPr>
          <w:rFonts w:ascii="Verdana" w:hAnsi="Verdana"/>
          <w:sz w:val="20"/>
          <w:szCs w:val="20"/>
        </w:rPr>
        <w:t>z 2020 r. poz. 1740 ze zm.).</w:t>
      </w:r>
    </w:p>
    <w:p w14:paraId="4A6A4BD6" w14:textId="77777777" w:rsidR="00D724CC" w:rsidRPr="0020356A" w:rsidRDefault="00D724CC" w:rsidP="00D724CC">
      <w:pPr>
        <w:pStyle w:val="Bezodstpw"/>
        <w:spacing w:line="276" w:lineRule="auto"/>
        <w:ind w:left="308"/>
        <w:jc w:val="both"/>
        <w:rPr>
          <w:rFonts w:ascii="Verdana" w:hAnsi="Verdana"/>
          <w:sz w:val="20"/>
          <w:szCs w:val="20"/>
        </w:rPr>
      </w:pPr>
    </w:p>
    <w:p w14:paraId="43EDFE06" w14:textId="77777777" w:rsidR="00396F46" w:rsidRPr="0020356A" w:rsidRDefault="00396F46" w:rsidP="00396F46">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0356A">
        <w:rPr>
          <w:rFonts w:ascii="Verdana" w:hAnsi="Verdana" w:cs="Arial"/>
          <w:color w:val="FFFFFF"/>
          <w:sz w:val="20"/>
        </w:rPr>
        <w:lastRenderedPageBreak/>
        <w:t xml:space="preserve">III. </w:t>
      </w:r>
      <w:r w:rsidRPr="0020356A">
        <w:rPr>
          <w:rFonts w:ascii="Verdana" w:hAnsi="Verdana"/>
          <w:color w:val="FFFFFF"/>
          <w:sz w:val="20"/>
        </w:rPr>
        <w:t xml:space="preserve">KLAUZULA INFORMACYJNA Z ART. 13 RODO W ZWIĄZKU Z PROWADZONYM </w:t>
      </w:r>
      <w:r w:rsidRPr="0020356A">
        <w:rPr>
          <w:rFonts w:ascii="Verdana" w:hAnsi="Verdana"/>
          <w:color w:val="FFFFFF"/>
          <w:sz w:val="20"/>
        </w:rPr>
        <w:tab/>
        <w:t>POSTĘPOWANIEM O UDZIELENIE ZAMÓWIENIA PUBLICZNEGO.</w:t>
      </w:r>
    </w:p>
    <w:p w14:paraId="1C370D84" w14:textId="77777777" w:rsidR="00396F46" w:rsidRPr="0020356A" w:rsidRDefault="00396F46" w:rsidP="006A3332">
      <w:pPr>
        <w:numPr>
          <w:ilvl w:val="3"/>
          <w:numId w:val="21"/>
        </w:numPr>
        <w:tabs>
          <w:tab w:val="clear" w:pos="2880"/>
        </w:tabs>
        <w:spacing w:after="0"/>
        <w:ind w:left="227" w:hanging="227"/>
        <w:jc w:val="both"/>
        <w:rPr>
          <w:rFonts w:ascii="Verdana" w:hAnsi="Verdana" w:cs="Arial"/>
          <w:sz w:val="20"/>
          <w:szCs w:val="20"/>
        </w:rPr>
      </w:pPr>
      <w:r w:rsidRPr="0020356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Zamawiający – Uniwersytet Wrocławski - informuje, że: </w:t>
      </w:r>
    </w:p>
    <w:p w14:paraId="070E328F" w14:textId="77777777" w:rsidR="00396F46" w:rsidRPr="0020356A" w:rsidRDefault="00396F46" w:rsidP="006A3332">
      <w:pPr>
        <w:numPr>
          <w:ilvl w:val="0"/>
          <w:numId w:val="19"/>
        </w:numPr>
        <w:spacing w:after="0"/>
        <w:ind w:left="504" w:hanging="284"/>
        <w:jc w:val="both"/>
        <w:rPr>
          <w:rFonts w:ascii="Verdana" w:hAnsi="Verdana" w:cs="Arial"/>
          <w:sz w:val="20"/>
          <w:szCs w:val="20"/>
        </w:rPr>
      </w:pPr>
      <w:r w:rsidRPr="0020356A">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20356A" w:rsidRDefault="00396F46" w:rsidP="006A3332">
      <w:pPr>
        <w:numPr>
          <w:ilvl w:val="0"/>
          <w:numId w:val="19"/>
        </w:numPr>
        <w:spacing w:after="0"/>
        <w:ind w:left="504" w:hanging="284"/>
        <w:jc w:val="both"/>
        <w:rPr>
          <w:rFonts w:ascii="Verdana" w:hAnsi="Verdana" w:cs="Arial"/>
          <w:sz w:val="20"/>
          <w:szCs w:val="20"/>
        </w:rPr>
      </w:pPr>
      <w:r w:rsidRPr="0020356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20356A" w:rsidRDefault="00396F46" w:rsidP="006A3332">
      <w:pPr>
        <w:numPr>
          <w:ilvl w:val="0"/>
          <w:numId w:val="19"/>
        </w:numPr>
        <w:tabs>
          <w:tab w:val="left" w:pos="0"/>
        </w:tabs>
        <w:spacing w:after="0"/>
        <w:ind w:left="504" w:hanging="284"/>
        <w:jc w:val="both"/>
        <w:rPr>
          <w:rFonts w:ascii="Verdana" w:hAnsi="Verdana"/>
          <w:b/>
          <w:i/>
          <w:sz w:val="20"/>
          <w:szCs w:val="20"/>
        </w:rPr>
      </w:pPr>
      <w:r w:rsidRPr="0020356A">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20356A" w:rsidRDefault="00396F46" w:rsidP="006A3332">
      <w:pPr>
        <w:pStyle w:val="Akapitzlist"/>
        <w:numPr>
          <w:ilvl w:val="0"/>
          <w:numId w:val="19"/>
        </w:numPr>
        <w:spacing w:after="0" w:line="276" w:lineRule="auto"/>
        <w:ind w:left="504" w:hanging="284"/>
        <w:jc w:val="both"/>
        <w:rPr>
          <w:rFonts w:ascii="Verdana" w:hAnsi="Verdana" w:cs="Arial"/>
          <w:sz w:val="20"/>
          <w:szCs w:val="20"/>
        </w:rPr>
      </w:pPr>
      <w:r w:rsidRPr="0020356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0356A">
        <w:rPr>
          <w:rFonts w:ascii="Verdana" w:hAnsi="Verdana" w:cs="Arial"/>
          <w:sz w:val="20"/>
        </w:rPr>
        <w:t>uPzp</w:t>
      </w:r>
      <w:proofErr w:type="spellEnd"/>
      <w:r w:rsidRPr="0020356A">
        <w:rPr>
          <w:rFonts w:ascii="Verdana" w:hAnsi="Verdana" w:cs="Arial"/>
          <w:sz w:val="20"/>
        </w:rPr>
        <w:t xml:space="preserve"> oraz w pozostałych celach określonych w </w:t>
      </w:r>
      <w:proofErr w:type="spellStart"/>
      <w:r w:rsidRPr="0020356A">
        <w:rPr>
          <w:rFonts w:ascii="Verdana" w:hAnsi="Verdana" w:cs="Arial"/>
          <w:sz w:val="20"/>
        </w:rPr>
        <w:t>uPzp</w:t>
      </w:r>
      <w:proofErr w:type="spellEnd"/>
      <w:r w:rsidRPr="0020356A">
        <w:rPr>
          <w:rFonts w:ascii="Verdana" w:hAnsi="Verdana" w:cs="Arial"/>
          <w:sz w:val="20"/>
        </w:rPr>
        <w:t>;</w:t>
      </w:r>
    </w:p>
    <w:p w14:paraId="09105648" w14:textId="77777777" w:rsidR="00396F46" w:rsidRPr="0020356A" w:rsidRDefault="00396F46" w:rsidP="006A3332">
      <w:pPr>
        <w:pStyle w:val="Akapitzlist"/>
        <w:numPr>
          <w:ilvl w:val="0"/>
          <w:numId w:val="19"/>
        </w:numPr>
        <w:spacing w:after="0" w:line="276" w:lineRule="auto"/>
        <w:ind w:left="504" w:hanging="284"/>
        <w:jc w:val="both"/>
        <w:rPr>
          <w:rFonts w:ascii="Verdana" w:hAnsi="Verdana" w:cs="Arial"/>
          <w:sz w:val="20"/>
          <w:szCs w:val="20"/>
        </w:rPr>
      </w:pPr>
      <w:r w:rsidRPr="0020356A">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20356A">
        <w:rPr>
          <w:rFonts w:ascii="Verdana" w:hAnsi="Verdana" w:cs="Arial"/>
          <w:sz w:val="20"/>
          <w:szCs w:val="20"/>
        </w:rPr>
        <w:t>uPzp</w:t>
      </w:r>
      <w:proofErr w:type="spellEnd"/>
      <w:r w:rsidRPr="0020356A">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20356A" w:rsidRDefault="00396F46" w:rsidP="006A3332">
      <w:pPr>
        <w:numPr>
          <w:ilvl w:val="0"/>
          <w:numId w:val="19"/>
        </w:numPr>
        <w:spacing w:after="0"/>
        <w:ind w:left="567" w:hanging="284"/>
        <w:rPr>
          <w:rFonts w:ascii="Verdana" w:hAnsi="Verdana"/>
          <w:sz w:val="20"/>
          <w:szCs w:val="20"/>
        </w:rPr>
      </w:pPr>
      <w:r w:rsidRPr="0020356A">
        <w:rPr>
          <w:rFonts w:ascii="Verdana" w:hAnsi="Verdana" w:cs="Arial"/>
          <w:sz w:val="20"/>
          <w:szCs w:val="20"/>
        </w:rPr>
        <w:t xml:space="preserve">okres przechowywania Pani/Pana danych osobowych wynosi odpowiednio: </w:t>
      </w:r>
    </w:p>
    <w:p w14:paraId="46EEC320" w14:textId="77777777" w:rsidR="00396F46" w:rsidRPr="0020356A" w:rsidRDefault="00396F46" w:rsidP="00396F46">
      <w:pPr>
        <w:spacing w:after="0"/>
        <w:ind w:left="567"/>
        <w:rPr>
          <w:rFonts w:ascii="Verdana" w:hAnsi="Verdana" w:cs="Arial"/>
          <w:sz w:val="20"/>
          <w:szCs w:val="20"/>
        </w:rPr>
      </w:pPr>
      <w:r w:rsidRPr="0020356A">
        <w:rPr>
          <w:rFonts w:ascii="Verdana" w:hAnsi="Verdana" w:cs="Arial"/>
          <w:sz w:val="20"/>
          <w:szCs w:val="20"/>
        </w:rPr>
        <w:t xml:space="preserve">- zgodnie z art. 78 ust. 1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przez okres 4 lat od dnia zakończenia postępowania o udzielenie zamówienia, </w:t>
      </w:r>
    </w:p>
    <w:p w14:paraId="50C0895A" w14:textId="77777777" w:rsidR="00396F46" w:rsidRPr="0020356A" w:rsidRDefault="00396F46" w:rsidP="00396F46">
      <w:pPr>
        <w:spacing w:after="0"/>
        <w:ind w:left="567"/>
        <w:rPr>
          <w:rFonts w:ascii="Verdana" w:hAnsi="Verdana"/>
          <w:sz w:val="20"/>
          <w:szCs w:val="20"/>
        </w:rPr>
      </w:pPr>
      <w:r w:rsidRPr="0020356A">
        <w:rPr>
          <w:rFonts w:ascii="Verdana" w:hAnsi="Verdana" w:cs="Arial"/>
          <w:sz w:val="20"/>
          <w:szCs w:val="20"/>
        </w:rPr>
        <w:t xml:space="preserve">- jeżeli czas trwania umowy przekracza 4 lata, okres przechowywania obejmuje cały czas trwania umowy; </w:t>
      </w:r>
    </w:p>
    <w:p w14:paraId="05621CAA" w14:textId="77777777" w:rsidR="00396F46" w:rsidRPr="0020356A" w:rsidRDefault="00396F46" w:rsidP="00396F46">
      <w:pPr>
        <w:spacing w:after="0"/>
        <w:ind w:left="567"/>
        <w:jc w:val="both"/>
        <w:rPr>
          <w:rFonts w:ascii="Verdana" w:hAnsi="Verdana" w:cs="Arial"/>
          <w:sz w:val="20"/>
          <w:szCs w:val="20"/>
        </w:rPr>
      </w:pPr>
      <w:r w:rsidRPr="0020356A">
        <w:rPr>
          <w:rFonts w:ascii="Verdana" w:hAnsi="Verdana" w:cs="Arial"/>
          <w:sz w:val="20"/>
          <w:szCs w:val="20"/>
        </w:rPr>
        <w:t xml:space="preserve">- w przypadku zamówień współfinansowanych ze środków UE przez okres, o którym mowa w art. 125 ust 4 lit d) w </w:t>
      </w:r>
      <w:proofErr w:type="spellStart"/>
      <w:r w:rsidRPr="0020356A">
        <w:rPr>
          <w:rFonts w:ascii="Verdana" w:hAnsi="Verdana" w:cs="Arial"/>
          <w:sz w:val="20"/>
          <w:szCs w:val="20"/>
        </w:rPr>
        <w:t>zw</w:t>
      </w:r>
      <w:proofErr w:type="spellEnd"/>
      <w:r w:rsidRPr="0020356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20356A" w:rsidRDefault="00396F46" w:rsidP="00396F46">
      <w:pPr>
        <w:spacing w:after="0"/>
        <w:ind w:left="567"/>
        <w:jc w:val="both"/>
        <w:rPr>
          <w:rFonts w:ascii="Verdana" w:hAnsi="Verdana" w:cs="Arial"/>
          <w:sz w:val="20"/>
          <w:szCs w:val="20"/>
        </w:rPr>
      </w:pPr>
      <w:r w:rsidRPr="0020356A">
        <w:rPr>
          <w:rFonts w:ascii="Verdana" w:hAnsi="Verdana" w:cs="Arial"/>
          <w:sz w:val="20"/>
          <w:szCs w:val="20"/>
        </w:rPr>
        <w:t>- okres przechowywania wynika również z ustawy z dnia 14 lipca 1983 r. o narodowym zasobie archiwalnym i archiwach</w:t>
      </w:r>
    </w:p>
    <w:p w14:paraId="2C8784CD" w14:textId="77777777" w:rsidR="00396F46" w:rsidRPr="0020356A" w:rsidRDefault="00396F46" w:rsidP="006A3332">
      <w:pPr>
        <w:numPr>
          <w:ilvl w:val="0"/>
          <w:numId w:val="19"/>
        </w:numPr>
        <w:spacing w:after="0"/>
        <w:ind w:left="504" w:hanging="284"/>
        <w:jc w:val="both"/>
        <w:rPr>
          <w:rFonts w:ascii="Verdana" w:hAnsi="Verdana" w:cs="Arial"/>
          <w:sz w:val="20"/>
          <w:szCs w:val="20"/>
        </w:rPr>
      </w:pPr>
      <w:r w:rsidRPr="0020356A">
        <w:rPr>
          <w:rFonts w:ascii="Verdana" w:hAnsi="Verdana" w:cs="Arial"/>
          <w:sz w:val="20"/>
          <w:szCs w:val="20"/>
        </w:rPr>
        <w:tab/>
        <w:t xml:space="preserve">obowiązek podania przez Panią/Pana danych osobowych jest wymogiem ustawowym wynikającym z </w:t>
      </w:r>
      <w:proofErr w:type="spellStart"/>
      <w:r w:rsidRPr="0020356A">
        <w:rPr>
          <w:rFonts w:ascii="Verdana" w:hAnsi="Verdana" w:cs="Arial"/>
          <w:sz w:val="20"/>
          <w:szCs w:val="20"/>
        </w:rPr>
        <w:t>uPzp</w:t>
      </w:r>
      <w:proofErr w:type="spellEnd"/>
      <w:r w:rsidRPr="0020356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20356A" w:rsidRDefault="00396F46" w:rsidP="006A3332">
      <w:pPr>
        <w:numPr>
          <w:ilvl w:val="0"/>
          <w:numId w:val="19"/>
        </w:numPr>
        <w:spacing w:after="0"/>
        <w:ind w:left="504" w:hanging="284"/>
        <w:jc w:val="both"/>
        <w:rPr>
          <w:rFonts w:ascii="Verdana" w:hAnsi="Verdana" w:cs="Arial"/>
          <w:sz w:val="20"/>
          <w:szCs w:val="20"/>
        </w:rPr>
      </w:pPr>
      <w:r w:rsidRPr="0020356A">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20356A" w:rsidRDefault="00396F46" w:rsidP="006A3332">
      <w:pPr>
        <w:numPr>
          <w:ilvl w:val="0"/>
          <w:numId w:val="19"/>
        </w:numPr>
        <w:spacing w:after="0"/>
        <w:ind w:left="504" w:hanging="284"/>
        <w:jc w:val="both"/>
        <w:rPr>
          <w:rFonts w:ascii="Verdana" w:hAnsi="Verdana" w:cs="Arial"/>
          <w:sz w:val="20"/>
          <w:szCs w:val="20"/>
        </w:rPr>
      </w:pPr>
      <w:r w:rsidRPr="0020356A">
        <w:rPr>
          <w:rFonts w:ascii="Verdana" w:hAnsi="Verdana" w:cs="Arial"/>
          <w:sz w:val="20"/>
          <w:szCs w:val="20"/>
        </w:rPr>
        <w:t xml:space="preserve">Pani/Pana dane osobowe będą przekazywane do państwa trzeciego (poza UE) /organizacji międzynarodowej na zasadach określonych w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Może Pan/ Pani uzyskać kopię danych osobowych przekazywanych do państwa trzeciego na zasadach wynikających z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2383FA6F" w14:textId="77777777" w:rsidR="00396F46" w:rsidRPr="0020356A" w:rsidRDefault="00396F46" w:rsidP="006A3332">
      <w:pPr>
        <w:numPr>
          <w:ilvl w:val="0"/>
          <w:numId w:val="20"/>
        </w:numPr>
        <w:spacing w:after="0"/>
        <w:ind w:left="504" w:hanging="284"/>
        <w:jc w:val="both"/>
        <w:rPr>
          <w:rFonts w:ascii="Verdana" w:hAnsi="Verdana" w:cs="Arial"/>
          <w:sz w:val="20"/>
          <w:szCs w:val="20"/>
        </w:rPr>
      </w:pPr>
      <w:r w:rsidRPr="0020356A">
        <w:rPr>
          <w:rFonts w:ascii="Verdana" w:hAnsi="Verdana" w:cs="Arial"/>
          <w:sz w:val="20"/>
          <w:szCs w:val="20"/>
        </w:rPr>
        <w:tab/>
        <w:t>posiada Pani/Pan:</w:t>
      </w:r>
    </w:p>
    <w:p w14:paraId="192B4B05"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15 RODO prawo dostępu do danych osobowych Pani/Pana dotyczących;</w:t>
      </w:r>
    </w:p>
    <w:p w14:paraId="2CE9B85D"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16 RODO prawo do sprostowania Pani/Pana danych osobowych;</w:t>
      </w:r>
    </w:p>
    <w:p w14:paraId="1D528E72"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20356A">
        <w:rPr>
          <w:rFonts w:ascii="Verdana" w:hAnsi="Verdana" w:cs="Arial"/>
          <w:sz w:val="20"/>
          <w:szCs w:val="20"/>
        </w:rPr>
        <w:lastRenderedPageBreak/>
        <w:t>żądania, w szczególności podania nazwy lub daty postępowania o udzielenie zamówienia publicznego;</w:t>
      </w:r>
    </w:p>
    <w:p w14:paraId="619F2FD1"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20356A" w:rsidRDefault="00396F46" w:rsidP="006A3332">
      <w:pPr>
        <w:numPr>
          <w:ilvl w:val="0"/>
          <w:numId w:val="19"/>
        </w:numPr>
        <w:spacing w:after="0"/>
        <w:ind w:left="504" w:hanging="284"/>
        <w:jc w:val="both"/>
        <w:rPr>
          <w:rFonts w:ascii="Verdana" w:hAnsi="Verdana" w:cs="Arial"/>
          <w:sz w:val="20"/>
          <w:szCs w:val="20"/>
        </w:rPr>
      </w:pPr>
      <w:r w:rsidRPr="0020356A">
        <w:rPr>
          <w:rFonts w:ascii="Verdana" w:hAnsi="Verdana" w:cs="Arial"/>
          <w:sz w:val="20"/>
          <w:szCs w:val="20"/>
        </w:rPr>
        <w:tab/>
        <w:t>nie przysługuje Pani/Panu:</w:t>
      </w:r>
    </w:p>
    <w:p w14:paraId="497CA661"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w związku z art. 17 ust. 3 lit. b, d lub e RODO prawo do usunięcia danych osobowych;</w:t>
      </w:r>
    </w:p>
    <w:p w14:paraId="4E07A5C3"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przenoszenia danych osobowych, o którym mowa w art. 20 RODO;</w:t>
      </w:r>
    </w:p>
    <w:p w14:paraId="166F1178" w14:textId="77777777" w:rsidR="00396F46" w:rsidRPr="0020356A" w:rsidRDefault="00396F46" w:rsidP="00396F46">
      <w:pPr>
        <w:spacing w:after="0"/>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20356A" w:rsidRDefault="00396F46" w:rsidP="00596F96">
      <w:pPr>
        <w:numPr>
          <w:ilvl w:val="3"/>
          <w:numId w:val="21"/>
        </w:numPr>
        <w:tabs>
          <w:tab w:val="clear" w:pos="2880"/>
        </w:tabs>
        <w:spacing w:after="0"/>
        <w:ind w:left="284" w:hanging="284"/>
        <w:jc w:val="both"/>
        <w:rPr>
          <w:rFonts w:ascii="Verdana" w:hAnsi="Verdana" w:cs="Arial"/>
          <w:sz w:val="20"/>
          <w:szCs w:val="20"/>
        </w:rPr>
      </w:pPr>
      <w:r w:rsidRPr="0020356A">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20356A" w:rsidRDefault="00396F46" w:rsidP="00D5559C">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20356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do upływu terminu na ich wniesienie;</w:t>
      </w:r>
    </w:p>
    <w:p w14:paraId="107BE350" w14:textId="77777777" w:rsidR="00396F46" w:rsidRPr="0020356A" w:rsidRDefault="00396F46" w:rsidP="00D5559C">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20356A">
        <w:rPr>
          <w:rFonts w:ascii="Verdana" w:hAnsi="Verdana" w:cs="Arial"/>
          <w:sz w:val="20"/>
          <w:szCs w:val="20"/>
        </w:rPr>
        <w:t xml:space="preserve">W przypadku, gdy wniesienie żądania dotyczącego prawa, o którym mowa w art. 18 ust. 1 RODO, spowoduje ograniczenie przetwarzania danych osobowych zawartych </w:t>
      </w:r>
      <w:r w:rsidRPr="0020356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20356A" w:rsidRDefault="00396F46" w:rsidP="00D5559C">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20356A">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20356A" w:rsidRDefault="00396F46" w:rsidP="00D5559C">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20356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20356A" w:rsidRDefault="00396F46" w:rsidP="00D5559C">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20356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20356A" w:rsidRDefault="0077134F" w:rsidP="004E6E16">
      <w:pPr>
        <w:pStyle w:val="Bezodstpw1"/>
        <w:spacing w:line="276" w:lineRule="auto"/>
        <w:ind w:left="284" w:hanging="284"/>
        <w:jc w:val="both"/>
        <w:rPr>
          <w:rFonts w:ascii="Verdana" w:hAnsi="Verdana" w:cs="Arial"/>
          <w:sz w:val="20"/>
          <w:szCs w:val="20"/>
        </w:rPr>
      </w:pPr>
      <w:r w:rsidRPr="0020356A">
        <w:rPr>
          <w:rFonts w:ascii="Verdana" w:hAnsi="Verdana" w:cs="Arial"/>
          <w:sz w:val="20"/>
          <w:szCs w:val="20"/>
        </w:rPr>
        <w:t xml:space="preserve">8. </w:t>
      </w:r>
      <w:r w:rsidR="00396F46" w:rsidRPr="0020356A">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20356A">
        <w:rPr>
          <w:rFonts w:ascii="Verdana" w:hAnsi="Verdana" w:cs="Arial"/>
          <w:sz w:val="20"/>
          <w:szCs w:val="20"/>
        </w:rPr>
        <w:br/>
        <w:t>w drodze żądania skierowanego do Zamawiającego</w:t>
      </w:r>
      <w:r w:rsidR="001A2FBF" w:rsidRPr="0020356A">
        <w:rPr>
          <w:rFonts w:ascii="Verdana" w:hAnsi="Verdana" w:cs="Arial"/>
          <w:sz w:val="20"/>
          <w:szCs w:val="20"/>
        </w:rPr>
        <w:t>.</w:t>
      </w:r>
    </w:p>
    <w:p w14:paraId="6DC6E36F" w14:textId="77777777" w:rsidR="001A2FBF" w:rsidRPr="0020356A" w:rsidRDefault="001A2FBF" w:rsidP="004E6E16">
      <w:pPr>
        <w:pStyle w:val="Bezodstpw1"/>
        <w:spacing w:line="276" w:lineRule="auto"/>
        <w:ind w:left="284" w:hanging="284"/>
        <w:jc w:val="both"/>
        <w:rPr>
          <w:rFonts w:ascii="Verdana" w:hAnsi="Verdana" w:cs="Arial"/>
          <w:sz w:val="20"/>
          <w:szCs w:val="20"/>
        </w:rPr>
      </w:pPr>
    </w:p>
    <w:p w14:paraId="02100886" w14:textId="14C6AEAD" w:rsidR="002E735E" w:rsidRPr="0020356A" w:rsidRDefault="0086059F" w:rsidP="007E3CCB">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20356A">
        <w:rPr>
          <w:rFonts w:ascii="Verdana" w:hAnsi="Verdana" w:cs="Arial"/>
          <w:color w:val="FFFFFF"/>
          <w:sz w:val="20"/>
        </w:rPr>
        <w:t xml:space="preserve">IV. </w:t>
      </w:r>
      <w:r w:rsidR="00593131" w:rsidRPr="0020356A">
        <w:rPr>
          <w:rFonts w:ascii="Verdana" w:hAnsi="Verdana" w:cs="Arial"/>
          <w:color w:val="FFFFFF"/>
          <w:sz w:val="20"/>
        </w:rPr>
        <w:t>PRZEDMIOT ZAMÓWIENIA</w:t>
      </w:r>
      <w:bookmarkEnd w:id="7"/>
      <w:bookmarkEnd w:id="8"/>
    </w:p>
    <w:p w14:paraId="3C239F13" w14:textId="115A25C2" w:rsidR="007E3CCB" w:rsidRPr="0020356A" w:rsidRDefault="00F24BCB" w:rsidP="00557568">
      <w:pPr>
        <w:pStyle w:val="Akapitzlist"/>
        <w:numPr>
          <w:ilvl w:val="0"/>
          <w:numId w:val="26"/>
        </w:numPr>
        <w:spacing w:after="0"/>
        <w:jc w:val="both"/>
        <w:rPr>
          <w:rFonts w:ascii="Verdana" w:hAnsi="Verdana" w:cs="Verdana"/>
          <w:sz w:val="20"/>
          <w:szCs w:val="20"/>
        </w:rPr>
      </w:pPr>
      <w:r w:rsidRPr="0020356A">
        <w:rPr>
          <w:rFonts w:ascii="Verdana" w:hAnsi="Verdana" w:cs="Verdana"/>
          <w:sz w:val="20"/>
          <w:szCs w:val="20"/>
        </w:rPr>
        <w:t>Przedmiotem umowy jest świadczenie na rzecz Zamawiającego usługi cateringu podczas organizacji kongresu „</w:t>
      </w:r>
      <w:r w:rsidRPr="0020356A">
        <w:rPr>
          <w:rFonts w:ascii="Verdana" w:hAnsi="Verdana" w:cs="Verdana"/>
          <w:b/>
          <w:bCs/>
          <w:sz w:val="20"/>
          <w:szCs w:val="20"/>
        </w:rPr>
        <w:t>Usługi cateringowe podczas 5 Ogólnopolskiego Kongresu Politologii „Polityka ładu. Polityka chaosu</w:t>
      </w:r>
      <w:r w:rsidRPr="0020356A">
        <w:rPr>
          <w:rFonts w:ascii="Verdana" w:hAnsi="Verdana" w:cs="Verdana"/>
          <w:sz w:val="20"/>
          <w:szCs w:val="20"/>
        </w:rPr>
        <w:t>” organizowanego przez Uniwersytet Wrocławski”, zwanego dalej Kongresem.</w:t>
      </w:r>
      <w:r w:rsidR="001F1193" w:rsidRPr="0020356A">
        <w:rPr>
          <w:rFonts w:ascii="Verdana" w:hAnsi="Verdana" w:cs="Verdana"/>
          <w:sz w:val="20"/>
          <w:szCs w:val="20"/>
        </w:rPr>
        <w:t xml:space="preserve"> W ramach usługi Wykonawca zapewni:</w:t>
      </w:r>
    </w:p>
    <w:p w14:paraId="07EF38FA" w14:textId="6B978239" w:rsidR="00F24BCB" w:rsidRPr="0020356A" w:rsidRDefault="00F24BCB" w:rsidP="00FF372B">
      <w:pPr>
        <w:pStyle w:val="Akapitzlist"/>
        <w:numPr>
          <w:ilvl w:val="0"/>
          <w:numId w:val="83"/>
        </w:numPr>
        <w:spacing w:after="40" w:line="240" w:lineRule="auto"/>
        <w:ind w:left="709" w:hanging="283"/>
        <w:jc w:val="both"/>
        <w:rPr>
          <w:rFonts w:ascii="Verdana" w:hAnsi="Verdana" w:cs="Verdana"/>
          <w:sz w:val="20"/>
          <w:szCs w:val="20"/>
        </w:rPr>
      </w:pPr>
      <w:r w:rsidRPr="0020356A">
        <w:rPr>
          <w:rFonts w:ascii="Verdana" w:hAnsi="Verdana" w:cs="Verdana"/>
          <w:sz w:val="20"/>
          <w:szCs w:val="20"/>
        </w:rPr>
        <w:t xml:space="preserve"> serwis gastronomiczny, </w:t>
      </w:r>
    </w:p>
    <w:p w14:paraId="7F6974BB" w14:textId="77777777" w:rsidR="00F24BCB" w:rsidRPr="0020356A" w:rsidRDefault="00F24BCB" w:rsidP="00FF372B">
      <w:pPr>
        <w:pStyle w:val="Akapitzlist"/>
        <w:numPr>
          <w:ilvl w:val="0"/>
          <w:numId w:val="83"/>
        </w:numPr>
        <w:spacing w:after="40" w:line="240" w:lineRule="auto"/>
        <w:ind w:left="709" w:hanging="283"/>
        <w:jc w:val="both"/>
        <w:rPr>
          <w:rFonts w:ascii="Verdana" w:hAnsi="Verdana" w:cs="Verdana"/>
          <w:sz w:val="20"/>
          <w:szCs w:val="20"/>
        </w:rPr>
      </w:pPr>
      <w:r w:rsidRPr="0020356A">
        <w:rPr>
          <w:rFonts w:ascii="Verdana" w:hAnsi="Verdana" w:cs="Verdana"/>
          <w:sz w:val="20"/>
          <w:szCs w:val="20"/>
        </w:rPr>
        <w:t xml:space="preserve"> obsługę kelnerską, </w:t>
      </w:r>
    </w:p>
    <w:p w14:paraId="0BB026B1" w14:textId="77777777" w:rsidR="00F24BCB" w:rsidRPr="0020356A" w:rsidRDefault="00F24BCB" w:rsidP="00FF372B">
      <w:pPr>
        <w:pStyle w:val="Akapitzlist"/>
        <w:numPr>
          <w:ilvl w:val="0"/>
          <w:numId w:val="83"/>
        </w:numPr>
        <w:spacing w:after="40" w:line="240" w:lineRule="auto"/>
        <w:ind w:left="709" w:hanging="283"/>
        <w:jc w:val="both"/>
        <w:rPr>
          <w:rFonts w:ascii="Verdana" w:hAnsi="Verdana" w:cs="Verdana"/>
          <w:sz w:val="20"/>
          <w:szCs w:val="20"/>
        </w:rPr>
      </w:pPr>
      <w:r w:rsidRPr="0020356A">
        <w:rPr>
          <w:rFonts w:ascii="Verdana" w:hAnsi="Verdana" w:cs="Verdana"/>
          <w:sz w:val="20"/>
          <w:szCs w:val="20"/>
        </w:rPr>
        <w:t xml:space="preserve"> stoły, krzesła, nakrycie stołów (warniki, patery, obrusy, serwetniki, serwetki), </w:t>
      </w:r>
    </w:p>
    <w:p w14:paraId="7FC91868" w14:textId="77777777" w:rsidR="00F24BCB" w:rsidRPr="0020356A" w:rsidRDefault="00F24BCB" w:rsidP="00FF372B">
      <w:pPr>
        <w:pStyle w:val="Akapitzlist"/>
        <w:numPr>
          <w:ilvl w:val="0"/>
          <w:numId w:val="83"/>
        </w:numPr>
        <w:spacing w:after="40" w:line="240" w:lineRule="auto"/>
        <w:ind w:left="709" w:hanging="283"/>
        <w:jc w:val="both"/>
        <w:rPr>
          <w:rFonts w:ascii="Verdana" w:hAnsi="Verdana" w:cs="Verdana"/>
          <w:sz w:val="20"/>
          <w:szCs w:val="20"/>
        </w:rPr>
      </w:pPr>
      <w:r w:rsidRPr="0020356A">
        <w:rPr>
          <w:rFonts w:ascii="Verdana" w:hAnsi="Verdana" w:cs="Verdana"/>
          <w:sz w:val="20"/>
          <w:szCs w:val="20"/>
        </w:rPr>
        <w:t xml:space="preserve"> zastawę porcelanową i szklaną, sztućce metalowe, </w:t>
      </w:r>
    </w:p>
    <w:p w14:paraId="60BA5241" w14:textId="77777777" w:rsidR="00F24BCB" w:rsidRPr="0020356A" w:rsidRDefault="00F24BCB" w:rsidP="00FF372B">
      <w:pPr>
        <w:pStyle w:val="Akapitzlist"/>
        <w:numPr>
          <w:ilvl w:val="0"/>
          <w:numId w:val="83"/>
        </w:numPr>
        <w:spacing w:after="40" w:line="240" w:lineRule="auto"/>
        <w:ind w:left="709" w:hanging="283"/>
        <w:jc w:val="both"/>
        <w:rPr>
          <w:rFonts w:ascii="Verdana" w:hAnsi="Verdana" w:cs="Verdana"/>
          <w:sz w:val="20"/>
          <w:szCs w:val="20"/>
        </w:rPr>
      </w:pPr>
      <w:r w:rsidRPr="0020356A">
        <w:rPr>
          <w:rFonts w:ascii="Verdana" w:hAnsi="Verdana" w:cs="Verdana"/>
          <w:sz w:val="20"/>
          <w:szCs w:val="20"/>
        </w:rPr>
        <w:t xml:space="preserve"> sprzątanie po zakończonych posiłkach. </w:t>
      </w:r>
    </w:p>
    <w:p w14:paraId="439EDF38" w14:textId="776282A0" w:rsidR="00AC2BA4" w:rsidRPr="0020356A" w:rsidRDefault="00AC2BA4" w:rsidP="009E39B0">
      <w:pPr>
        <w:pStyle w:val="Akapitzlist"/>
        <w:numPr>
          <w:ilvl w:val="0"/>
          <w:numId w:val="26"/>
        </w:numPr>
        <w:spacing w:after="0"/>
        <w:jc w:val="both"/>
        <w:rPr>
          <w:rFonts w:ascii="Verdana" w:hAnsi="Verdana"/>
          <w:sz w:val="20"/>
          <w:szCs w:val="20"/>
        </w:rPr>
      </w:pPr>
      <w:r w:rsidRPr="0020356A">
        <w:rPr>
          <w:rFonts w:ascii="Verdana" w:hAnsi="Verdana"/>
          <w:sz w:val="20"/>
          <w:szCs w:val="20"/>
        </w:rPr>
        <w:t xml:space="preserve">Szczegółowy </w:t>
      </w:r>
      <w:r w:rsidR="00966759" w:rsidRPr="0020356A">
        <w:rPr>
          <w:rFonts w:ascii="Verdana" w:hAnsi="Verdana"/>
          <w:b/>
          <w:bCs/>
          <w:sz w:val="20"/>
          <w:szCs w:val="20"/>
        </w:rPr>
        <w:t>Opis P</w:t>
      </w:r>
      <w:r w:rsidRPr="0020356A">
        <w:rPr>
          <w:rFonts w:ascii="Verdana" w:hAnsi="Verdana"/>
          <w:b/>
          <w:bCs/>
          <w:sz w:val="20"/>
          <w:szCs w:val="20"/>
        </w:rPr>
        <w:t xml:space="preserve">rzedmiotu </w:t>
      </w:r>
      <w:r w:rsidR="00966759" w:rsidRPr="0020356A">
        <w:rPr>
          <w:rFonts w:ascii="Verdana" w:hAnsi="Verdana"/>
          <w:b/>
          <w:bCs/>
          <w:sz w:val="20"/>
          <w:szCs w:val="20"/>
        </w:rPr>
        <w:t>Z</w:t>
      </w:r>
      <w:r w:rsidRPr="0020356A">
        <w:rPr>
          <w:rFonts w:ascii="Verdana" w:hAnsi="Verdana"/>
          <w:b/>
          <w:bCs/>
          <w:sz w:val="20"/>
          <w:szCs w:val="20"/>
        </w:rPr>
        <w:t>amówienia</w:t>
      </w:r>
      <w:r w:rsidRPr="0020356A">
        <w:rPr>
          <w:rFonts w:ascii="Verdana" w:hAnsi="Verdana"/>
          <w:sz w:val="20"/>
          <w:szCs w:val="20"/>
        </w:rPr>
        <w:t xml:space="preserve"> zawiera Załącznik nr </w:t>
      </w:r>
      <w:r w:rsidR="00C741E9" w:rsidRPr="0020356A">
        <w:rPr>
          <w:rFonts w:ascii="Verdana" w:hAnsi="Verdana"/>
          <w:sz w:val="20"/>
          <w:szCs w:val="20"/>
        </w:rPr>
        <w:t>3</w:t>
      </w:r>
      <w:r w:rsidRPr="0020356A">
        <w:rPr>
          <w:rFonts w:ascii="Verdana" w:hAnsi="Verdana"/>
          <w:sz w:val="20"/>
          <w:szCs w:val="20"/>
        </w:rPr>
        <w:t xml:space="preserve"> do SWZ pn.: „Opis </w:t>
      </w:r>
      <w:r w:rsidR="000E7941" w:rsidRPr="0020356A">
        <w:rPr>
          <w:rFonts w:ascii="Verdana" w:hAnsi="Verdana"/>
          <w:sz w:val="20"/>
          <w:szCs w:val="20"/>
        </w:rPr>
        <w:t xml:space="preserve"> </w:t>
      </w:r>
      <w:r w:rsidRPr="0020356A">
        <w:rPr>
          <w:rFonts w:ascii="Verdana" w:hAnsi="Verdana"/>
          <w:sz w:val="20"/>
          <w:szCs w:val="20"/>
        </w:rPr>
        <w:t>przedmiotu zamówienia”</w:t>
      </w:r>
      <w:r w:rsidR="00B55E2A" w:rsidRPr="0020356A">
        <w:rPr>
          <w:rFonts w:ascii="Verdana" w:hAnsi="Verdana"/>
          <w:sz w:val="20"/>
          <w:szCs w:val="20"/>
        </w:rPr>
        <w:t>.</w:t>
      </w:r>
    </w:p>
    <w:p w14:paraId="40E6327F" w14:textId="7F03D470" w:rsidR="00C741E9" w:rsidRPr="0020356A" w:rsidRDefault="00AC2BA4" w:rsidP="009E39B0">
      <w:pPr>
        <w:pStyle w:val="Akapitzlist"/>
        <w:numPr>
          <w:ilvl w:val="0"/>
          <w:numId w:val="26"/>
        </w:numPr>
        <w:spacing w:after="0"/>
        <w:jc w:val="both"/>
        <w:rPr>
          <w:rFonts w:ascii="Verdana" w:hAnsi="Verdana"/>
          <w:sz w:val="20"/>
          <w:szCs w:val="20"/>
        </w:rPr>
      </w:pPr>
      <w:r w:rsidRPr="0020356A">
        <w:rPr>
          <w:rFonts w:ascii="Verdana" w:hAnsi="Verdana"/>
          <w:sz w:val="20"/>
          <w:szCs w:val="20"/>
        </w:rPr>
        <w:t>Szczegółowy zakres obowiązków</w:t>
      </w:r>
      <w:r w:rsidR="009B6C25" w:rsidRPr="0020356A">
        <w:rPr>
          <w:rFonts w:ascii="Verdana" w:hAnsi="Verdana"/>
          <w:sz w:val="20"/>
          <w:szCs w:val="20"/>
        </w:rPr>
        <w:t>,</w:t>
      </w:r>
      <w:r w:rsidRPr="0020356A">
        <w:rPr>
          <w:rFonts w:ascii="Verdana" w:hAnsi="Verdana"/>
          <w:sz w:val="20"/>
          <w:szCs w:val="20"/>
        </w:rPr>
        <w:t xml:space="preserve"> wykonania przedmiotu zamówienia znajduje się we </w:t>
      </w:r>
      <w:r w:rsidRPr="0020356A">
        <w:rPr>
          <w:rFonts w:ascii="Verdana" w:hAnsi="Verdana"/>
          <w:b/>
          <w:bCs/>
          <w:sz w:val="20"/>
          <w:szCs w:val="20"/>
        </w:rPr>
        <w:tab/>
        <w:t>wzorze umowy</w:t>
      </w:r>
      <w:r w:rsidRPr="0020356A">
        <w:rPr>
          <w:rFonts w:ascii="Verdana" w:hAnsi="Verdana"/>
          <w:sz w:val="20"/>
          <w:szCs w:val="20"/>
        </w:rPr>
        <w:t xml:space="preserve">, (który stanowi projektowane postanowienia umowy w rozumieniu art. 281 ust. 1 pkt 7 </w:t>
      </w:r>
      <w:proofErr w:type="spellStart"/>
      <w:r w:rsidRPr="0020356A">
        <w:rPr>
          <w:rFonts w:ascii="Verdana" w:hAnsi="Verdana"/>
          <w:sz w:val="20"/>
          <w:szCs w:val="20"/>
        </w:rPr>
        <w:t>u</w:t>
      </w:r>
      <w:r w:rsidR="00557568" w:rsidRPr="0020356A">
        <w:rPr>
          <w:rFonts w:ascii="Verdana" w:hAnsi="Verdana"/>
          <w:sz w:val="20"/>
          <w:szCs w:val="20"/>
        </w:rPr>
        <w:t>Pzp</w:t>
      </w:r>
      <w:proofErr w:type="spellEnd"/>
      <w:r w:rsidR="00557568" w:rsidRPr="0020356A">
        <w:rPr>
          <w:rFonts w:ascii="Verdana" w:hAnsi="Verdana"/>
          <w:sz w:val="20"/>
          <w:szCs w:val="20"/>
        </w:rPr>
        <w:t>)</w:t>
      </w:r>
      <w:r w:rsidR="0076087D" w:rsidRPr="0020356A">
        <w:rPr>
          <w:rFonts w:ascii="Verdana" w:hAnsi="Verdana"/>
          <w:sz w:val="20"/>
          <w:szCs w:val="20"/>
        </w:rPr>
        <w:t xml:space="preserve">, stanowiącym załącznik nr </w:t>
      </w:r>
      <w:r w:rsidR="007A58DA" w:rsidRPr="0020356A">
        <w:rPr>
          <w:rFonts w:ascii="Verdana" w:hAnsi="Verdana"/>
          <w:sz w:val="20"/>
          <w:szCs w:val="20"/>
        </w:rPr>
        <w:t>4</w:t>
      </w:r>
      <w:r w:rsidRPr="0020356A">
        <w:rPr>
          <w:rFonts w:ascii="Verdana" w:hAnsi="Verdana"/>
          <w:sz w:val="20"/>
          <w:szCs w:val="20"/>
        </w:rPr>
        <w:t xml:space="preserve"> do SWZ.</w:t>
      </w:r>
    </w:p>
    <w:p w14:paraId="27E07EE9" w14:textId="273760C9" w:rsidR="001E3233" w:rsidRPr="0020356A" w:rsidRDefault="00895EA9" w:rsidP="005C058B">
      <w:pPr>
        <w:pStyle w:val="Akapitzlist"/>
        <w:numPr>
          <w:ilvl w:val="0"/>
          <w:numId w:val="26"/>
        </w:numPr>
        <w:spacing w:after="0"/>
        <w:jc w:val="both"/>
        <w:rPr>
          <w:rFonts w:ascii="Verdana" w:hAnsi="Verdana" w:cs="Arial"/>
          <w:sz w:val="20"/>
          <w:szCs w:val="20"/>
        </w:rPr>
      </w:pPr>
      <w:r w:rsidRPr="0020356A">
        <w:rPr>
          <w:rFonts w:ascii="Verdana" w:hAnsi="Verdana" w:cs="Verdana"/>
          <w:b/>
          <w:sz w:val="20"/>
          <w:szCs w:val="20"/>
        </w:rPr>
        <w:t>Miejsce</w:t>
      </w:r>
      <w:r w:rsidR="00D11AC7" w:rsidRPr="0020356A">
        <w:rPr>
          <w:rFonts w:ascii="Verdana" w:hAnsi="Verdana" w:cs="Verdana"/>
          <w:b/>
          <w:sz w:val="20"/>
          <w:szCs w:val="20"/>
        </w:rPr>
        <w:t xml:space="preserve"> usługi</w:t>
      </w:r>
      <w:r w:rsidRPr="0020356A">
        <w:rPr>
          <w:rFonts w:ascii="Verdana" w:hAnsi="Verdana" w:cs="Verdana"/>
          <w:b/>
          <w:sz w:val="20"/>
          <w:szCs w:val="20"/>
        </w:rPr>
        <w:t>:</w:t>
      </w:r>
      <w:r w:rsidR="001E3233" w:rsidRPr="0020356A">
        <w:rPr>
          <w:rFonts w:ascii="Verdana" w:hAnsi="Verdana" w:cs="Verdana"/>
          <w:b/>
          <w:sz w:val="20"/>
          <w:szCs w:val="20"/>
        </w:rPr>
        <w:t xml:space="preserve"> </w:t>
      </w:r>
      <w:r w:rsidR="001E3233" w:rsidRPr="0020356A">
        <w:rPr>
          <w:rFonts w:ascii="Verdana" w:hAnsi="Verdana" w:cs="Arial"/>
          <w:sz w:val="20"/>
          <w:szCs w:val="20"/>
        </w:rPr>
        <w:t>Uniwersytet Wrocławski:</w:t>
      </w:r>
    </w:p>
    <w:p w14:paraId="6A717AAC" w14:textId="59BF0F99" w:rsidR="001E3233" w:rsidRPr="0020356A" w:rsidRDefault="001E3233" w:rsidP="001E3233">
      <w:pPr>
        <w:pStyle w:val="Akapitzlist"/>
        <w:numPr>
          <w:ilvl w:val="0"/>
          <w:numId w:val="80"/>
        </w:numPr>
        <w:shd w:val="clear" w:color="auto" w:fill="FFFFFF"/>
        <w:spacing w:after="0" w:line="276" w:lineRule="auto"/>
        <w:jc w:val="both"/>
        <w:rPr>
          <w:rFonts w:ascii="Verdana" w:hAnsi="Verdana" w:cs="Arial"/>
          <w:sz w:val="20"/>
          <w:szCs w:val="20"/>
        </w:rPr>
      </w:pPr>
      <w:r w:rsidRPr="0020356A">
        <w:rPr>
          <w:rFonts w:ascii="Verdana" w:hAnsi="Verdana" w:cs="Arial"/>
          <w:sz w:val="20"/>
          <w:szCs w:val="20"/>
        </w:rPr>
        <w:t xml:space="preserve">Wydział Prawa, Administracji i Ekonomii, budynek D, adres: ul. Uniwersytecka 7-10, </w:t>
      </w:r>
      <w:r w:rsidR="003B0CE0">
        <w:rPr>
          <w:rFonts w:ascii="Verdana" w:hAnsi="Verdana" w:cs="Arial"/>
          <w:sz w:val="20"/>
          <w:szCs w:val="20"/>
        </w:rPr>
        <w:t xml:space="preserve">                </w:t>
      </w:r>
      <w:r w:rsidRPr="0020356A">
        <w:rPr>
          <w:rFonts w:ascii="Verdana" w:hAnsi="Verdana" w:cs="Arial"/>
          <w:sz w:val="20"/>
          <w:szCs w:val="20"/>
        </w:rPr>
        <w:t xml:space="preserve">50-145 Wrocław, hol na parterze i </w:t>
      </w:r>
      <w:proofErr w:type="spellStart"/>
      <w:r w:rsidRPr="0020356A">
        <w:rPr>
          <w:rFonts w:ascii="Verdana" w:hAnsi="Verdana" w:cs="Arial"/>
          <w:sz w:val="20"/>
          <w:szCs w:val="20"/>
        </w:rPr>
        <w:t>I</w:t>
      </w:r>
      <w:proofErr w:type="spellEnd"/>
      <w:r w:rsidRPr="0020356A">
        <w:rPr>
          <w:rFonts w:ascii="Verdana" w:hAnsi="Verdana" w:cs="Arial"/>
          <w:sz w:val="20"/>
          <w:szCs w:val="20"/>
        </w:rPr>
        <w:t xml:space="preserve"> piętrze,</w:t>
      </w:r>
    </w:p>
    <w:p w14:paraId="1E7C0402" w14:textId="77777777" w:rsidR="001E3233" w:rsidRPr="0020356A" w:rsidRDefault="001E3233" w:rsidP="001E3233">
      <w:pPr>
        <w:pStyle w:val="Akapitzlist"/>
        <w:numPr>
          <w:ilvl w:val="0"/>
          <w:numId w:val="80"/>
        </w:numPr>
        <w:shd w:val="clear" w:color="auto" w:fill="FFFFFF"/>
        <w:spacing w:after="0" w:line="276" w:lineRule="auto"/>
        <w:jc w:val="both"/>
        <w:rPr>
          <w:rFonts w:ascii="Verdana" w:hAnsi="Verdana" w:cs="Arial"/>
          <w:sz w:val="20"/>
          <w:szCs w:val="20"/>
        </w:rPr>
      </w:pPr>
      <w:r w:rsidRPr="0020356A">
        <w:rPr>
          <w:rFonts w:ascii="Verdana" w:hAnsi="Verdana" w:cs="Arial"/>
          <w:sz w:val="20"/>
          <w:szCs w:val="20"/>
        </w:rPr>
        <w:lastRenderedPageBreak/>
        <w:t xml:space="preserve">Instytut Filologii Angielskiej, adres: ul. Kuźnicza 22, 50-138 Wrocław,  hol na parterze i </w:t>
      </w:r>
      <w:proofErr w:type="spellStart"/>
      <w:r w:rsidRPr="0020356A">
        <w:rPr>
          <w:rFonts w:ascii="Verdana" w:hAnsi="Verdana" w:cs="Arial"/>
          <w:sz w:val="20"/>
          <w:szCs w:val="20"/>
        </w:rPr>
        <w:t>I</w:t>
      </w:r>
      <w:proofErr w:type="spellEnd"/>
      <w:r w:rsidRPr="0020356A">
        <w:rPr>
          <w:rFonts w:ascii="Verdana" w:hAnsi="Verdana" w:cs="Arial"/>
          <w:sz w:val="20"/>
          <w:szCs w:val="20"/>
        </w:rPr>
        <w:t xml:space="preserve"> piętrze,</w:t>
      </w:r>
    </w:p>
    <w:p w14:paraId="16B28D4E" w14:textId="77777777" w:rsidR="001E3233" w:rsidRPr="0020356A" w:rsidRDefault="001E3233" w:rsidP="001E3233">
      <w:pPr>
        <w:pStyle w:val="Akapitzlist"/>
        <w:numPr>
          <w:ilvl w:val="0"/>
          <w:numId w:val="80"/>
        </w:numPr>
        <w:shd w:val="clear" w:color="auto" w:fill="FFFFFF"/>
        <w:spacing w:after="0" w:line="276" w:lineRule="auto"/>
        <w:jc w:val="both"/>
        <w:rPr>
          <w:rFonts w:ascii="Verdana" w:hAnsi="Verdana" w:cs="Arial"/>
          <w:sz w:val="20"/>
          <w:szCs w:val="20"/>
        </w:rPr>
      </w:pPr>
      <w:r w:rsidRPr="0020356A">
        <w:rPr>
          <w:rFonts w:ascii="Verdana" w:hAnsi="Verdana" w:cs="Arial"/>
          <w:sz w:val="20"/>
          <w:szCs w:val="20"/>
        </w:rPr>
        <w:t xml:space="preserve">Biblioteka Uniwersytetu Wrocławskiego, adres: ul. Fryderyka Joliot-Curie 12, 50-383 Wrocław, hol na parterze i </w:t>
      </w:r>
      <w:proofErr w:type="spellStart"/>
      <w:r w:rsidRPr="0020356A">
        <w:rPr>
          <w:rFonts w:ascii="Verdana" w:hAnsi="Verdana" w:cs="Arial"/>
          <w:sz w:val="20"/>
          <w:szCs w:val="20"/>
        </w:rPr>
        <w:t>I</w:t>
      </w:r>
      <w:proofErr w:type="spellEnd"/>
      <w:r w:rsidRPr="0020356A">
        <w:rPr>
          <w:rFonts w:ascii="Verdana" w:hAnsi="Verdana" w:cs="Arial"/>
          <w:sz w:val="20"/>
          <w:szCs w:val="20"/>
        </w:rPr>
        <w:t xml:space="preserve"> piętrze. </w:t>
      </w:r>
    </w:p>
    <w:p w14:paraId="483C8372" w14:textId="77777777" w:rsidR="00C741E9" w:rsidRPr="0020356A" w:rsidRDefault="00C741E9" w:rsidP="003E0564">
      <w:pPr>
        <w:pStyle w:val="Akapitzlist"/>
        <w:numPr>
          <w:ilvl w:val="0"/>
          <w:numId w:val="26"/>
        </w:numPr>
        <w:spacing w:after="0"/>
        <w:jc w:val="both"/>
        <w:rPr>
          <w:rFonts w:ascii="Verdana" w:hAnsi="Verdana" w:cs="Verdana"/>
          <w:b/>
          <w:sz w:val="20"/>
          <w:szCs w:val="20"/>
        </w:rPr>
      </w:pPr>
      <w:r w:rsidRPr="0020356A">
        <w:rPr>
          <w:rFonts w:ascii="Verdana" w:hAnsi="Verdana" w:cs="Verdana"/>
          <w:b/>
          <w:sz w:val="20"/>
          <w:szCs w:val="20"/>
        </w:rPr>
        <w:t>Warunki płatności:</w:t>
      </w:r>
    </w:p>
    <w:p w14:paraId="548B7EE9" w14:textId="0D9B8808" w:rsidR="00C741E9" w:rsidRPr="0020356A" w:rsidRDefault="008F3E08" w:rsidP="003E0564">
      <w:pPr>
        <w:spacing w:after="0" w:line="256" w:lineRule="auto"/>
        <w:ind w:left="360"/>
        <w:jc w:val="both"/>
        <w:rPr>
          <w:rFonts w:ascii="Verdana" w:hAnsi="Verdana" w:cs="Arial"/>
          <w:b/>
          <w:sz w:val="20"/>
          <w:szCs w:val="20"/>
        </w:rPr>
      </w:pPr>
      <w:r w:rsidRPr="0020356A">
        <w:rPr>
          <w:rFonts w:ascii="Verdana" w:hAnsi="Verdana" w:cs="Arial"/>
          <w:sz w:val="20"/>
          <w:szCs w:val="20"/>
        </w:rPr>
        <w:t>5.1.</w:t>
      </w:r>
      <w:r w:rsidR="00C741E9" w:rsidRPr="0020356A">
        <w:rPr>
          <w:rFonts w:ascii="Verdana" w:hAnsi="Verdana" w:cs="Arial"/>
          <w:sz w:val="20"/>
          <w:szCs w:val="20"/>
        </w:rPr>
        <w:t>Szczegóły dotyczące płatności zostały określone w projektowanych postanowieniach umow</w:t>
      </w:r>
      <w:r w:rsidR="0076087D" w:rsidRPr="0020356A">
        <w:rPr>
          <w:rFonts w:ascii="Verdana" w:hAnsi="Verdana" w:cs="Arial"/>
          <w:sz w:val="20"/>
          <w:szCs w:val="20"/>
        </w:rPr>
        <w:t>y, które stanowią Załącznik nr 4</w:t>
      </w:r>
      <w:r w:rsidR="00C741E9" w:rsidRPr="0020356A">
        <w:rPr>
          <w:rFonts w:ascii="Verdana" w:hAnsi="Verdana" w:cs="Arial"/>
          <w:sz w:val="20"/>
          <w:szCs w:val="20"/>
        </w:rPr>
        <w:t xml:space="preserve"> do SWZ.</w:t>
      </w:r>
    </w:p>
    <w:p w14:paraId="069089F6" w14:textId="07B662C4" w:rsidR="00C741E9" w:rsidRPr="0020356A" w:rsidRDefault="008F3E08" w:rsidP="003E0564">
      <w:pPr>
        <w:spacing w:after="0" w:line="256" w:lineRule="auto"/>
        <w:ind w:left="360"/>
        <w:jc w:val="both"/>
        <w:rPr>
          <w:rFonts w:ascii="Verdana" w:hAnsi="Verdana" w:cs="Arial"/>
          <w:b/>
          <w:sz w:val="20"/>
          <w:szCs w:val="20"/>
        </w:rPr>
      </w:pPr>
      <w:r w:rsidRPr="0020356A">
        <w:rPr>
          <w:rFonts w:ascii="Verdana" w:hAnsi="Verdana" w:cs="Arial"/>
          <w:sz w:val="20"/>
          <w:szCs w:val="20"/>
        </w:rPr>
        <w:t>5.2.</w:t>
      </w:r>
      <w:r w:rsidR="00C741E9" w:rsidRPr="0020356A">
        <w:rPr>
          <w:rFonts w:ascii="Verdana" w:hAnsi="Verdana" w:cs="Arial"/>
          <w:sz w:val="20"/>
          <w:szCs w:val="20"/>
        </w:rPr>
        <w:t xml:space="preserve">Termin płatności: </w:t>
      </w:r>
      <w:r w:rsidR="001C5D47" w:rsidRPr="0020356A">
        <w:rPr>
          <w:rFonts w:ascii="Verdana" w:hAnsi="Verdana" w:cs="Arial"/>
          <w:sz w:val="20"/>
          <w:szCs w:val="20"/>
        </w:rPr>
        <w:t xml:space="preserve">do </w:t>
      </w:r>
      <w:r w:rsidR="00C741E9" w:rsidRPr="0020356A">
        <w:rPr>
          <w:rFonts w:ascii="Verdana" w:hAnsi="Verdana" w:cs="Arial"/>
          <w:b/>
          <w:sz w:val="20"/>
          <w:szCs w:val="20"/>
        </w:rPr>
        <w:t>30 dni od daty</w:t>
      </w:r>
      <w:r w:rsidR="00C741E9" w:rsidRPr="0020356A">
        <w:rPr>
          <w:rFonts w:ascii="Verdana" w:hAnsi="Verdana" w:cs="Arial"/>
          <w:sz w:val="20"/>
          <w:szCs w:val="20"/>
        </w:rPr>
        <w:t xml:space="preserve"> </w:t>
      </w:r>
      <w:r w:rsidR="00C741E9" w:rsidRPr="0020356A">
        <w:rPr>
          <w:rFonts w:ascii="Verdana" w:hAnsi="Verdana" w:cs="Arial"/>
          <w:b/>
          <w:bCs/>
          <w:sz w:val="20"/>
          <w:szCs w:val="20"/>
        </w:rPr>
        <w:t>otrzymania faktury</w:t>
      </w:r>
      <w:r w:rsidR="00C741E9" w:rsidRPr="0020356A">
        <w:rPr>
          <w:rFonts w:ascii="Verdana" w:hAnsi="Verdana" w:cs="Arial"/>
          <w:sz w:val="20"/>
          <w:szCs w:val="20"/>
        </w:rPr>
        <w:t>, wystawionej po zrealizowaniu zamówienia, na rachunek bankowy Wykonawcy wskazany w fakturze.</w:t>
      </w:r>
    </w:p>
    <w:p w14:paraId="7209699F" w14:textId="77777777" w:rsidR="00AA7363" w:rsidRPr="0020356A" w:rsidRDefault="00AA7363"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Realizacja zamówienia ma odbywać się z należytą starannością i zgodnie ze wszystkimi wymogami zawartymi w SWZ z załącznikami i ewentualnymi Informacjami dla Wykonawców.</w:t>
      </w:r>
    </w:p>
    <w:p w14:paraId="6E25EEFF" w14:textId="434F44AF" w:rsidR="00AA7363" w:rsidRPr="0020356A" w:rsidRDefault="00A10376"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Podana </w:t>
      </w:r>
      <w:r w:rsidR="00AA7363" w:rsidRPr="0020356A">
        <w:rPr>
          <w:rFonts w:ascii="Verdana" w:hAnsi="Verdana" w:cs="Verdana"/>
          <w:bCs/>
          <w:sz w:val="20"/>
          <w:szCs w:val="20"/>
        </w:rPr>
        <w:t xml:space="preserve">w </w:t>
      </w:r>
      <w:r w:rsidR="00E75CEA" w:rsidRPr="0020356A">
        <w:rPr>
          <w:rFonts w:ascii="Verdana" w:hAnsi="Verdana" w:cs="Verdana"/>
          <w:bCs/>
          <w:sz w:val="20"/>
          <w:szCs w:val="20"/>
        </w:rPr>
        <w:t>O</w:t>
      </w:r>
      <w:r w:rsidR="00AA7363" w:rsidRPr="0020356A">
        <w:rPr>
          <w:rFonts w:ascii="Verdana" w:hAnsi="Verdana" w:cs="Verdana"/>
          <w:bCs/>
          <w:sz w:val="20"/>
          <w:szCs w:val="20"/>
        </w:rPr>
        <w:t xml:space="preserve">pisie </w:t>
      </w:r>
      <w:r w:rsidR="00E75CEA" w:rsidRPr="0020356A">
        <w:rPr>
          <w:rFonts w:ascii="Verdana" w:hAnsi="Verdana" w:cs="Verdana"/>
          <w:bCs/>
          <w:sz w:val="20"/>
          <w:szCs w:val="20"/>
        </w:rPr>
        <w:t xml:space="preserve">Przedmiotu Zamówienia </w:t>
      </w:r>
      <w:r w:rsidRPr="0020356A">
        <w:rPr>
          <w:rFonts w:ascii="Verdana" w:hAnsi="Verdana" w:cs="Verdana"/>
          <w:bCs/>
          <w:sz w:val="20"/>
          <w:szCs w:val="20"/>
        </w:rPr>
        <w:t>ilość os</w:t>
      </w:r>
      <w:r w:rsidR="00815005" w:rsidRPr="0020356A">
        <w:rPr>
          <w:rFonts w:ascii="Verdana" w:hAnsi="Verdana" w:cs="Verdana"/>
          <w:bCs/>
          <w:sz w:val="20"/>
          <w:szCs w:val="20"/>
        </w:rPr>
        <w:t xml:space="preserve">ób </w:t>
      </w:r>
      <w:r w:rsidR="001E55DA" w:rsidRPr="0020356A">
        <w:rPr>
          <w:rFonts w:ascii="Verdana" w:hAnsi="Verdana" w:cs="Verdana"/>
          <w:bCs/>
          <w:sz w:val="20"/>
          <w:szCs w:val="20"/>
        </w:rPr>
        <w:t>jest</w:t>
      </w:r>
      <w:r w:rsidR="00AA7363" w:rsidRPr="0020356A">
        <w:rPr>
          <w:rFonts w:ascii="Verdana" w:hAnsi="Verdana" w:cs="Verdana"/>
          <w:bCs/>
          <w:sz w:val="20"/>
          <w:szCs w:val="20"/>
        </w:rPr>
        <w:t xml:space="preserve"> </w:t>
      </w:r>
      <w:r w:rsidR="00815005" w:rsidRPr="0020356A">
        <w:rPr>
          <w:rFonts w:ascii="Verdana" w:hAnsi="Verdana" w:cs="Verdana"/>
          <w:bCs/>
          <w:sz w:val="20"/>
          <w:szCs w:val="20"/>
        </w:rPr>
        <w:t xml:space="preserve">szacunkowa </w:t>
      </w:r>
      <w:r w:rsidR="00AA7363" w:rsidRPr="0020356A">
        <w:rPr>
          <w:rFonts w:ascii="Verdana" w:hAnsi="Verdana" w:cs="Verdana"/>
          <w:bCs/>
          <w:sz w:val="20"/>
          <w:szCs w:val="20"/>
        </w:rPr>
        <w:t xml:space="preserve">i </w:t>
      </w:r>
      <w:r w:rsidR="003C513F" w:rsidRPr="0020356A">
        <w:rPr>
          <w:rFonts w:ascii="Verdana" w:hAnsi="Verdana" w:cs="Verdana"/>
          <w:bCs/>
          <w:sz w:val="20"/>
          <w:szCs w:val="20"/>
        </w:rPr>
        <w:t>może</w:t>
      </w:r>
      <w:r w:rsidR="00AA7363" w:rsidRPr="0020356A">
        <w:rPr>
          <w:rFonts w:ascii="Verdana" w:hAnsi="Verdana" w:cs="Verdana"/>
          <w:bCs/>
          <w:sz w:val="20"/>
          <w:szCs w:val="20"/>
        </w:rPr>
        <w:t xml:space="preserve"> ulec zmianie w</w:t>
      </w:r>
      <w:r w:rsidR="00F24BCB" w:rsidRPr="0020356A">
        <w:rPr>
          <w:rFonts w:ascii="Verdana" w:hAnsi="Verdana" w:cs="Verdana"/>
          <w:bCs/>
          <w:sz w:val="20"/>
          <w:szCs w:val="20"/>
        </w:rPr>
        <w:t> </w:t>
      </w:r>
      <w:r w:rsidR="00AA7363" w:rsidRPr="0020356A">
        <w:rPr>
          <w:rFonts w:ascii="Verdana" w:hAnsi="Verdana" w:cs="Verdana"/>
          <w:bCs/>
          <w:sz w:val="20"/>
          <w:szCs w:val="20"/>
        </w:rPr>
        <w:t xml:space="preserve">zależności od </w:t>
      </w:r>
      <w:r w:rsidR="00815005" w:rsidRPr="0020356A">
        <w:rPr>
          <w:rFonts w:ascii="Verdana" w:hAnsi="Verdana" w:cs="Verdana"/>
          <w:bCs/>
          <w:sz w:val="20"/>
          <w:szCs w:val="20"/>
        </w:rPr>
        <w:t xml:space="preserve">ilości osób, które zgłoszą się na </w:t>
      </w:r>
      <w:r w:rsidR="001E3233" w:rsidRPr="0020356A">
        <w:rPr>
          <w:rFonts w:ascii="Verdana" w:hAnsi="Verdana" w:cs="Verdana"/>
          <w:bCs/>
          <w:sz w:val="20"/>
          <w:szCs w:val="20"/>
        </w:rPr>
        <w:t>Kongres</w:t>
      </w:r>
      <w:r w:rsidR="00AA7363" w:rsidRPr="0020356A">
        <w:rPr>
          <w:rFonts w:ascii="Verdana" w:hAnsi="Verdana" w:cs="Verdana"/>
          <w:bCs/>
          <w:sz w:val="20"/>
          <w:szCs w:val="20"/>
        </w:rPr>
        <w:t xml:space="preserve">. </w:t>
      </w:r>
      <w:r w:rsidR="00F24BCB" w:rsidRPr="0020356A">
        <w:rPr>
          <w:rFonts w:ascii="Verdana" w:hAnsi="Verdana" w:cs="Verdana"/>
          <w:bCs/>
          <w:sz w:val="20"/>
          <w:szCs w:val="20"/>
        </w:rPr>
        <w:t xml:space="preserve"> </w:t>
      </w:r>
      <w:r w:rsidR="00AA7363" w:rsidRPr="0020356A">
        <w:rPr>
          <w:rFonts w:ascii="Verdana" w:hAnsi="Verdana" w:cs="Verdana"/>
          <w:bCs/>
          <w:sz w:val="20"/>
          <w:szCs w:val="20"/>
        </w:rPr>
        <w:t xml:space="preserve">Zamawiający </w:t>
      </w:r>
      <w:r w:rsidR="00AA7363" w:rsidRPr="0020356A">
        <w:rPr>
          <w:rFonts w:ascii="Verdana" w:hAnsi="Verdana" w:cs="Verdana"/>
          <w:bCs/>
          <w:sz w:val="20"/>
          <w:szCs w:val="20"/>
        </w:rPr>
        <w:tab/>
        <w:t>zastrzega</w:t>
      </w:r>
      <w:r w:rsidR="00F24BCB" w:rsidRPr="0020356A">
        <w:rPr>
          <w:rFonts w:ascii="Verdana" w:hAnsi="Verdana" w:cs="Verdana"/>
          <w:bCs/>
          <w:sz w:val="20"/>
          <w:szCs w:val="20"/>
        </w:rPr>
        <w:t xml:space="preserve"> </w:t>
      </w:r>
      <w:r w:rsidR="00AA7363" w:rsidRPr="0020356A">
        <w:rPr>
          <w:rFonts w:ascii="Verdana" w:hAnsi="Verdana" w:cs="Verdana"/>
          <w:bCs/>
          <w:sz w:val="20"/>
          <w:szCs w:val="20"/>
        </w:rPr>
        <w:t>sobie</w:t>
      </w:r>
      <w:r w:rsidR="00F24BCB" w:rsidRPr="0020356A">
        <w:rPr>
          <w:rFonts w:ascii="Verdana" w:hAnsi="Verdana" w:cs="Verdana"/>
          <w:bCs/>
          <w:sz w:val="20"/>
          <w:szCs w:val="20"/>
        </w:rPr>
        <w:t xml:space="preserve"> </w:t>
      </w:r>
      <w:r w:rsidR="00AA7363" w:rsidRPr="0020356A">
        <w:rPr>
          <w:rFonts w:ascii="Verdana" w:hAnsi="Verdana" w:cs="Verdana"/>
          <w:bCs/>
          <w:sz w:val="20"/>
          <w:szCs w:val="20"/>
        </w:rPr>
        <w:t xml:space="preserve">możliwość </w:t>
      </w:r>
      <w:r w:rsidR="001E55DA" w:rsidRPr="0020356A">
        <w:rPr>
          <w:rFonts w:ascii="Verdana" w:hAnsi="Verdana" w:cs="Verdana"/>
          <w:bCs/>
          <w:sz w:val="20"/>
          <w:szCs w:val="20"/>
        </w:rPr>
        <w:t xml:space="preserve">niewykorzystania całego przedmiotu umowy z prawem obniżenia wartości umowy bez prawa Wykonawcy do dochodzenia kar, odszkodowań lub innych należności z tego tytułu. Zamawiający gwarantuje wykorzystanie </w:t>
      </w:r>
      <w:r w:rsidR="00E75CEA" w:rsidRPr="0020356A">
        <w:rPr>
          <w:rFonts w:ascii="Verdana" w:hAnsi="Verdana" w:cs="Verdana"/>
          <w:bCs/>
          <w:sz w:val="20"/>
          <w:szCs w:val="20"/>
        </w:rPr>
        <w:t>zamówieni</w:t>
      </w:r>
      <w:r w:rsidR="00966759" w:rsidRPr="0020356A">
        <w:rPr>
          <w:rFonts w:ascii="Verdana" w:hAnsi="Verdana" w:cs="Verdana"/>
          <w:bCs/>
          <w:sz w:val="20"/>
          <w:szCs w:val="20"/>
        </w:rPr>
        <w:t>a</w:t>
      </w:r>
      <w:r w:rsidR="00E75CEA" w:rsidRPr="0020356A">
        <w:rPr>
          <w:rFonts w:ascii="Verdana" w:hAnsi="Verdana" w:cs="Verdana"/>
          <w:bCs/>
          <w:sz w:val="20"/>
          <w:szCs w:val="20"/>
        </w:rPr>
        <w:t xml:space="preserve"> dla min</w:t>
      </w:r>
      <w:r w:rsidR="00DB14DC" w:rsidRPr="0020356A">
        <w:rPr>
          <w:rFonts w:ascii="Verdana" w:hAnsi="Verdana" w:cs="Verdana"/>
          <w:bCs/>
          <w:sz w:val="20"/>
          <w:szCs w:val="20"/>
        </w:rPr>
        <w:t>imum</w:t>
      </w:r>
      <w:r w:rsidR="00E75CEA" w:rsidRPr="0020356A">
        <w:rPr>
          <w:rFonts w:ascii="Verdana" w:hAnsi="Verdana" w:cs="Verdana"/>
          <w:bCs/>
          <w:sz w:val="20"/>
          <w:szCs w:val="20"/>
        </w:rPr>
        <w:t xml:space="preserve"> </w:t>
      </w:r>
      <w:r w:rsidR="001E3233" w:rsidRPr="0020356A">
        <w:rPr>
          <w:rFonts w:ascii="Verdana" w:hAnsi="Verdana" w:cs="Verdana"/>
          <w:bCs/>
          <w:sz w:val="20"/>
          <w:szCs w:val="20"/>
        </w:rPr>
        <w:t xml:space="preserve">400 </w:t>
      </w:r>
      <w:r w:rsidR="00E75CEA" w:rsidRPr="0020356A">
        <w:rPr>
          <w:rFonts w:ascii="Verdana" w:hAnsi="Verdana" w:cs="Verdana"/>
          <w:bCs/>
          <w:sz w:val="20"/>
          <w:szCs w:val="20"/>
        </w:rPr>
        <w:t>uczestników</w:t>
      </w:r>
      <w:r w:rsidR="001B63F6" w:rsidRPr="0020356A">
        <w:rPr>
          <w:rFonts w:ascii="Verdana" w:hAnsi="Verdana" w:cs="Verdana"/>
          <w:bCs/>
          <w:sz w:val="20"/>
          <w:szCs w:val="20"/>
        </w:rPr>
        <w:t>.</w:t>
      </w:r>
      <w:r w:rsidR="00815005" w:rsidRPr="0020356A">
        <w:rPr>
          <w:rFonts w:ascii="Verdana" w:hAnsi="Verdana" w:cs="Verdana"/>
          <w:bCs/>
          <w:sz w:val="20"/>
          <w:szCs w:val="20"/>
        </w:rPr>
        <w:t xml:space="preserve"> Zamawiający przewiduje obecność do </w:t>
      </w:r>
      <w:r w:rsidR="001E3233" w:rsidRPr="0020356A">
        <w:rPr>
          <w:rFonts w:ascii="Verdana" w:hAnsi="Verdana" w:cs="Verdana"/>
          <w:bCs/>
          <w:sz w:val="20"/>
          <w:szCs w:val="20"/>
        </w:rPr>
        <w:t xml:space="preserve">600 </w:t>
      </w:r>
      <w:r w:rsidR="00815005" w:rsidRPr="0020356A">
        <w:rPr>
          <w:rFonts w:ascii="Verdana" w:hAnsi="Verdana" w:cs="Verdana"/>
          <w:bCs/>
          <w:sz w:val="20"/>
          <w:szCs w:val="20"/>
        </w:rPr>
        <w:t>osób.</w:t>
      </w:r>
    </w:p>
    <w:p w14:paraId="76D31B77" w14:textId="530ABEA5"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przewiduje prawo opcji polegające na możliwości zwiększenia liczby uczestników do </w:t>
      </w:r>
      <w:r w:rsidR="001E3233" w:rsidRPr="0020356A">
        <w:rPr>
          <w:rFonts w:ascii="Verdana" w:hAnsi="Verdana" w:cs="Verdana"/>
          <w:bCs/>
          <w:sz w:val="20"/>
          <w:szCs w:val="20"/>
        </w:rPr>
        <w:t xml:space="preserve">800 </w:t>
      </w:r>
      <w:r w:rsidRPr="0020356A">
        <w:rPr>
          <w:rFonts w:ascii="Verdana" w:hAnsi="Verdana" w:cs="Verdana"/>
          <w:bCs/>
          <w:sz w:val="20"/>
          <w:szCs w:val="20"/>
        </w:rPr>
        <w:t>osób. Zamawiający będzie mógł skorzystać z prawa opcji:</w:t>
      </w:r>
    </w:p>
    <w:p w14:paraId="1BD19261" w14:textId="5E40AE4F" w:rsidR="009275A1" w:rsidRPr="0020356A" w:rsidRDefault="009275A1" w:rsidP="009275A1">
      <w:pPr>
        <w:pStyle w:val="Akapitzlist"/>
        <w:numPr>
          <w:ilvl w:val="0"/>
          <w:numId w:val="74"/>
        </w:numPr>
        <w:shd w:val="clear" w:color="auto" w:fill="FFFFFF"/>
        <w:spacing w:after="0" w:line="276" w:lineRule="auto"/>
        <w:jc w:val="both"/>
        <w:rPr>
          <w:rFonts w:ascii="Verdana" w:eastAsia="Times New Roman" w:hAnsi="Verdana" w:cs="Tahoma"/>
          <w:bCs/>
          <w:color w:val="000000"/>
          <w:sz w:val="20"/>
          <w:szCs w:val="20"/>
          <w:lang w:eastAsia="pl-PL"/>
        </w:rPr>
      </w:pPr>
      <w:r w:rsidRPr="0020356A">
        <w:rPr>
          <w:rFonts w:ascii="Verdana" w:eastAsia="Times New Roman" w:hAnsi="Verdana" w:cs="Tahoma"/>
          <w:bCs/>
          <w:color w:val="000000"/>
          <w:sz w:val="20"/>
          <w:szCs w:val="20"/>
          <w:lang w:eastAsia="pl-PL"/>
        </w:rPr>
        <w:t xml:space="preserve">w przypadku niewyczerpania całości kwoty, jaką Zamawiający zamierza przeznaczyć na realizację niniejszego zamówienia zarezerwowanej w swoim budżecie, w stosunku do ceny oferty najkorzystniejszej, gdy znajdzie się odpowiednia liczba chętnych osób do udziału w </w:t>
      </w:r>
      <w:r w:rsidR="008F3E08" w:rsidRPr="0020356A">
        <w:rPr>
          <w:rFonts w:ascii="Verdana" w:eastAsia="Times New Roman" w:hAnsi="Verdana" w:cs="Tahoma"/>
          <w:bCs/>
          <w:color w:val="000000"/>
          <w:sz w:val="20"/>
          <w:szCs w:val="20"/>
          <w:lang w:eastAsia="pl-PL"/>
        </w:rPr>
        <w:t>Kongresie</w:t>
      </w:r>
      <w:r w:rsidRPr="0020356A">
        <w:rPr>
          <w:rFonts w:ascii="Verdana" w:eastAsia="Times New Roman" w:hAnsi="Verdana" w:cs="Tahoma"/>
          <w:bCs/>
          <w:color w:val="000000"/>
          <w:sz w:val="20"/>
          <w:szCs w:val="20"/>
          <w:lang w:eastAsia="pl-PL"/>
        </w:rPr>
        <w:t>,</w:t>
      </w:r>
    </w:p>
    <w:p w14:paraId="51E94750" w14:textId="726BFBE4" w:rsidR="009275A1" w:rsidRPr="0020356A" w:rsidRDefault="009275A1" w:rsidP="009275A1">
      <w:pPr>
        <w:pStyle w:val="Akapitzlist"/>
        <w:numPr>
          <w:ilvl w:val="0"/>
          <w:numId w:val="74"/>
        </w:numPr>
        <w:shd w:val="clear" w:color="auto" w:fill="FFFFFF"/>
        <w:spacing w:after="0" w:line="276" w:lineRule="auto"/>
        <w:jc w:val="both"/>
        <w:rPr>
          <w:rFonts w:ascii="Verdana" w:eastAsia="Times New Roman" w:hAnsi="Verdana" w:cs="Tahoma"/>
          <w:bCs/>
          <w:color w:val="000000"/>
          <w:sz w:val="20"/>
          <w:szCs w:val="20"/>
          <w:lang w:eastAsia="pl-PL"/>
        </w:rPr>
      </w:pPr>
      <w:r w:rsidRPr="0020356A">
        <w:rPr>
          <w:rFonts w:ascii="Verdana" w:eastAsia="Times New Roman" w:hAnsi="Verdana" w:cs="Tahoma"/>
          <w:bCs/>
          <w:color w:val="000000"/>
          <w:sz w:val="20"/>
          <w:szCs w:val="20"/>
          <w:lang w:eastAsia="pl-PL"/>
        </w:rPr>
        <w:t xml:space="preserve">w przypadku uzyskania dodatkowego dofinansowania podstawowego przedmiotu zamówienia i gdy znajdzie się odpowiednia liczba chętnych osób do udziału w </w:t>
      </w:r>
      <w:r w:rsidR="008F3E08" w:rsidRPr="0020356A">
        <w:rPr>
          <w:rFonts w:ascii="Verdana" w:eastAsia="Times New Roman" w:hAnsi="Verdana" w:cs="Tahoma"/>
          <w:bCs/>
          <w:color w:val="000000"/>
          <w:sz w:val="20"/>
          <w:szCs w:val="20"/>
          <w:lang w:eastAsia="pl-PL"/>
        </w:rPr>
        <w:t>Kongresie</w:t>
      </w:r>
      <w:r w:rsidRPr="0020356A">
        <w:rPr>
          <w:rFonts w:ascii="Verdana" w:eastAsia="Times New Roman" w:hAnsi="Verdana" w:cs="Tahoma"/>
          <w:bCs/>
          <w:color w:val="000000"/>
          <w:sz w:val="20"/>
          <w:szCs w:val="20"/>
          <w:lang w:eastAsia="pl-PL"/>
        </w:rPr>
        <w:t>.</w:t>
      </w:r>
    </w:p>
    <w:p w14:paraId="3B4590DC" w14:textId="061AB5F5" w:rsidR="009275A1" w:rsidRPr="0020356A" w:rsidRDefault="009275A1" w:rsidP="009E39B0">
      <w:pPr>
        <w:pStyle w:val="Akapitzlist"/>
        <w:shd w:val="clear" w:color="auto" w:fill="FFFFFF"/>
        <w:spacing w:after="0"/>
        <w:ind w:left="360"/>
        <w:jc w:val="both"/>
        <w:rPr>
          <w:rFonts w:ascii="Verdana" w:eastAsia="Times New Roman" w:hAnsi="Verdana" w:cs="Tahoma"/>
          <w:bCs/>
          <w:color w:val="000000"/>
          <w:sz w:val="20"/>
          <w:szCs w:val="20"/>
          <w:lang w:eastAsia="pl-PL"/>
        </w:rPr>
      </w:pPr>
      <w:r w:rsidRPr="0020356A">
        <w:rPr>
          <w:rFonts w:ascii="Verdana" w:eastAsia="Times New Roman" w:hAnsi="Verdana" w:cs="Tahoma"/>
          <w:bCs/>
          <w:color w:val="000000"/>
          <w:sz w:val="20"/>
          <w:szCs w:val="20"/>
          <w:lang w:eastAsia="pl-PL"/>
        </w:rPr>
        <w:t xml:space="preserve">Wynagrodzenie Opcjonalne Wykonawcy zależeć będzie od ilości dodatkowych zgłoszonych osób do udziału w </w:t>
      </w:r>
      <w:r w:rsidR="008F3E08" w:rsidRPr="0020356A">
        <w:rPr>
          <w:rFonts w:ascii="Verdana" w:eastAsia="Times New Roman" w:hAnsi="Verdana" w:cs="Tahoma"/>
          <w:bCs/>
          <w:color w:val="000000"/>
          <w:sz w:val="20"/>
          <w:szCs w:val="20"/>
          <w:lang w:eastAsia="pl-PL"/>
        </w:rPr>
        <w:t>Kongresie</w:t>
      </w:r>
      <w:r w:rsidRPr="0020356A">
        <w:rPr>
          <w:rFonts w:ascii="Verdana" w:eastAsia="Times New Roman" w:hAnsi="Verdana" w:cs="Tahoma"/>
          <w:bCs/>
          <w:color w:val="000000"/>
          <w:sz w:val="20"/>
          <w:szCs w:val="20"/>
          <w:lang w:eastAsia="pl-PL"/>
        </w:rPr>
        <w:t xml:space="preserve">, zgodnie z przyjętym sposobem realizacji przedmiotu zamówienia w ramach prawa opcji. Koszt za jednego uczestnika rozliczany będzie zgodnie z ofertą wykonawcy (zgodnie z ceną jednostkową </w:t>
      </w:r>
      <w:r w:rsidR="00F24BCB" w:rsidRPr="0020356A">
        <w:rPr>
          <w:rFonts w:ascii="Verdana" w:eastAsia="Times New Roman" w:hAnsi="Verdana" w:cs="Tahoma"/>
          <w:bCs/>
          <w:color w:val="000000"/>
          <w:sz w:val="20"/>
          <w:szCs w:val="20"/>
          <w:lang w:eastAsia="pl-PL"/>
        </w:rPr>
        <w:t xml:space="preserve">brutto </w:t>
      </w:r>
      <w:r w:rsidRPr="0020356A">
        <w:rPr>
          <w:rFonts w:ascii="Verdana" w:eastAsia="Times New Roman" w:hAnsi="Verdana" w:cs="Tahoma"/>
          <w:bCs/>
          <w:color w:val="000000"/>
          <w:sz w:val="20"/>
          <w:szCs w:val="20"/>
          <w:lang w:eastAsia="pl-PL"/>
        </w:rPr>
        <w:t xml:space="preserve">za jednego uczestnika w ramach zamówienia podstawowego). Dokładna liczba uczestników zostanie wskazana Wykonawcy przez Zamawiającego, po ich rejestracji na </w:t>
      </w:r>
      <w:r w:rsidR="00796921" w:rsidRPr="0020356A">
        <w:rPr>
          <w:rFonts w:ascii="Verdana" w:eastAsia="Times New Roman" w:hAnsi="Verdana" w:cs="Tahoma"/>
          <w:bCs/>
          <w:color w:val="000000"/>
          <w:sz w:val="20"/>
          <w:szCs w:val="20"/>
          <w:lang w:eastAsia="pl-PL"/>
        </w:rPr>
        <w:t>kongres</w:t>
      </w:r>
      <w:r w:rsidRPr="0020356A">
        <w:rPr>
          <w:rFonts w:ascii="Verdana" w:eastAsia="Times New Roman" w:hAnsi="Verdana" w:cs="Tahoma"/>
          <w:bCs/>
          <w:color w:val="000000"/>
          <w:sz w:val="20"/>
          <w:szCs w:val="20"/>
          <w:lang w:eastAsia="pl-PL"/>
        </w:rPr>
        <w:t>, w terminie nie później niż 14 dni roboczych przed rozpoczęciem wydarzenia.</w:t>
      </w:r>
    </w:p>
    <w:p w14:paraId="404E9EC1" w14:textId="7BFB14B3" w:rsidR="001E55DA" w:rsidRPr="0020356A" w:rsidRDefault="00AA7363"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Wykonawca będzie realizować umowę przy wykorzystaniu własnego transportu,</w:t>
      </w:r>
      <w:r w:rsidR="001E55DA" w:rsidRPr="0020356A">
        <w:rPr>
          <w:rFonts w:ascii="Verdana" w:hAnsi="Verdana" w:cs="Verdana"/>
          <w:bCs/>
          <w:sz w:val="20"/>
          <w:szCs w:val="20"/>
        </w:rPr>
        <w:t xml:space="preserve"> oraz</w:t>
      </w:r>
      <w:r w:rsidR="009B6C25" w:rsidRPr="0020356A">
        <w:rPr>
          <w:rFonts w:ascii="Verdana" w:hAnsi="Verdana" w:cs="Verdana"/>
          <w:bCs/>
          <w:sz w:val="20"/>
          <w:szCs w:val="20"/>
        </w:rPr>
        <w:t xml:space="preserve"> specjalistycznego</w:t>
      </w:r>
      <w:r w:rsidR="001E55DA" w:rsidRPr="0020356A">
        <w:rPr>
          <w:rFonts w:ascii="Verdana" w:hAnsi="Verdana" w:cs="Verdana"/>
          <w:bCs/>
          <w:sz w:val="20"/>
          <w:szCs w:val="20"/>
        </w:rPr>
        <w:t xml:space="preserve"> sprzętu</w:t>
      </w:r>
      <w:r w:rsidR="00966759" w:rsidRPr="0020356A">
        <w:rPr>
          <w:rFonts w:ascii="Verdana" w:hAnsi="Verdana" w:cs="Verdana"/>
          <w:bCs/>
          <w:sz w:val="20"/>
          <w:szCs w:val="20"/>
        </w:rPr>
        <w:t xml:space="preserve"> i wyposażenia</w:t>
      </w:r>
      <w:r w:rsidR="001E55DA" w:rsidRPr="0020356A">
        <w:rPr>
          <w:rFonts w:ascii="Verdana" w:hAnsi="Verdana" w:cs="Verdana"/>
          <w:bCs/>
          <w:sz w:val="20"/>
          <w:szCs w:val="20"/>
        </w:rPr>
        <w:t>,</w:t>
      </w:r>
      <w:r w:rsidRPr="0020356A">
        <w:rPr>
          <w:rFonts w:ascii="Verdana" w:hAnsi="Verdana" w:cs="Verdana"/>
          <w:bCs/>
          <w:sz w:val="20"/>
          <w:szCs w:val="20"/>
        </w:rPr>
        <w:t xml:space="preserve"> na własny koszt i ryzyko</w:t>
      </w:r>
      <w:r w:rsidR="001E55DA" w:rsidRPr="0020356A">
        <w:rPr>
          <w:rFonts w:ascii="Verdana" w:hAnsi="Verdana" w:cs="Verdana"/>
          <w:bCs/>
          <w:sz w:val="20"/>
          <w:szCs w:val="20"/>
        </w:rPr>
        <w:t>.</w:t>
      </w:r>
    </w:p>
    <w:p w14:paraId="14EB191D" w14:textId="45CA8C09" w:rsidR="001B63F6" w:rsidRPr="0020356A" w:rsidRDefault="001B63F6"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Wykonawca zobowiązany jest do zagospodar</w:t>
      </w:r>
      <w:r w:rsidR="002A16AC" w:rsidRPr="0020356A">
        <w:rPr>
          <w:rFonts w:ascii="Verdana" w:hAnsi="Verdana" w:cs="Verdana"/>
          <w:bCs/>
          <w:sz w:val="20"/>
          <w:szCs w:val="20"/>
        </w:rPr>
        <w:t>owania na własny koszt i ryzyko</w:t>
      </w:r>
      <w:r w:rsidRPr="0020356A">
        <w:rPr>
          <w:rFonts w:ascii="Verdana" w:hAnsi="Verdana" w:cs="Verdana"/>
          <w:bCs/>
          <w:sz w:val="20"/>
          <w:szCs w:val="20"/>
        </w:rPr>
        <w:t xml:space="preserve"> wszystkich odpadów wytworzonych w trakcie wykonywania usługi.</w:t>
      </w:r>
    </w:p>
    <w:p w14:paraId="1BA8120F" w14:textId="77777777" w:rsidR="00AA7363" w:rsidRPr="0020356A" w:rsidRDefault="00AA7363"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Wykonawca zobowiązany jest zrealizować zamówienie na zasadach i warunkach opisanych we wzorze umowy.</w:t>
      </w:r>
    </w:p>
    <w:p w14:paraId="19C99102" w14:textId="05367000" w:rsidR="00AA7363" w:rsidRPr="0020356A" w:rsidRDefault="00AA7363"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Oferta musi być jednoznaczna i kompleksowa, tj. obejmować cały przedmiot zamówienia. Wykonawca zobowiązany jest do złożenia Oferty, której treść pozwoli Zamawiającemu na zweryfikowanie </w:t>
      </w:r>
      <w:r w:rsidR="000D1637" w:rsidRPr="0020356A">
        <w:rPr>
          <w:rFonts w:ascii="Verdana" w:hAnsi="Verdana" w:cs="Verdana"/>
          <w:bCs/>
          <w:sz w:val="20"/>
          <w:szCs w:val="20"/>
        </w:rPr>
        <w:t xml:space="preserve">jej </w:t>
      </w:r>
      <w:r w:rsidRPr="0020356A">
        <w:rPr>
          <w:rFonts w:ascii="Verdana" w:hAnsi="Verdana" w:cs="Verdana"/>
          <w:bCs/>
          <w:sz w:val="20"/>
          <w:szCs w:val="20"/>
        </w:rPr>
        <w:t xml:space="preserve">pod względem zgodności z treścią SWZ. Treść Oferty Wykonawcy musi odpowiadać treści </w:t>
      </w:r>
      <w:r w:rsidR="00E75CEA" w:rsidRPr="0020356A">
        <w:rPr>
          <w:rFonts w:ascii="Verdana" w:hAnsi="Verdana" w:cs="Verdana"/>
          <w:bCs/>
          <w:sz w:val="20"/>
          <w:szCs w:val="20"/>
        </w:rPr>
        <w:t>S</w:t>
      </w:r>
      <w:r w:rsidRPr="0020356A">
        <w:rPr>
          <w:rFonts w:ascii="Verdana" w:hAnsi="Verdana" w:cs="Verdana"/>
          <w:bCs/>
          <w:sz w:val="20"/>
          <w:szCs w:val="20"/>
        </w:rPr>
        <w:t xml:space="preserve">pecyfikacji </w:t>
      </w:r>
      <w:r w:rsidR="00E75CEA" w:rsidRPr="0020356A">
        <w:rPr>
          <w:rFonts w:ascii="Verdana" w:hAnsi="Verdana" w:cs="Verdana"/>
          <w:bCs/>
          <w:sz w:val="20"/>
          <w:szCs w:val="20"/>
        </w:rPr>
        <w:t>W</w:t>
      </w:r>
      <w:r w:rsidRPr="0020356A">
        <w:rPr>
          <w:rFonts w:ascii="Verdana" w:hAnsi="Verdana" w:cs="Verdana"/>
          <w:bCs/>
          <w:sz w:val="20"/>
          <w:szCs w:val="20"/>
        </w:rPr>
        <w:t xml:space="preserve">arunków </w:t>
      </w:r>
      <w:r w:rsidR="00E75CEA" w:rsidRPr="0020356A">
        <w:rPr>
          <w:rFonts w:ascii="Verdana" w:hAnsi="Verdana" w:cs="Verdana"/>
          <w:bCs/>
          <w:sz w:val="20"/>
          <w:szCs w:val="20"/>
        </w:rPr>
        <w:t>Zamówienia</w:t>
      </w:r>
      <w:r w:rsidRPr="0020356A">
        <w:rPr>
          <w:rFonts w:ascii="Verdana" w:hAnsi="Verdana" w:cs="Verdana"/>
          <w:bCs/>
          <w:sz w:val="20"/>
          <w:szCs w:val="20"/>
        </w:rPr>
        <w:t xml:space="preserve">. Tym samym Wykonawca zobowiązany jest do jednoznacznego określenia </w:t>
      </w:r>
      <w:r w:rsidR="000D1637" w:rsidRPr="0020356A">
        <w:rPr>
          <w:rFonts w:ascii="Verdana" w:hAnsi="Verdana" w:cs="Verdana"/>
          <w:bCs/>
          <w:sz w:val="20"/>
          <w:szCs w:val="20"/>
        </w:rPr>
        <w:t xml:space="preserve">ceny </w:t>
      </w:r>
      <w:r w:rsidRPr="0020356A">
        <w:rPr>
          <w:rFonts w:ascii="Verdana" w:hAnsi="Verdana" w:cs="Verdana"/>
          <w:bCs/>
          <w:sz w:val="20"/>
          <w:szCs w:val="20"/>
        </w:rPr>
        <w:t xml:space="preserve">oferowanej </w:t>
      </w:r>
      <w:r w:rsidR="000D1637" w:rsidRPr="0020356A">
        <w:rPr>
          <w:rFonts w:ascii="Verdana" w:hAnsi="Verdana" w:cs="Verdana"/>
          <w:bCs/>
          <w:sz w:val="20"/>
          <w:szCs w:val="20"/>
        </w:rPr>
        <w:t>usługi odpowiednio</w:t>
      </w:r>
      <w:r w:rsidR="00A9000A" w:rsidRPr="0020356A">
        <w:rPr>
          <w:rFonts w:ascii="Verdana" w:hAnsi="Verdana" w:cs="Verdana"/>
          <w:bCs/>
          <w:sz w:val="20"/>
          <w:szCs w:val="20"/>
        </w:rPr>
        <w:t xml:space="preserve"> </w:t>
      </w:r>
      <w:r w:rsidRPr="0020356A">
        <w:rPr>
          <w:rFonts w:ascii="Verdana" w:hAnsi="Verdana" w:cs="Verdana"/>
          <w:bCs/>
          <w:sz w:val="20"/>
          <w:szCs w:val="20"/>
        </w:rPr>
        <w:t>w</w:t>
      </w:r>
      <w:r w:rsidR="00966759" w:rsidRPr="0020356A">
        <w:rPr>
          <w:rFonts w:ascii="Verdana" w:hAnsi="Verdana" w:cs="Verdana"/>
          <w:bCs/>
          <w:sz w:val="20"/>
          <w:szCs w:val="20"/>
        </w:rPr>
        <w:t> </w:t>
      </w:r>
      <w:r w:rsidRPr="0020356A">
        <w:rPr>
          <w:rFonts w:ascii="Verdana" w:hAnsi="Verdana" w:cs="Verdana"/>
          <w:bCs/>
          <w:sz w:val="20"/>
          <w:szCs w:val="20"/>
        </w:rPr>
        <w:t>Załączniku nr 1 do SWZ – formularz ofertowy</w:t>
      </w:r>
      <w:r w:rsidR="00E75CEA" w:rsidRPr="0020356A">
        <w:rPr>
          <w:rFonts w:ascii="Verdana" w:hAnsi="Verdana" w:cs="Verdana"/>
          <w:bCs/>
          <w:sz w:val="20"/>
          <w:szCs w:val="20"/>
        </w:rPr>
        <w:t xml:space="preserve">. </w:t>
      </w:r>
    </w:p>
    <w:p w14:paraId="64CCBF1C" w14:textId="4A5EFE4E" w:rsidR="00AA7363" w:rsidRPr="0020356A" w:rsidRDefault="00AA7363"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Przedmiot zamówienia musi odpowiadać treści </w:t>
      </w:r>
      <w:r w:rsidR="00E75CEA" w:rsidRPr="0020356A">
        <w:rPr>
          <w:rFonts w:ascii="Verdana" w:hAnsi="Verdana" w:cs="Verdana"/>
          <w:bCs/>
          <w:sz w:val="20"/>
          <w:szCs w:val="20"/>
        </w:rPr>
        <w:t>S</w:t>
      </w:r>
      <w:r w:rsidRPr="0020356A">
        <w:rPr>
          <w:rFonts w:ascii="Verdana" w:hAnsi="Verdana" w:cs="Verdana"/>
          <w:bCs/>
          <w:sz w:val="20"/>
          <w:szCs w:val="20"/>
        </w:rPr>
        <w:t xml:space="preserve">pecyfikacji </w:t>
      </w:r>
      <w:r w:rsidR="00E75CEA" w:rsidRPr="0020356A">
        <w:rPr>
          <w:rFonts w:ascii="Verdana" w:hAnsi="Verdana" w:cs="Verdana"/>
          <w:bCs/>
          <w:sz w:val="20"/>
          <w:szCs w:val="20"/>
        </w:rPr>
        <w:t>W</w:t>
      </w:r>
      <w:r w:rsidRPr="0020356A">
        <w:rPr>
          <w:rFonts w:ascii="Verdana" w:hAnsi="Verdana" w:cs="Verdana"/>
          <w:bCs/>
          <w:sz w:val="20"/>
          <w:szCs w:val="20"/>
        </w:rPr>
        <w:t xml:space="preserve">arunków </w:t>
      </w:r>
      <w:r w:rsidR="00E75CEA" w:rsidRPr="0020356A">
        <w:rPr>
          <w:rFonts w:ascii="Verdana" w:hAnsi="Verdana" w:cs="Verdana"/>
          <w:bCs/>
          <w:sz w:val="20"/>
          <w:szCs w:val="20"/>
        </w:rPr>
        <w:t>Z</w:t>
      </w:r>
      <w:r w:rsidRPr="0020356A">
        <w:rPr>
          <w:rFonts w:ascii="Verdana" w:hAnsi="Verdana" w:cs="Verdana"/>
          <w:bCs/>
          <w:sz w:val="20"/>
          <w:szCs w:val="20"/>
        </w:rPr>
        <w:t xml:space="preserve">amówienia. Wykonawca na etapie realizacji zamówienia, wykonuje przedmiot zamówienia zgodnie </w:t>
      </w:r>
      <w:r w:rsidRPr="0020356A">
        <w:rPr>
          <w:rFonts w:ascii="Verdana" w:hAnsi="Verdana" w:cs="Verdana"/>
          <w:bCs/>
          <w:sz w:val="20"/>
          <w:szCs w:val="20"/>
        </w:rPr>
        <w:br/>
        <w:t xml:space="preserve">z wymogami Zamawiającego. </w:t>
      </w:r>
    </w:p>
    <w:p w14:paraId="47F0CA92" w14:textId="77777777" w:rsidR="00593131" w:rsidRPr="0020356A" w:rsidRDefault="0059313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Oznaczenie przedmiotu zamówienia wg kodów CPV</w:t>
      </w:r>
      <w:r w:rsidR="0082367A" w:rsidRPr="0020356A">
        <w:rPr>
          <w:rFonts w:ascii="Verdana" w:hAnsi="Verdana" w:cs="Verdana"/>
          <w:bCs/>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96"/>
        <w:gridCol w:w="7767"/>
      </w:tblGrid>
      <w:tr w:rsidR="0093409E" w:rsidRPr="0020356A" w14:paraId="02DAF4F0" w14:textId="77777777" w:rsidTr="00FF372B">
        <w:trPr>
          <w:cantSplit/>
          <w:trHeight w:val="346"/>
          <w:tblHeader/>
          <w:jc w:val="center"/>
        </w:trPr>
        <w:tc>
          <w:tcPr>
            <w:tcW w:w="1696" w:type="dxa"/>
            <w:shd w:val="clear" w:color="auto" w:fill="E6E6E6"/>
            <w:vAlign w:val="center"/>
          </w:tcPr>
          <w:p w14:paraId="7B981E13" w14:textId="77777777" w:rsidR="0093409E" w:rsidRPr="0020356A" w:rsidRDefault="0093409E" w:rsidP="00C746A4">
            <w:pPr>
              <w:pStyle w:val="Nagwektabeli"/>
              <w:snapToGrid w:val="0"/>
              <w:spacing w:line="276"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Kod CPV</w:t>
            </w:r>
          </w:p>
        </w:tc>
        <w:tc>
          <w:tcPr>
            <w:tcW w:w="7767" w:type="dxa"/>
            <w:shd w:val="clear" w:color="auto" w:fill="E6E6E6"/>
            <w:vAlign w:val="center"/>
          </w:tcPr>
          <w:p w14:paraId="15C6B358" w14:textId="77777777" w:rsidR="0093409E" w:rsidRPr="0020356A" w:rsidRDefault="0093409E" w:rsidP="00C746A4">
            <w:pPr>
              <w:pStyle w:val="Nagwektabeli"/>
              <w:snapToGrid w:val="0"/>
              <w:spacing w:line="276"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Opis</w:t>
            </w:r>
          </w:p>
        </w:tc>
      </w:tr>
      <w:tr w:rsidR="00116EF2" w:rsidRPr="0020356A" w14:paraId="4D4ED337" w14:textId="77777777" w:rsidTr="00FF372B">
        <w:trPr>
          <w:trHeight w:val="244"/>
          <w:jc w:val="center"/>
        </w:trPr>
        <w:tc>
          <w:tcPr>
            <w:tcW w:w="1696" w:type="dxa"/>
          </w:tcPr>
          <w:p w14:paraId="24F356FB" w14:textId="4E196F1C" w:rsidR="00116EF2" w:rsidRPr="0020356A" w:rsidRDefault="003E0564" w:rsidP="00C746A4">
            <w:pPr>
              <w:pStyle w:val="Zawartotabeli"/>
              <w:snapToGrid w:val="0"/>
              <w:spacing w:line="276" w:lineRule="auto"/>
              <w:ind w:left="284" w:hanging="284"/>
              <w:rPr>
                <w:rFonts w:ascii="Verdana" w:hAnsi="Verdana" w:cs="Arial"/>
                <w:bCs/>
                <w:sz w:val="20"/>
                <w:szCs w:val="20"/>
              </w:rPr>
            </w:pPr>
            <w:r w:rsidRPr="0020356A">
              <w:rPr>
                <w:rFonts w:ascii="Verdana" w:hAnsi="Verdana" w:cs="Arial"/>
                <w:bCs/>
                <w:sz w:val="20"/>
                <w:szCs w:val="20"/>
              </w:rPr>
              <w:t>55320000-9</w:t>
            </w:r>
          </w:p>
        </w:tc>
        <w:tc>
          <w:tcPr>
            <w:tcW w:w="7767" w:type="dxa"/>
            <w:vAlign w:val="center"/>
          </w:tcPr>
          <w:p w14:paraId="265CB314" w14:textId="40C872B8" w:rsidR="00116EF2" w:rsidRPr="0020356A" w:rsidRDefault="005873C1" w:rsidP="00C746A4">
            <w:pPr>
              <w:pStyle w:val="Zawartotabeli"/>
              <w:snapToGrid w:val="0"/>
              <w:spacing w:line="276" w:lineRule="auto"/>
              <w:ind w:left="284" w:hanging="284"/>
              <w:rPr>
                <w:rFonts w:ascii="Verdana" w:hAnsi="Verdana" w:cs="Arial"/>
                <w:bCs/>
                <w:sz w:val="20"/>
                <w:szCs w:val="20"/>
              </w:rPr>
            </w:pPr>
            <w:r w:rsidRPr="0020356A">
              <w:rPr>
                <w:rFonts w:ascii="Verdana" w:hAnsi="Verdana" w:cs="Arial"/>
                <w:bCs/>
                <w:sz w:val="20"/>
                <w:szCs w:val="20"/>
              </w:rPr>
              <w:t xml:space="preserve">Usługi </w:t>
            </w:r>
            <w:r w:rsidR="003E0564" w:rsidRPr="0020356A">
              <w:rPr>
                <w:rFonts w:ascii="Verdana" w:hAnsi="Verdana" w:cs="Arial"/>
                <w:bCs/>
                <w:sz w:val="20"/>
                <w:szCs w:val="20"/>
              </w:rPr>
              <w:t xml:space="preserve">podawania </w:t>
            </w:r>
            <w:r w:rsidRPr="0020356A">
              <w:rPr>
                <w:rFonts w:ascii="Verdana" w:hAnsi="Verdana" w:cs="Arial"/>
                <w:bCs/>
                <w:sz w:val="20"/>
                <w:szCs w:val="20"/>
              </w:rPr>
              <w:t>posiłków</w:t>
            </w:r>
          </w:p>
        </w:tc>
      </w:tr>
      <w:tr w:rsidR="005873C1" w:rsidRPr="0020356A" w14:paraId="03636042" w14:textId="77777777" w:rsidTr="00FF372B">
        <w:trPr>
          <w:trHeight w:val="244"/>
          <w:jc w:val="center"/>
        </w:trPr>
        <w:tc>
          <w:tcPr>
            <w:tcW w:w="1696" w:type="dxa"/>
          </w:tcPr>
          <w:p w14:paraId="069CAB91" w14:textId="64E5C5BF" w:rsidR="005873C1" w:rsidRPr="0020356A" w:rsidRDefault="003E0564" w:rsidP="00C746A4">
            <w:pPr>
              <w:pStyle w:val="Zawartotabeli"/>
              <w:snapToGrid w:val="0"/>
              <w:spacing w:line="276" w:lineRule="auto"/>
              <w:ind w:left="284" w:hanging="284"/>
              <w:rPr>
                <w:rFonts w:ascii="Verdana" w:hAnsi="Verdana" w:cs="Arial"/>
                <w:bCs/>
                <w:sz w:val="20"/>
                <w:szCs w:val="20"/>
              </w:rPr>
            </w:pPr>
            <w:r w:rsidRPr="0020356A">
              <w:rPr>
                <w:rFonts w:ascii="Verdana" w:hAnsi="Verdana" w:cs="Arial"/>
                <w:bCs/>
                <w:sz w:val="20"/>
                <w:szCs w:val="20"/>
              </w:rPr>
              <w:t>55520000-1</w:t>
            </w:r>
          </w:p>
        </w:tc>
        <w:tc>
          <w:tcPr>
            <w:tcW w:w="7767" w:type="dxa"/>
            <w:vAlign w:val="center"/>
          </w:tcPr>
          <w:p w14:paraId="436E8EA6" w14:textId="5DE02679" w:rsidR="005873C1" w:rsidRPr="0020356A" w:rsidRDefault="00723E7B" w:rsidP="00C746A4">
            <w:pPr>
              <w:pStyle w:val="Zawartotabeli"/>
              <w:snapToGrid w:val="0"/>
              <w:spacing w:line="276" w:lineRule="auto"/>
              <w:ind w:left="284" w:hanging="284"/>
              <w:rPr>
                <w:rFonts w:ascii="Verdana" w:hAnsi="Verdana" w:cs="Arial"/>
                <w:bCs/>
                <w:sz w:val="20"/>
                <w:szCs w:val="20"/>
              </w:rPr>
            </w:pPr>
            <w:r w:rsidRPr="0020356A">
              <w:rPr>
                <w:rFonts w:ascii="Verdana" w:hAnsi="Verdana" w:cs="Arial"/>
                <w:bCs/>
                <w:sz w:val="20"/>
                <w:szCs w:val="20"/>
              </w:rPr>
              <w:t>U</w:t>
            </w:r>
            <w:r w:rsidR="003E0564" w:rsidRPr="0020356A">
              <w:rPr>
                <w:rFonts w:ascii="Verdana" w:hAnsi="Verdana" w:cs="Arial"/>
                <w:bCs/>
                <w:sz w:val="20"/>
                <w:szCs w:val="20"/>
              </w:rPr>
              <w:t>sługi dostarczania posiłków</w:t>
            </w:r>
          </w:p>
        </w:tc>
      </w:tr>
      <w:tr w:rsidR="005873C1" w:rsidRPr="0020356A" w14:paraId="54B815FF" w14:textId="77777777" w:rsidTr="00FF372B">
        <w:trPr>
          <w:trHeight w:val="244"/>
          <w:jc w:val="center"/>
        </w:trPr>
        <w:tc>
          <w:tcPr>
            <w:tcW w:w="1696" w:type="dxa"/>
          </w:tcPr>
          <w:p w14:paraId="14B30BEF" w14:textId="34BADB54" w:rsidR="005873C1" w:rsidRPr="0020356A" w:rsidRDefault="00723E7B" w:rsidP="00C746A4">
            <w:pPr>
              <w:pStyle w:val="Zawartotabeli"/>
              <w:snapToGrid w:val="0"/>
              <w:spacing w:line="276" w:lineRule="auto"/>
              <w:ind w:left="284" w:hanging="284"/>
              <w:rPr>
                <w:rFonts w:ascii="Verdana" w:hAnsi="Verdana" w:cs="Arial"/>
                <w:bCs/>
                <w:sz w:val="20"/>
                <w:szCs w:val="20"/>
              </w:rPr>
            </w:pPr>
            <w:r w:rsidRPr="0020356A">
              <w:rPr>
                <w:rFonts w:ascii="Verdana" w:hAnsi="Verdana" w:cs="Arial"/>
                <w:bCs/>
                <w:sz w:val="20"/>
                <w:szCs w:val="20"/>
              </w:rPr>
              <w:t>55330000-2</w:t>
            </w:r>
          </w:p>
        </w:tc>
        <w:tc>
          <w:tcPr>
            <w:tcW w:w="7767" w:type="dxa"/>
            <w:vAlign w:val="center"/>
          </w:tcPr>
          <w:p w14:paraId="33DD8806" w14:textId="2F4CC29F" w:rsidR="005873C1" w:rsidRPr="0020356A" w:rsidRDefault="00723E7B" w:rsidP="00C746A4">
            <w:pPr>
              <w:pStyle w:val="Zawartotabeli"/>
              <w:snapToGrid w:val="0"/>
              <w:spacing w:line="276" w:lineRule="auto"/>
              <w:ind w:left="284" w:hanging="284"/>
              <w:rPr>
                <w:rFonts w:ascii="Verdana" w:hAnsi="Verdana" w:cs="Arial"/>
                <w:bCs/>
                <w:sz w:val="20"/>
                <w:szCs w:val="20"/>
              </w:rPr>
            </w:pPr>
            <w:r w:rsidRPr="0020356A">
              <w:rPr>
                <w:rFonts w:ascii="Verdana" w:hAnsi="Verdana" w:cs="Arial"/>
                <w:bCs/>
                <w:sz w:val="20"/>
                <w:szCs w:val="20"/>
              </w:rPr>
              <w:t xml:space="preserve">Usługi kawiarniane </w:t>
            </w:r>
          </w:p>
        </w:tc>
      </w:tr>
      <w:tr w:rsidR="003E0564" w:rsidRPr="0020356A" w14:paraId="579A06ED" w14:textId="77777777" w:rsidTr="00FF372B">
        <w:trPr>
          <w:trHeight w:val="244"/>
          <w:jc w:val="center"/>
        </w:trPr>
        <w:tc>
          <w:tcPr>
            <w:tcW w:w="1696" w:type="dxa"/>
          </w:tcPr>
          <w:p w14:paraId="1473972B" w14:textId="0BB38C9E" w:rsidR="003E0564" w:rsidRPr="0020356A" w:rsidRDefault="00723E7B" w:rsidP="00C746A4">
            <w:pPr>
              <w:pStyle w:val="Zawartotabeli"/>
              <w:snapToGrid w:val="0"/>
              <w:spacing w:line="276" w:lineRule="auto"/>
              <w:ind w:left="284" w:hanging="284"/>
              <w:rPr>
                <w:rFonts w:ascii="Verdana" w:hAnsi="Verdana" w:cs="Arial"/>
                <w:bCs/>
                <w:sz w:val="20"/>
                <w:szCs w:val="20"/>
              </w:rPr>
            </w:pPr>
            <w:r w:rsidRPr="0020356A">
              <w:rPr>
                <w:rFonts w:ascii="Verdana" w:hAnsi="Verdana" w:cs="Arial"/>
                <w:bCs/>
                <w:sz w:val="20"/>
                <w:szCs w:val="20"/>
              </w:rPr>
              <w:t>55321000-6</w:t>
            </w:r>
            <w:r w:rsidRPr="0020356A">
              <w:rPr>
                <w:rFonts w:ascii="Verdana" w:hAnsi="Verdana"/>
                <w:b/>
                <w:sz w:val="16"/>
                <w:szCs w:val="16"/>
              </w:rPr>
              <w:t xml:space="preserve">  </w:t>
            </w:r>
          </w:p>
        </w:tc>
        <w:tc>
          <w:tcPr>
            <w:tcW w:w="7767" w:type="dxa"/>
            <w:vAlign w:val="center"/>
          </w:tcPr>
          <w:p w14:paraId="317B05CB" w14:textId="002FB187" w:rsidR="003E0564" w:rsidRPr="0020356A" w:rsidRDefault="00723E7B" w:rsidP="00C746A4">
            <w:pPr>
              <w:pStyle w:val="Zawartotabeli"/>
              <w:snapToGrid w:val="0"/>
              <w:spacing w:line="276" w:lineRule="auto"/>
              <w:ind w:left="284" w:hanging="284"/>
              <w:rPr>
                <w:rFonts w:ascii="Verdana" w:hAnsi="Verdana" w:cs="Arial"/>
                <w:bCs/>
                <w:sz w:val="20"/>
                <w:szCs w:val="20"/>
              </w:rPr>
            </w:pPr>
            <w:r w:rsidRPr="0020356A">
              <w:rPr>
                <w:rFonts w:ascii="Verdana" w:hAnsi="Verdana" w:cs="Arial"/>
                <w:bCs/>
                <w:sz w:val="20"/>
                <w:szCs w:val="20"/>
              </w:rPr>
              <w:t>Usługi przygotowywania posiłków</w:t>
            </w:r>
          </w:p>
        </w:tc>
      </w:tr>
    </w:tbl>
    <w:p w14:paraId="6409D3B9" w14:textId="77777777" w:rsidR="00821AE9" w:rsidRPr="0020356A" w:rsidRDefault="00821AE9" w:rsidP="009E39B0">
      <w:pPr>
        <w:pStyle w:val="Akapitzlist"/>
        <w:spacing w:after="0" w:line="276" w:lineRule="auto"/>
        <w:ind w:left="360"/>
        <w:jc w:val="both"/>
        <w:rPr>
          <w:rFonts w:ascii="Verdana" w:hAnsi="Verdana"/>
          <w:sz w:val="20"/>
          <w:szCs w:val="20"/>
        </w:rPr>
      </w:pPr>
    </w:p>
    <w:p w14:paraId="389EFDB0" w14:textId="2D990CFB" w:rsidR="009275A1" w:rsidRPr="0020356A" w:rsidRDefault="001F1193" w:rsidP="003E0564">
      <w:pPr>
        <w:pStyle w:val="Akapitzlist"/>
        <w:numPr>
          <w:ilvl w:val="0"/>
          <w:numId w:val="26"/>
        </w:numPr>
        <w:spacing w:after="0"/>
        <w:jc w:val="both"/>
        <w:rPr>
          <w:rFonts w:ascii="Verdana" w:hAnsi="Verdana" w:cs="Verdana"/>
          <w:bCs/>
          <w:sz w:val="20"/>
          <w:szCs w:val="20"/>
        </w:rPr>
      </w:pPr>
      <w:r w:rsidRPr="0020356A">
        <w:rPr>
          <w:rFonts w:ascii="Verdana" w:hAnsi="Verdana"/>
          <w:sz w:val="20"/>
          <w:szCs w:val="20"/>
        </w:rPr>
        <w:lastRenderedPageBreak/>
        <w:t xml:space="preserve"> </w:t>
      </w:r>
      <w:r w:rsidR="009275A1" w:rsidRPr="0020356A">
        <w:rPr>
          <w:rFonts w:ascii="Verdana" w:hAnsi="Verdana" w:cs="Verdana"/>
          <w:bCs/>
          <w:sz w:val="20"/>
          <w:szCs w:val="20"/>
        </w:rPr>
        <w:t xml:space="preserve">W przedmiotowym postępowaniu Zamawiający </w:t>
      </w:r>
      <w:r w:rsidR="009275A1" w:rsidRPr="0020356A">
        <w:rPr>
          <w:rFonts w:ascii="Verdana" w:hAnsi="Verdana" w:cs="Verdana"/>
          <w:b/>
          <w:sz w:val="20"/>
          <w:szCs w:val="20"/>
        </w:rPr>
        <w:t>nie dopuszcza</w:t>
      </w:r>
      <w:r w:rsidR="009275A1" w:rsidRPr="0020356A">
        <w:rPr>
          <w:rFonts w:ascii="Verdana" w:hAnsi="Verdana" w:cs="Verdana"/>
          <w:bCs/>
          <w:sz w:val="20"/>
          <w:szCs w:val="20"/>
        </w:rPr>
        <w:t xml:space="preserve"> możliwości składania ofert częściowych.</w:t>
      </w:r>
      <w:r w:rsidR="00815005" w:rsidRPr="0020356A">
        <w:rPr>
          <w:rFonts w:ascii="Verdana" w:hAnsi="Verdana" w:cs="Verdana"/>
          <w:bCs/>
          <w:sz w:val="20"/>
          <w:szCs w:val="20"/>
        </w:rPr>
        <w:t xml:space="preserve"> Udziela się </w:t>
      </w:r>
      <w:r w:rsidR="006D61ED" w:rsidRPr="0020356A">
        <w:rPr>
          <w:rFonts w:ascii="Verdana" w:hAnsi="Verdana" w:cs="Verdana"/>
          <w:bCs/>
          <w:sz w:val="20"/>
          <w:szCs w:val="20"/>
        </w:rPr>
        <w:t>zamówienia w częściach, z których każda stanowi przedmiot osobnego postępowania</w:t>
      </w:r>
      <w:r w:rsidR="009275A1" w:rsidRPr="0020356A">
        <w:rPr>
          <w:rFonts w:ascii="Verdana" w:hAnsi="Verdana" w:cs="Verdana"/>
          <w:bCs/>
          <w:sz w:val="20"/>
          <w:szCs w:val="20"/>
        </w:rPr>
        <w:t xml:space="preserve">. </w:t>
      </w:r>
    </w:p>
    <w:p w14:paraId="46771524"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obowiązku osobistego wykonania przez Wykonawcę kluczowych części zamówienia zgodnie z  art. 60 i art. 121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6172D580"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Wykonawca </w:t>
      </w:r>
      <w:r w:rsidRPr="0020356A">
        <w:rPr>
          <w:rFonts w:ascii="Verdana" w:hAnsi="Verdana" w:cs="Verdana"/>
          <w:b/>
          <w:sz w:val="20"/>
          <w:szCs w:val="20"/>
        </w:rPr>
        <w:t>może powierzyć</w:t>
      </w:r>
      <w:r w:rsidRPr="0020356A">
        <w:rPr>
          <w:rFonts w:ascii="Verdana" w:hAnsi="Verdana" w:cs="Verdana"/>
          <w:bCs/>
          <w:sz w:val="20"/>
          <w:szCs w:val="20"/>
        </w:rPr>
        <w:t xml:space="preserve"> wykonanie części zamówienia podwykonawcy. </w:t>
      </w:r>
    </w:p>
    <w:p w14:paraId="0D757E06" w14:textId="199DD0C1" w:rsidR="009275A1" w:rsidRPr="0020356A" w:rsidRDefault="009275A1" w:rsidP="003E0564">
      <w:pPr>
        <w:pStyle w:val="Bezodstpw"/>
        <w:numPr>
          <w:ilvl w:val="1"/>
          <w:numId w:val="26"/>
        </w:numPr>
        <w:spacing w:line="276" w:lineRule="auto"/>
        <w:jc w:val="both"/>
        <w:rPr>
          <w:rFonts w:ascii="Verdana" w:hAnsi="Verdana"/>
          <w:sz w:val="20"/>
          <w:szCs w:val="20"/>
        </w:rPr>
      </w:pPr>
      <w:r w:rsidRPr="0020356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0AD89DC8" w:rsidR="009275A1" w:rsidRPr="0020356A" w:rsidRDefault="009275A1" w:rsidP="003E0564">
      <w:pPr>
        <w:pStyle w:val="Bezodstpw"/>
        <w:numPr>
          <w:ilvl w:val="1"/>
          <w:numId w:val="26"/>
        </w:numPr>
        <w:spacing w:line="276" w:lineRule="auto"/>
        <w:jc w:val="both"/>
        <w:rPr>
          <w:rFonts w:ascii="Verdana" w:hAnsi="Verdana"/>
          <w:sz w:val="20"/>
          <w:szCs w:val="20"/>
        </w:rPr>
      </w:pPr>
      <w:r w:rsidRPr="0020356A">
        <w:rPr>
          <w:rFonts w:ascii="Verdana" w:hAnsi="Verdana"/>
          <w:sz w:val="20"/>
          <w:szCs w:val="20"/>
        </w:rPr>
        <w:t xml:space="preserve">Powierzenie wykonania części zamówienia podwykonawcom nie zwalnia Wykonawcy </w:t>
      </w:r>
      <w:r w:rsidRPr="0020356A">
        <w:rPr>
          <w:rFonts w:ascii="Verdana" w:hAnsi="Verdana"/>
          <w:sz w:val="20"/>
          <w:szCs w:val="20"/>
        </w:rPr>
        <w:br/>
        <w:t>z odpowiedzialności za należyte wykonanie tego zamówienia.</w:t>
      </w:r>
    </w:p>
    <w:p w14:paraId="449CA701" w14:textId="77777777" w:rsidR="009275A1" w:rsidRPr="0020356A" w:rsidRDefault="009275A1" w:rsidP="003E0564">
      <w:pPr>
        <w:pStyle w:val="Bezodstpw"/>
        <w:numPr>
          <w:ilvl w:val="1"/>
          <w:numId w:val="26"/>
        </w:numPr>
        <w:spacing w:line="276" w:lineRule="auto"/>
        <w:jc w:val="both"/>
        <w:rPr>
          <w:rFonts w:ascii="Verdana" w:hAnsi="Verdana"/>
          <w:sz w:val="20"/>
          <w:szCs w:val="20"/>
        </w:rPr>
      </w:pPr>
      <w:r w:rsidRPr="0020356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0356A">
        <w:rPr>
          <w:rFonts w:ascii="Verdana" w:hAnsi="Verdana"/>
          <w:sz w:val="20"/>
          <w:szCs w:val="20"/>
        </w:rPr>
        <w:t>uPzp</w:t>
      </w:r>
      <w:proofErr w:type="spellEnd"/>
      <w:r w:rsidRPr="0020356A">
        <w:rPr>
          <w:rFonts w:ascii="Verdana" w:hAnsi="Verdana"/>
          <w:sz w:val="20"/>
          <w:szCs w:val="20"/>
        </w:rPr>
        <w:t xml:space="preserve"> stosuje się.</w:t>
      </w:r>
    </w:p>
    <w:p w14:paraId="48BFBA56" w14:textId="77777777" w:rsidR="009275A1" w:rsidRPr="0020356A" w:rsidRDefault="009275A1" w:rsidP="003E0564">
      <w:pPr>
        <w:pStyle w:val="Bezodstpw"/>
        <w:numPr>
          <w:ilvl w:val="1"/>
          <w:numId w:val="26"/>
        </w:numPr>
        <w:spacing w:line="276" w:lineRule="auto"/>
        <w:jc w:val="both"/>
        <w:rPr>
          <w:rFonts w:ascii="Verdana" w:hAnsi="Verdana"/>
          <w:sz w:val="20"/>
          <w:szCs w:val="20"/>
        </w:rPr>
      </w:pPr>
      <w:r w:rsidRPr="0020356A">
        <w:rPr>
          <w:rFonts w:ascii="Verdana" w:hAnsi="Verdana"/>
          <w:sz w:val="20"/>
          <w:szCs w:val="20"/>
        </w:rPr>
        <w:t>Obowiązki Wykonawcy wobec podwykonawców uregulowane są we wzorze umowy stanowiącym Załącznik nr 4 do SWZ.</w:t>
      </w:r>
    </w:p>
    <w:p w14:paraId="7E5C616F" w14:textId="77777777" w:rsidR="009275A1" w:rsidRPr="0020356A" w:rsidRDefault="009275A1" w:rsidP="003E0564">
      <w:pPr>
        <w:pStyle w:val="Bezodstpw"/>
        <w:numPr>
          <w:ilvl w:val="1"/>
          <w:numId w:val="26"/>
        </w:numPr>
        <w:spacing w:line="276" w:lineRule="auto"/>
        <w:jc w:val="both"/>
        <w:rPr>
          <w:rFonts w:ascii="Verdana" w:hAnsi="Verdana"/>
          <w:sz w:val="20"/>
          <w:szCs w:val="20"/>
        </w:rPr>
      </w:pPr>
      <w:r w:rsidRPr="0020356A">
        <w:rPr>
          <w:rFonts w:ascii="Verdana" w:hAnsi="Verdana"/>
          <w:sz w:val="20"/>
          <w:szCs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3912EA9E" w14:textId="2ED320DC"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dopuszcza</w:t>
      </w:r>
      <w:r w:rsidRPr="0020356A">
        <w:rPr>
          <w:rFonts w:ascii="Verdana" w:hAnsi="Verdana" w:cs="Verdana"/>
          <w:bCs/>
          <w:sz w:val="20"/>
          <w:szCs w:val="20"/>
        </w:rPr>
        <w:t xml:space="preserve"> składania ofert wariantowych.</w:t>
      </w:r>
    </w:p>
    <w:p w14:paraId="25BF7CA7"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zatrudnienia osób, o których mowa w art. 96 ust. 2 pkt 2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3E1DD08F"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możliwości ubiegania się o udzielenie zamówienia przez Wykonawców, o których mowa w art. 94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18D6D924"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udzielenia zamówień, o których mowa w art. 305 pkt 1 </w:t>
      </w:r>
      <w:r w:rsidRPr="0020356A">
        <w:rPr>
          <w:rFonts w:ascii="Verdana" w:hAnsi="Verdana" w:cs="Verdana"/>
          <w:bCs/>
          <w:sz w:val="20"/>
          <w:szCs w:val="20"/>
        </w:rPr>
        <w:br/>
        <w:t xml:space="preserve"> w związku z art. 214 ust. 1 pkt 7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2F36C754"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zaliczek</w:t>
      </w:r>
      <w:r w:rsidRPr="0020356A">
        <w:rPr>
          <w:rFonts w:ascii="Verdana" w:hAnsi="Verdana" w:cs="Verdana"/>
          <w:bCs/>
          <w:sz w:val="20"/>
          <w:szCs w:val="20"/>
        </w:rPr>
        <w:t xml:space="preserve"> na poczet wykonania zamówienia.</w:t>
      </w:r>
    </w:p>
    <w:p w14:paraId="6389BDC0"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rozliczeń</w:t>
      </w:r>
      <w:r w:rsidRPr="0020356A">
        <w:rPr>
          <w:rFonts w:ascii="Verdana" w:hAnsi="Verdana" w:cs="Verdana"/>
          <w:bCs/>
          <w:sz w:val="20"/>
          <w:szCs w:val="20"/>
        </w:rPr>
        <w:t xml:space="preserve"> z Wykonawcą w walutach obcych; rozliczenia między Zamawiającym a Wykonawcą prowadzone będą w PLN</w:t>
      </w:r>
    </w:p>
    <w:p w14:paraId="36415F98"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zwrotu kosztów postępowania za wyjątkiem art. 261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04FD12D4"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zawarcia umowy ramowej.</w:t>
      </w:r>
    </w:p>
    <w:p w14:paraId="7BC802DD"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zastosowania aukcji elektronicznej.</w:t>
      </w:r>
    </w:p>
    <w:p w14:paraId="4322CCCC"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przeprowadzał</w:t>
      </w:r>
      <w:r w:rsidRPr="0020356A">
        <w:rPr>
          <w:rFonts w:ascii="Verdana" w:hAnsi="Verdana" w:cs="Verdana"/>
          <w:bCs/>
          <w:sz w:val="20"/>
          <w:szCs w:val="20"/>
        </w:rPr>
        <w:t xml:space="preserve"> wstępnych konsultacji rynkowych przed wszczęciem postępowania.</w:t>
      </w:r>
    </w:p>
    <w:p w14:paraId="29179955"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możliwości złożenia oferty w postaci katalogów elektronicznych.</w:t>
      </w:r>
    </w:p>
    <w:p w14:paraId="096228F3" w14:textId="77777777"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przeprowadzenia wizji lokalnej.</w:t>
      </w:r>
    </w:p>
    <w:p w14:paraId="15C9A84E" w14:textId="4204BDE4" w:rsidR="009275A1" w:rsidRPr="0020356A" w:rsidRDefault="009275A1" w:rsidP="003E0564">
      <w:pPr>
        <w:pStyle w:val="Akapitzlist"/>
        <w:numPr>
          <w:ilvl w:val="0"/>
          <w:numId w:val="26"/>
        </w:numPr>
        <w:spacing w:after="0"/>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zwołania zebrania Wykonawców.</w:t>
      </w:r>
    </w:p>
    <w:p w14:paraId="4C98DBDD" w14:textId="77777777" w:rsidR="009275A1" w:rsidRPr="0020356A" w:rsidRDefault="009275A1" w:rsidP="003E0564">
      <w:pPr>
        <w:pStyle w:val="Akapitzlist"/>
        <w:numPr>
          <w:ilvl w:val="0"/>
          <w:numId w:val="26"/>
        </w:numPr>
        <w:spacing w:after="0"/>
        <w:jc w:val="both"/>
        <w:rPr>
          <w:rFonts w:ascii="Verdana" w:hAnsi="Verdana"/>
          <w:sz w:val="20"/>
        </w:rPr>
      </w:pPr>
      <w:r w:rsidRPr="0020356A">
        <w:rPr>
          <w:rFonts w:ascii="Verdana" w:hAnsi="Verdana" w:cs="Verdana"/>
          <w:bCs/>
          <w:sz w:val="20"/>
          <w:szCs w:val="20"/>
        </w:rPr>
        <w:t>Zamawiający</w:t>
      </w:r>
      <w:r w:rsidRPr="0020356A">
        <w:rPr>
          <w:rFonts w:ascii="Verdana" w:hAnsi="Verdana"/>
          <w:sz w:val="20"/>
        </w:rPr>
        <w:t xml:space="preserve"> </w:t>
      </w:r>
      <w:r w:rsidRPr="0020356A">
        <w:rPr>
          <w:rFonts w:ascii="Verdana" w:hAnsi="Verdana"/>
          <w:b/>
          <w:bCs/>
          <w:sz w:val="20"/>
        </w:rPr>
        <w:t>nie warunkuje</w:t>
      </w:r>
      <w:r w:rsidRPr="0020356A">
        <w:rPr>
          <w:rFonts w:ascii="Verdana" w:hAnsi="Verdana"/>
          <w:sz w:val="20"/>
        </w:rPr>
        <w:t xml:space="preserve"> złożenia oferty uprzednim odbyciem wizji lokalnej.</w:t>
      </w:r>
    </w:p>
    <w:p w14:paraId="24E98D80" w14:textId="77777777" w:rsidR="003B61AF" w:rsidRPr="0020356A" w:rsidRDefault="003B61AF" w:rsidP="001C5198">
      <w:pPr>
        <w:spacing w:after="0"/>
        <w:jc w:val="both"/>
        <w:rPr>
          <w:rFonts w:ascii="Verdana" w:hAnsi="Verdana"/>
          <w:sz w:val="20"/>
          <w:szCs w:val="20"/>
        </w:rPr>
      </w:pPr>
    </w:p>
    <w:p w14:paraId="2EE62BD6" w14:textId="77777777" w:rsidR="00593131" w:rsidRPr="0020356A" w:rsidRDefault="0086059F" w:rsidP="007A464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sidRPr="0020356A">
        <w:rPr>
          <w:rFonts w:ascii="Verdana" w:hAnsi="Verdana" w:cs="Arial"/>
          <w:color w:val="FFFFFF"/>
          <w:sz w:val="20"/>
        </w:rPr>
        <w:t xml:space="preserve">V. </w:t>
      </w:r>
      <w:r w:rsidR="00593131" w:rsidRPr="0020356A">
        <w:rPr>
          <w:rFonts w:ascii="Verdana" w:hAnsi="Verdana" w:cs="Arial"/>
          <w:color w:val="FFFFFF"/>
          <w:sz w:val="20"/>
        </w:rPr>
        <w:t>TERMIN WYKONANIA ZAMÓWIENIA</w:t>
      </w:r>
      <w:bookmarkEnd w:id="10"/>
      <w:bookmarkEnd w:id="11"/>
      <w:r w:rsidR="007839B6" w:rsidRPr="0020356A">
        <w:rPr>
          <w:rFonts w:ascii="Verdana" w:hAnsi="Verdana" w:cs="Arial"/>
          <w:color w:val="FFFFFF"/>
          <w:sz w:val="20"/>
        </w:rPr>
        <w:t xml:space="preserve"> </w:t>
      </w:r>
    </w:p>
    <w:p w14:paraId="670DF478" w14:textId="46EB9AE3" w:rsidR="00AF0B24" w:rsidRPr="0020356A" w:rsidRDefault="00AF0B24" w:rsidP="00AF0B24">
      <w:pPr>
        <w:pStyle w:val="Akapitzlist"/>
        <w:numPr>
          <w:ilvl w:val="0"/>
          <w:numId w:val="73"/>
        </w:numPr>
        <w:shd w:val="clear" w:color="auto" w:fill="FFFFFF"/>
        <w:spacing w:after="0" w:line="276" w:lineRule="auto"/>
        <w:jc w:val="both"/>
        <w:rPr>
          <w:rFonts w:ascii="Verdana" w:eastAsia="Times New Roman" w:hAnsi="Verdana" w:cs="Tahoma"/>
          <w:bCs/>
          <w:sz w:val="20"/>
          <w:szCs w:val="20"/>
          <w:lang w:eastAsia="pl-PL"/>
        </w:rPr>
      </w:pPr>
      <w:bookmarkStart w:id="12" w:name="_Hlk97795719"/>
      <w:bookmarkStart w:id="13" w:name="_Hlk98244192"/>
      <w:bookmarkStart w:id="14" w:name="_Toc227121606"/>
      <w:bookmarkStart w:id="15" w:name="_Toc231012172"/>
      <w:r w:rsidRPr="0020356A">
        <w:rPr>
          <w:rFonts w:ascii="Verdana" w:eastAsia="Times New Roman" w:hAnsi="Verdana" w:cs="Tahoma"/>
          <w:bCs/>
          <w:sz w:val="20"/>
          <w:szCs w:val="20"/>
          <w:lang w:eastAsia="pl-PL"/>
        </w:rPr>
        <w:t xml:space="preserve">Przewidywany termin </w:t>
      </w:r>
      <w:r w:rsidR="003A3D3A" w:rsidRPr="0020356A">
        <w:rPr>
          <w:rFonts w:ascii="Verdana" w:eastAsia="Times New Roman" w:hAnsi="Verdana" w:cs="Tahoma"/>
          <w:bCs/>
          <w:sz w:val="20"/>
          <w:szCs w:val="20"/>
          <w:lang w:eastAsia="pl-PL"/>
        </w:rPr>
        <w:t>Kongresu</w:t>
      </w:r>
      <w:r w:rsidRPr="0020356A">
        <w:rPr>
          <w:rFonts w:ascii="Verdana" w:eastAsia="Times New Roman" w:hAnsi="Verdana" w:cs="Tahoma"/>
          <w:bCs/>
          <w:sz w:val="20"/>
          <w:szCs w:val="20"/>
          <w:lang w:eastAsia="pl-PL"/>
        </w:rPr>
        <w:t xml:space="preserve">: </w:t>
      </w:r>
      <w:r w:rsidR="003A3D3A" w:rsidRPr="0020356A">
        <w:rPr>
          <w:rFonts w:ascii="Verdana" w:eastAsia="Times New Roman" w:hAnsi="Verdana" w:cs="Tahoma"/>
          <w:b/>
          <w:sz w:val="20"/>
          <w:szCs w:val="20"/>
          <w:lang w:eastAsia="pl-PL"/>
        </w:rPr>
        <w:t>21</w:t>
      </w:r>
      <w:r w:rsidRPr="0020356A">
        <w:rPr>
          <w:rFonts w:ascii="Verdana" w:eastAsia="Times New Roman" w:hAnsi="Verdana" w:cs="Tahoma"/>
          <w:b/>
          <w:sz w:val="20"/>
          <w:szCs w:val="20"/>
          <w:lang w:eastAsia="pl-PL"/>
        </w:rPr>
        <w:t>-</w:t>
      </w:r>
      <w:r w:rsidR="003A3D3A" w:rsidRPr="0020356A">
        <w:rPr>
          <w:rFonts w:ascii="Verdana" w:eastAsia="Times New Roman" w:hAnsi="Verdana" w:cs="Tahoma"/>
          <w:b/>
          <w:sz w:val="20"/>
          <w:szCs w:val="20"/>
          <w:lang w:eastAsia="pl-PL"/>
        </w:rPr>
        <w:t xml:space="preserve">23 września </w:t>
      </w:r>
      <w:r w:rsidRPr="0020356A">
        <w:rPr>
          <w:rFonts w:ascii="Verdana" w:eastAsia="Times New Roman" w:hAnsi="Verdana" w:cs="Tahoma"/>
          <w:b/>
          <w:sz w:val="20"/>
          <w:szCs w:val="20"/>
          <w:lang w:eastAsia="pl-PL"/>
        </w:rPr>
        <w:t>2022 r. (3 dni)</w:t>
      </w:r>
      <w:r w:rsidRPr="0020356A">
        <w:rPr>
          <w:rFonts w:ascii="Verdana" w:eastAsia="Times New Roman" w:hAnsi="Verdana" w:cs="Tahoma"/>
          <w:bCs/>
          <w:sz w:val="20"/>
          <w:szCs w:val="20"/>
          <w:lang w:eastAsia="pl-PL"/>
        </w:rPr>
        <w:t xml:space="preserve">, przy czym Zamawiający może przesunąć termin organizacji </w:t>
      </w:r>
      <w:r w:rsidR="00ED0027" w:rsidRPr="0020356A">
        <w:rPr>
          <w:rFonts w:ascii="Verdana" w:eastAsia="Times New Roman" w:hAnsi="Verdana" w:cs="Tahoma"/>
          <w:bCs/>
          <w:sz w:val="20"/>
          <w:szCs w:val="20"/>
          <w:lang w:eastAsia="pl-PL"/>
        </w:rPr>
        <w:t xml:space="preserve">Kongresu </w:t>
      </w:r>
      <w:r w:rsidRPr="0020356A">
        <w:rPr>
          <w:rFonts w:ascii="Verdana" w:eastAsia="Times New Roman" w:hAnsi="Verdana" w:cs="Tahoma"/>
          <w:bCs/>
          <w:sz w:val="20"/>
          <w:szCs w:val="20"/>
          <w:lang w:eastAsia="pl-PL"/>
        </w:rPr>
        <w:t>do końca 2022</w:t>
      </w:r>
      <w:r w:rsidR="005E7669" w:rsidRPr="0020356A">
        <w:rPr>
          <w:rFonts w:ascii="Verdana" w:eastAsia="Times New Roman" w:hAnsi="Verdana" w:cs="Tahoma"/>
          <w:bCs/>
          <w:sz w:val="20"/>
          <w:szCs w:val="20"/>
          <w:lang w:eastAsia="pl-PL"/>
        </w:rPr>
        <w:t xml:space="preserve"> </w:t>
      </w:r>
      <w:r w:rsidRPr="0020356A">
        <w:rPr>
          <w:rFonts w:ascii="Verdana" w:eastAsia="Times New Roman" w:hAnsi="Verdana" w:cs="Tahoma"/>
          <w:bCs/>
          <w:sz w:val="20"/>
          <w:szCs w:val="20"/>
          <w:lang w:eastAsia="pl-PL"/>
        </w:rPr>
        <w:t>r</w:t>
      </w:r>
      <w:r w:rsidR="005E7669" w:rsidRPr="0020356A">
        <w:rPr>
          <w:rFonts w:ascii="Verdana" w:eastAsia="Times New Roman" w:hAnsi="Verdana" w:cs="Tahoma"/>
          <w:bCs/>
          <w:sz w:val="20"/>
          <w:szCs w:val="20"/>
          <w:lang w:eastAsia="pl-PL"/>
        </w:rPr>
        <w:t>oku</w:t>
      </w:r>
      <w:r w:rsidRPr="0020356A">
        <w:rPr>
          <w:rFonts w:ascii="Verdana" w:eastAsia="Times New Roman" w:hAnsi="Verdana" w:cs="Tahoma"/>
          <w:bCs/>
          <w:sz w:val="20"/>
          <w:szCs w:val="20"/>
          <w:lang w:eastAsia="pl-PL"/>
        </w:rPr>
        <w:t>, informując o powyższym Wykonawcę z co najmniej 14 dniowym wyprzedzeniem</w:t>
      </w:r>
      <w:r w:rsidR="005E7669" w:rsidRPr="0020356A">
        <w:rPr>
          <w:rFonts w:ascii="Verdana" w:eastAsia="Times New Roman" w:hAnsi="Verdana" w:cs="Tahoma"/>
          <w:bCs/>
          <w:sz w:val="20"/>
          <w:szCs w:val="20"/>
          <w:lang w:eastAsia="pl-PL"/>
        </w:rPr>
        <w:t>,</w:t>
      </w:r>
      <w:r w:rsidRPr="0020356A">
        <w:rPr>
          <w:rFonts w:ascii="Verdana" w:eastAsia="Times New Roman" w:hAnsi="Verdana" w:cs="Tahoma"/>
          <w:bCs/>
          <w:sz w:val="20"/>
          <w:szCs w:val="20"/>
          <w:lang w:eastAsia="pl-PL"/>
        </w:rPr>
        <w:t xml:space="preserve"> ze względu na:</w:t>
      </w:r>
    </w:p>
    <w:p w14:paraId="1D687CF5" w14:textId="77777777" w:rsidR="00AF0B24" w:rsidRPr="0020356A" w:rsidRDefault="00AF0B24" w:rsidP="00AF0B24">
      <w:pPr>
        <w:pStyle w:val="Default"/>
        <w:numPr>
          <w:ilvl w:val="0"/>
          <w:numId w:val="77"/>
        </w:numPr>
        <w:spacing w:line="276" w:lineRule="auto"/>
        <w:jc w:val="both"/>
        <w:rPr>
          <w:rFonts w:ascii="Verdana" w:hAnsi="Verdana" w:cs="Tahoma"/>
          <w:bCs/>
          <w:sz w:val="20"/>
          <w:szCs w:val="20"/>
          <w:lang w:eastAsia="pl-PL"/>
        </w:rPr>
      </w:pPr>
      <w:r w:rsidRPr="0020356A">
        <w:rPr>
          <w:rFonts w:ascii="Verdana" w:hAnsi="Verdana" w:cs="Tahoma"/>
          <w:bCs/>
          <w:sz w:val="20"/>
          <w:szCs w:val="20"/>
          <w:lang w:eastAsia="pl-PL"/>
        </w:rPr>
        <w:t xml:space="preserve">sytuację epidemiczną związaną z COVID -19; </w:t>
      </w:r>
    </w:p>
    <w:p w14:paraId="4C8E82EB" w14:textId="77777777" w:rsidR="00AF0B24" w:rsidRPr="0020356A" w:rsidRDefault="00AF0B24" w:rsidP="00AF0B24">
      <w:pPr>
        <w:pStyle w:val="Default"/>
        <w:numPr>
          <w:ilvl w:val="0"/>
          <w:numId w:val="77"/>
        </w:numPr>
        <w:spacing w:line="276" w:lineRule="auto"/>
        <w:jc w:val="both"/>
        <w:rPr>
          <w:rFonts w:ascii="Verdana" w:hAnsi="Verdana" w:cs="Tahoma"/>
          <w:bCs/>
          <w:sz w:val="20"/>
          <w:szCs w:val="20"/>
          <w:lang w:eastAsia="pl-PL"/>
        </w:rPr>
      </w:pPr>
      <w:r w:rsidRPr="0020356A">
        <w:rPr>
          <w:rFonts w:ascii="Verdana" w:hAnsi="Verdana" w:cs="Tahoma"/>
          <w:bCs/>
          <w:sz w:val="20"/>
          <w:szCs w:val="20"/>
          <w:lang w:eastAsia="pl-PL"/>
        </w:rPr>
        <w:t>sytuację związaną z działaniami wojennymi (m. in. w państwach sąsiadujących z Polską);</w:t>
      </w:r>
    </w:p>
    <w:bookmarkEnd w:id="12"/>
    <w:p w14:paraId="6D960C4C" w14:textId="7BA8F863" w:rsidR="00AF0B24" w:rsidRPr="0020356A" w:rsidRDefault="00AF0B24" w:rsidP="00AF0B24">
      <w:pPr>
        <w:pStyle w:val="Default"/>
        <w:numPr>
          <w:ilvl w:val="0"/>
          <w:numId w:val="77"/>
        </w:numPr>
        <w:spacing w:line="276" w:lineRule="auto"/>
        <w:jc w:val="both"/>
        <w:rPr>
          <w:rFonts w:ascii="Verdana" w:hAnsi="Verdana" w:cs="Tahoma"/>
          <w:bCs/>
          <w:sz w:val="20"/>
          <w:szCs w:val="20"/>
          <w:lang w:eastAsia="pl-PL"/>
        </w:rPr>
      </w:pPr>
      <w:r w:rsidRPr="0020356A">
        <w:rPr>
          <w:rFonts w:ascii="Verdana" w:hAnsi="Verdana" w:cs="Tahoma"/>
          <w:bCs/>
          <w:sz w:val="20"/>
          <w:szCs w:val="20"/>
          <w:lang w:eastAsia="pl-PL"/>
        </w:rPr>
        <w:lastRenderedPageBreak/>
        <w:t>decyzj</w:t>
      </w:r>
      <w:r w:rsidR="005E7669" w:rsidRPr="0020356A">
        <w:rPr>
          <w:rFonts w:ascii="Verdana" w:hAnsi="Verdana" w:cs="Tahoma"/>
          <w:bCs/>
          <w:sz w:val="20"/>
          <w:szCs w:val="20"/>
          <w:lang w:eastAsia="pl-PL"/>
        </w:rPr>
        <w:t>ę</w:t>
      </w:r>
      <w:r w:rsidRPr="0020356A">
        <w:rPr>
          <w:rFonts w:ascii="Verdana" w:hAnsi="Verdana" w:cs="Tahoma"/>
          <w:bCs/>
          <w:sz w:val="20"/>
          <w:szCs w:val="20"/>
          <w:lang w:eastAsia="pl-PL"/>
        </w:rPr>
        <w:t xml:space="preserve"> komitetu organizacyjnego o przesunięciu terminu </w:t>
      </w:r>
      <w:bookmarkEnd w:id="13"/>
      <w:r w:rsidR="003A3D3A" w:rsidRPr="0020356A">
        <w:rPr>
          <w:rFonts w:ascii="Verdana" w:hAnsi="Verdana" w:cs="Tahoma"/>
          <w:bCs/>
          <w:sz w:val="20"/>
          <w:szCs w:val="20"/>
          <w:lang w:eastAsia="pl-PL"/>
        </w:rPr>
        <w:t>Kongresu</w:t>
      </w:r>
      <w:r w:rsidRPr="0020356A">
        <w:rPr>
          <w:rFonts w:ascii="Verdana" w:hAnsi="Verdana" w:cs="Tahoma"/>
          <w:bCs/>
          <w:sz w:val="20"/>
          <w:szCs w:val="20"/>
          <w:lang w:eastAsia="pl-PL"/>
        </w:rPr>
        <w:t>.</w:t>
      </w:r>
    </w:p>
    <w:p w14:paraId="0D9C174E" w14:textId="61C3EB14" w:rsidR="006216BD" w:rsidRPr="0020356A" w:rsidRDefault="0060403F" w:rsidP="009E39B0">
      <w:pPr>
        <w:pStyle w:val="Akapitzlist"/>
        <w:numPr>
          <w:ilvl w:val="0"/>
          <w:numId w:val="73"/>
        </w:numPr>
        <w:shd w:val="clear" w:color="auto" w:fill="FFFFFF"/>
        <w:spacing w:after="0" w:line="276" w:lineRule="auto"/>
        <w:jc w:val="both"/>
        <w:rPr>
          <w:rFonts w:ascii="Verdana" w:eastAsia="Times New Roman" w:hAnsi="Verdana" w:cs="Tahoma"/>
          <w:bCs/>
          <w:sz w:val="20"/>
          <w:szCs w:val="20"/>
          <w:lang w:eastAsia="pl-PL"/>
        </w:rPr>
      </w:pPr>
      <w:r w:rsidRPr="0020356A">
        <w:rPr>
          <w:rFonts w:ascii="Verdana" w:eastAsia="Times New Roman" w:hAnsi="Verdana" w:cs="Tahoma"/>
          <w:bCs/>
          <w:sz w:val="20"/>
          <w:szCs w:val="20"/>
          <w:lang w:eastAsia="pl-PL"/>
        </w:rPr>
        <w:t>Szczegóły dotycz</w:t>
      </w:r>
      <w:r w:rsidR="00C55437" w:rsidRPr="0020356A">
        <w:rPr>
          <w:rFonts w:ascii="Verdana" w:eastAsia="Times New Roman" w:hAnsi="Verdana" w:cs="Tahoma"/>
          <w:bCs/>
          <w:sz w:val="20"/>
          <w:szCs w:val="20"/>
          <w:lang w:eastAsia="pl-PL"/>
        </w:rPr>
        <w:t>ące terminu i warunków realizacj</w:t>
      </w:r>
      <w:r w:rsidRPr="0020356A">
        <w:rPr>
          <w:rFonts w:ascii="Verdana" w:eastAsia="Times New Roman" w:hAnsi="Verdana" w:cs="Tahoma"/>
          <w:bCs/>
          <w:sz w:val="20"/>
          <w:szCs w:val="20"/>
          <w:lang w:eastAsia="pl-PL"/>
        </w:rPr>
        <w:t>i przedmiotu zamówienia znajdują się we wzorze u</w:t>
      </w:r>
      <w:r w:rsidR="00401459" w:rsidRPr="0020356A">
        <w:rPr>
          <w:rFonts w:ascii="Verdana" w:eastAsia="Times New Roman" w:hAnsi="Verdana" w:cs="Tahoma"/>
          <w:bCs/>
          <w:sz w:val="20"/>
          <w:szCs w:val="20"/>
          <w:lang w:eastAsia="pl-PL"/>
        </w:rPr>
        <w:t xml:space="preserve">mowy, </w:t>
      </w:r>
      <w:r w:rsidR="00B23FB0" w:rsidRPr="0020356A">
        <w:rPr>
          <w:rFonts w:ascii="Verdana" w:eastAsia="Times New Roman" w:hAnsi="Verdana" w:cs="Tahoma"/>
          <w:bCs/>
          <w:sz w:val="20"/>
          <w:szCs w:val="20"/>
          <w:lang w:eastAsia="pl-PL"/>
        </w:rPr>
        <w:t xml:space="preserve">stanowiącym Załącznik nr </w:t>
      </w:r>
      <w:r w:rsidR="0076087D" w:rsidRPr="0020356A">
        <w:rPr>
          <w:rFonts w:ascii="Verdana" w:eastAsia="Times New Roman" w:hAnsi="Verdana" w:cs="Tahoma"/>
          <w:bCs/>
          <w:sz w:val="20"/>
          <w:szCs w:val="20"/>
          <w:lang w:eastAsia="pl-PL"/>
        </w:rPr>
        <w:t>4</w:t>
      </w:r>
      <w:r w:rsidR="00906664" w:rsidRPr="0020356A">
        <w:rPr>
          <w:rFonts w:ascii="Verdana" w:eastAsia="Times New Roman" w:hAnsi="Verdana" w:cs="Tahoma"/>
          <w:bCs/>
          <w:sz w:val="20"/>
          <w:szCs w:val="20"/>
          <w:lang w:eastAsia="pl-PL"/>
        </w:rPr>
        <w:t xml:space="preserve"> do S</w:t>
      </w:r>
      <w:r w:rsidRPr="0020356A">
        <w:rPr>
          <w:rFonts w:ascii="Verdana" w:eastAsia="Times New Roman" w:hAnsi="Verdana" w:cs="Tahoma"/>
          <w:bCs/>
          <w:sz w:val="20"/>
          <w:szCs w:val="20"/>
          <w:lang w:eastAsia="pl-PL"/>
        </w:rPr>
        <w:t>WZ</w:t>
      </w:r>
      <w:r w:rsidR="000824FB" w:rsidRPr="0020356A">
        <w:rPr>
          <w:rFonts w:ascii="Verdana" w:eastAsia="Times New Roman" w:hAnsi="Verdana" w:cs="Tahoma"/>
          <w:bCs/>
          <w:sz w:val="20"/>
          <w:szCs w:val="20"/>
          <w:lang w:eastAsia="pl-PL"/>
        </w:rPr>
        <w:t>.</w:t>
      </w:r>
    </w:p>
    <w:p w14:paraId="3836D5D1" w14:textId="77777777" w:rsidR="001C5198" w:rsidRPr="0020356A" w:rsidRDefault="001C5198" w:rsidP="001C5198">
      <w:pPr>
        <w:pStyle w:val="Akapitzlist"/>
        <w:tabs>
          <w:tab w:val="left" w:pos="142"/>
        </w:tabs>
        <w:spacing w:after="0" w:line="276" w:lineRule="auto"/>
        <w:ind w:left="357"/>
        <w:jc w:val="both"/>
        <w:rPr>
          <w:rFonts w:ascii="Verdana" w:hAnsi="Verdana"/>
          <w:b/>
          <w:sz w:val="20"/>
          <w:szCs w:val="20"/>
          <w:u w:val="single"/>
        </w:rPr>
      </w:pPr>
    </w:p>
    <w:p w14:paraId="2AB57B88" w14:textId="77777777" w:rsidR="00593131" w:rsidRPr="0020356A" w:rsidRDefault="0086059F" w:rsidP="007A464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0356A">
        <w:rPr>
          <w:rFonts w:ascii="Verdana" w:hAnsi="Verdana" w:cs="Arial"/>
          <w:color w:val="FFFFFF"/>
          <w:sz w:val="20"/>
        </w:rPr>
        <w:t xml:space="preserve">VI. </w:t>
      </w:r>
      <w:r w:rsidR="00593131" w:rsidRPr="0020356A">
        <w:rPr>
          <w:rFonts w:ascii="Verdana" w:hAnsi="Verdana" w:cs="Arial"/>
          <w:color w:val="FFFFFF"/>
          <w:sz w:val="20"/>
        </w:rPr>
        <w:t>WARUNKI</w:t>
      </w:r>
      <w:bookmarkEnd w:id="14"/>
      <w:bookmarkEnd w:id="15"/>
      <w:r w:rsidR="00DE3976" w:rsidRPr="0020356A">
        <w:rPr>
          <w:rFonts w:ascii="Verdana" w:hAnsi="Verdana" w:cs="Arial"/>
          <w:color w:val="FFFFFF"/>
          <w:sz w:val="20"/>
        </w:rPr>
        <w:t xml:space="preserve"> </w:t>
      </w:r>
      <w:r w:rsidR="00593131" w:rsidRPr="0020356A">
        <w:rPr>
          <w:rFonts w:ascii="Verdana" w:hAnsi="Verdana" w:cs="Arial"/>
          <w:color w:val="FFFFFF"/>
          <w:sz w:val="20"/>
        </w:rPr>
        <w:t xml:space="preserve">UDZIAŁU W POSTĘPOWANIU </w:t>
      </w:r>
      <w:r w:rsidR="005E1DCC" w:rsidRPr="0020356A">
        <w:rPr>
          <w:rFonts w:ascii="Verdana" w:hAnsi="Verdana" w:cs="Arial"/>
          <w:color w:val="FFFFFF"/>
          <w:sz w:val="20"/>
        </w:rPr>
        <w:t>I PODSTAWY WYKLUCZENIA</w:t>
      </w:r>
    </w:p>
    <w:p w14:paraId="0F50EAA0" w14:textId="77777777" w:rsidR="00593131" w:rsidRPr="0020356A" w:rsidRDefault="00593131" w:rsidP="0062183A">
      <w:pPr>
        <w:numPr>
          <w:ilvl w:val="0"/>
          <w:numId w:val="8"/>
        </w:numPr>
        <w:autoSpaceDE w:val="0"/>
        <w:autoSpaceDN w:val="0"/>
        <w:adjustRightInd w:val="0"/>
        <w:spacing w:after="0"/>
        <w:ind w:left="357" w:hanging="357"/>
        <w:jc w:val="both"/>
        <w:rPr>
          <w:rFonts w:ascii="Verdana" w:hAnsi="Verdana" w:cs="Arial"/>
          <w:sz w:val="20"/>
          <w:szCs w:val="20"/>
        </w:rPr>
      </w:pPr>
      <w:r w:rsidRPr="0020356A">
        <w:rPr>
          <w:rFonts w:ascii="Verdana" w:hAnsi="Verdana" w:cs="Arial"/>
          <w:sz w:val="20"/>
          <w:szCs w:val="20"/>
        </w:rPr>
        <w:t>O udzielenie zamówienia mogą ubiegać się Wykonawcy, którzy:</w:t>
      </w:r>
    </w:p>
    <w:p w14:paraId="2E45A3EA" w14:textId="77777777" w:rsidR="001C5198" w:rsidRPr="0020356A" w:rsidRDefault="00593131" w:rsidP="006A3332">
      <w:pPr>
        <w:pStyle w:val="Akapitzlist"/>
        <w:numPr>
          <w:ilvl w:val="1"/>
          <w:numId w:val="16"/>
        </w:numPr>
        <w:autoSpaceDE w:val="0"/>
        <w:autoSpaceDN w:val="0"/>
        <w:adjustRightInd w:val="0"/>
        <w:spacing w:after="0" w:line="276" w:lineRule="auto"/>
        <w:ind w:left="357" w:hanging="357"/>
        <w:jc w:val="both"/>
        <w:rPr>
          <w:rFonts w:ascii="Verdana" w:hAnsi="Verdana"/>
          <w:sz w:val="18"/>
          <w:szCs w:val="18"/>
        </w:rPr>
      </w:pPr>
      <w:r w:rsidRPr="0020356A">
        <w:rPr>
          <w:rFonts w:ascii="Verdana" w:hAnsi="Verdana" w:cs="Arial"/>
          <w:b/>
          <w:sz w:val="20"/>
          <w:szCs w:val="20"/>
        </w:rPr>
        <w:t>nie podlegają wykluczeniu</w:t>
      </w:r>
      <w:r w:rsidR="001C5198" w:rsidRPr="0020356A">
        <w:rPr>
          <w:rFonts w:ascii="Verdana" w:hAnsi="Verdana" w:cs="Arial"/>
          <w:b/>
          <w:sz w:val="20"/>
          <w:szCs w:val="20"/>
        </w:rPr>
        <w:t>:</w:t>
      </w:r>
    </w:p>
    <w:p w14:paraId="40AE0CCB" w14:textId="77777777" w:rsidR="001C507E" w:rsidRPr="0020356A" w:rsidRDefault="001C5198" w:rsidP="00D724CC">
      <w:pPr>
        <w:pStyle w:val="Akapitzlist"/>
        <w:numPr>
          <w:ilvl w:val="2"/>
          <w:numId w:val="8"/>
        </w:numPr>
        <w:autoSpaceDE w:val="0"/>
        <w:autoSpaceDN w:val="0"/>
        <w:adjustRightInd w:val="0"/>
        <w:spacing w:after="0"/>
        <w:ind w:left="1134" w:hanging="708"/>
        <w:jc w:val="both"/>
        <w:rPr>
          <w:rFonts w:ascii="Verdana" w:hAnsi="Verdana"/>
          <w:sz w:val="18"/>
          <w:szCs w:val="18"/>
        </w:rPr>
      </w:pPr>
      <w:r w:rsidRPr="0020356A">
        <w:rPr>
          <w:rFonts w:ascii="Verdana" w:hAnsi="Verdana"/>
          <w:b/>
          <w:sz w:val="20"/>
          <w:szCs w:val="20"/>
        </w:rPr>
        <w:t xml:space="preserve">Z postępowania o udzielenie zamówienia wyklucza się Wykonawcę na postawie art. 108 ust. 1 </w:t>
      </w:r>
      <w:proofErr w:type="spellStart"/>
      <w:r w:rsidRPr="0020356A">
        <w:rPr>
          <w:rFonts w:ascii="Verdana" w:hAnsi="Verdana"/>
          <w:b/>
          <w:sz w:val="20"/>
          <w:szCs w:val="20"/>
        </w:rPr>
        <w:t>uPzp</w:t>
      </w:r>
      <w:proofErr w:type="spellEnd"/>
      <w:r w:rsidR="00390983" w:rsidRPr="0020356A">
        <w:rPr>
          <w:rFonts w:ascii="Verdana" w:hAnsi="Verdana"/>
          <w:b/>
          <w:sz w:val="20"/>
          <w:szCs w:val="20"/>
        </w:rPr>
        <w:t>:</w:t>
      </w:r>
    </w:p>
    <w:p w14:paraId="702D97D8" w14:textId="77777777" w:rsidR="001C5198" w:rsidRPr="0020356A" w:rsidRDefault="001C5198" w:rsidP="00D5559C">
      <w:pPr>
        <w:pStyle w:val="Akapitzlist"/>
        <w:numPr>
          <w:ilvl w:val="3"/>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będącego osobą fizyczną, którego prawomocnie skazano za przestępstwo: </w:t>
      </w:r>
    </w:p>
    <w:p w14:paraId="202719FB" w14:textId="526C2808" w:rsidR="001C5198" w:rsidRPr="0020356A" w:rsidRDefault="001C5198" w:rsidP="00D5559C">
      <w:pPr>
        <w:pStyle w:val="Akapitzlist"/>
        <w:numPr>
          <w:ilvl w:val="7"/>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udziału w zorganizowanej grupie przestępczej albo związku mającym na celu popełnienie przestępstwa lub przestępstwa skarbowego, o którym mowa w</w:t>
      </w:r>
      <w:r w:rsidR="003603CB" w:rsidRPr="0020356A">
        <w:rPr>
          <w:rFonts w:ascii="Verdana" w:hAnsi="Verdana"/>
          <w:sz w:val="20"/>
          <w:szCs w:val="20"/>
        </w:rPr>
        <w:t> </w:t>
      </w:r>
      <w:r w:rsidRPr="0020356A">
        <w:rPr>
          <w:rFonts w:ascii="Verdana" w:hAnsi="Verdana"/>
          <w:sz w:val="20"/>
          <w:szCs w:val="20"/>
        </w:rPr>
        <w:t>art.</w:t>
      </w:r>
      <w:r w:rsidR="003603CB" w:rsidRPr="0020356A">
        <w:rPr>
          <w:rFonts w:ascii="Verdana" w:hAnsi="Verdana"/>
          <w:sz w:val="20"/>
          <w:szCs w:val="20"/>
        </w:rPr>
        <w:t> </w:t>
      </w:r>
      <w:r w:rsidRPr="0020356A">
        <w:rPr>
          <w:rFonts w:ascii="Verdana" w:hAnsi="Verdana"/>
          <w:sz w:val="20"/>
          <w:szCs w:val="20"/>
        </w:rPr>
        <w:t xml:space="preserve">258 Kodeksu karnego, </w:t>
      </w:r>
    </w:p>
    <w:p w14:paraId="171C63DD" w14:textId="77777777" w:rsidR="001C5198" w:rsidRPr="0020356A" w:rsidRDefault="001C5198" w:rsidP="00D5559C">
      <w:pPr>
        <w:pStyle w:val="Akapitzlist"/>
        <w:numPr>
          <w:ilvl w:val="7"/>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handlu ludźmi, o którym mowa w art. 189a Kodeksu karnego, </w:t>
      </w:r>
    </w:p>
    <w:p w14:paraId="372FD92C" w14:textId="23D4A562" w:rsidR="001C5198" w:rsidRPr="0020356A" w:rsidRDefault="001C5198" w:rsidP="00D5559C">
      <w:pPr>
        <w:pStyle w:val="Akapitzlist"/>
        <w:numPr>
          <w:ilvl w:val="7"/>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o którym mowa w art. 228–230a, art. 250a Kodeksu karnego lub w art. 46 lub art. 48 ustawy z dnia 25 czerwca 2010 r. o sporcie</w:t>
      </w:r>
      <w:r w:rsidR="00DA449E" w:rsidRPr="0020356A">
        <w:rPr>
          <w:rFonts w:ascii="Verdana" w:hAnsi="Verdana"/>
          <w:sz w:val="20"/>
          <w:szCs w:val="20"/>
        </w:rPr>
        <w:t xml:space="preserve"> </w:t>
      </w:r>
      <w:r w:rsidR="00DA449E" w:rsidRPr="0020356A">
        <w:rPr>
          <w:rFonts w:ascii="Open Sans" w:hAnsi="Open Sans"/>
          <w:color w:val="333333"/>
          <w:shd w:val="clear" w:color="auto" w:fill="FFFFFF"/>
        </w:rPr>
        <w:t xml:space="preserve">lub w </w:t>
      </w:r>
      <w:hyperlink r:id="rId14" w:anchor="/document/17712396?unitId=art(54)ust(1)&amp;cm=DOCUMENT" w:history="1">
        <w:r w:rsidR="00DA449E" w:rsidRPr="0020356A">
          <w:rPr>
            <w:rFonts w:ascii="Verdana" w:hAnsi="Verdana"/>
            <w:sz w:val="20"/>
            <w:szCs w:val="20"/>
          </w:rPr>
          <w:t>art. 54 ust. 1-4</w:t>
        </w:r>
      </w:hyperlink>
      <w:r w:rsidR="00DA449E" w:rsidRPr="0020356A">
        <w:rPr>
          <w:rFonts w:ascii="Verdana" w:hAnsi="Verdana"/>
          <w:sz w:val="20"/>
          <w:szCs w:val="20"/>
        </w:rPr>
        <w:t xml:space="preserve"> ustawy z dnia 12 maja 2011 r. o refundacji leków, środków spożywczych specjalnego przeznaczenia żywieniowego oraz wyrobów medycznych</w:t>
      </w:r>
      <w:r w:rsidRPr="0020356A">
        <w:rPr>
          <w:rFonts w:ascii="Verdana" w:hAnsi="Verdana"/>
          <w:sz w:val="20"/>
          <w:szCs w:val="20"/>
        </w:rPr>
        <w:t>,</w:t>
      </w:r>
    </w:p>
    <w:p w14:paraId="41AB3631" w14:textId="77777777" w:rsidR="001C5198" w:rsidRPr="0020356A" w:rsidRDefault="001C5198" w:rsidP="00D5559C">
      <w:pPr>
        <w:pStyle w:val="Akapitzlist"/>
        <w:numPr>
          <w:ilvl w:val="7"/>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20356A" w:rsidRDefault="001C5198" w:rsidP="00D5559C">
      <w:pPr>
        <w:pStyle w:val="Akapitzlist"/>
        <w:numPr>
          <w:ilvl w:val="7"/>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20356A" w:rsidRDefault="001C5198" w:rsidP="00D5559C">
      <w:pPr>
        <w:pStyle w:val="Akapitzlist"/>
        <w:numPr>
          <w:ilvl w:val="7"/>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20356A">
        <w:rPr>
          <w:rFonts w:ascii="Verdana" w:hAnsi="Verdana"/>
          <w:sz w:val="20"/>
          <w:szCs w:val="20"/>
        </w:rPr>
        <w:t xml:space="preserve"> oraz z 2020r. poz. 2023</w:t>
      </w:r>
      <w:r w:rsidRPr="0020356A">
        <w:rPr>
          <w:rFonts w:ascii="Verdana" w:hAnsi="Verdana"/>
          <w:sz w:val="20"/>
          <w:szCs w:val="20"/>
        </w:rPr>
        <w:t xml:space="preserve">), </w:t>
      </w:r>
    </w:p>
    <w:p w14:paraId="5595E8B5" w14:textId="77777777" w:rsidR="001C5198" w:rsidRPr="0020356A" w:rsidRDefault="001C5198" w:rsidP="00D5559C">
      <w:pPr>
        <w:pStyle w:val="Akapitzlist"/>
        <w:numPr>
          <w:ilvl w:val="7"/>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20356A" w:rsidRDefault="001C5198" w:rsidP="00D5559C">
      <w:pPr>
        <w:pStyle w:val="Akapitzlist"/>
        <w:numPr>
          <w:ilvl w:val="7"/>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20356A" w:rsidRDefault="001C5198" w:rsidP="009E39B0">
      <w:pPr>
        <w:pStyle w:val="Akapitzlist"/>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 lub za odpowiedni czyn zabroniony określony w przepisach prawa obcego; </w:t>
      </w:r>
    </w:p>
    <w:p w14:paraId="5EAB751D" w14:textId="77777777" w:rsidR="001C5198" w:rsidRPr="0020356A" w:rsidRDefault="001C5198" w:rsidP="00D5559C">
      <w:pPr>
        <w:pStyle w:val="Akapitzlist"/>
        <w:numPr>
          <w:ilvl w:val="3"/>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20356A" w:rsidRDefault="001C5198" w:rsidP="00D5559C">
      <w:pPr>
        <w:pStyle w:val="Akapitzlist"/>
        <w:numPr>
          <w:ilvl w:val="3"/>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20356A" w:rsidRDefault="001C5198" w:rsidP="00D5559C">
      <w:pPr>
        <w:pStyle w:val="Akapitzlist"/>
        <w:numPr>
          <w:ilvl w:val="3"/>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wobec którego prawomocnie orzeczono zakaz ubiegania się o zamówienia publiczne;</w:t>
      </w:r>
    </w:p>
    <w:p w14:paraId="4A501028" w14:textId="77777777" w:rsidR="001C5198" w:rsidRPr="0020356A" w:rsidRDefault="001C5198" w:rsidP="00D5559C">
      <w:pPr>
        <w:pStyle w:val="Akapitzlist"/>
        <w:numPr>
          <w:ilvl w:val="3"/>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tab/>
      </w:r>
      <w:r w:rsidRPr="0020356A">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1A489FC3" w:rsidR="001C5198" w:rsidRPr="0020356A" w:rsidRDefault="001C5198" w:rsidP="00D5559C">
      <w:pPr>
        <w:pStyle w:val="Akapitzlist"/>
        <w:numPr>
          <w:ilvl w:val="3"/>
          <w:numId w:val="30"/>
        </w:numPr>
        <w:autoSpaceDE w:val="0"/>
        <w:autoSpaceDN w:val="0"/>
        <w:adjustRightInd w:val="0"/>
        <w:spacing w:after="0"/>
        <w:ind w:left="1701"/>
        <w:jc w:val="both"/>
        <w:rPr>
          <w:rFonts w:ascii="Verdana" w:hAnsi="Verdana"/>
          <w:sz w:val="20"/>
          <w:szCs w:val="20"/>
        </w:rPr>
      </w:pPr>
      <w:r w:rsidRPr="0020356A">
        <w:rPr>
          <w:rFonts w:ascii="Verdana" w:hAnsi="Verdana"/>
          <w:sz w:val="20"/>
          <w:szCs w:val="20"/>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20356A">
        <w:rPr>
          <w:rFonts w:ascii="Verdana" w:hAnsi="Verdana"/>
          <w:sz w:val="20"/>
          <w:szCs w:val="20"/>
        </w:rPr>
        <w:t> </w:t>
      </w:r>
      <w:r w:rsidRPr="0020356A">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20356A">
        <w:rPr>
          <w:rFonts w:ascii="Verdana" w:hAnsi="Verdana"/>
          <w:sz w:val="20"/>
          <w:szCs w:val="20"/>
        </w:rPr>
        <w:tab/>
      </w:r>
      <w:r w:rsidR="00EB3ACD" w:rsidRPr="0020356A">
        <w:rPr>
          <w:rFonts w:ascii="Verdana" w:hAnsi="Verdana"/>
          <w:sz w:val="20"/>
          <w:szCs w:val="20"/>
        </w:rPr>
        <w:t>.</w:t>
      </w:r>
    </w:p>
    <w:p w14:paraId="206B44CD" w14:textId="77777777" w:rsidR="001C5198" w:rsidRPr="0020356A" w:rsidRDefault="001C5198" w:rsidP="001C5198">
      <w:pPr>
        <w:pStyle w:val="Akapitzlist"/>
        <w:autoSpaceDE w:val="0"/>
        <w:autoSpaceDN w:val="0"/>
        <w:adjustRightInd w:val="0"/>
        <w:spacing w:after="0"/>
        <w:ind w:left="1701"/>
        <w:jc w:val="both"/>
        <w:rPr>
          <w:rFonts w:ascii="Verdana" w:hAnsi="Verdana"/>
          <w:sz w:val="20"/>
          <w:szCs w:val="20"/>
        </w:rPr>
      </w:pPr>
    </w:p>
    <w:p w14:paraId="4E03366A" w14:textId="3164ADE9" w:rsidR="00C8173E" w:rsidRPr="0020356A" w:rsidRDefault="00C8173E" w:rsidP="008271F0">
      <w:pPr>
        <w:pStyle w:val="Akapitzlist"/>
        <w:numPr>
          <w:ilvl w:val="2"/>
          <w:numId w:val="56"/>
        </w:numPr>
        <w:autoSpaceDE w:val="0"/>
        <w:autoSpaceDN w:val="0"/>
        <w:adjustRightInd w:val="0"/>
        <w:spacing w:after="0" w:line="276" w:lineRule="auto"/>
        <w:contextualSpacing w:val="0"/>
        <w:jc w:val="both"/>
        <w:rPr>
          <w:rFonts w:ascii="Verdana" w:hAnsi="Verdana"/>
          <w:sz w:val="20"/>
          <w:szCs w:val="20"/>
          <w:u w:val="single"/>
        </w:rPr>
      </w:pPr>
      <w:r w:rsidRPr="0020356A">
        <w:rPr>
          <w:rFonts w:ascii="Verdana" w:hAnsi="Verdana"/>
          <w:b/>
          <w:sz w:val="20"/>
          <w:szCs w:val="20"/>
        </w:rPr>
        <w:t>Ponadto, z postępowania o udzielenie zamówienia Zamawiający wykluczy Wykonawcę, wobec którego zachodzą przesłanki określone w art. 109 ust. 1 pkt 4, 7, 8 i 10</w:t>
      </w:r>
      <w:r w:rsidR="003F6A42" w:rsidRPr="0020356A">
        <w:rPr>
          <w:rFonts w:ascii="Verdana" w:hAnsi="Verdana"/>
          <w:b/>
          <w:sz w:val="20"/>
          <w:szCs w:val="20"/>
        </w:rPr>
        <w:t>,</w:t>
      </w:r>
      <w:r w:rsidRPr="0020356A">
        <w:rPr>
          <w:rFonts w:ascii="Verdana" w:hAnsi="Verdana"/>
          <w:b/>
          <w:sz w:val="20"/>
          <w:szCs w:val="20"/>
        </w:rPr>
        <w:t xml:space="preserve"> tj</w:t>
      </w:r>
      <w:r w:rsidRPr="0020356A">
        <w:rPr>
          <w:rFonts w:ascii="Verdana" w:hAnsi="Verdana"/>
          <w:sz w:val="20"/>
          <w:szCs w:val="20"/>
        </w:rPr>
        <w:t>.:</w:t>
      </w:r>
    </w:p>
    <w:p w14:paraId="6C4B5673" w14:textId="77777777" w:rsidR="00C8173E" w:rsidRPr="0020356A" w:rsidRDefault="00C8173E" w:rsidP="008271F0">
      <w:pPr>
        <w:numPr>
          <w:ilvl w:val="0"/>
          <w:numId w:val="57"/>
        </w:numPr>
        <w:suppressAutoHyphens/>
        <w:autoSpaceDE w:val="0"/>
        <w:spacing w:after="0"/>
        <w:ind w:left="709"/>
        <w:jc w:val="both"/>
        <w:rPr>
          <w:rFonts w:ascii="Verdana" w:eastAsia="Calibri" w:hAnsi="Verdana"/>
          <w:color w:val="000000"/>
          <w:sz w:val="20"/>
          <w:szCs w:val="20"/>
          <w:lang w:eastAsia="en-US"/>
        </w:rPr>
      </w:pPr>
      <w:r w:rsidRPr="0020356A">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20356A" w:rsidRDefault="00C8173E" w:rsidP="008271F0">
      <w:pPr>
        <w:numPr>
          <w:ilvl w:val="0"/>
          <w:numId w:val="57"/>
        </w:numPr>
        <w:suppressAutoHyphens/>
        <w:autoSpaceDE w:val="0"/>
        <w:spacing w:after="0"/>
        <w:ind w:left="709"/>
        <w:jc w:val="both"/>
        <w:rPr>
          <w:rFonts w:ascii="Verdana" w:eastAsia="Calibri" w:hAnsi="Verdana"/>
          <w:color w:val="000000"/>
          <w:sz w:val="20"/>
          <w:szCs w:val="20"/>
          <w:lang w:eastAsia="en-US"/>
        </w:rPr>
      </w:pPr>
      <w:r w:rsidRPr="0020356A">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20356A" w:rsidRDefault="00C8173E" w:rsidP="008271F0">
      <w:pPr>
        <w:numPr>
          <w:ilvl w:val="0"/>
          <w:numId w:val="57"/>
        </w:numPr>
        <w:suppressAutoHyphens/>
        <w:autoSpaceDE w:val="0"/>
        <w:spacing w:after="0"/>
        <w:ind w:left="709"/>
        <w:jc w:val="both"/>
        <w:rPr>
          <w:rFonts w:ascii="Verdana" w:eastAsia="Calibri" w:hAnsi="Verdana"/>
          <w:color w:val="000000"/>
          <w:sz w:val="20"/>
          <w:szCs w:val="20"/>
          <w:lang w:eastAsia="en-US"/>
        </w:rPr>
      </w:pPr>
      <w:r w:rsidRPr="0020356A">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20356A" w:rsidRDefault="00C8173E" w:rsidP="008271F0">
      <w:pPr>
        <w:numPr>
          <w:ilvl w:val="0"/>
          <w:numId w:val="57"/>
        </w:numPr>
        <w:suppressAutoHyphens/>
        <w:autoSpaceDE w:val="0"/>
        <w:spacing w:after="0"/>
        <w:ind w:left="709"/>
        <w:jc w:val="both"/>
        <w:rPr>
          <w:rFonts w:ascii="Verdana" w:eastAsia="Calibri" w:hAnsi="Verdana"/>
          <w:color w:val="000000"/>
          <w:sz w:val="20"/>
          <w:szCs w:val="20"/>
          <w:lang w:eastAsia="en-US"/>
        </w:rPr>
      </w:pPr>
      <w:r w:rsidRPr="0020356A">
        <w:rPr>
          <w:rFonts w:ascii="Verdana" w:eastAsia="Calibri" w:hAnsi="Verdana"/>
          <w:color w:val="000000"/>
          <w:sz w:val="20"/>
          <w:szCs w:val="20"/>
          <w:lang w:eastAsia="en-US"/>
        </w:rPr>
        <w:t>który w wyniku lekkomyślności lub niedbalstwa przedstawił informacje wprowadzające w</w:t>
      </w:r>
      <w:r w:rsidR="00E4435C" w:rsidRPr="0020356A">
        <w:rPr>
          <w:rFonts w:ascii="Verdana" w:eastAsia="Calibri" w:hAnsi="Verdana"/>
          <w:color w:val="000000"/>
          <w:sz w:val="20"/>
          <w:szCs w:val="20"/>
          <w:lang w:eastAsia="en-US"/>
        </w:rPr>
        <w:t> </w:t>
      </w:r>
      <w:r w:rsidRPr="0020356A">
        <w:rPr>
          <w:rFonts w:ascii="Verdana" w:eastAsia="Calibri" w:hAnsi="Verdana"/>
          <w:color w:val="000000"/>
          <w:sz w:val="20"/>
          <w:szCs w:val="20"/>
          <w:lang w:eastAsia="en-US"/>
        </w:rPr>
        <w:t>błąd, co mogło mieć istotny wpływ na decyzje podejmowane przez zamawiającego w</w:t>
      </w:r>
      <w:r w:rsidR="00E4435C" w:rsidRPr="0020356A">
        <w:rPr>
          <w:rFonts w:ascii="Verdana" w:eastAsia="Calibri" w:hAnsi="Verdana"/>
          <w:color w:val="000000"/>
          <w:sz w:val="20"/>
          <w:szCs w:val="20"/>
          <w:lang w:eastAsia="en-US"/>
        </w:rPr>
        <w:t> </w:t>
      </w:r>
      <w:r w:rsidRPr="0020356A">
        <w:rPr>
          <w:rFonts w:ascii="Verdana" w:eastAsia="Calibri" w:hAnsi="Verdana"/>
          <w:color w:val="000000"/>
          <w:sz w:val="20"/>
          <w:szCs w:val="20"/>
          <w:lang w:eastAsia="en-US"/>
        </w:rPr>
        <w:t>postępowaniu o udzielenie zamówienia.</w:t>
      </w:r>
    </w:p>
    <w:p w14:paraId="37091CE6" w14:textId="1D0616A9" w:rsidR="001A3314" w:rsidRPr="0020356A" w:rsidRDefault="001A3314" w:rsidP="001A3314">
      <w:pPr>
        <w:pStyle w:val="Akapitzlist"/>
        <w:numPr>
          <w:ilvl w:val="2"/>
          <w:numId w:val="56"/>
        </w:numPr>
        <w:autoSpaceDE w:val="0"/>
        <w:autoSpaceDN w:val="0"/>
        <w:adjustRightInd w:val="0"/>
        <w:spacing w:after="0" w:line="276" w:lineRule="auto"/>
        <w:contextualSpacing w:val="0"/>
        <w:jc w:val="both"/>
        <w:rPr>
          <w:rFonts w:ascii="Verdana" w:hAnsi="Verdana"/>
          <w:bCs/>
          <w:sz w:val="20"/>
          <w:szCs w:val="20"/>
        </w:rPr>
      </w:pPr>
      <w:r w:rsidRPr="0020356A">
        <w:rPr>
          <w:rFonts w:ascii="Verdana" w:hAnsi="Verdana"/>
          <w:b/>
          <w:sz w:val="20"/>
          <w:szCs w:val="20"/>
        </w:rPr>
        <w:t>Z postępowania o udzielenie zamówienia Zamawiający wykluczy Wykonawcę, wobec którego zachodzą przesłanki określone w art. 7 ust 1 ustawy z dnia 13 kwietnia 2022 r</w:t>
      </w:r>
      <w:r w:rsidR="00ED0027" w:rsidRPr="0020356A">
        <w:rPr>
          <w:rFonts w:ascii="Verdana" w:hAnsi="Verdana"/>
          <w:b/>
          <w:sz w:val="20"/>
          <w:szCs w:val="20"/>
        </w:rPr>
        <w:t>.</w:t>
      </w:r>
      <w:r w:rsidRPr="0020356A">
        <w:rPr>
          <w:rFonts w:ascii="Verdana" w:hAnsi="Verdana"/>
          <w:b/>
          <w:sz w:val="20"/>
          <w:szCs w:val="20"/>
        </w:rPr>
        <w:t xml:space="preserve"> o szczególnych rozwiązaniach w zakresie przeciwdziałania wspieraniu agresji na Ukrainę oraz służących ochronie bezpieczeństwa narodowego</w:t>
      </w:r>
      <w:r w:rsidRPr="0020356A">
        <w:rPr>
          <w:rFonts w:ascii="Verdana" w:hAnsi="Verdana"/>
          <w:bCs/>
          <w:sz w:val="20"/>
          <w:szCs w:val="20"/>
        </w:rPr>
        <w:t xml:space="preserve">, tj. : </w:t>
      </w:r>
    </w:p>
    <w:p w14:paraId="73A661F8" w14:textId="77777777" w:rsidR="001A3314" w:rsidRPr="0020356A" w:rsidRDefault="001A3314" w:rsidP="001A3314">
      <w:pPr>
        <w:pStyle w:val="Akapitzlist"/>
        <w:numPr>
          <w:ilvl w:val="0"/>
          <w:numId w:val="82"/>
        </w:numPr>
        <w:autoSpaceDE w:val="0"/>
        <w:autoSpaceDN w:val="0"/>
        <w:adjustRightInd w:val="0"/>
        <w:spacing w:after="0" w:line="276" w:lineRule="auto"/>
        <w:jc w:val="both"/>
        <w:rPr>
          <w:rFonts w:ascii="Verdana" w:hAnsi="Verdana"/>
          <w:sz w:val="20"/>
          <w:szCs w:val="20"/>
        </w:rPr>
      </w:pPr>
      <w:r w:rsidRPr="0020356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0356A">
        <w:rPr>
          <w:rFonts w:ascii="Verdana" w:hAnsi="Verdana"/>
          <w:b/>
          <w:sz w:val="20"/>
          <w:szCs w:val="20"/>
        </w:rPr>
        <w:t xml:space="preserve"> </w:t>
      </w:r>
      <w:r w:rsidRPr="0020356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51094CB2" w14:textId="77777777" w:rsidR="001A3314" w:rsidRPr="0020356A" w:rsidRDefault="001A3314" w:rsidP="001A3314">
      <w:pPr>
        <w:pStyle w:val="Akapitzlist"/>
        <w:numPr>
          <w:ilvl w:val="0"/>
          <w:numId w:val="82"/>
        </w:numPr>
        <w:autoSpaceDE w:val="0"/>
        <w:autoSpaceDN w:val="0"/>
        <w:adjustRightInd w:val="0"/>
        <w:spacing w:after="0" w:line="276" w:lineRule="auto"/>
        <w:jc w:val="both"/>
        <w:rPr>
          <w:rFonts w:ascii="Verdana" w:hAnsi="Verdana"/>
          <w:sz w:val="20"/>
          <w:szCs w:val="20"/>
        </w:rPr>
      </w:pPr>
      <w:r w:rsidRPr="0020356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29E8DB4" w14:textId="33C196FF" w:rsidR="001A3314" w:rsidRPr="0020356A" w:rsidRDefault="001A3314" w:rsidP="00FF372B">
      <w:pPr>
        <w:pStyle w:val="Akapitzlist"/>
        <w:numPr>
          <w:ilvl w:val="0"/>
          <w:numId w:val="82"/>
        </w:numPr>
        <w:autoSpaceDE w:val="0"/>
        <w:autoSpaceDN w:val="0"/>
        <w:adjustRightInd w:val="0"/>
        <w:spacing w:after="0" w:line="276" w:lineRule="auto"/>
        <w:jc w:val="both"/>
        <w:rPr>
          <w:rFonts w:ascii="Verdana" w:hAnsi="Verdana"/>
          <w:sz w:val="20"/>
          <w:szCs w:val="20"/>
        </w:rPr>
      </w:pPr>
      <w:r w:rsidRPr="0020356A">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w:t>
      </w:r>
      <w:r w:rsidRPr="0020356A">
        <w:rPr>
          <w:rFonts w:ascii="Verdana" w:hAnsi="Verdana"/>
          <w:sz w:val="20"/>
          <w:szCs w:val="20"/>
        </w:rPr>
        <w:lastRenderedPageBreak/>
        <w:t>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EB3F4F4" w14:textId="2C7B20A7" w:rsidR="00C8173E" w:rsidRPr="0020356A" w:rsidRDefault="00C8173E" w:rsidP="008271F0">
      <w:pPr>
        <w:numPr>
          <w:ilvl w:val="2"/>
          <w:numId w:val="56"/>
        </w:numPr>
        <w:autoSpaceDE w:val="0"/>
        <w:autoSpaceDN w:val="0"/>
        <w:adjustRightInd w:val="0"/>
        <w:spacing w:after="0"/>
        <w:jc w:val="both"/>
        <w:rPr>
          <w:rFonts w:ascii="Verdana" w:hAnsi="Verdana"/>
          <w:sz w:val="20"/>
          <w:szCs w:val="20"/>
        </w:rPr>
      </w:pPr>
      <w:r w:rsidRPr="0020356A">
        <w:rPr>
          <w:rFonts w:ascii="Verdana" w:hAnsi="Verdana"/>
          <w:sz w:val="20"/>
          <w:szCs w:val="20"/>
        </w:rPr>
        <w:t xml:space="preserve">Wykonawca może zostać wykluczony przez Zamawiającego na każdym etapie postepowania. Wykluczenie Wykonawcy następuje zgodnie z art. 111 </w:t>
      </w:r>
      <w:proofErr w:type="spellStart"/>
      <w:r w:rsidRPr="0020356A">
        <w:rPr>
          <w:rFonts w:ascii="Verdana" w:hAnsi="Verdana"/>
          <w:sz w:val="20"/>
          <w:szCs w:val="20"/>
        </w:rPr>
        <w:t>uPzp</w:t>
      </w:r>
      <w:proofErr w:type="spellEnd"/>
      <w:r w:rsidRPr="0020356A">
        <w:rPr>
          <w:rFonts w:ascii="Verdana" w:hAnsi="Verdana"/>
          <w:sz w:val="20"/>
          <w:szCs w:val="20"/>
        </w:rPr>
        <w:t>, z</w:t>
      </w:r>
      <w:r w:rsidR="00E4435C" w:rsidRPr="0020356A">
        <w:rPr>
          <w:rFonts w:ascii="Verdana" w:hAnsi="Verdana"/>
          <w:sz w:val="20"/>
          <w:szCs w:val="20"/>
        </w:rPr>
        <w:t> </w:t>
      </w:r>
      <w:r w:rsidRPr="0020356A">
        <w:rPr>
          <w:rFonts w:ascii="Verdana" w:hAnsi="Verdana"/>
          <w:sz w:val="20"/>
          <w:szCs w:val="20"/>
        </w:rPr>
        <w:t xml:space="preserve">zastrzeżeniem </w:t>
      </w:r>
      <w:r w:rsidR="00E4435C" w:rsidRPr="0020356A">
        <w:rPr>
          <w:rFonts w:ascii="Verdana" w:hAnsi="Verdana"/>
          <w:sz w:val="20"/>
          <w:szCs w:val="20"/>
        </w:rPr>
        <w:t xml:space="preserve">art. 109 ust. 3 i </w:t>
      </w:r>
      <w:r w:rsidRPr="0020356A">
        <w:rPr>
          <w:rFonts w:ascii="Verdana" w:hAnsi="Verdana"/>
          <w:sz w:val="20"/>
          <w:szCs w:val="20"/>
        </w:rPr>
        <w:t xml:space="preserve">art. 110 ust. 2 i 3 </w:t>
      </w:r>
      <w:proofErr w:type="spellStart"/>
      <w:r w:rsidRPr="0020356A">
        <w:rPr>
          <w:rFonts w:ascii="Verdana" w:hAnsi="Verdana"/>
          <w:sz w:val="20"/>
          <w:szCs w:val="20"/>
        </w:rPr>
        <w:t>uPzp</w:t>
      </w:r>
      <w:proofErr w:type="spellEnd"/>
      <w:r w:rsidRPr="0020356A">
        <w:rPr>
          <w:rFonts w:ascii="Verdana" w:hAnsi="Verdana"/>
          <w:sz w:val="20"/>
          <w:szCs w:val="20"/>
        </w:rPr>
        <w:t>.</w:t>
      </w:r>
    </w:p>
    <w:p w14:paraId="5632849D" w14:textId="77777777" w:rsidR="001A3314" w:rsidRPr="0020356A" w:rsidRDefault="001A3314" w:rsidP="001A3314">
      <w:pPr>
        <w:pStyle w:val="Akapitzlist"/>
        <w:numPr>
          <w:ilvl w:val="2"/>
          <w:numId w:val="56"/>
        </w:numPr>
        <w:autoSpaceDE w:val="0"/>
        <w:autoSpaceDN w:val="0"/>
        <w:adjustRightInd w:val="0"/>
        <w:spacing w:after="0"/>
        <w:jc w:val="both"/>
        <w:rPr>
          <w:rFonts w:ascii="Verdana" w:hAnsi="Verdana"/>
          <w:sz w:val="20"/>
          <w:szCs w:val="20"/>
        </w:rPr>
      </w:pPr>
      <w:r w:rsidRPr="0020356A">
        <w:rPr>
          <w:rFonts w:ascii="Verdana" w:hAnsi="Verdana"/>
          <w:sz w:val="20"/>
          <w:szCs w:val="20"/>
        </w:rPr>
        <w:t xml:space="preserve">Wykluczenie, o którym mowa w pkt 1.1.3  następuje na okres trwania okoliczności określonych w art. 7 ust. 1 </w:t>
      </w:r>
      <w:bookmarkStart w:id="16" w:name="_Hlk101275643"/>
      <w:r w:rsidRPr="0020356A">
        <w:rPr>
          <w:rFonts w:ascii="Verdana" w:hAnsi="Verdana"/>
          <w:sz w:val="20"/>
          <w:szCs w:val="20"/>
        </w:rPr>
        <w:t>ustawy z dnia 13 kwietnia 2022 r o szczególnych rozwiązaniach w zakresie przeciwdziałania wspieraniu agresji na Ukrainę oraz służących ochronie bezpieczeństwa narodowego</w:t>
      </w:r>
      <w:bookmarkEnd w:id="16"/>
      <w:r w:rsidRPr="0020356A">
        <w:rPr>
          <w:rFonts w:ascii="Verdana" w:hAnsi="Verdana"/>
          <w:sz w:val="20"/>
          <w:szCs w:val="20"/>
        </w:rPr>
        <w:t>.</w:t>
      </w:r>
    </w:p>
    <w:p w14:paraId="6B164BE1" w14:textId="4D9F646F" w:rsidR="001A3314" w:rsidRPr="0020356A" w:rsidRDefault="001A3314" w:rsidP="001A3314">
      <w:pPr>
        <w:pStyle w:val="Akapitzlist"/>
        <w:numPr>
          <w:ilvl w:val="2"/>
          <w:numId w:val="56"/>
        </w:numPr>
        <w:autoSpaceDE w:val="0"/>
        <w:autoSpaceDN w:val="0"/>
        <w:adjustRightInd w:val="0"/>
        <w:spacing w:after="0"/>
        <w:jc w:val="both"/>
        <w:rPr>
          <w:rFonts w:ascii="Verdana" w:hAnsi="Verdana"/>
          <w:sz w:val="20"/>
          <w:szCs w:val="20"/>
        </w:rPr>
      </w:pPr>
      <w:r w:rsidRPr="0020356A">
        <w:rPr>
          <w:rFonts w:ascii="Verdana" w:hAnsi="Verdana"/>
          <w:sz w:val="20"/>
          <w:szCs w:val="20"/>
        </w:rPr>
        <w:t>W przypadku wykonawcy lub uczestnika konkursu wykluczonego na podstawie art. 7 ust. 1 ustawy z dnia 13 kwietnia 2022 r</w:t>
      </w:r>
      <w:r w:rsidR="00ED0027" w:rsidRPr="0020356A">
        <w:rPr>
          <w:rFonts w:ascii="Verdana" w:hAnsi="Verdana"/>
          <w:sz w:val="20"/>
          <w:szCs w:val="20"/>
        </w:rPr>
        <w:t>.</w:t>
      </w:r>
      <w:r w:rsidRPr="0020356A">
        <w:rPr>
          <w:rFonts w:ascii="Verdana" w:hAnsi="Verdana"/>
          <w:sz w:val="20"/>
          <w:szCs w:val="20"/>
        </w:rPr>
        <w:t xml:space="preserve">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169F691" w14:textId="77777777" w:rsidR="001A3314" w:rsidRPr="0020356A" w:rsidRDefault="001A3314" w:rsidP="001A3314">
      <w:pPr>
        <w:pStyle w:val="Akapitzlist"/>
        <w:numPr>
          <w:ilvl w:val="2"/>
          <w:numId w:val="56"/>
        </w:numPr>
        <w:autoSpaceDE w:val="0"/>
        <w:autoSpaceDN w:val="0"/>
        <w:adjustRightInd w:val="0"/>
        <w:spacing w:after="0"/>
        <w:jc w:val="both"/>
        <w:rPr>
          <w:rFonts w:ascii="Verdana" w:hAnsi="Verdana"/>
          <w:sz w:val="20"/>
          <w:szCs w:val="20"/>
        </w:rPr>
      </w:pPr>
      <w:r w:rsidRPr="0020356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0AA06802" w14:textId="0C79F5C5" w:rsidR="001A3314" w:rsidRPr="0020356A" w:rsidRDefault="001A3314" w:rsidP="00FF372B">
      <w:pPr>
        <w:pStyle w:val="Akapitzlist"/>
        <w:numPr>
          <w:ilvl w:val="2"/>
          <w:numId w:val="56"/>
        </w:numPr>
        <w:autoSpaceDE w:val="0"/>
        <w:autoSpaceDN w:val="0"/>
        <w:adjustRightInd w:val="0"/>
        <w:spacing w:after="0"/>
        <w:jc w:val="both"/>
        <w:rPr>
          <w:rFonts w:ascii="Verdana" w:hAnsi="Verdana"/>
          <w:sz w:val="20"/>
          <w:szCs w:val="20"/>
        </w:rPr>
      </w:pPr>
      <w:r w:rsidRPr="0020356A">
        <w:rPr>
          <w:rFonts w:ascii="Verdana" w:hAnsi="Verdana"/>
          <w:sz w:val="20"/>
          <w:szCs w:val="20"/>
        </w:rPr>
        <w:t>Karę pieniężną, o której mowa w pkt 1.1.7 powyżej, nakłada Prezes Urzędu Zamówień Publicznych, w drodze decyzji, w wysokości do 20 000 000 zł.</w:t>
      </w:r>
    </w:p>
    <w:p w14:paraId="48C8FEAB" w14:textId="77777777" w:rsidR="00C8173E" w:rsidRPr="0020356A" w:rsidRDefault="00C8173E" w:rsidP="008271F0">
      <w:pPr>
        <w:numPr>
          <w:ilvl w:val="2"/>
          <w:numId w:val="56"/>
        </w:numPr>
        <w:tabs>
          <w:tab w:val="left" w:pos="1134"/>
        </w:tabs>
        <w:autoSpaceDE w:val="0"/>
        <w:autoSpaceDN w:val="0"/>
        <w:adjustRightInd w:val="0"/>
        <w:spacing w:after="0"/>
        <w:contextualSpacing/>
        <w:jc w:val="both"/>
        <w:rPr>
          <w:rFonts w:ascii="Verdana" w:hAnsi="Verdana"/>
          <w:sz w:val="20"/>
          <w:szCs w:val="20"/>
        </w:rPr>
      </w:pPr>
      <w:r w:rsidRPr="0020356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7777777" w:rsidR="006E29FD" w:rsidRPr="0020356A" w:rsidRDefault="00C8173E" w:rsidP="008271F0">
      <w:pPr>
        <w:numPr>
          <w:ilvl w:val="2"/>
          <w:numId w:val="56"/>
        </w:numPr>
        <w:tabs>
          <w:tab w:val="left" w:pos="1134"/>
        </w:tabs>
        <w:autoSpaceDE w:val="0"/>
        <w:autoSpaceDN w:val="0"/>
        <w:adjustRightInd w:val="0"/>
        <w:spacing w:after="0"/>
        <w:contextualSpacing/>
        <w:jc w:val="both"/>
        <w:rPr>
          <w:rFonts w:ascii="Verdana" w:hAnsi="Verdana"/>
          <w:sz w:val="20"/>
          <w:szCs w:val="20"/>
        </w:rPr>
      </w:pPr>
      <w:r w:rsidRPr="0020356A">
        <w:rPr>
          <w:rFonts w:ascii="Verdana" w:hAnsi="Verdana"/>
          <w:sz w:val="20"/>
          <w:szCs w:val="20"/>
        </w:rPr>
        <w:t>W przypadku wspólnego ubiegania się Wykonawców o udzielenie zamówienia Zamawiający zbada, czy nie zachodzą podstawy wykluczenia wobec każdego z tych Wykonawców.</w:t>
      </w:r>
    </w:p>
    <w:p w14:paraId="42038B7B" w14:textId="77777777" w:rsidR="006A3332" w:rsidRPr="0020356A" w:rsidRDefault="006A3332" w:rsidP="006A3332">
      <w:pPr>
        <w:pStyle w:val="Akapitzlist"/>
        <w:autoSpaceDE w:val="0"/>
        <w:autoSpaceDN w:val="0"/>
        <w:adjustRightInd w:val="0"/>
        <w:spacing w:after="0"/>
        <w:ind w:left="1224"/>
        <w:jc w:val="both"/>
        <w:rPr>
          <w:rFonts w:ascii="Verdana" w:hAnsi="Verdana"/>
          <w:sz w:val="20"/>
          <w:szCs w:val="20"/>
        </w:rPr>
      </w:pPr>
    </w:p>
    <w:p w14:paraId="1D0AD0D1" w14:textId="77777777" w:rsidR="00593131" w:rsidRPr="0020356A" w:rsidRDefault="00593131" w:rsidP="001C5198">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20356A">
        <w:rPr>
          <w:rFonts w:ascii="Verdana" w:hAnsi="Verdana" w:cs="Arial"/>
          <w:b/>
          <w:sz w:val="20"/>
          <w:szCs w:val="20"/>
        </w:rPr>
        <w:t xml:space="preserve">spełniają warunki </w:t>
      </w:r>
      <w:r w:rsidR="008629C0" w:rsidRPr="0020356A">
        <w:rPr>
          <w:rFonts w:ascii="Verdana" w:hAnsi="Verdana" w:cs="Arial"/>
          <w:b/>
          <w:sz w:val="20"/>
          <w:szCs w:val="20"/>
        </w:rPr>
        <w:t>udziału w postępowaniu</w:t>
      </w:r>
      <w:r w:rsidRPr="0020356A">
        <w:rPr>
          <w:rFonts w:ascii="Verdana" w:hAnsi="Verdana" w:cs="Arial"/>
          <w:b/>
          <w:sz w:val="20"/>
          <w:szCs w:val="20"/>
        </w:rPr>
        <w:t xml:space="preserve"> dotyczące:</w:t>
      </w:r>
    </w:p>
    <w:p w14:paraId="42F9A151" w14:textId="77777777" w:rsidR="006A3332" w:rsidRPr="0020356A" w:rsidRDefault="00565D6F" w:rsidP="006A3332">
      <w:pPr>
        <w:pStyle w:val="Akapitzlist"/>
        <w:numPr>
          <w:ilvl w:val="0"/>
          <w:numId w:val="17"/>
        </w:numPr>
        <w:autoSpaceDE w:val="0"/>
        <w:autoSpaceDN w:val="0"/>
        <w:adjustRightInd w:val="0"/>
        <w:spacing w:after="0" w:line="276" w:lineRule="auto"/>
        <w:ind w:left="709" w:hanging="357"/>
        <w:jc w:val="both"/>
        <w:rPr>
          <w:rFonts w:ascii="Verdana" w:hAnsi="Verdana" w:cs="Arial"/>
          <w:snapToGrid w:val="0"/>
          <w:sz w:val="20"/>
          <w:szCs w:val="20"/>
          <w:u w:val="single"/>
        </w:rPr>
      </w:pPr>
      <w:r w:rsidRPr="0020356A">
        <w:rPr>
          <w:rFonts w:ascii="Verdana" w:hAnsi="Verdana" w:cs="Arial"/>
          <w:snapToGrid w:val="0"/>
          <w:sz w:val="20"/>
          <w:szCs w:val="20"/>
          <w:u w:val="single"/>
        </w:rPr>
        <w:tab/>
      </w:r>
      <w:r w:rsidR="00EE37E4" w:rsidRPr="0020356A">
        <w:rPr>
          <w:rFonts w:ascii="Verdana" w:hAnsi="Verdana" w:cs="Arial"/>
          <w:snapToGrid w:val="0"/>
          <w:sz w:val="20"/>
          <w:szCs w:val="20"/>
          <w:u w:val="single"/>
        </w:rPr>
        <w:t>zdolności do występowania w obrocie gospodarczym</w:t>
      </w:r>
    </w:p>
    <w:p w14:paraId="7DAE6D86" w14:textId="77777777" w:rsidR="00EE37E4" w:rsidRPr="0020356A" w:rsidRDefault="00EE37E4" w:rsidP="006A3332">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20356A">
        <w:rPr>
          <w:rFonts w:ascii="Verdana" w:hAnsi="Verdana" w:cs="Arial"/>
          <w:sz w:val="20"/>
          <w:szCs w:val="20"/>
        </w:rPr>
        <w:t xml:space="preserve">Działalność prowadzona na potrzeby wykonania przedmiotu zamówienia </w:t>
      </w:r>
      <w:r w:rsidRPr="0020356A">
        <w:rPr>
          <w:rFonts w:ascii="Verdana" w:hAnsi="Verdana" w:cs="Arial"/>
          <w:b/>
          <w:sz w:val="20"/>
          <w:szCs w:val="20"/>
        </w:rPr>
        <w:t>nie wymaga</w:t>
      </w:r>
      <w:r w:rsidRPr="0020356A">
        <w:rPr>
          <w:rFonts w:ascii="Verdana" w:hAnsi="Verdana" w:cs="Arial"/>
          <w:sz w:val="20"/>
          <w:szCs w:val="20"/>
        </w:rPr>
        <w:t xml:space="preserve"> zdolności do występowania w obrocie gospodarczym.</w:t>
      </w:r>
    </w:p>
    <w:p w14:paraId="27ACAA5D" w14:textId="77777777" w:rsidR="006A3332" w:rsidRPr="0020356A" w:rsidRDefault="00C3342E" w:rsidP="0055275C">
      <w:pPr>
        <w:pStyle w:val="Akapitzlist"/>
        <w:numPr>
          <w:ilvl w:val="0"/>
          <w:numId w:val="17"/>
        </w:numPr>
        <w:autoSpaceDE w:val="0"/>
        <w:autoSpaceDN w:val="0"/>
        <w:adjustRightInd w:val="0"/>
        <w:spacing w:after="0" w:line="276" w:lineRule="auto"/>
        <w:ind w:left="993" w:hanging="641"/>
        <w:jc w:val="both"/>
        <w:rPr>
          <w:rFonts w:ascii="Verdana" w:hAnsi="Verdana" w:cs="Arial"/>
          <w:snapToGrid w:val="0"/>
          <w:sz w:val="20"/>
          <w:szCs w:val="20"/>
        </w:rPr>
      </w:pPr>
      <w:r w:rsidRPr="0020356A">
        <w:rPr>
          <w:rFonts w:ascii="Verdana" w:hAnsi="Verdana" w:cs="Arial"/>
          <w:sz w:val="20"/>
          <w:szCs w:val="20"/>
          <w:u w:val="single"/>
        </w:rPr>
        <w:t xml:space="preserve">uprawnień do prowadzenia określonej działalności </w:t>
      </w:r>
      <w:r w:rsidR="00E01C75" w:rsidRPr="0020356A">
        <w:rPr>
          <w:rFonts w:ascii="Verdana" w:hAnsi="Verdana" w:cs="Arial"/>
          <w:sz w:val="20"/>
          <w:szCs w:val="20"/>
          <w:u w:val="single"/>
        </w:rPr>
        <w:t xml:space="preserve">gospodarczej lub </w:t>
      </w:r>
      <w:r w:rsidRPr="0020356A">
        <w:rPr>
          <w:rFonts w:ascii="Verdana" w:hAnsi="Verdana" w:cs="Arial"/>
          <w:sz w:val="20"/>
          <w:szCs w:val="20"/>
          <w:u w:val="single"/>
        </w:rPr>
        <w:t xml:space="preserve">zawodowej, o ile </w:t>
      </w:r>
      <w:r w:rsidR="006B0C85" w:rsidRPr="0020356A">
        <w:rPr>
          <w:rFonts w:ascii="Verdana" w:hAnsi="Verdana" w:cs="Arial"/>
          <w:sz w:val="20"/>
          <w:szCs w:val="20"/>
        </w:rPr>
        <w:t> </w:t>
      </w:r>
      <w:r w:rsidRPr="0020356A">
        <w:rPr>
          <w:rFonts w:ascii="Verdana" w:hAnsi="Verdana" w:cs="Arial"/>
          <w:sz w:val="20"/>
          <w:szCs w:val="20"/>
          <w:u w:val="single"/>
        </w:rPr>
        <w:t>wynika to z odrębnych przepisów</w:t>
      </w:r>
      <w:r w:rsidR="003A3DE6" w:rsidRPr="0020356A">
        <w:rPr>
          <w:rFonts w:ascii="Verdana" w:hAnsi="Verdana" w:cs="Arial"/>
          <w:sz w:val="20"/>
          <w:szCs w:val="20"/>
          <w:u w:val="single"/>
        </w:rPr>
        <w:t>:</w:t>
      </w:r>
    </w:p>
    <w:p w14:paraId="26106EDB" w14:textId="77777777" w:rsidR="00390983" w:rsidRPr="0020356A" w:rsidRDefault="0055275C" w:rsidP="009E39B0">
      <w:pPr>
        <w:spacing w:after="0"/>
        <w:ind w:left="993" w:hanging="987"/>
        <w:jc w:val="both"/>
        <w:rPr>
          <w:rFonts w:ascii="Verdana" w:hAnsi="Verdana" w:cs="Arial"/>
          <w:snapToGrid w:val="0"/>
          <w:sz w:val="20"/>
          <w:szCs w:val="20"/>
          <w:u w:val="single"/>
        </w:rPr>
      </w:pPr>
      <w:r w:rsidRPr="0020356A">
        <w:rPr>
          <w:rFonts w:ascii="Verdana" w:hAnsi="Verdana" w:cs="Arial"/>
          <w:snapToGrid w:val="0"/>
          <w:sz w:val="20"/>
          <w:szCs w:val="20"/>
        </w:rPr>
        <w:t xml:space="preserve">              Działalność prowadzona na potrzeby wykonania przedmiotu zamówienia </w:t>
      </w:r>
      <w:r w:rsidRPr="0020356A">
        <w:rPr>
          <w:rFonts w:ascii="Verdana" w:hAnsi="Verdana" w:cs="Arial"/>
          <w:b/>
          <w:snapToGrid w:val="0"/>
          <w:sz w:val="20"/>
          <w:szCs w:val="20"/>
        </w:rPr>
        <w:t>nie wymaga</w:t>
      </w:r>
      <w:r w:rsidRPr="0020356A">
        <w:rPr>
          <w:rFonts w:ascii="Verdana" w:hAnsi="Verdana" w:cs="Arial"/>
          <w:snapToGrid w:val="0"/>
          <w:sz w:val="20"/>
          <w:szCs w:val="20"/>
        </w:rPr>
        <w:t xml:space="preserve">  posiadania specjalnych uprawnień.</w:t>
      </w:r>
    </w:p>
    <w:p w14:paraId="5F797C75" w14:textId="77777777" w:rsidR="006A3332" w:rsidRPr="0020356A" w:rsidRDefault="00C3342E" w:rsidP="0055275C">
      <w:pPr>
        <w:pStyle w:val="Akapitzlist"/>
        <w:numPr>
          <w:ilvl w:val="2"/>
          <w:numId w:val="37"/>
        </w:numPr>
        <w:autoSpaceDE w:val="0"/>
        <w:autoSpaceDN w:val="0"/>
        <w:adjustRightInd w:val="0"/>
        <w:spacing w:after="0"/>
        <w:ind w:left="1134" w:hanging="708"/>
        <w:jc w:val="both"/>
        <w:rPr>
          <w:rFonts w:ascii="Verdana" w:hAnsi="Verdana" w:cs="Arial"/>
          <w:sz w:val="20"/>
          <w:szCs w:val="20"/>
        </w:rPr>
      </w:pPr>
      <w:r w:rsidRPr="0020356A">
        <w:rPr>
          <w:rFonts w:ascii="Verdana" w:hAnsi="Verdana" w:cs="Arial"/>
          <w:sz w:val="20"/>
          <w:szCs w:val="20"/>
          <w:u w:val="single"/>
        </w:rPr>
        <w:t>sytuacji ekonomicznej lub finansowej</w:t>
      </w:r>
      <w:r w:rsidR="003A3DE6" w:rsidRPr="0020356A">
        <w:rPr>
          <w:rFonts w:ascii="Verdana" w:hAnsi="Verdana" w:cs="Arial"/>
          <w:sz w:val="20"/>
          <w:szCs w:val="20"/>
          <w:u w:val="single"/>
        </w:rPr>
        <w:t>:</w:t>
      </w:r>
    </w:p>
    <w:p w14:paraId="52A8777C" w14:textId="77777777" w:rsidR="00E772CA" w:rsidRPr="0020356A" w:rsidRDefault="00C3342E" w:rsidP="006A3332">
      <w:pPr>
        <w:pStyle w:val="Akapitzlist"/>
        <w:autoSpaceDE w:val="0"/>
        <w:autoSpaceDN w:val="0"/>
        <w:adjustRightInd w:val="0"/>
        <w:spacing w:after="0"/>
        <w:ind w:left="1134"/>
        <w:jc w:val="both"/>
        <w:rPr>
          <w:rFonts w:ascii="Verdana" w:hAnsi="Verdana" w:cs="Arial"/>
          <w:sz w:val="20"/>
          <w:szCs w:val="20"/>
        </w:rPr>
      </w:pPr>
      <w:r w:rsidRPr="0020356A">
        <w:rPr>
          <w:rFonts w:ascii="Verdana" w:hAnsi="Verdana" w:cs="Arial"/>
          <w:sz w:val="20"/>
          <w:szCs w:val="20"/>
        </w:rPr>
        <w:t>Zamawiający nie stawia warunków w ww. zakresie.</w:t>
      </w:r>
    </w:p>
    <w:p w14:paraId="23FCA7DD" w14:textId="77777777" w:rsidR="006A3332" w:rsidRPr="0020356A" w:rsidRDefault="00C3342E" w:rsidP="00D5559C">
      <w:pPr>
        <w:pStyle w:val="Akapitzlist"/>
        <w:numPr>
          <w:ilvl w:val="2"/>
          <w:numId w:val="37"/>
        </w:numPr>
        <w:autoSpaceDE w:val="0"/>
        <w:autoSpaceDN w:val="0"/>
        <w:adjustRightInd w:val="0"/>
        <w:spacing w:after="0"/>
        <w:ind w:left="1134" w:hanging="708"/>
        <w:jc w:val="both"/>
        <w:rPr>
          <w:rFonts w:ascii="Verdana" w:hAnsi="Verdana" w:cs="Arial"/>
          <w:sz w:val="20"/>
          <w:szCs w:val="20"/>
        </w:rPr>
      </w:pPr>
      <w:r w:rsidRPr="0020356A">
        <w:rPr>
          <w:rFonts w:ascii="Verdana" w:hAnsi="Verdana" w:cs="Arial"/>
          <w:sz w:val="20"/>
          <w:szCs w:val="20"/>
          <w:u w:val="single"/>
        </w:rPr>
        <w:t xml:space="preserve">zdolności technicznej lub zawodowej, </w:t>
      </w:r>
    </w:p>
    <w:p w14:paraId="1D504484" w14:textId="77777777" w:rsidR="00E4435C" w:rsidRPr="0020356A" w:rsidRDefault="00B04AD2" w:rsidP="009E39B0">
      <w:pPr>
        <w:pStyle w:val="Akapitzlist"/>
        <w:autoSpaceDE w:val="0"/>
        <w:autoSpaceDN w:val="0"/>
        <w:adjustRightInd w:val="0"/>
        <w:spacing w:after="0"/>
        <w:ind w:left="1134"/>
        <w:jc w:val="both"/>
        <w:rPr>
          <w:rFonts w:ascii="Verdana" w:hAnsi="Verdana" w:cs="Arial"/>
          <w:sz w:val="20"/>
          <w:szCs w:val="20"/>
        </w:rPr>
      </w:pPr>
      <w:r w:rsidRPr="0020356A">
        <w:rPr>
          <w:rFonts w:ascii="Verdana" w:hAnsi="Verdana" w:cs="Arial"/>
          <w:sz w:val="20"/>
          <w:szCs w:val="20"/>
        </w:rPr>
        <w:t xml:space="preserve">Zamawiający wyznacza </w:t>
      </w:r>
      <w:r w:rsidR="00A45BB0" w:rsidRPr="0020356A">
        <w:rPr>
          <w:rFonts w:ascii="Verdana" w:hAnsi="Verdana" w:cs="Arial"/>
          <w:sz w:val="20"/>
          <w:szCs w:val="20"/>
        </w:rPr>
        <w:t xml:space="preserve">szczegółowy warunek </w:t>
      </w:r>
      <w:r w:rsidRPr="0020356A">
        <w:rPr>
          <w:rFonts w:ascii="Verdana" w:hAnsi="Verdana" w:cs="Arial"/>
          <w:sz w:val="20"/>
          <w:szCs w:val="20"/>
        </w:rPr>
        <w:t>w tym zakresie</w:t>
      </w:r>
      <w:r w:rsidR="0011568B" w:rsidRPr="0020356A">
        <w:rPr>
          <w:rFonts w:ascii="Verdana" w:hAnsi="Verdana" w:cs="Arial"/>
          <w:sz w:val="20"/>
          <w:szCs w:val="20"/>
        </w:rPr>
        <w:t xml:space="preserve">. </w:t>
      </w:r>
    </w:p>
    <w:p w14:paraId="23B1EAB5" w14:textId="560A6073" w:rsidR="00C3162C" w:rsidRPr="0020356A" w:rsidRDefault="00612D99" w:rsidP="009E39B0">
      <w:pPr>
        <w:pStyle w:val="Akapitzlist"/>
        <w:autoSpaceDE w:val="0"/>
        <w:autoSpaceDN w:val="0"/>
        <w:adjustRightInd w:val="0"/>
        <w:spacing w:after="0"/>
        <w:ind w:left="1134"/>
        <w:jc w:val="both"/>
        <w:rPr>
          <w:rFonts w:ascii="Verdana" w:hAnsi="Verdana" w:cs="Arial"/>
          <w:sz w:val="20"/>
          <w:szCs w:val="20"/>
        </w:rPr>
      </w:pPr>
      <w:r w:rsidRPr="0020356A">
        <w:rPr>
          <w:rFonts w:ascii="Verdana" w:hAnsi="Verdana" w:cs="Arial"/>
          <w:sz w:val="20"/>
          <w:szCs w:val="20"/>
        </w:rPr>
        <w:t>Wykonawca spełni warunek jeżeli wykaże</w:t>
      </w:r>
      <w:r w:rsidR="001D3E19" w:rsidRPr="0020356A">
        <w:rPr>
          <w:rFonts w:ascii="Verdana" w:hAnsi="Verdana" w:cs="Arial"/>
          <w:sz w:val="20"/>
          <w:szCs w:val="20"/>
        </w:rPr>
        <w:t xml:space="preserve">, </w:t>
      </w:r>
      <w:r w:rsidR="00B04AD2" w:rsidRPr="0020356A">
        <w:rPr>
          <w:rFonts w:ascii="Verdana" w:hAnsi="Verdana" w:cs="Arial"/>
          <w:sz w:val="20"/>
          <w:szCs w:val="20"/>
        </w:rPr>
        <w:t xml:space="preserve">że w okresie ostatnich 3 lat, a jeżeli okres prowadzenia działalności jest krótszy - w tym okresie, należycie wykonał </w:t>
      </w:r>
      <w:r w:rsidR="00514B0E" w:rsidRPr="0020356A">
        <w:rPr>
          <w:rFonts w:ascii="Verdana" w:hAnsi="Verdana" w:cs="Arial"/>
          <w:b/>
          <w:sz w:val="20"/>
          <w:szCs w:val="20"/>
        </w:rPr>
        <w:t>co</w:t>
      </w:r>
      <w:r w:rsidR="00E4435C" w:rsidRPr="0020356A">
        <w:rPr>
          <w:rFonts w:ascii="Verdana" w:hAnsi="Verdana" w:cs="Arial"/>
          <w:b/>
          <w:sz w:val="20"/>
          <w:szCs w:val="20"/>
        </w:rPr>
        <w:t> </w:t>
      </w:r>
      <w:r w:rsidR="00514B0E" w:rsidRPr="0020356A">
        <w:rPr>
          <w:rFonts w:ascii="Verdana" w:hAnsi="Verdana" w:cs="Arial"/>
          <w:b/>
          <w:sz w:val="20"/>
          <w:szCs w:val="20"/>
        </w:rPr>
        <w:t>najmniej</w:t>
      </w:r>
      <w:r w:rsidR="00B04AD2" w:rsidRPr="0020356A">
        <w:rPr>
          <w:rFonts w:ascii="Verdana" w:hAnsi="Verdana" w:cs="Arial"/>
          <w:b/>
          <w:sz w:val="20"/>
          <w:szCs w:val="20"/>
        </w:rPr>
        <w:t xml:space="preserve"> </w:t>
      </w:r>
      <w:r w:rsidR="0011568B" w:rsidRPr="0020356A">
        <w:rPr>
          <w:rFonts w:ascii="Verdana" w:hAnsi="Verdana" w:cs="Arial"/>
          <w:b/>
          <w:sz w:val="20"/>
          <w:szCs w:val="20"/>
        </w:rPr>
        <w:t>dwie</w:t>
      </w:r>
      <w:r w:rsidR="0011568B" w:rsidRPr="0020356A">
        <w:rPr>
          <w:rFonts w:ascii="Verdana" w:hAnsi="Verdana" w:cs="Arial"/>
          <w:sz w:val="20"/>
          <w:szCs w:val="20"/>
        </w:rPr>
        <w:t xml:space="preserve"> </w:t>
      </w:r>
      <w:r w:rsidR="00B9341E" w:rsidRPr="0020356A">
        <w:rPr>
          <w:rFonts w:ascii="Verdana" w:hAnsi="Verdana" w:cs="Arial"/>
          <w:b/>
          <w:bCs/>
          <w:sz w:val="20"/>
          <w:szCs w:val="20"/>
        </w:rPr>
        <w:t>usługi catering</w:t>
      </w:r>
      <w:r w:rsidR="003F6A42" w:rsidRPr="0020356A">
        <w:rPr>
          <w:rFonts w:ascii="Verdana" w:hAnsi="Verdana" w:cs="Arial"/>
          <w:b/>
          <w:bCs/>
          <w:sz w:val="20"/>
          <w:szCs w:val="20"/>
        </w:rPr>
        <w:t xml:space="preserve">u </w:t>
      </w:r>
      <w:r w:rsidR="00B9341E" w:rsidRPr="0020356A">
        <w:rPr>
          <w:rFonts w:ascii="Verdana" w:hAnsi="Verdana" w:cs="Arial"/>
          <w:b/>
          <w:bCs/>
          <w:sz w:val="20"/>
          <w:szCs w:val="20"/>
        </w:rPr>
        <w:t>wraz z obsługą kelnerską</w:t>
      </w:r>
      <w:r w:rsidR="00B9341E" w:rsidRPr="0020356A">
        <w:rPr>
          <w:rFonts w:ascii="Verdana" w:hAnsi="Verdana" w:cs="Arial"/>
          <w:sz w:val="20"/>
          <w:szCs w:val="20"/>
        </w:rPr>
        <w:t xml:space="preserve"> </w:t>
      </w:r>
      <w:r w:rsidR="00B9341E" w:rsidRPr="0020356A">
        <w:rPr>
          <w:rFonts w:ascii="Verdana" w:hAnsi="Verdana" w:cs="Arial"/>
          <w:b/>
          <w:bCs/>
          <w:sz w:val="20"/>
          <w:szCs w:val="20"/>
        </w:rPr>
        <w:t xml:space="preserve">na minimum </w:t>
      </w:r>
      <w:r w:rsidR="00334595">
        <w:rPr>
          <w:rFonts w:ascii="Verdana" w:hAnsi="Verdana" w:cs="Arial"/>
          <w:b/>
          <w:bCs/>
          <w:sz w:val="20"/>
          <w:szCs w:val="20"/>
        </w:rPr>
        <w:t>2</w:t>
      </w:r>
      <w:r w:rsidR="00334595" w:rsidRPr="0020356A">
        <w:rPr>
          <w:rFonts w:ascii="Verdana" w:hAnsi="Verdana" w:cs="Arial"/>
          <w:b/>
          <w:bCs/>
          <w:sz w:val="20"/>
          <w:szCs w:val="20"/>
        </w:rPr>
        <w:t xml:space="preserve">00 </w:t>
      </w:r>
      <w:r w:rsidR="00B9341E" w:rsidRPr="0020356A">
        <w:rPr>
          <w:rFonts w:ascii="Verdana" w:hAnsi="Verdana" w:cs="Arial"/>
          <w:b/>
          <w:bCs/>
          <w:sz w:val="20"/>
          <w:szCs w:val="20"/>
        </w:rPr>
        <w:t xml:space="preserve">osób </w:t>
      </w:r>
      <w:r w:rsidR="00E4435C" w:rsidRPr="0020356A">
        <w:rPr>
          <w:rFonts w:ascii="Verdana" w:hAnsi="Verdana" w:cs="Arial"/>
          <w:b/>
          <w:bCs/>
          <w:sz w:val="20"/>
          <w:szCs w:val="20"/>
        </w:rPr>
        <w:t xml:space="preserve">w ciągu jednego dnia, </w:t>
      </w:r>
      <w:r w:rsidR="00B9341E" w:rsidRPr="0020356A">
        <w:rPr>
          <w:rFonts w:ascii="Verdana" w:hAnsi="Verdana" w:cs="Arial"/>
          <w:b/>
          <w:bCs/>
          <w:sz w:val="20"/>
          <w:szCs w:val="20"/>
        </w:rPr>
        <w:t>każda</w:t>
      </w:r>
      <w:r w:rsidR="00E4435C" w:rsidRPr="0020356A">
        <w:rPr>
          <w:rFonts w:ascii="Verdana" w:hAnsi="Verdana" w:cs="Arial"/>
          <w:b/>
          <w:bCs/>
          <w:sz w:val="20"/>
          <w:szCs w:val="20"/>
        </w:rPr>
        <w:t xml:space="preserve"> usługa</w:t>
      </w:r>
      <w:r w:rsidR="00B9341E" w:rsidRPr="0020356A">
        <w:rPr>
          <w:rFonts w:ascii="Verdana" w:hAnsi="Verdana" w:cs="Arial"/>
          <w:sz w:val="20"/>
          <w:szCs w:val="20"/>
        </w:rPr>
        <w:t xml:space="preserve">.  </w:t>
      </w:r>
      <w:r w:rsidR="00C3162C" w:rsidRPr="0020356A">
        <w:rPr>
          <w:rFonts w:ascii="Verdana" w:hAnsi="Verdana" w:cs="Arial"/>
          <w:sz w:val="20"/>
          <w:szCs w:val="20"/>
        </w:rPr>
        <w:t xml:space="preserve">Okres wyrażony w latach, </w:t>
      </w:r>
      <w:r w:rsidR="00C3162C" w:rsidRPr="0020356A">
        <w:rPr>
          <w:rFonts w:ascii="Verdana" w:hAnsi="Verdana" w:cs="Arial"/>
          <w:sz w:val="20"/>
          <w:szCs w:val="20"/>
        </w:rPr>
        <w:lastRenderedPageBreak/>
        <w:t>o</w:t>
      </w:r>
      <w:r w:rsidR="00E4435C" w:rsidRPr="0020356A">
        <w:rPr>
          <w:rFonts w:ascii="Verdana" w:hAnsi="Verdana" w:cs="Arial"/>
          <w:sz w:val="20"/>
          <w:szCs w:val="20"/>
        </w:rPr>
        <w:t> </w:t>
      </w:r>
      <w:r w:rsidR="00C3162C" w:rsidRPr="0020356A">
        <w:rPr>
          <w:rFonts w:ascii="Verdana" w:hAnsi="Verdana" w:cs="Arial"/>
          <w:sz w:val="20"/>
          <w:szCs w:val="20"/>
        </w:rPr>
        <w:t>których mowa powyżej, liczy się wstecz od dnia, w którym upływa termin składania ofert.</w:t>
      </w:r>
      <w:r w:rsidR="00E4435C" w:rsidRPr="0020356A">
        <w:rPr>
          <w:rFonts w:ascii="Verdana" w:hAnsi="Verdana" w:cs="Arial"/>
          <w:sz w:val="20"/>
          <w:szCs w:val="20"/>
        </w:rPr>
        <w:t xml:space="preserve"> Jedna usługa oznacza usługę wykonaną na podstawie jednej umowy.</w:t>
      </w:r>
    </w:p>
    <w:p w14:paraId="37DAF980" w14:textId="1AF188B1" w:rsidR="00E50169" w:rsidRPr="0020356A" w:rsidRDefault="00E50169" w:rsidP="009E39B0">
      <w:pPr>
        <w:numPr>
          <w:ilvl w:val="0"/>
          <w:numId w:val="8"/>
        </w:numPr>
        <w:autoSpaceDE w:val="0"/>
        <w:autoSpaceDN w:val="0"/>
        <w:adjustRightInd w:val="0"/>
        <w:spacing w:after="0"/>
        <w:ind w:left="357" w:hanging="357"/>
        <w:jc w:val="both"/>
        <w:rPr>
          <w:rFonts w:ascii="Verdana" w:hAnsi="Verdana" w:cs="Arial"/>
          <w:sz w:val="20"/>
          <w:szCs w:val="20"/>
        </w:rPr>
      </w:pPr>
      <w:r w:rsidRPr="0020356A">
        <w:rPr>
          <w:rFonts w:ascii="Verdana" w:hAnsi="Verdana" w:cs="Arial"/>
          <w:sz w:val="20"/>
          <w:szCs w:val="20"/>
        </w:rPr>
        <w:t>W przypadku Wykonawców wspólnie ubiegających się o udzielenie niniejszego zamówienia</w:t>
      </w:r>
      <w:r w:rsidR="00A66F34" w:rsidRPr="0020356A">
        <w:rPr>
          <w:rFonts w:ascii="Verdana" w:hAnsi="Verdana" w:cs="Arial"/>
          <w:sz w:val="20"/>
          <w:szCs w:val="20"/>
        </w:rPr>
        <w:t xml:space="preserve"> </w:t>
      </w:r>
      <w:r w:rsidRPr="0020356A">
        <w:rPr>
          <w:rFonts w:ascii="Verdana" w:hAnsi="Verdana" w:cs="Arial"/>
          <w:sz w:val="20"/>
          <w:szCs w:val="20"/>
        </w:rPr>
        <w:t>przez dwóch lub więcej Wykonawców, Zamawiający uzna warunek:</w:t>
      </w:r>
    </w:p>
    <w:p w14:paraId="01EBCD13" w14:textId="3C5C3BEC" w:rsidR="00E50169" w:rsidRPr="0020356A" w:rsidRDefault="001231BC" w:rsidP="009E39B0">
      <w:pPr>
        <w:autoSpaceDE w:val="0"/>
        <w:autoSpaceDN w:val="0"/>
        <w:adjustRightInd w:val="0"/>
        <w:spacing w:after="0"/>
        <w:ind w:left="993" w:hanging="567"/>
        <w:jc w:val="both"/>
        <w:rPr>
          <w:rFonts w:ascii="Verdana" w:hAnsi="Verdana" w:cs="Verdana"/>
          <w:sz w:val="20"/>
          <w:szCs w:val="20"/>
        </w:rPr>
      </w:pPr>
      <w:r w:rsidRPr="0020356A">
        <w:rPr>
          <w:rFonts w:ascii="Verdana" w:hAnsi="Verdana" w:cs="Verdana"/>
          <w:sz w:val="20"/>
          <w:szCs w:val="20"/>
        </w:rPr>
        <w:t>2.1.</w:t>
      </w:r>
      <w:r w:rsidR="00351A33" w:rsidRPr="0020356A">
        <w:rPr>
          <w:rFonts w:ascii="Verdana" w:hAnsi="Verdana" w:cs="Verdana"/>
          <w:sz w:val="20"/>
          <w:szCs w:val="20"/>
        </w:rPr>
        <w:t xml:space="preserve"> </w:t>
      </w:r>
      <w:r w:rsidR="000E3D4D" w:rsidRPr="0020356A">
        <w:rPr>
          <w:rFonts w:ascii="Verdana" w:hAnsi="Verdana" w:cs="Verdana"/>
          <w:sz w:val="20"/>
          <w:szCs w:val="20"/>
        </w:rPr>
        <w:t xml:space="preserve"> </w:t>
      </w:r>
      <w:r w:rsidR="00351A33" w:rsidRPr="0020356A">
        <w:rPr>
          <w:rFonts w:ascii="Verdana" w:hAnsi="Verdana" w:cs="Verdana"/>
          <w:sz w:val="20"/>
          <w:szCs w:val="20"/>
        </w:rPr>
        <w:t>O</w:t>
      </w:r>
      <w:r w:rsidR="00E50169" w:rsidRPr="0020356A">
        <w:rPr>
          <w:rFonts w:ascii="Verdana" w:hAnsi="Verdana" w:cs="Verdana"/>
          <w:sz w:val="20"/>
          <w:szCs w:val="20"/>
        </w:rPr>
        <w:t xml:space="preserve">kreślony w pkt </w:t>
      </w:r>
      <w:r w:rsidR="00E50169" w:rsidRPr="0020356A">
        <w:rPr>
          <w:rFonts w:ascii="Verdana" w:hAnsi="Verdana" w:cs="Verdana"/>
          <w:bCs/>
          <w:sz w:val="20"/>
          <w:szCs w:val="20"/>
        </w:rPr>
        <w:t>1.2.4. za</w:t>
      </w:r>
      <w:r w:rsidR="00E50169" w:rsidRPr="0020356A">
        <w:rPr>
          <w:rFonts w:ascii="Verdana" w:hAnsi="Verdana" w:cs="Verdana"/>
          <w:sz w:val="20"/>
          <w:szCs w:val="20"/>
        </w:rPr>
        <w:t xml:space="preserve"> spełniony, jeżeli przynajmniej jeden z Wykonawców spełni</w:t>
      </w:r>
      <w:r w:rsidR="005E71F5" w:rsidRPr="0020356A">
        <w:rPr>
          <w:rFonts w:ascii="Verdana" w:hAnsi="Verdana" w:cs="Verdana"/>
          <w:sz w:val="20"/>
          <w:szCs w:val="20"/>
        </w:rPr>
        <w:t xml:space="preserve"> </w:t>
      </w:r>
      <w:r w:rsidR="00E50169" w:rsidRPr="0020356A">
        <w:rPr>
          <w:rFonts w:ascii="Verdana" w:hAnsi="Verdana" w:cs="Verdana"/>
          <w:sz w:val="20"/>
          <w:szCs w:val="20"/>
        </w:rPr>
        <w:t xml:space="preserve">wymagany warunek. Nie dopuszcza się łączenia potencjałów </w:t>
      </w:r>
      <w:r w:rsidR="00D1141D" w:rsidRPr="0020356A">
        <w:rPr>
          <w:rFonts w:ascii="Verdana" w:hAnsi="Verdana" w:cs="Verdana"/>
          <w:sz w:val="20"/>
          <w:szCs w:val="20"/>
        </w:rPr>
        <w:t xml:space="preserve">w ramach ww. warunku </w:t>
      </w:r>
      <w:r w:rsidR="00351A33" w:rsidRPr="0020356A">
        <w:rPr>
          <w:rFonts w:ascii="Verdana" w:hAnsi="Verdana" w:cs="Verdana"/>
          <w:sz w:val="20"/>
          <w:szCs w:val="20"/>
        </w:rPr>
        <w:t xml:space="preserve">przez </w:t>
      </w:r>
      <w:r w:rsidR="00E50169" w:rsidRPr="0020356A">
        <w:rPr>
          <w:rFonts w:ascii="Verdana" w:hAnsi="Verdana" w:cs="Verdana"/>
          <w:sz w:val="20"/>
          <w:szCs w:val="20"/>
        </w:rPr>
        <w:t>Wykonawców</w:t>
      </w:r>
      <w:r w:rsidR="0084117E" w:rsidRPr="0020356A">
        <w:rPr>
          <w:rFonts w:ascii="Verdana" w:hAnsi="Verdana" w:cs="Verdana"/>
          <w:sz w:val="20"/>
          <w:szCs w:val="20"/>
        </w:rPr>
        <w:t xml:space="preserve"> </w:t>
      </w:r>
      <w:r w:rsidR="00E50169" w:rsidRPr="0020356A">
        <w:rPr>
          <w:rFonts w:ascii="Verdana" w:hAnsi="Verdana" w:cs="Verdana"/>
          <w:sz w:val="20"/>
          <w:szCs w:val="20"/>
        </w:rPr>
        <w:t>występujących wspólnie;</w:t>
      </w:r>
    </w:p>
    <w:p w14:paraId="22A67811" w14:textId="2F3627EB" w:rsidR="00D1141D" w:rsidRPr="0020356A" w:rsidRDefault="00351A33" w:rsidP="009E39B0">
      <w:pPr>
        <w:autoSpaceDE w:val="0"/>
        <w:autoSpaceDN w:val="0"/>
        <w:adjustRightInd w:val="0"/>
        <w:spacing w:after="0"/>
        <w:ind w:left="993" w:hanging="567"/>
        <w:jc w:val="both"/>
        <w:rPr>
          <w:rFonts w:ascii="Verdana" w:hAnsi="Verdana" w:cs="Verdana"/>
          <w:sz w:val="20"/>
          <w:szCs w:val="20"/>
        </w:rPr>
      </w:pPr>
      <w:r w:rsidRPr="0020356A">
        <w:rPr>
          <w:rFonts w:ascii="Verdana" w:hAnsi="Verdana" w:cs="Verdana"/>
          <w:sz w:val="20"/>
          <w:szCs w:val="20"/>
        </w:rPr>
        <w:t>2.</w:t>
      </w:r>
      <w:r w:rsidR="000E3D4D" w:rsidRPr="0020356A">
        <w:rPr>
          <w:rFonts w:ascii="Verdana" w:hAnsi="Verdana" w:cs="Verdana"/>
          <w:sz w:val="20"/>
          <w:szCs w:val="20"/>
        </w:rPr>
        <w:t>2</w:t>
      </w:r>
      <w:r w:rsidRPr="0020356A">
        <w:rPr>
          <w:rFonts w:ascii="Verdana" w:hAnsi="Verdana" w:cs="Verdana"/>
          <w:sz w:val="20"/>
          <w:szCs w:val="20"/>
        </w:rPr>
        <w:t xml:space="preserve">. 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12A2BF42" w:rsidR="00716792" w:rsidRPr="0020356A" w:rsidRDefault="00E4435C">
      <w:pPr>
        <w:numPr>
          <w:ilvl w:val="0"/>
          <w:numId w:val="8"/>
        </w:numPr>
        <w:autoSpaceDE w:val="0"/>
        <w:autoSpaceDN w:val="0"/>
        <w:adjustRightInd w:val="0"/>
        <w:spacing w:after="0"/>
        <w:ind w:left="357" w:hanging="357"/>
        <w:jc w:val="both"/>
        <w:rPr>
          <w:rFonts w:ascii="Verdana" w:hAnsi="Verdana" w:cs="Arial"/>
          <w:sz w:val="20"/>
          <w:szCs w:val="20"/>
        </w:rPr>
      </w:pPr>
      <w:r w:rsidRPr="0020356A">
        <w:rPr>
          <w:rFonts w:ascii="Verdana" w:hAnsi="Verdana" w:cs="Arial"/>
          <w:sz w:val="20"/>
          <w:szCs w:val="20"/>
        </w:rPr>
        <w:t xml:space="preserve">Zgodnie z art. 116 </w:t>
      </w:r>
      <w:r w:rsidR="00CE1507" w:rsidRPr="0020356A">
        <w:rPr>
          <w:rFonts w:ascii="Verdana" w:hAnsi="Verdana" w:cs="Arial"/>
          <w:sz w:val="20"/>
          <w:szCs w:val="20"/>
        </w:rPr>
        <w:t xml:space="preserve">ust. 1 </w:t>
      </w:r>
      <w:proofErr w:type="spellStart"/>
      <w:r w:rsidR="00CE1507" w:rsidRPr="0020356A">
        <w:rPr>
          <w:rFonts w:ascii="Verdana" w:hAnsi="Verdana" w:cs="Arial"/>
          <w:sz w:val="20"/>
          <w:szCs w:val="20"/>
        </w:rPr>
        <w:t>uPzp</w:t>
      </w:r>
      <w:proofErr w:type="spellEnd"/>
      <w:r w:rsidR="00CE1507" w:rsidRPr="0020356A">
        <w:rPr>
          <w:rFonts w:ascii="Verdana" w:hAnsi="Verdana" w:cs="Arial"/>
          <w:sz w:val="20"/>
          <w:szCs w:val="20"/>
        </w:rPr>
        <w:t xml:space="preserve">, oceniając </w:t>
      </w:r>
      <w:r w:rsidR="00716792" w:rsidRPr="0020356A">
        <w:rPr>
          <w:rFonts w:ascii="Verdana" w:hAnsi="Verdana" w:cs="Arial"/>
          <w:sz w:val="20"/>
          <w:szCs w:val="20"/>
        </w:rPr>
        <w:t xml:space="preserve">zdolność techniczną lub zawodową </w:t>
      </w:r>
      <w:r w:rsidR="00716792" w:rsidRPr="0020356A">
        <w:rPr>
          <w:rFonts w:ascii="Verdana" w:hAnsi="Verdana" w:cs="Arial"/>
          <w:sz w:val="20"/>
          <w:szCs w:val="20"/>
        </w:rPr>
        <w:tab/>
        <w:t>Zmawiający</w:t>
      </w:r>
      <w:r w:rsidR="00796BE0" w:rsidRPr="0020356A">
        <w:rPr>
          <w:rFonts w:ascii="Verdana" w:hAnsi="Verdana" w:cs="Arial"/>
          <w:sz w:val="20"/>
          <w:szCs w:val="20"/>
        </w:rPr>
        <w:t xml:space="preserve"> </w:t>
      </w:r>
      <w:r w:rsidR="00716792" w:rsidRPr="0020356A">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409535" w14:textId="5525F1F0" w:rsidR="00760F27" w:rsidRPr="0020356A" w:rsidRDefault="00716792" w:rsidP="009E39B0">
      <w:pPr>
        <w:numPr>
          <w:ilvl w:val="0"/>
          <w:numId w:val="8"/>
        </w:numPr>
        <w:autoSpaceDE w:val="0"/>
        <w:autoSpaceDN w:val="0"/>
        <w:adjustRightInd w:val="0"/>
        <w:spacing w:after="0"/>
        <w:ind w:left="357" w:hanging="357"/>
        <w:jc w:val="both"/>
        <w:rPr>
          <w:rFonts w:ascii="Verdana" w:hAnsi="Verdana" w:cs="Arial"/>
          <w:sz w:val="20"/>
          <w:szCs w:val="20"/>
        </w:rPr>
      </w:pPr>
      <w:r w:rsidRPr="0020356A">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760F27" w:rsidRPr="0020356A">
        <w:rPr>
          <w:rFonts w:ascii="Verdana" w:hAnsi="Verdana" w:cs="Arial"/>
          <w:sz w:val="20"/>
          <w:szCs w:val="20"/>
        </w:rPr>
        <w:t>W takim przypadku podmiot udostępniający zasoby musi w odniesieniu do warunku</w:t>
      </w:r>
      <w:r w:rsidR="00A66F34" w:rsidRPr="0020356A">
        <w:rPr>
          <w:rFonts w:ascii="Verdana" w:hAnsi="Verdana" w:cs="Arial"/>
          <w:sz w:val="20"/>
          <w:szCs w:val="20"/>
        </w:rPr>
        <w:t xml:space="preserve"> o</w:t>
      </w:r>
      <w:r w:rsidR="00351A33" w:rsidRPr="0020356A">
        <w:rPr>
          <w:rFonts w:ascii="Verdana" w:hAnsi="Verdana" w:cs="Arial"/>
          <w:sz w:val="20"/>
          <w:szCs w:val="20"/>
        </w:rPr>
        <w:t xml:space="preserve">kreślonego </w:t>
      </w:r>
      <w:r w:rsidR="00760F27" w:rsidRPr="0020356A">
        <w:rPr>
          <w:rFonts w:ascii="Verdana" w:hAnsi="Verdana" w:cs="Arial"/>
          <w:sz w:val="20"/>
          <w:szCs w:val="20"/>
        </w:rPr>
        <w:t>w pkt 1.2.4. spełnić go samodzielnie</w:t>
      </w:r>
      <w:r w:rsidR="00A66F34" w:rsidRPr="0020356A">
        <w:rPr>
          <w:rFonts w:ascii="Verdana" w:hAnsi="Verdana" w:cs="Arial"/>
          <w:sz w:val="20"/>
          <w:szCs w:val="20"/>
        </w:rPr>
        <w:t>.</w:t>
      </w:r>
    </w:p>
    <w:p w14:paraId="0DDF8715" w14:textId="25687B8F" w:rsidR="001231BC" w:rsidRPr="0020356A" w:rsidRDefault="00716792" w:rsidP="009E39B0">
      <w:pPr>
        <w:numPr>
          <w:ilvl w:val="0"/>
          <w:numId w:val="8"/>
        </w:numPr>
        <w:autoSpaceDE w:val="0"/>
        <w:autoSpaceDN w:val="0"/>
        <w:adjustRightInd w:val="0"/>
        <w:spacing w:after="0"/>
        <w:ind w:left="357" w:hanging="357"/>
        <w:jc w:val="both"/>
        <w:rPr>
          <w:rFonts w:ascii="Verdana" w:hAnsi="Verdana" w:cs="Arial"/>
          <w:sz w:val="20"/>
          <w:szCs w:val="20"/>
        </w:rPr>
      </w:pPr>
      <w:r w:rsidRPr="0020356A">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20356A">
        <w:rPr>
          <w:rFonts w:ascii="Verdana" w:hAnsi="Verdana" w:cs="Arial"/>
          <w:sz w:val="20"/>
          <w:szCs w:val="20"/>
        </w:rPr>
        <w:t>.</w:t>
      </w:r>
    </w:p>
    <w:p w14:paraId="2A713C2C" w14:textId="08900AF1" w:rsidR="00716792" w:rsidRPr="0020356A" w:rsidRDefault="00716792" w:rsidP="009E39B0">
      <w:pPr>
        <w:numPr>
          <w:ilvl w:val="0"/>
          <w:numId w:val="8"/>
        </w:numPr>
        <w:autoSpaceDE w:val="0"/>
        <w:autoSpaceDN w:val="0"/>
        <w:adjustRightInd w:val="0"/>
        <w:spacing w:after="0"/>
        <w:ind w:left="357" w:hanging="357"/>
        <w:jc w:val="both"/>
        <w:rPr>
          <w:rFonts w:ascii="Verdana" w:hAnsi="Verdana" w:cs="Arial"/>
          <w:sz w:val="20"/>
          <w:szCs w:val="20"/>
        </w:rPr>
      </w:pPr>
      <w:r w:rsidRPr="0020356A">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20356A">
        <w:rPr>
          <w:rFonts w:ascii="Verdana" w:hAnsi="Verdana" w:cs="Arial"/>
          <w:sz w:val="20"/>
          <w:szCs w:val="20"/>
        </w:rPr>
        <w:t>pkt. 1.2.4</w:t>
      </w:r>
      <w:r w:rsidRPr="0020356A">
        <w:rPr>
          <w:rFonts w:ascii="Verdana" w:hAnsi="Verdana" w:cs="Arial"/>
          <w:sz w:val="20"/>
          <w:szCs w:val="20"/>
        </w:rPr>
        <w:t xml:space="preserve"> </w:t>
      </w:r>
      <w:proofErr w:type="spellStart"/>
      <w:r w:rsidRPr="0020356A">
        <w:rPr>
          <w:rFonts w:ascii="Verdana" w:hAnsi="Verdana" w:cs="Arial"/>
          <w:sz w:val="20"/>
          <w:szCs w:val="20"/>
        </w:rPr>
        <w:t>uPzp</w:t>
      </w:r>
      <w:proofErr w:type="spellEnd"/>
      <w:r w:rsidRPr="0020356A">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20356A" w:rsidRDefault="00716792" w:rsidP="009E39B0">
      <w:pPr>
        <w:numPr>
          <w:ilvl w:val="0"/>
          <w:numId w:val="8"/>
        </w:numPr>
        <w:autoSpaceDE w:val="0"/>
        <w:autoSpaceDN w:val="0"/>
        <w:adjustRightInd w:val="0"/>
        <w:spacing w:after="0"/>
        <w:ind w:left="357" w:hanging="357"/>
        <w:jc w:val="both"/>
        <w:rPr>
          <w:rFonts w:ascii="Verdana" w:hAnsi="Verdana" w:cs="Arial"/>
          <w:sz w:val="20"/>
          <w:szCs w:val="20"/>
        </w:rPr>
      </w:pPr>
      <w:r w:rsidRPr="0020356A">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20356A">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20356A" w:rsidRDefault="00716792" w:rsidP="009E39B0">
      <w:pPr>
        <w:numPr>
          <w:ilvl w:val="0"/>
          <w:numId w:val="8"/>
        </w:numPr>
        <w:autoSpaceDE w:val="0"/>
        <w:autoSpaceDN w:val="0"/>
        <w:adjustRightInd w:val="0"/>
        <w:spacing w:after="0"/>
        <w:ind w:left="357" w:hanging="357"/>
        <w:jc w:val="both"/>
        <w:rPr>
          <w:rFonts w:ascii="Verdana" w:hAnsi="Verdana" w:cs="Arial"/>
          <w:sz w:val="20"/>
          <w:szCs w:val="20"/>
        </w:rPr>
      </w:pPr>
      <w:r w:rsidRPr="0020356A">
        <w:rPr>
          <w:rFonts w:ascii="Verdana" w:hAnsi="Verdana" w:cs="Arial"/>
          <w:sz w:val="20"/>
          <w:szCs w:val="20"/>
        </w:rPr>
        <w:t xml:space="preserve">Wykonawca nie może, po upływie terminu składania wniosków o dopuszczenie do udziału </w:t>
      </w:r>
      <w:r w:rsidRPr="0020356A">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20356A">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20356A" w:rsidRDefault="006A3332" w:rsidP="006A3332">
      <w:pPr>
        <w:pStyle w:val="Akapitzlist"/>
        <w:autoSpaceDE w:val="0"/>
        <w:autoSpaceDN w:val="0"/>
        <w:adjustRightInd w:val="0"/>
        <w:spacing w:after="0"/>
        <w:ind w:left="1134"/>
        <w:jc w:val="both"/>
        <w:rPr>
          <w:rFonts w:ascii="Verdana" w:hAnsi="Verdana" w:cs="Arial"/>
          <w:sz w:val="20"/>
          <w:szCs w:val="20"/>
        </w:rPr>
      </w:pPr>
    </w:p>
    <w:p w14:paraId="22B0F357" w14:textId="77777777" w:rsidR="00593131" w:rsidRPr="0020356A" w:rsidRDefault="0086059F" w:rsidP="006A333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0356A">
        <w:rPr>
          <w:rFonts w:ascii="Verdana" w:hAnsi="Verdana" w:cs="Arial"/>
          <w:color w:val="FFFFFF"/>
          <w:sz w:val="20"/>
        </w:rPr>
        <w:t xml:space="preserve">VII. </w:t>
      </w:r>
      <w:r w:rsidR="00593131" w:rsidRPr="0020356A">
        <w:rPr>
          <w:rFonts w:ascii="Verdana" w:hAnsi="Verdana" w:cs="Arial"/>
          <w:color w:val="FFFFFF"/>
          <w:sz w:val="20"/>
        </w:rPr>
        <w:t xml:space="preserve">WYKAZ </w:t>
      </w:r>
      <w:r w:rsidR="005C4CEC" w:rsidRPr="0020356A">
        <w:rPr>
          <w:rFonts w:ascii="Verdana" w:hAnsi="Verdana" w:cs="Arial"/>
          <w:color w:val="FFFFFF"/>
          <w:sz w:val="20"/>
        </w:rPr>
        <w:t>PODMIOTOWYCH ŚRODK</w:t>
      </w:r>
      <w:r w:rsidR="004022C1" w:rsidRPr="0020356A">
        <w:rPr>
          <w:rFonts w:ascii="Verdana" w:hAnsi="Verdana" w:cs="Arial"/>
          <w:color w:val="FFFFFF"/>
          <w:sz w:val="20"/>
        </w:rPr>
        <w:t>ÓW</w:t>
      </w:r>
      <w:r w:rsidR="00593131" w:rsidRPr="0020356A">
        <w:rPr>
          <w:rFonts w:ascii="Verdana" w:hAnsi="Verdana" w:cs="Arial"/>
          <w:color w:val="FFFFFF"/>
          <w:sz w:val="20"/>
        </w:rPr>
        <w:t xml:space="preserve"> </w:t>
      </w:r>
      <w:r w:rsidR="005C4CEC" w:rsidRPr="0020356A">
        <w:rPr>
          <w:rFonts w:ascii="Verdana" w:hAnsi="Verdana" w:cs="Arial"/>
          <w:color w:val="FFFFFF"/>
          <w:sz w:val="20"/>
        </w:rPr>
        <w:t xml:space="preserve">DOWODOWYCH </w:t>
      </w:r>
      <w:r w:rsidR="00A457D7" w:rsidRPr="0020356A">
        <w:rPr>
          <w:rFonts w:ascii="Verdana" w:hAnsi="Verdana" w:cs="Arial"/>
          <w:color w:val="FFFFFF"/>
          <w:sz w:val="20"/>
        </w:rPr>
        <w:t xml:space="preserve">I INNCYH DOKUMENTÓW LUB OŚWIADCZEŃ SKŁADANYCH W POSTĘPOWANIU </w:t>
      </w:r>
      <w:r w:rsidR="00400798" w:rsidRPr="0020356A">
        <w:rPr>
          <w:rFonts w:ascii="Verdana" w:hAnsi="Verdana" w:cs="Arial"/>
          <w:color w:val="FFFFFF"/>
          <w:sz w:val="20"/>
        </w:rPr>
        <w:t>POTWIERDZAJĄCYCH SPEŁNIANIE WARUNKÓW UDZIAŁUW POSTĘPOWANIU ORAZ BRAK PODSTAW WYKLUCZENIA</w:t>
      </w:r>
      <w:r w:rsidR="007E3020" w:rsidRPr="0020356A">
        <w:rPr>
          <w:rFonts w:ascii="Verdana" w:hAnsi="Verdana" w:cs="Arial"/>
          <w:color w:val="FFFFFF"/>
          <w:sz w:val="20"/>
        </w:rPr>
        <w:t xml:space="preserve"> </w:t>
      </w:r>
    </w:p>
    <w:p w14:paraId="14553CA3" w14:textId="77777777" w:rsidR="000E3D4D" w:rsidRPr="0020356A" w:rsidRDefault="000E3D4D" w:rsidP="009E39B0">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20356A" w:rsidRDefault="006A3332" w:rsidP="009E39B0">
      <w:pPr>
        <w:pStyle w:val="Bezodstpw"/>
        <w:numPr>
          <w:ilvl w:val="0"/>
          <w:numId w:val="33"/>
        </w:numPr>
        <w:autoSpaceDE w:val="0"/>
        <w:autoSpaceDN w:val="0"/>
        <w:adjustRightInd w:val="0"/>
        <w:spacing w:line="276" w:lineRule="auto"/>
        <w:ind w:left="426" w:hanging="426"/>
        <w:rPr>
          <w:rFonts w:ascii="Verdana" w:eastAsia="Univers-PL" w:hAnsi="Verdana" w:cs="Univers-PL"/>
          <w:b/>
          <w:sz w:val="19"/>
          <w:szCs w:val="19"/>
          <w:u w:val="single"/>
        </w:rPr>
      </w:pPr>
      <w:r w:rsidRPr="0020356A">
        <w:rPr>
          <w:rFonts w:ascii="Verdana" w:eastAsia="Univers-PL" w:hAnsi="Verdana" w:cs="Univers-PL"/>
          <w:b/>
          <w:sz w:val="19"/>
          <w:szCs w:val="19"/>
          <w:u w:val="single"/>
        </w:rPr>
        <w:t>OŚWIADCZENIA I PODMIOTOWE ŚRODKI DOWODOWE SKŁADANE WRAZ Z OFERTĄ</w:t>
      </w:r>
    </w:p>
    <w:p w14:paraId="74123CAF" w14:textId="77777777" w:rsidR="00514B0E" w:rsidRPr="0020356A" w:rsidRDefault="00514B0E" w:rsidP="00514B0E">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AAF0014" w14:textId="3B499B86" w:rsidR="00514B0E" w:rsidRPr="0020356A" w:rsidRDefault="00514B0E" w:rsidP="001231BC">
      <w:pPr>
        <w:numPr>
          <w:ilvl w:val="0"/>
          <w:numId w:val="3"/>
        </w:numPr>
        <w:spacing w:after="0"/>
        <w:jc w:val="both"/>
        <w:rPr>
          <w:rFonts w:ascii="Verdana" w:hAnsi="Verdana" w:cs="TT20ACo00"/>
          <w:sz w:val="20"/>
          <w:szCs w:val="20"/>
        </w:rPr>
      </w:pPr>
      <w:r w:rsidRPr="0020356A">
        <w:rPr>
          <w:rFonts w:ascii="Verdana" w:hAnsi="Verdana" w:cs="TT20ACo00"/>
          <w:sz w:val="20"/>
          <w:szCs w:val="20"/>
        </w:rPr>
        <w:t xml:space="preserve">Do oferty każdy Wykonawca dołącza </w:t>
      </w:r>
      <w:r w:rsidRPr="0020356A">
        <w:rPr>
          <w:rFonts w:ascii="Verdana" w:hAnsi="Verdana" w:cs="TT20ACo00"/>
          <w:b/>
          <w:sz w:val="20"/>
          <w:szCs w:val="20"/>
        </w:rPr>
        <w:t>oświadczenie, o którym mowa w art. 125 ust.</w:t>
      </w:r>
      <w:r w:rsidR="006D4818" w:rsidRPr="0020356A">
        <w:rPr>
          <w:rFonts w:ascii="Verdana" w:hAnsi="Verdana" w:cs="TT20ACo00"/>
          <w:b/>
          <w:sz w:val="20"/>
          <w:szCs w:val="20"/>
        </w:rPr>
        <w:t> </w:t>
      </w:r>
      <w:r w:rsidRPr="0020356A">
        <w:rPr>
          <w:rFonts w:ascii="Verdana" w:hAnsi="Verdana" w:cs="TT20ACo00"/>
          <w:b/>
          <w:sz w:val="20"/>
          <w:szCs w:val="20"/>
        </w:rPr>
        <w:t xml:space="preserve">1 </w:t>
      </w:r>
      <w:proofErr w:type="spellStart"/>
      <w:r w:rsidRPr="0020356A">
        <w:rPr>
          <w:rFonts w:ascii="Verdana" w:hAnsi="Verdana" w:cs="TT20ACo00"/>
          <w:b/>
          <w:sz w:val="20"/>
          <w:szCs w:val="20"/>
        </w:rPr>
        <w:t>uPzp</w:t>
      </w:r>
      <w:proofErr w:type="spellEnd"/>
      <w:r w:rsidRPr="0020356A">
        <w:rPr>
          <w:rFonts w:ascii="Verdana" w:hAnsi="Verdana" w:cs="TT20ACo00"/>
          <w:sz w:val="20"/>
          <w:szCs w:val="20"/>
        </w:rPr>
        <w:t xml:space="preserve"> </w:t>
      </w:r>
      <w:r w:rsidRPr="0020356A">
        <w:rPr>
          <w:rFonts w:ascii="Verdana" w:hAnsi="Verdana" w:cs="TT20ACo00"/>
          <w:b/>
          <w:bCs/>
          <w:sz w:val="20"/>
          <w:szCs w:val="20"/>
        </w:rPr>
        <w:t>o niepodleganiu wykluczeniu, spełnianiu warunków udziału w postępowaniu, w zakresie wskazanym przez Zamawiającego</w:t>
      </w:r>
      <w:r w:rsidRPr="0020356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w:t>
      </w:r>
      <w:r w:rsidRPr="0020356A">
        <w:rPr>
          <w:rFonts w:ascii="Verdana" w:hAnsi="Verdana" w:cs="TT20ACo00"/>
          <w:sz w:val="20"/>
          <w:szCs w:val="20"/>
        </w:rPr>
        <w:lastRenderedPageBreak/>
        <w:t xml:space="preserve">tymczasowo zastępujący wymagane przez Zamawiającego podmiotowe środki dowodowe. </w:t>
      </w:r>
    </w:p>
    <w:p w14:paraId="26A2FEDF" w14:textId="594B1504" w:rsidR="00514B0E" w:rsidRPr="0020356A" w:rsidRDefault="00514B0E" w:rsidP="001231BC">
      <w:pPr>
        <w:numPr>
          <w:ilvl w:val="0"/>
          <w:numId w:val="3"/>
        </w:numPr>
        <w:tabs>
          <w:tab w:val="clear" w:pos="720"/>
        </w:tabs>
        <w:autoSpaceDE w:val="0"/>
        <w:autoSpaceDN w:val="0"/>
        <w:adjustRightInd w:val="0"/>
        <w:spacing w:after="0"/>
        <w:jc w:val="both"/>
        <w:rPr>
          <w:rFonts w:ascii="Verdana" w:hAnsi="Verdana" w:cs="TT20ACo00"/>
          <w:sz w:val="20"/>
          <w:szCs w:val="20"/>
        </w:rPr>
      </w:pPr>
      <w:r w:rsidRPr="0020356A">
        <w:rPr>
          <w:rFonts w:ascii="Verdana" w:hAnsi="Verdana" w:cs="TT20ACo00"/>
          <w:sz w:val="20"/>
          <w:szCs w:val="20"/>
        </w:rPr>
        <w:t xml:space="preserve">W przypadku wspólnego ubiegania się o zamówienie przez Wykonawców, oświadczenie, </w:t>
      </w:r>
      <w:r w:rsidRPr="0020356A">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20356A">
        <w:rPr>
          <w:rFonts w:ascii="Verdana" w:hAnsi="Verdana" w:cs="Verdana"/>
          <w:sz w:val="20"/>
          <w:szCs w:val="20"/>
        </w:rPr>
        <w:t xml:space="preserve"> </w:t>
      </w:r>
      <w:r w:rsidR="00A82010" w:rsidRPr="0020356A">
        <w:rPr>
          <w:rFonts w:ascii="Verdana" w:hAnsi="Verdana" w:cs="TT20ACo00"/>
          <w:sz w:val="20"/>
          <w:szCs w:val="20"/>
        </w:rPr>
        <w:t>W takim przypadku Wykonawcy wspólnie ubiegający się o udzielenie zamówienia</w:t>
      </w:r>
      <w:r w:rsidR="005159AA" w:rsidRPr="0020356A">
        <w:rPr>
          <w:rFonts w:ascii="Verdana" w:hAnsi="Verdana" w:cs="TT20ACo00"/>
          <w:sz w:val="20"/>
          <w:szCs w:val="20"/>
        </w:rPr>
        <w:t xml:space="preserve"> </w:t>
      </w:r>
      <w:r w:rsidR="00A82010" w:rsidRPr="0020356A">
        <w:rPr>
          <w:rFonts w:ascii="Verdana" w:hAnsi="Verdana" w:cs="TT20ACo00"/>
          <w:sz w:val="20"/>
          <w:szCs w:val="20"/>
        </w:rPr>
        <w:t xml:space="preserve">dołączają </w:t>
      </w:r>
      <w:r w:rsidR="00E4373A" w:rsidRPr="0020356A">
        <w:rPr>
          <w:rFonts w:ascii="Verdana" w:hAnsi="Verdana" w:cs="TT20ACo00"/>
          <w:sz w:val="20"/>
          <w:szCs w:val="20"/>
        </w:rPr>
        <w:t xml:space="preserve">dodatkowo </w:t>
      </w:r>
      <w:r w:rsidR="00A82010" w:rsidRPr="0020356A">
        <w:rPr>
          <w:rFonts w:ascii="Verdana" w:hAnsi="Verdana" w:cs="TT20ACo00"/>
          <w:sz w:val="20"/>
          <w:szCs w:val="20"/>
        </w:rPr>
        <w:t>oświadczenie, z którego wynika, które usługi wykonają poszczególni Wykonawcy. Wzór oświadczenia stanowi załącznik nr 8 do SWZ.</w:t>
      </w:r>
    </w:p>
    <w:p w14:paraId="56187160" w14:textId="77777777" w:rsidR="00514B0E" w:rsidRPr="0020356A" w:rsidRDefault="00514B0E" w:rsidP="001231BC">
      <w:pPr>
        <w:numPr>
          <w:ilvl w:val="0"/>
          <w:numId w:val="3"/>
        </w:numPr>
        <w:autoSpaceDE w:val="0"/>
        <w:autoSpaceDN w:val="0"/>
        <w:adjustRightInd w:val="0"/>
        <w:spacing w:after="0"/>
        <w:jc w:val="both"/>
        <w:rPr>
          <w:rFonts w:ascii="Verdana" w:hAnsi="Verdana" w:cs="TT20ACo00"/>
          <w:sz w:val="20"/>
          <w:szCs w:val="20"/>
        </w:rPr>
      </w:pPr>
      <w:r w:rsidRPr="0020356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20356A" w:rsidRDefault="009F5309" w:rsidP="001231BC">
      <w:pPr>
        <w:numPr>
          <w:ilvl w:val="0"/>
          <w:numId w:val="3"/>
        </w:numPr>
        <w:autoSpaceDE w:val="0"/>
        <w:autoSpaceDN w:val="0"/>
        <w:adjustRightInd w:val="0"/>
        <w:spacing w:after="0"/>
        <w:jc w:val="both"/>
        <w:rPr>
          <w:rFonts w:ascii="Verdana" w:hAnsi="Verdana" w:cs="TT20ACo00"/>
          <w:sz w:val="20"/>
          <w:szCs w:val="20"/>
        </w:rPr>
      </w:pPr>
      <w:r w:rsidRPr="0020356A">
        <w:rPr>
          <w:rFonts w:ascii="Verdana" w:hAnsi="Verdana" w:cs="TT20ACo00"/>
          <w:sz w:val="20"/>
          <w:szCs w:val="20"/>
        </w:rPr>
        <w:t xml:space="preserve">(jeżeli dotyczy) </w:t>
      </w:r>
      <w:r w:rsidR="00514B0E" w:rsidRPr="0020356A">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20356A" w:rsidRDefault="00514B0E" w:rsidP="001231BC">
      <w:pPr>
        <w:numPr>
          <w:ilvl w:val="0"/>
          <w:numId w:val="54"/>
        </w:numPr>
        <w:autoSpaceDE w:val="0"/>
        <w:autoSpaceDN w:val="0"/>
        <w:adjustRightInd w:val="0"/>
        <w:spacing w:after="0"/>
        <w:jc w:val="both"/>
        <w:rPr>
          <w:rFonts w:ascii="Verdana" w:hAnsi="Verdana" w:cs="TT20ACo00"/>
          <w:sz w:val="20"/>
          <w:szCs w:val="20"/>
        </w:rPr>
      </w:pPr>
      <w:r w:rsidRPr="0020356A">
        <w:rPr>
          <w:rFonts w:ascii="Verdana" w:hAnsi="Verdana" w:cs="TT20ACo00"/>
          <w:sz w:val="20"/>
          <w:szCs w:val="20"/>
        </w:rPr>
        <w:t xml:space="preserve">zakres dostępnych Wykonawcy zasobów podmiotu udostępniającego zasoby; </w:t>
      </w:r>
    </w:p>
    <w:p w14:paraId="7975BCEB" w14:textId="77777777" w:rsidR="00514B0E" w:rsidRPr="0020356A" w:rsidRDefault="00514B0E" w:rsidP="001231BC">
      <w:pPr>
        <w:numPr>
          <w:ilvl w:val="0"/>
          <w:numId w:val="54"/>
        </w:numPr>
        <w:autoSpaceDE w:val="0"/>
        <w:autoSpaceDN w:val="0"/>
        <w:adjustRightInd w:val="0"/>
        <w:spacing w:after="0"/>
        <w:jc w:val="both"/>
        <w:rPr>
          <w:rFonts w:ascii="Verdana" w:hAnsi="Verdana" w:cs="TT20ACo00"/>
          <w:sz w:val="20"/>
          <w:szCs w:val="20"/>
        </w:rPr>
      </w:pPr>
      <w:r w:rsidRPr="0020356A">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20356A" w:rsidRDefault="00514B0E" w:rsidP="001231BC">
      <w:pPr>
        <w:numPr>
          <w:ilvl w:val="0"/>
          <w:numId w:val="54"/>
        </w:numPr>
        <w:autoSpaceDE w:val="0"/>
        <w:autoSpaceDN w:val="0"/>
        <w:adjustRightInd w:val="0"/>
        <w:spacing w:after="0"/>
        <w:jc w:val="both"/>
        <w:rPr>
          <w:rFonts w:ascii="Verdana" w:hAnsi="Verdana" w:cs="TT20ACo00"/>
          <w:sz w:val="20"/>
          <w:szCs w:val="20"/>
        </w:rPr>
      </w:pPr>
      <w:r w:rsidRPr="0020356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20356A" w:rsidRDefault="00514B0E" w:rsidP="00514B0E">
      <w:pPr>
        <w:autoSpaceDE w:val="0"/>
        <w:autoSpaceDN w:val="0"/>
        <w:adjustRightInd w:val="0"/>
        <w:spacing w:after="0"/>
        <w:jc w:val="both"/>
        <w:rPr>
          <w:rFonts w:ascii="Verdana" w:hAnsi="Verdana" w:cs="TT20ACo00"/>
          <w:sz w:val="20"/>
          <w:szCs w:val="20"/>
        </w:rPr>
      </w:pPr>
      <w:r w:rsidRPr="0020356A">
        <w:rPr>
          <w:rFonts w:ascii="Verdana" w:hAnsi="Verdana" w:cs="TT20ACo00"/>
          <w:sz w:val="20"/>
          <w:szCs w:val="20"/>
        </w:rPr>
        <w:t>Wzór zobowiązania podmiotu udostęp</w:t>
      </w:r>
      <w:r w:rsidR="003D4EC7" w:rsidRPr="0020356A">
        <w:rPr>
          <w:rFonts w:ascii="Verdana" w:hAnsi="Verdana" w:cs="TT20ACo00"/>
          <w:sz w:val="20"/>
          <w:szCs w:val="20"/>
        </w:rPr>
        <w:t>niającego stanowi Załącznik nr 5</w:t>
      </w:r>
      <w:r w:rsidRPr="0020356A">
        <w:rPr>
          <w:rFonts w:ascii="Verdana" w:hAnsi="Verdana" w:cs="TT20ACo00"/>
          <w:sz w:val="20"/>
          <w:szCs w:val="20"/>
        </w:rPr>
        <w:t xml:space="preserve"> do SWZ.</w:t>
      </w:r>
    </w:p>
    <w:p w14:paraId="1576C938" w14:textId="77777777" w:rsidR="00463E6B" w:rsidRPr="0020356A" w:rsidRDefault="00463E6B" w:rsidP="006F0425">
      <w:pPr>
        <w:autoSpaceDE w:val="0"/>
        <w:autoSpaceDN w:val="0"/>
        <w:adjustRightInd w:val="0"/>
        <w:spacing w:after="0"/>
        <w:jc w:val="both"/>
        <w:rPr>
          <w:rFonts w:ascii="Verdana" w:hAnsi="Verdana" w:cs="TT20ACo00"/>
          <w:sz w:val="20"/>
          <w:szCs w:val="20"/>
        </w:rPr>
      </w:pPr>
    </w:p>
    <w:p w14:paraId="091215C8" w14:textId="77777777" w:rsidR="00FC366B" w:rsidRPr="0020356A" w:rsidRDefault="005324BD" w:rsidP="00D5559C">
      <w:pPr>
        <w:pStyle w:val="Bezodstpw"/>
        <w:numPr>
          <w:ilvl w:val="0"/>
          <w:numId w:val="33"/>
        </w:numPr>
        <w:autoSpaceDE w:val="0"/>
        <w:autoSpaceDN w:val="0"/>
        <w:adjustRightInd w:val="0"/>
        <w:spacing w:line="276" w:lineRule="auto"/>
        <w:ind w:left="426" w:hanging="426"/>
        <w:jc w:val="both"/>
        <w:rPr>
          <w:rFonts w:ascii="Verdana" w:eastAsia="Univers-PL" w:hAnsi="Verdana" w:cs="Univers-PL"/>
          <w:b/>
          <w:sz w:val="20"/>
          <w:szCs w:val="20"/>
          <w:u w:val="single"/>
        </w:rPr>
      </w:pPr>
      <w:r w:rsidRPr="0020356A">
        <w:rPr>
          <w:rFonts w:ascii="Verdana" w:eastAsia="Univers-PL" w:hAnsi="Verdana" w:cs="Univers-PL"/>
          <w:b/>
          <w:sz w:val="20"/>
          <w:szCs w:val="20"/>
          <w:u w:val="single"/>
        </w:rPr>
        <w:t xml:space="preserve">PODMIOTOWE ŚRODKI DOWODOWE </w:t>
      </w:r>
      <w:r w:rsidR="00FC366B" w:rsidRPr="0020356A">
        <w:rPr>
          <w:rFonts w:ascii="Verdana" w:eastAsia="Univers-PL" w:hAnsi="Verdana" w:cs="Univers-PL"/>
          <w:b/>
          <w:sz w:val="20"/>
          <w:szCs w:val="20"/>
          <w:u w:val="single"/>
        </w:rPr>
        <w:t>SKŁADANE NA WEZWANIE ZAMAWIAJĄCEGO</w:t>
      </w:r>
    </w:p>
    <w:p w14:paraId="15DA421F" w14:textId="77777777" w:rsidR="006F0425" w:rsidRPr="0020356A" w:rsidRDefault="006F0425" w:rsidP="00A82010">
      <w:pPr>
        <w:pStyle w:val="Bezodstpw"/>
        <w:numPr>
          <w:ilvl w:val="6"/>
          <w:numId w:val="67"/>
        </w:numPr>
        <w:autoSpaceDE w:val="0"/>
        <w:autoSpaceDN w:val="0"/>
        <w:adjustRightInd w:val="0"/>
        <w:spacing w:line="276" w:lineRule="auto"/>
        <w:ind w:left="284" w:hanging="284"/>
        <w:jc w:val="both"/>
        <w:rPr>
          <w:rFonts w:ascii="Verdana" w:eastAsia="Univers-PL" w:hAnsi="Verdana" w:cs="Univers-PL"/>
          <w:sz w:val="20"/>
          <w:szCs w:val="20"/>
        </w:rPr>
      </w:pPr>
      <w:r w:rsidRPr="0020356A">
        <w:rPr>
          <w:rFonts w:ascii="Verdana" w:hAnsi="Verdana" w:cs="Arial"/>
          <w:sz w:val="20"/>
          <w:szCs w:val="20"/>
        </w:rPr>
        <w:t xml:space="preserve">Zamawiający wzywa Wykonawcę, którego oferta została najwyżej oceniona, do złożenia </w:t>
      </w:r>
      <w:r w:rsidRPr="0020356A">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20356A" w:rsidRDefault="006F0425" w:rsidP="001231BC">
      <w:pPr>
        <w:pStyle w:val="Bezodstpw"/>
        <w:numPr>
          <w:ilvl w:val="1"/>
          <w:numId w:val="42"/>
        </w:numPr>
        <w:autoSpaceDE w:val="0"/>
        <w:autoSpaceDN w:val="0"/>
        <w:adjustRightInd w:val="0"/>
        <w:spacing w:line="276" w:lineRule="auto"/>
        <w:jc w:val="both"/>
        <w:rPr>
          <w:rFonts w:ascii="Verdana" w:eastAsia="Univers-PL" w:hAnsi="Verdana" w:cs="Univers-PL"/>
          <w:sz w:val="20"/>
          <w:szCs w:val="20"/>
        </w:rPr>
      </w:pPr>
      <w:r w:rsidRPr="0020356A">
        <w:rPr>
          <w:rFonts w:ascii="Verdana" w:eastAsia="Univers-PL" w:hAnsi="Verdana" w:cs="Univers-PL"/>
          <w:sz w:val="20"/>
          <w:szCs w:val="20"/>
          <w:u w:val="single"/>
        </w:rPr>
        <w:t>potwierdzaj</w:t>
      </w:r>
      <w:r w:rsidRPr="0020356A">
        <w:rPr>
          <w:rFonts w:ascii="Verdana" w:eastAsia="Univers-PL" w:hAnsi="Verdana" w:cs="Calibri"/>
          <w:sz w:val="20"/>
          <w:szCs w:val="20"/>
          <w:u w:val="single"/>
        </w:rPr>
        <w:t xml:space="preserve">ących brak podstaw wykluczenia Wykonawcy z udziału w postępowaniu </w:t>
      </w:r>
      <w:r w:rsidRPr="0020356A">
        <w:rPr>
          <w:rFonts w:ascii="Verdana" w:eastAsia="Univers-PL" w:hAnsi="Verdana" w:cs="Calibri"/>
          <w:sz w:val="20"/>
          <w:szCs w:val="20"/>
          <w:u w:val="single"/>
        </w:rPr>
        <w:tab/>
      </w:r>
      <w:r w:rsidRPr="0020356A">
        <w:rPr>
          <w:rFonts w:ascii="Verdana" w:eastAsia="Univers-PL" w:hAnsi="Verdana" w:cs="Calibri"/>
          <w:sz w:val="20"/>
          <w:szCs w:val="20"/>
          <w:u w:val="single"/>
        </w:rPr>
        <w:tab/>
      </w:r>
      <w:r w:rsidRPr="0020356A">
        <w:rPr>
          <w:rFonts w:ascii="Verdana" w:eastAsia="Univers-PL" w:hAnsi="Verdana" w:cs="Calibri"/>
          <w:sz w:val="20"/>
          <w:szCs w:val="20"/>
          <w:u w:val="single"/>
        </w:rPr>
        <w:tab/>
      </w:r>
      <w:r w:rsidRPr="0020356A">
        <w:rPr>
          <w:rFonts w:ascii="Verdana" w:eastAsia="Univers-PL" w:hAnsi="Verdana" w:cs="Calibri"/>
          <w:sz w:val="20"/>
          <w:szCs w:val="20"/>
          <w:u w:val="single"/>
        </w:rPr>
        <w:tab/>
      </w:r>
      <w:r w:rsidRPr="0020356A">
        <w:rPr>
          <w:rFonts w:ascii="Verdana" w:eastAsia="Univers-PL" w:hAnsi="Verdana" w:cs="Calibri"/>
          <w:sz w:val="20"/>
          <w:szCs w:val="20"/>
          <w:u w:val="single"/>
        </w:rPr>
        <w:tab/>
        <w:t>o udzielenie zamówienia publicznego</w:t>
      </w:r>
      <w:r w:rsidRPr="0020356A">
        <w:rPr>
          <w:rFonts w:ascii="Verdana" w:eastAsia="Univers-PL" w:hAnsi="Verdana" w:cs="Calibri"/>
          <w:sz w:val="20"/>
          <w:szCs w:val="20"/>
        </w:rPr>
        <w:t>:</w:t>
      </w:r>
    </w:p>
    <w:p w14:paraId="15E73F9C" w14:textId="62E14645" w:rsidR="006F0425" w:rsidRPr="0020356A" w:rsidRDefault="006F0425" w:rsidP="009E39B0">
      <w:pPr>
        <w:pStyle w:val="Bezodstpw"/>
        <w:numPr>
          <w:ilvl w:val="2"/>
          <w:numId w:val="42"/>
        </w:numPr>
        <w:autoSpaceDE w:val="0"/>
        <w:autoSpaceDN w:val="0"/>
        <w:adjustRightInd w:val="0"/>
        <w:spacing w:line="276" w:lineRule="auto"/>
        <w:jc w:val="both"/>
        <w:rPr>
          <w:rFonts w:ascii="Verdana" w:eastAsia="Univers-PL" w:hAnsi="Verdana" w:cs="Univers-PL"/>
          <w:sz w:val="20"/>
          <w:szCs w:val="20"/>
        </w:rPr>
      </w:pPr>
      <w:r w:rsidRPr="0020356A">
        <w:rPr>
          <w:rFonts w:ascii="Verdana" w:eastAsia="Univers-PL" w:hAnsi="Verdana" w:cs="Calibri"/>
          <w:b/>
          <w:sz w:val="20"/>
          <w:szCs w:val="20"/>
        </w:rPr>
        <w:t>oświadczenie Wykonawcy o aktualności informacji zawartych w</w:t>
      </w:r>
      <w:r w:rsidR="000236E9" w:rsidRPr="0020356A">
        <w:rPr>
          <w:rFonts w:ascii="Verdana" w:eastAsia="Univers-PL" w:hAnsi="Verdana" w:cs="Calibri"/>
          <w:b/>
          <w:sz w:val="20"/>
          <w:szCs w:val="20"/>
        </w:rPr>
        <w:t> </w:t>
      </w:r>
      <w:r w:rsidRPr="0020356A">
        <w:rPr>
          <w:rFonts w:ascii="Verdana" w:eastAsia="Univers-PL" w:hAnsi="Verdana" w:cs="Calibri"/>
          <w:b/>
          <w:sz w:val="20"/>
          <w:szCs w:val="20"/>
        </w:rPr>
        <w:t xml:space="preserve">oświadczeniu, o którym mowa w art. 125 ust. 1 </w:t>
      </w:r>
      <w:proofErr w:type="spellStart"/>
      <w:r w:rsidRPr="0020356A">
        <w:rPr>
          <w:rFonts w:ascii="Verdana" w:eastAsia="Univers-PL" w:hAnsi="Verdana" w:cs="Calibri"/>
          <w:b/>
          <w:sz w:val="20"/>
          <w:szCs w:val="20"/>
        </w:rPr>
        <w:t>uPzp</w:t>
      </w:r>
      <w:proofErr w:type="spellEnd"/>
      <w:r w:rsidRPr="0020356A">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20356A">
        <w:rPr>
          <w:rFonts w:ascii="Verdana" w:eastAsia="Univers-PL" w:hAnsi="Verdana" w:cs="Calibri"/>
          <w:sz w:val="20"/>
          <w:szCs w:val="20"/>
        </w:rPr>
        <w:t>uPzp</w:t>
      </w:r>
      <w:proofErr w:type="spellEnd"/>
      <w:r w:rsidRPr="0020356A">
        <w:rPr>
          <w:rFonts w:ascii="Verdana" w:eastAsia="Univers-PL" w:hAnsi="Verdana" w:cs="Calibri"/>
          <w:sz w:val="20"/>
          <w:szCs w:val="20"/>
        </w:rPr>
        <w:t xml:space="preserve">. </w:t>
      </w:r>
    </w:p>
    <w:p w14:paraId="638009F4" w14:textId="2326D165" w:rsidR="006F0425" w:rsidRPr="0020356A" w:rsidRDefault="006F0425" w:rsidP="000236E9">
      <w:pPr>
        <w:pStyle w:val="Bezodstpw"/>
        <w:autoSpaceDE w:val="0"/>
        <w:autoSpaceDN w:val="0"/>
        <w:adjustRightInd w:val="0"/>
        <w:spacing w:line="276" w:lineRule="auto"/>
        <w:ind w:left="1288"/>
        <w:jc w:val="both"/>
        <w:rPr>
          <w:rFonts w:ascii="Verdana" w:eastAsia="Univers-PL" w:hAnsi="Verdana" w:cs="Univers-PL"/>
          <w:sz w:val="20"/>
          <w:szCs w:val="20"/>
        </w:rPr>
      </w:pPr>
      <w:r w:rsidRPr="0020356A">
        <w:rPr>
          <w:rFonts w:ascii="Verdana" w:eastAsia="Univers-PL" w:hAnsi="Verdana" w:cs="Calibri"/>
          <w:sz w:val="20"/>
          <w:szCs w:val="20"/>
        </w:rPr>
        <w:t>Wzór ośw</w:t>
      </w:r>
      <w:r w:rsidR="00E4373A" w:rsidRPr="0020356A">
        <w:rPr>
          <w:rFonts w:ascii="Verdana" w:eastAsia="Univers-PL" w:hAnsi="Verdana" w:cs="Calibri"/>
          <w:sz w:val="20"/>
          <w:szCs w:val="20"/>
        </w:rPr>
        <w:t>iadczenia stanowi Załącznik nr 7</w:t>
      </w:r>
      <w:r w:rsidRPr="0020356A">
        <w:rPr>
          <w:rFonts w:ascii="Verdana" w:eastAsia="Univers-PL" w:hAnsi="Verdana" w:cs="Calibri"/>
          <w:sz w:val="20"/>
          <w:szCs w:val="20"/>
        </w:rPr>
        <w:t xml:space="preserve"> do SWZ;</w:t>
      </w:r>
    </w:p>
    <w:p w14:paraId="420ABE04" w14:textId="77777777" w:rsidR="00DB4890" w:rsidRPr="0020356A" w:rsidRDefault="006F0425" w:rsidP="001231BC">
      <w:pPr>
        <w:pStyle w:val="Bezodstpw"/>
        <w:numPr>
          <w:ilvl w:val="2"/>
          <w:numId w:val="42"/>
        </w:numPr>
        <w:autoSpaceDE w:val="0"/>
        <w:autoSpaceDN w:val="0"/>
        <w:adjustRightInd w:val="0"/>
        <w:spacing w:line="276" w:lineRule="auto"/>
        <w:jc w:val="both"/>
        <w:rPr>
          <w:rFonts w:ascii="Verdana" w:eastAsia="Univers-PL" w:hAnsi="Verdana" w:cs="Calibri"/>
          <w:sz w:val="20"/>
          <w:szCs w:val="20"/>
        </w:rPr>
      </w:pPr>
      <w:r w:rsidRPr="0020356A">
        <w:rPr>
          <w:rFonts w:ascii="Verdana" w:eastAsia="Univers-PL" w:hAnsi="Verdana" w:cs="Calibri"/>
          <w:b/>
          <w:sz w:val="20"/>
          <w:szCs w:val="20"/>
        </w:rPr>
        <w:t>odpis lub informacji z Krajowego Rejestru Sądowego lub z Centralnej Ewidencji i Informacji o Działalności Gospodarczej</w:t>
      </w:r>
      <w:r w:rsidRPr="0020356A">
        <w:rPr>
          <w:rFonts w:ascii="Verdana" w:eastAsia="Univers-PL" w:hAnsi="Verdana" w:cs="Calibri"/>
          <w:sz w:val="20"/>
          <w:szCs w:val="20"/>
        </w:rPr>
        <w:t xml:space="preserve">, w zakresie art. 109 ust. 1 pkt 4 </w:t>
      </w:r>
      <w:proofErr w:type="spellStart"/>
      <w:r w:rsidRPr="0020356A">
        <w:rPr>
          <w:rFonts w:ascii="Verdana" w:eastAsia="Univers-PL" w:hAnsi="Verdana" w:cs="Calibri"/>
          <w:sz w:val="20"/>
          <w:szCs w:val="20"/>
        </w:rPr>
        <w:t>uPzp</w:t>
      </w:r>
      <w:proofErr w:type="spellEnd"/>
      <w:r w:rsidRPr="0020356A">
        <w:rPr>
          <w:rFonts w:ascii="Verdana" w:eastAsia="Univers-PL" w:hAnsi="Verdana" w:cs="Calibri"/>
          <w:sz w:val="20"/>
          <w:szCs w:val="20"/>
        </w:rPr>
        <w:t>, sporządzonych nie wcześniej niż 3 miesiące przed jej złożeniem, jeżeli odrębne przepisy wymagają wpisu do rejestru lub ewidencji</w:t>
      </w:r>
      <w:r w:rsidR="00E5292C" w:rsidRPr="0020356A">
        <w:rPr>
          <w:rFonts w:ascii="Verdana" w:eastAsia="Univers-PL" w:hAnsi="Verdana" w:cs="Calibri"/>
          <w:sz w:val="20"/>
          <w:szCs w:val="20"/>
        </w:rPr>
        <w:t>.</w:t>
      </w:r>
    </w:p>
    <w:p w14:paraId="31287A44" w14:textId="77777777" w:rsidR="006F0425" w:rsidRPr="0020356A" w:rsidRDefault="006F0425" w:rsidP="006F0425">
      <w:pPr>
        <w:pStyle w:val="Bezodstpw"/>
        <w:autoSpaceDE w:val="0"/>
        <w:autoSpaceDN w:val="0"/>
        <w:adjustRightInd w:val="0"/>
        <w:spacing w:line="276" w:lineRule="auto"/>
        <w:ind w:left="1288"/>
        <w:jc w:val="both"/>
        <w:rPr>
          <w:rFonts w:ascii="Verdana" w:eastAsia="Univers-PL" w:hAnsi="Verdana" w:cs="Calibri"/>
          <w:sz w:val="20"/>
          <w:szCs w:val="20"/>
        </w:rPr>
      </w:pPr>
    </w:p>
    <w:p w14:paraId="78E7623C" w14:textId="77777777" w:rsidR="001A296B" w:rsidRPr="0020356A" w:rsidRDefault="001A296B" w:rsidP="001231BC">
      <w:pPr>
        <w:pStyle w:val="Bezodstpw"/>
        <w:numPr>
          <w:ilvl w:val="1"/>
          <w:numId w:val="42"/>
        </w:numPr>
        <w:autoSpaceDE w:val="0"/>
        <w:autoSpaceDN w:val="0"/>
        <w:adjustRightInd w:val="0"/>
        <w:spacing w:line="276" w:lineRule="auto"/>
        <w:jc w:val="both"/>
        <w:rPr>
          <w:rFonts w:ascii="Verdana" w:eastAsia="Univers-PL" w:hAnsi="Verdana" w:cs="Univers-PL"/>
          <w:sz w:val="20"/>
          <w:szCs w:val="20"/>
          <w:u w:val="single"/>
        </w:rPr>
      </w:pPr>
      <w:bookmarkStart w:id="17" w:name="_Hlk63693295"/>
      <w:r w:rsidRPr="0020356A">
        <w:rPr>
          <w:rFonts w:ascii="Verdana" w:hAnsi="Verdana" w:cs="Arial"/>
          <w:sz w:val="20"/>
          <w:szCs w:val="20"/>
          <w:u w:val="single"/>
        </w:rPr>
        <w:t xml:space="preserve">potwierdzających spełnianie przez Wykonawcę warunków udziału w postępowaniu dotyczących </w:t>
      </w:r>
      <w:r w:rsidRPr="0020356A">
        <w:rPr>
          <w:rFonts w:ascii="Verdana" w:hAnsi="Verdana" w:cs="Arial"/>
          <w:b/>
          <w:sz w:val="20"/>
          <w:szCs w:val="20"/>
          <w:u w:val="single"/>
        </w:rPr>
        <w:t>zdolności technicznej i zawodowej</w:t>
      </w:r>
      <w:r w:rsidRPr="0020356A">
        <w:rPr>
          <w:rFonts w:ascii="Verdana" w:hAnsi="Verdana" w:cs="Arial"/>
          <w:sz w:val="20"/>
          <w:szCs w:val="20"/>
          <w:u w:val="single"/>
        </w:rPr>
        <w:t>:</w:t>
      </w:r>
    </w:p>
    <w:p w14:paraId="126B44DB" w14:textId="7751BB00" w:rsidR="001A296B" w:rsidRPr="0020356A" w:rsidRDefault="001A296B" w:rsidP="009E39B0">
      <w:pPr>
        <w:pStyle w:val="Bezodstpw"/>
        <w:autoSpaceDE w:val="0"/>
        <w:autoSpaceDN w:val="0"/>
        <w:adjustRightInd w:val="0"/>
        <w:spacing w:line="276" w:lineRule="auto"/>
        <w:ind w:left="993"/>
        <w:jc w:val="both"/>
        <w:rPr>
          <w:rFonts w:ascii="Verdana" w:hAnsi="Verdana"/>
          <w:color w:val="00B050"/>
          <w:sz w:val="20"/>
          <w:szCs w:val="20"/>
        </w:rPr>
      </w:pPr>
      <w:r w:rsidRPr="0020356A">
        <w:rPr>
          <w:rFonts w:ascii="Verdana" w:hAnsi="Verdana"/>
          <w:b/>
          <w:sz w:val="20"/>
          <w:szCs w:val="20"/>
        </w:rPr>
        <w:t xml:space="preserve">Wykaz usług </w:t>
      </w:r>
      <w:r w:rsidR="00206C55" w:rsidRPr="0020356A">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t>
      </w:r>
      <w:r w:rsidR="00206C55" w:rsidRPr="0020356A">
        <w:rPr>
          <w:rFonts w:ascii="Verdana" w:hAnsi="Verdana"/>
          <w:sz w:val="20"/>
          <w:szCs w:val="20"/>
        </w:rPr>
        <w:lastRenderedPageBreak/>
        <w:t xml:space="preserve">wykonawca z przyczyn niezależnych od niego nie jest w stanie uzyskać tych dokumentów - oświadczenie wykonawcy; </w:t>
      </w:r>
      <w:r w:rsidRPr="0020356A">
        <w:rPr>
          <w:rFonts w:ascii="Verdana" w:hAnsi="Verdana"/>
          <w:color w:val="000000" w:themeColor="text1"/>
          <w:sz w:val="20"/>
          <w:szCs w:val="20"/>
        </w:rPr>
        <w:t>Wz</w:t>
      </w:r>
      <w:r w:rsidR="00E617BE" w:rsidRPr="0020356A">
        <w:rPr>
          <w:rFonts w:ascii="Verdana" w:hAnsi="Verdana"/>
          <w:color w:val="000000" w:themeColor="text1"/>
          <w:sz w:val="20"/>
          <w:szCs w:val="20"/>
        </w:rPr>
        <w:t>ór wykazu stanowi Załącznik nr 6</w:t>
      </w:r>
      <w:r w:rsidRPr="0020356A">
        <w:rPr>
          <w:rFonts w:ascii="Verdana" w:hAnsi="Verdana"/>
          <w:color w:val="000000" w:themeColor="text1"/>
          <w:sz w:val="20"/>
          <w:szCs w:val="20"/>
        </w:rPr>
        <w:t xml:space="preserve"> do SWZ.</w:t>
      </w:r>
    </w:p>
    <w:p w14:paraId="383D3178" w14:textId="77777777" w:rsidR="00D93BCB" w:rsidRPr="0020356A" w:rsidRDefault="001A296B" w:rsidP="009E39B0">
      <w:pPr>
        <w:pStyle w:val="Bezodstpw"/>
        <w:autoSpaceDE w:val="0"/>
        <w:autoSpaceDN w:val="0"/>
        <w:adjustRightInd w:val="0"/>
        <w:spacing w:line="276" w:lineRule="auto"/>
        <w:ind w:left="993"/>
        <w:jc w:val="both"/>
        <w:rPr>
          <w:rFonts w:ascii="Verdana" w:hAnsi="Verdana"/>
          <w:sz w:val="20"/>
          <w:szCs w:val="20"/>
        </w:rPr>
      </w:pPr>
      <w:r w:rsidRPr="0020356A">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653DBC4B" w14:textId="1921E8D5" w:rsidR="00630AD1" w:rsidRPr="0020356A" w:rsidRDefault="00630AD1" w:rsidP="0060056F">
      <w:pPr>
        <w:autoSpaceDE w:val="0"/>
        <w:autoSpaceDN w:val="0"/>
        <w:adjustRightInd w:val="0"/>
        <w:spacing w:after="0"/>
        <w:ind w:left="426" w:hanging="426"/>
        <w:jc w:val="both"/>
        <w:rPr>
          <w:rFonts w:ascii="Verdana" w:hAnsi="Verdana" w:cs="Verdana"/>
          <w:sz w:val="20"/>
          <w:szCs w:val="20"/>
        </w:rPr>
      </w:pPr>
      <w:r w:rsidRPr="0020356A">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przedstawienia podmiotowych środków dowodowych, o których mowa w pkt</w:t>
      </w:r>
      <w:r w:rsidR="00C21475" w:rsidRPr="0020356A">
        <w:rPr>
          <w:rFonts w:ascii="Verdana" w:hAnsi="Verdana"/>
          <w:sz w:val="20"/>
          <w:szCs w:val="20"/>
        </w:rPr>
        <w:t xml:space="preserve"> II</w:t>
      </w:r>
      <w:r w:rsidRPr="0020356A">
        <w:rPr>
          <w:rFonts w:ascii="Verdana" w:hAnsi="Verdana"/>
          <w:sz w:val="20"/>
          <w:szCs w:val="20"/>
        </w:rPr>
        <w:t xml:space="preserve"> 1.1 powyżej, dotyczących tych podmiotów, potwierdzających, że nie zachodzą wobec tych podmiotów podstawy wykluczenia z postępowania.</w:t>
      </w:r>
    </w:p>
    <w:bookmarkEnd w:id="17"/>
    <w:p w14:paraId="0C6D85C8" w14:textId="77777777" w:rsidR="00D93BCB" w:rsidRPr="0020356A" w:rsidRDefault="00E617BE" w:rsidP="00E617BE">
      <w:pPr>
        <w:pStyle w:val="Akapitzlist"/>
        <w:autoSpaceDE w:val="0"/>
        <w:autoSpaceDN w:val="0"/>
        <w:adjustRightInd w:val="0"/>
        <w:spacing w:after="0" w:line="276" w:lineRule="auto"/>
        <w:ind w:left="426" w:hanging="426"/>
        <w:jc w:val="both"/>
        <w:rPr>
          <w:rFonts w:ascii="Verdana" w:hAnsi="Verdana" w:cs="Arial"/>
          <w:sz w:val="20"/>
          <w:szCs w:val="20"/>
        </w:rPr>
      </w:pPr>
      <w:r w:rsidRPr="0020356A">
        <w:rPr>
          <w:rFonts w:ascii="Verdana" w:hAnsi="Verdana" w:cs="Arial"/>
          <w:snapToGrid w:val="0"/>
          <w:sz w:val="20"/>
          <w:szCs w:val="20"/>
        </w:rPr>
        <w:t xml:space="preserve">3. </w:t>
      </w:r>
      <w:r w:rsidR="0092160D" w:rsidRPr="0020356A">
        <w:rPr>
          <w:rFonts w:ascii="Verdana" w:hAnsi="Verdana" w:cs="Arial"/>
          <w:snapToGrid w:val="0"/>
          <w:sz w:val="20"/>
          <w:szCs w:val="20"/>
        </w:rPr>
        <w:t xml:space="preserve"> </w:t>
      </w:r>
      <w:r w:rsidR="00D93BCB" w:rsidRPr="0020356A">
        <w:rPr>
          <w:rFonts w:ascii="Verdana" w:hAnsi="Verdana" w:cs="Arial"/>
          <w:snapToGrid w:val="0"/>
          <w:sz w:val="20"/>
          <w:szCs w:val="20"/>
        </w:rPr>
        <w:t xml:space="preserve">W przypadku złożenia oferty przez Wykonawców wspólnie ubiegających się o udzielenie zamówienia każdy z Wykonawców </w:t>
      </w:r>
      <w:bookmarkStart w:id="18" w:name="_Hlk63693220"/>
      <w:r w:rsidR="00D93BCB" w:rsidRPr="0020356A">
        <w:rPr>
          <w:rFonts w:ascii="Verdana" w:hAnsi="Verdana" w:cs="Arial"/>
          <w:snapToGrid w:val="0"/>
          <w:sz w:val="20"/>
          <w:szCs w:val="20"/>
        </w:rPr>
        <w:t xml:space="preserve">składa podmiotowe środki dowodowe, o których mowa </w:t>
      </w:r>
      <w:r w:rsidR="00D93BCB" w:rsidRPr="0020356A">
        <w:rPr>
          <w:rFonts w:ascii="Verdana" w:hAnsi="Verdana" w:cs="Arial"/>
          <w:snapToGrid w:val="0"/>
          <w:sz w:val="20"/>
          <w:szCs w:val="20"/>
        </w:rPr>
        <w:br/>
        <w:t>w pkt II. 1.1, dotyczące każdego z nich, potwierdzających, że nie zachodzą wobec nich podstawy wykluczenia z postępowania</w:t>
      </w:r>
      <w:bookmarkEnd w:id="18"/>
      <w:r w:rsidR="00D93BCB" w:rsidRPr="0020356A">
        <w:rPr>
          <w:rFonts w:ascii="Verdana" w:hAnsi="Verdana" w:cs="Arial"/>
          <w:snapToGrid w:val="0"/>
          <w:sz w:val="20"/>
          <w:szCs w:val="20"/>
        </w:rPr>
        <w:t>.</w:t>
      </w:r>
    </w:p>
    <w:p w14:paraId="60B1F8C9" w14:textId="77777777" w:rsidR="007767CB" w:rsidRPr="0020356A" w:rsidRDefault="0092160D" w:rsidP="0092160D">
      <w:pPr>
        <w:autoSpaceDE w:val="0"/>
        <w:autoSpaceDN w:val="0"/>
        <w:adjustRightInd w:val="0"/>
        <w:spacing w:after="0"/>
        <w:ind w:left="426" w:hanging="426"/>
        <w:jc w:val="both"/>
        <w:rPr>
          <w:rFonts w:ascii="Verdana" w:hAnsi="Verdana" w:cs="Arial"/>
          <w:sz w:val="20"/>
          <w:szCs w:val="20"/>
        </w:rPr>
      </w:pPr>
      <w:r w:rsidRPr="0020356A">
        <w:rPr>
          <w:rFonts w:ascii="Verdana" w:hAnsi="Verdana" w:cs="Arial"/>
          <w:sz w:val="20"/>
          <w:szCs w:val="20"/>
        </w:rPr>
        <w:t xml:space="preserve">4.  </w:t>
      </w:r>
      <w:r w:rsidR="007767CB" w:rsidRPr="0020356A">
        <w:rPr>
          <w:rFonts w:ascii="Verdana" w:hAnsi="Verdana" w:cs="Arial"/>
          <w:sz w:val="20"/>
          <w:szCs w:val="20"/>
        </w:rPr>
        <w:t xml:space="preserve">Jeżeli Wykonawca ma siedzibę lub miejsce zamieszkania poza granicami Rzeczypospolitej Polskiej, zamiast dokumentu, o którym mowa w pkt </w:t>
      </w:r>
      <w:r w:rsidR="00D93BCB" w:rsidRPr="0020356A">
        <w:rPr>
          <w:rFonts w:ascii="Verdana" w:hAnsi="Verdana" w:cs="Arial"/>
          <w:sz w:val="20"/>
          <w:szCs w:val="20"/>
        </w:rPr>
        <w:t xml:space="preserve">II. </w:t>
      </w:r>
      <w:r w:rsidR="003D75F2" w:rsidRPr="0020356A">
        <w:rPr>
          <w:rFonts w:ascii="Verdana" w:hAnsi="Verdana" w:cs="Arial"/>
          <w:sz w:val="20"/>
          <w:szCs w:val="20"/>
        </w:rPr>
        <w:t>1</w:t>
      </w:r>
      <w:r w:rsidR="007767CB" w:rsidRPr="0020356A">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20356A" w:rsidRDefault="0092160D" w:rsidP="0092160D">
      <w:pPr>
        <w:autoSpaceDE w:val="0"/>
        <w:autoSpaceDN w:val="0"/>
        <w:adjustRightInd w:val="0"/>
        <w:spacing w:after="0"/>
        <w:ind w:left="426" w:hanging="426"/>
        <w:jc w:val="both"/>
        <w:rPr>
          <w:rFonts w:ascii="Verdana" w:hAnsi="Verdana" w:cs="Arial"/>
          <w:sz w:val="20"/>
          <w:szCs w:val="20"/>
        </w:rPr>
      </w:pPr>
      <w:r w:rsidRPr="0020356A">
        <w:rPr>
          <w:rFonts w:ascii="Verdana" w:hAnsi="Verdana" w:cs="Arial"/>
          <w:sz w:val="20"/>
          <w:szCs w:val="20"/>
        </w:rPr>
        <w:t xml:space="preserve">5.  </w:t>
      </w:r>
      <w:r w:rsidR="007767CB" w:rsidRPr="0020356A">
        <w:rPr>
          <w:rFonts w:ascii="Verdana" w:hAnsi="Verdana" w:cs="Arial"/>
          <w:sz w:val="20"/>
          <w:szCs w:val="20"/>
        </w:rPr>
        <w:t xml:space="preserve">Jeżeli w kraju, w którym Wykonawca ma siedzibę lub miejsce zamieszkania, nie wydaje się dokumentów, o których mowa w </w:t>
      </w:r>
      <w:r w:rsidR="000F6B02" w:rsidRPr="0020356A">
        <w:rPr>
          <w:rFonts w:ascii="Verdana" w:hAnsi="Verdana" w:cs="Arial"/>
          <w:sz w:val="20"/>
          <w:szCs w:val="20"/>
        </w:rPr>
        <w:t>pkt</w:t>
      </w:r>
      <w:r w:rsidR="00996BE3" w:rsidRPr="0020356A">
        <w:rPr>
          <w:rFonts w:ascii="Verdana" w:hAnsi="Verdana" w:cs="Arial"/>
          <w:sz w:val="20"/>
          <w:szCs w:val="20"/>
        </w:rPr>
        <w:t xml:space="preserve"> </w:t>
      </w:r>
      <w:r w:rsidR="00D93BCB" w:rsidRPr="0020356A">
        <w:rPr>
          <w:rFonts w:ascii="Verdana" w:hAnsi="Verdana" w:cs="Arial"/>
          <w:sz w:val="20"/>
          <w:szCs w:val="20"/>
        </w:rPr>
        <w:t>4</w:t>
      </w:r>
      <w:r w:rsidR="007767CB" w:rsidRPr="0020356A">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20356A" w:rsidRDefault="00630AD1" w:rsidP="0060056F">
      <w:pPr>
        <w:autoSpaceDE w:val="0"/>
        <w:autoSpaceDN w:val="0"/>
        <w:adjustRightInd w:val="0"/>
        <w:spacing w:after="0"/>
        <w:ind w:left="426" w:hanging="426"/>
        <w:jc w:val="both"/>
        <w:rPr>
          <w:rFonts w:ascii="Verdana" w:hAnsi="Verdana" w:cs="Arial"/>
          <w:sz w:val="20"/>
          <w:szCs w:val="20"/>
        </w:rPr>
      </w:pPr>
      <w:r w:rsidRPr="0020356A">
        <w:rPr>
          <w:rFonts w:ascii="Verdana" w:hAnsi="Verdana" w:cs="Arial"/>
          <w:sz w:val="20"/>
          <w:szCs w:val="20"/>
        </w:rPr>
        <w:t>6.</w:t>
      </w:r>
      <w:r w:rsidRPr="0020356A">
        <w:rPr>
          <w:rFonts w:ascii="Verdana" w:hAnsi="Verdana" w:cs="Arial"/>
          <w:sz w:val="20"/>
          <w:szCs w:val="20"/>
        </w:rPr>
        <w:tab/>
        <w:t xml:space="preserve">Do podmiotów udostępniających zasoby na zasadach określonych w art. 118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mających siedzibę lub miejsce zamieszkania poza terytorium Rz</w:t>
      </w:r>
      <w:r w:rsidR="001436CB" w:rsidRPr="0020356A">
        <w:rPr>
          <w:rFonts w:ascii="Verdana" w:hAnsi="Verdana" w:cs="Arial"/>
          <w:sz w:val="20"/>
          <w:szCs w:val="20"/>
        </w:rPr>
        <w:t>eczypospolitej Polskiej, pkt 4-5</w:t>
      </w:r>
      <w:r w:rsidRPr="0020356A">
        <w:rPr>
          <w:rFonts w:ascii="Verdana" w:hAnsi="Verdana" w:cs="Arial"/>
          <w:sz w:val="20"/>
          <w:szCs w:val="20"/>
        </w:rPr>
        <w:t xml:space="preserve"> stosuje się odpowiednio.</w:t>
      </w:r>
    </w:p>
    <w:p w14:paraId="43259181" w14:textId="40AADC0E" w:rsidR="00D93BCB" w:rsidRPr="0020356A" w:rsidRDefault="00630AD1" w:rsidP="0092160D">
      <w:pPr>
        <w:autoSpaceDE w:val="0"/>
        <w:autoSpaceDN w:val="0"/>
        <w:adjustRightInd w:val="0"/>
        <w:spacing w:after="0"/>
        <w:ind w:left="426" w:hanging="426"/>
        <w:jc w:val="both"/>
        <w:rPr>
          <w:rFonts w:ascii="Verdana" w:hAnsi="Verdana" w:cs="Arial"/>
          <w:sz w:val="20"/>
          <w:szCs w:val="20"/>
        </w:rPr>
      </w:pPr>
      <w:r w:rsidRPr="0020356A">
        <w:rPr>
          <w:rFonts w:ascii="Verdana" w:hAnsi="Verdana" w:cs="Arial"/>
          <w:sz w:val="20"/>
          <w:szCs w:val="20"/>
        </w:rPr>
        <w:t>7</w:t>
      </w:r>
      <w:r w:rsidR="0092160D" w:rsidRPr="0020356A">
        <w:rPr>
          <w:rFonts w:ascii="Verdana" w:hAnsi="Verdana" w:cs="Arial"/>
          <w:sz w:val="20"/>
          <w:szCs w:val="20"/>
        </w:rPr>
        <w:t xml:space="preserve">.  </w:t>
      </w:r>
      <w:r w:rsidR="0090580D" w:rsidRPr="0020356A">
        <w:rPr>
          <w:rFonts w:ascii="Verdana" w:hAnsi="Verdana" w:cs="Arial"/>
          <w:sz w:val="20"/>
          <w:szCs w:val="20"/>
        </w:rPr>
        <w:t xml:space="preserve"> </w:t>
      </w:r>
      <w:r w:rsidR="00D93BCB" w:rsidRPr="0020356A">
        <w:rPr>
          <w:rFonts w:ascii="Verdana" w:hAnsi="Verdana"/>
          <w:sz w:val="20"/>
          <w:szCs w:val="20"/>
        </w:rPr>
        <w:t xml:space="preserve">Zamawiający nie żąda podmiotowych środków dowodowych od podwykonawcy, który nie jest </w:t>
      </w:r>
      <w:r w:rsidR="00D93BCB" w:rsidRPr="0020356A">
        <w:rPr>
          <w:rFonts w:ascii="Verdana" w:hAnsi="Verdana" w:cs="Arial"/>
          <w:snapToGrid w:val="0"/>
          <w:sz w:val="20"/>
          <w:szCs w:val="20"/>
        </w:rPr>
        <w:t xml:space="preserve">podmiotem udostępniającym zasoby na zasadach określonych w art. 118 </w:t>
      </w:r>
      <w:proofErr w:type="spellStart"/>
      <w:r w:rsidR="00D93BCB" w:rsidRPr="0020356A">
        <w:rPr>
          <w:rFonts w:ascii="Verdana" w:hAnsi="Verdana" w:cs="Arial"/>
          <w:snapToGrid w:val="0"/>
          <w:sz w:val="20"/>
          <w:szCs w:val="20"/>
        </w:rPr>
        <w:t>uPzp</w:t>
      </w:r>
      <w:proofErr w:type="spellEnd"/>
      <w:r w:rsidR="00D93BCB" w:rsidRPr="0020356A">
        <w:rPr>
          <w:rFonts w:ascii="Verdana" w:hAnsi="Verdana" w:cs="Arial"/>
          <w:snapToGrid w:val="0"/>
          <w:sz w:val="20"/>
          <w:szCs w:val="20"/>
        </w:rPr>
        <w:t>.</w:t>
      </w:r>
    </w:p>
    <w:p w14:paraId="134BDA0F" w14:textId="2D503BA1" w:rsidR="00D93BCB" w:rsidRPr="0020356A" w:rsidRDefault="00D93BCB" w:rsidP="00D93BCB">
      <w:pPr>
        <w:pStyle w:val="Bezodstpw"/>
        <w:autoSpaceDE w:val="0"/>
        <w:autoSpaceDN w:val="0"/>
        <w:adjustRightInd w:val="0"/>
        <w:spacing w:line="276" w:lineRule="auto"/>
        <w:ind w:left="426"/>
        <w:jc w:val="both"/>
        <w:rPr>
          <w:rFonts w:ascii="Verdana" w:hAnsi="Verdana" w:cs="Arial"/>
          <w:snapToGrid w:val="0"/>
          <w:sz w:val="20"/>
          <w:szCs w:val="20"/>
        </w:rPr>
      </w:pPr>
    </w:p>
    <w:p w14:paraId="7A0C6295" w14:textId="77777777" w:rsidR="00003C0C" w:rsidRPr="0020356A" w:rsidRDefault="00003C0C" w:rsidP="00D93BCB">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20356A" w:rsidRDefault="00D93BCB" w:rsidP="00D5559C">
      <w:pPr>
        <w:pStyle w:val="Bezodstpw"/>
        <w:numPr>
          <w:ilvl w:val="0"/>
          <w:numId w:val="33"/>
        </w:numPr>
        <w:autoSpaceDE w:val="0"/>
        <w:autoSpaceDN w:val="0"/>
        <w:adjustRightInd w:val="0"/>
        <w:spacing w:line="276" w:lineRule="auto"/>
        <w:ind w:left="709"/>
        <w:jc w:val="both"/>
        <w:rPr>
          <w:rFonts w:ascii="Verdana" w:hAnsi="Verdana" w:cs="Arial"/>
          <w:b/>
          <w:snapToGrid w:val="0"/>
          <w:sz w:val="20"/>
          <w:szCs w:val="20"/>
        </w:rPr>
      </w:pPr>
      <w:r w:rsidRPr="0020356A">
        <w:rPr>
          <w:rFonts w:ascii="Verdana" w:hAnsi="Verdana" w:cs="Arial"/>
          <w:b/>
          <w:snapToGrid w:val="0"/>
          <w:sz w:val="20"/>
          <w:szCs w:val="20"/>
        </w:rPr>
        <w:t>PRZEDMIOTOWE ŚRODKI DOWODOWE SKŁADANE WRAZ Z OFERTĄ:</w:t>
      </w:r>
    </w:p>
    <w:p w14:paraId="72D6D79B" w14:textId="77777777" w:rsidR="00D93BCB" w:rsidRPr="0020356A" w:rsidRDefault="00D93BCB" w:rsidP="009E39B0">
      <w:pPr>
        <w:pStyle w:val="Bezodstpw"/>
        <w:autoSpaceDE w:val="0"/>
        <w:autoSpaceDN w:val="0"/>
        <w:adjustRightInd w:val="0"/>
        <w:spacing w:line="276" w:lineRule="auto"/>
        <w:jc w:val="both"/>
        <w:rPr>
          <w:rFonts w:ascii="Verdana" w:hAnsi="Verdana" w:cs="Arial"/>
          <w:snapToGrid w:val="0"/>
          <w:sz w:val="20"/>
          <w:szCs w:val="20"/>
        </w:rPr>
      </w:pPr>
      <w:r w:rsidRPr="0020356A">
        <w:rPr>
          <w:rFonts w:ascii="Verdana" w:hAnsi="Verdana" w:cs="Arial"/>
          <w:snapToGrid w:val="0"/>
          <w:sz w:val="20"/>
          <w:szCs w:val="20"/>
        </w:rPr>
        <w:t>Zamawiający nie wymaga przedmiotowych środków dowodowych.</w:t>
      </w:r>
    </w:p>
    <w:p w14:paraId="371A41A8" w14:textId="77777777" w:rsidR="001B3422" w:rsidRPr="0020356A" w:rsidRDefault="001B3422" w:rsidP="001B3422">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20356A" w:rsidRDefault="00D93BCB" w:rsidP="00D5559C">
      <w:pPr>
        <w:pStyle w:val="Bezodstpw"/>
        <w:numPr>
          <w:ilvl w:val="0"/>
          <w:numId w:val="33"/>
        </w:numPr>
        <w:autoSpaceDE w:val="0"/>
        <w:autoSpaceDN w:val="0"/>
        <w:adjustRightInd w:val="0"/>
        <w:spacing w:line="276" w:lineRule="auto"/>
        <w:ind w:left="709"/>
        <w:jc w:val="both"/>
        <w:rPr>
          <w:rFonts w:ascii="Verdana" w:hAnsi="Verdana" w:cs="Arial"/>
          <w:b/>
          <w:snapToGrid w:val="0"/>
          <w:sz w:val="20"/>
          <w:szCs w:val="20"/>
        </w:rPr>
      </w:pPr>
      <w:r w:rsidRPr="0020356A">
        <w:rPr>
          <w:rFonts w:ascii="Verdana" w:hAnsi="Verdana" w:cs="Arial"/>
          <w:b/>
          <w:snapToGrid w:val="0"/>
          <w:color w:val="000000" w:themeColor="text1"/>
          <w:sz w:val="20"/>
          <w:szCs w:val="20"/>
        </w:rPr>
        <w:t xml:space="preserve">FORMA PODMIOTOWYCH I PRZEDMIOTOWYCH ŚRODKÓW DOWODOWYCH </w:t>
      </w:r>
      <w:r w:rsidRPr="0020356A">
        <w:rPr>
          <w:rFonts w:ascii="Verdana" w:hAnsi="Verdana" w:cs="Arial"/>
          <w:b/>
          <w:snapToGrid w:val="0"/>
          <w:color w:val="000000" w:themeColor="text1"/>
          <w:sz w:val="20"/>
          <w:szCs w:val="20"/>
        </w:rPr>
        <w:br/>
        <w:t>I INNYCH DOKUMENTÓW LUB OŚWIADCZEŃ SKŁADANYCH W POSTĘPOWANIU</w:t>
      </w:r>
      <w:r w:rsidRPr="0020356A">
        <w:rPr>
          <w:rFonts w:ascii="Verdana" w:hAnsi="Verdana" w:cs="Arial"/>
          <w:b/>
          <w:snapToGrid w:val="0"/>
          <w:sz w:val="20"/>
          <w:szCs w:val="20"/>
        </w:rPr>
        <w:t>.</w:t>
      </w:r>
    </w:p>
    <w:p w14:paraId="3F828A72"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rFonts w:ascii="Verdana" w:eastAsia="Verdana" w:hAnsi="Verdana" w:cs="Verdana"/>
          <w:snapToGrid w:val="0"/>
          <w:sz w:val="20"/>
          <w:szCs w:val="20"/>
        </w:rPr>
      </w:pPr>
      <w:r w:rsidRPr="0020356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E060D36"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snapToGrid w:val="0"/>
          <w:sz w:val="20"/>
          <w:szCs w:val="20"/>
        </w:rPr>
      </w:pPr>
      <w:r w:rsidRPr="0020356A">
        <w:rPr>
          <w:rFonts w:ascii="Verdana" w:hAnsi="Verdana"/>
          <w:sz w:val="20"/>
          <w:szCs w:val="20"/>
        </w:rPr>
        <w:t xml:space="preserve">Zamawiający nie wzywa do złożenia podmiotowych środków dowodowych, jeżeli: </w:t>
      </w:r>
    </w:p>
    <w:p w14:paraId="19358345" w14:textId="7A183955" w:rsidR="00D93BCB" w:rsidRPr="0020356A" w:rsidRDefault="00D93BCB" w:rsidP="009E39B0">
      <w:pPr>
        <w:pStyle w:val="Bezodstpw"/>
        <w:numPr>
          <w:ilvl w:val="1"/>
          <w:numId w:val="46"/>
        </w:numPr>
        <w:autoSpaceDE w:val="0"/>
        <w:autoSpaceDN w:val="0"/>
        <w:adjustRightInd w:val="0"/>
        <w:spacing w:line="276" w:lineRule="auto"/>
        <w:ind w:left="993" w:hanging="567"/>
        <w:jc w:val="both"/>
        <w:rPr>
          <w:snapToGrid w:val="0"/>
          <w:sz w:val="20"/>
          <w:szCs w:val="20"/>
        </w:rPr>
      </w:pPr>
      <w:r w:rsidRPr="0020356A">
        <w:rPr>
          <w:rFonts w:ascii="Verdana" w:hAnsi="Verdana" w:cs="Arial"/>
          <w:snapToGrid w:val="0"/>
          <w:sz w:val="20"/>
          <w:szCs w:val="20"/>
        </w:rPr>
        <w:t>może je uzyskać za pomocą bezpłatnych i ogólnodostępnych baz danych, w</w:t>
      </w:r>
      <w:r w:rsidR="008C77ED" w:rsidRPr="0020356A">
        <w:rPr>
          <w:rFonts w:ascii="Verdana" w:hAnsi="Verdana" w:cs="Arial"/>
          <w:snapToGrid w:val="0"/>
          <w:sz w:val="20"/>
          <w:szCs w:val="20"/>
        </w:rPr>
        <w:t> </w:t>
      </w:r>
      <w:r w:rsidRPr="0020356A">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dane umożliwiające dostęp do tych środków</w:t>
      </w:r>
      <w:r w:rsidR="00306164" w:rsidRPr="0020356A">
        <w:rPr>
          <w:rFonts w:ascii="Verdana" w:hAnsi="Verdana" w:cs="Arial"/>
          <w:snapToGrid w:val="0"/>
          <w:sz w:val="20"/>
          <w:szCs w:val="20"/>
        </w:rPr>
        <w:t>.</w:t>
      </w:r>
      <w:r w:rsidRPr="0020356A">
        <w:rPr>
          <w:rFonts w:ascii="Verdana" w:hAnsi="Verdana"/>
          <w:sz w:val="20"/>
          <w:szCs w:val="20"/>
        </w:rPr>
        <w:t>.</w:t>
      </w:r>
    </w:p>
    <w:p w14:paraId="34F9BFD0"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rFonts w:ascii="Verdana" w:eastAsia="Verdana" w:hAnsi="Verdana" w:cs="Verdana"/>
          <w:snapToGrid w:val="0"/>
          <w:sz w:val="20"/>
          <w:szCs w:val="20"/>
        </w:rPr>
      </w:pPr>
      <w:r w:rsidRPr="0020356A">
        <w:rPr>
          <w:rFonts w:ascii="Verdana" w:hAnsi="Verdana"/>
          <w:sz w:val="20"/>
          <w:szCs w:val="20"/>
        </w:rPr>
        <w:lastRenderedPageBreak/>
        <w:t>Wykonawca nie jest zobowiązany do złożenia podmiotowych środków dowodowych, które Zamawiający posiada, jeżeli Wykonawca wskaże te środki oraz potwierdzi ich prawidłowość i aktualność.</w:t>
      </w:r>
    </w:p>
    <w:p w14:paraId="6C406EEB"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snapToGrid w:val="0"/>
          <w:sz w:val="20"/>
          <w:szCs w:val="20"/>
        </w:rPr>
      </w:pPr>
      <w:r w:rsidRPr="0020356A">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snapToGrid w:val="0"/>
          <w:sz w:val="20"/>
          <w:szCs w:val="20"/>
        </w:rPr>
      </w:pPr>
      <w:r w:rsidRPr="0020356A">
        <w:rPr>
          <w:rFonts w:ascii="Verdana" w:hAnsi="Verdana"/>
          <w:sz w:val="20"/>
          <w:szCs w:val="20"/>
        </w:rPr>
        <w:t xml:space="preserve">Oświadczenia, o których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o którym mowa w art. 118 ust. 3 </w:t>
      </w:r>
      <w:proofErr w:type="spellStart"/>
      <w:r w:rsidRPr="0020356A">
        <w:rPr>
          <w:rFonts w:ascii="Verdana" w:hAnsi="Verdana"/>
          <w:sz w:val="20"/>
          <w:szCs w:val="20"/>
        </w:rPr>
        <w:t>uPzp</w:t>
      </w:r>
      <w:proofErr w:type="spellEnd"/>
      <w:r w:rsidRPr="0020356A">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20356A" w:rsidRDefault="00D93BCB" w:rsidP="009E39B0">
      <w:pPr>
        <w:pStyle w:val="Bezodstpw"/>
        <w:numPr>
          <w:ilvl w:val="0"/>
          <w:numId w:val="45"/>
        </w:numPr>
        <w:autoSpaceDE w:val="0"/>
        <w:autoSpaceDN w:val="0"/>
        <w:adjustRightInd w:val="0"/>
        <w:spacing w:line="276" w:lineRule="auto"/>
        <w:ind w:left="426" w:hanging="426"/>
        <w:jc w:val="both"/>
        <w:rPr>
          <w:snapToGrid w:val="0"/>
          <w:sz w:val="20"/>
          <w:szCs w:val="20"/>
        </w:rPr>
      </w:pPr>
      <w:r w:rsidRPr="0020356A">
        <w:rPr>
          <w:rFonts w:ascii="Verdana" w:hAnsi="Verdana"/>
          <w:sz w:val="20"/>
          <w:szCs w:val="20"/>
        </w:rPr>
        <w:t xml:space="preserve">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składa się, pod rygorem nieważności, </w:t>
      </w:r>
      <w:r w:rsidRPr="0020356A">
        <w:rPr>
          <w:rFonts w:ascii="Verdana" w:hAnsi="Verdana"/>
          <w:b/>
          <w:bCs/>
          <w:sz w:val="20"/>
          <w:szCs w:val="20"/>
        </w:rPr>
        <w:t>w formie elektronicznej (opatrzonej kwalifikowanym podpisem elektronicznym</w:t>
      </w:r>
      <w:r w:rsidR="0060056F" w:rsidRPr="0020356A">
        <w:rPr>
          <w:rFonts w:ascii="Verdana" w:hAnsi="Verdana"/>
          <w:b/>
          <w:bCs/>
          <w:sz w:val="20"/>
          <w:szCs w:val="20"/>
        </w:rPr>
        <w:t>),</w:t>
      </w:r>
      <w:r w:rsidR="0060056F" w:rsidRPr="0020356A">
        <w:rPr>
          <w:rFonts w:ascii="Verdana" w:hAnsi="Verdana" w:cs="Arial"/>
          <w:snapToGrid w:val="0"/>
          <w:sz w:val="20"/>
          <w:szCs w:val="20"/>
        </w:rPr>
        <w:t xml:space="preserve"> </w:t>
      </w:r>
      <w:r w:rsidR="0060056F" w:rsidRPr="0020356A">
        <w:rPr>
          <w:rFonts w:ascii="Verdana" w:hAnsi="Verdana"/>
          <w:b/>
          <w:bCs/>
          <w:sz w:val="20"/>
          <w:szCs w:val="20"/>
        </w:rPr>
        <w:t xml:space="preserve">w postaci elektronicznej opatrzonej podpisem zaufanym lub podpisem osobistym.  </w:t>
      </w:r>
    </w:p>
    <w:p w14:paraId="44D6DF33"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snapToGrid w:val="0"/>
          <w:sz w:val="20"/>
          <w:szCs w:val="20"/>
        </w:rPr>
      </w:pPr>
      <w:r w:rsidRPr="0020356A">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20356A">
        <w:rPr>
          <w:rFonts w:ascii="Verdana" w:hAnsi="Verdana" w:cs="Arial"/>
          <w:snapToGrid w:val="0"/>
          <w:sz w:val="20"/>
          <w:szCs w:val="20"/>
        </w:rPr>
        <w:t xml:space="preserve"> </w:t>
      </w:r>
      <w:r w:rsidRPr="0020356A">
        <w:rPr>
          <w:rFonts w:ascii="Verdana" w:hAnsi="Verdana" w:cs="Arial"/>
          <w:snapToGrid w:val="0"/>
          <w:sz w:val="20"/>
          <w:szCs w:val="20"/>
        </w:rPr>
        <w:t xml:space="preserve">r. </w:t>
      </w:r>
      <w:r w:rsidRPr="0020356A">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23D76A8"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0356A">
        <w:rPr>
          <w:rFonts w:ascii="Verdana" w:hAnsi="Verdana"/>
          <w:b/>
          <w:bCs/>
          <w:sz w:val="20"/>
          <w:szCs w:val="20"/>
        </w:rPr>
        <w:t xml:space="preserve">opatrzone kwalifikowanym podpisem elektronicznym, podpisem zaufanym lub podpisem osobistym, </w:t>
      </w:r>
      <w:r w:rsidRPr="0020356A">
        <w:rPr>
          <w:rFonts w:ascii="Verdana" w:hAnsi="Verdana"/>
          <w:sz w:val="20"/>
          <w:szCs w:val="20"/>
        </w:rPr>
        <w:t>poświadczające zgodność cyfrowego odwzorowania z dokumentem w postaci papierowej.</w:t>
      </w:r>
    </w:p>
    <w:p w14:paraId="426E5F51" w14:textId="77777777" w:rsidR="00D93BCB" w:rsidRPr="0020356A" w:rsidRDefault="00D93BCB" w:rsidP="009E39B0">
      <w:pPr>
        <w:pStyle w:val="Bezodstpw"/>
        <w:numPr>
          <w:ilvl w:val="0"/>
          <w:numId w:val="45"/>
        </w:numPr>
        <w:autoSpaceDE w:val="0"/>
        <w:autoSpaceDN w:val="0"/>
        <w:adjustRightInd w:val="0"/>
        <w:spacing w:line="276" w:lineRule="auto"/>
        <w:ind w:left="426" w:hanging="426"/>
        <w:jc w:val="both"/>
        <w:rPr>
          <w:snapToGrid w:val="0"/>
          <w:sz w:val="20"/>
          <w:szCs w:val="20"/>
        </w:rPr>
      </w:pPr>
      <w:r w:rsidRPr="0020356A">
        <w:rPr>
          <w:rFonts w:ascii="Verdana" w:hAnsi="Verdana"/>
          <w:sz w:val="20"/>
          <w:szCs w:val="20"/>
        </w:rPr>
        <w:t>Poświadczenia zgodności cyfrowego odwzorowania z dokumentem w postaci papierowej,</w:t>
      </w:r>
      <w:r w:rsidR="001436CB" w:rsidRPr="0020356A">
        <w:rPr>
          <w:rFonts w:ascii="Verdana" w:hAnsi="Verdana"/>
          <w:sz w:val="20"/>
          <w:szCs w:val="20"/>
        </w:rPr>
        <w:t xml:space="preserve"> </w:t>
      </w:r>
      <w:r w:rsidRPr="0020356A">
        <w:rPr>
          <w:rFonts w:ascii="Verdana" w:hAnsi="Verdana"/>
          <w:sz w:val="20"/>
          <w:szCs w:val="20"/>
        </w:rPr>
        <w:t xml:space="preserve">o którym mowa w pkt. 9 dokonuje w przypadku: </w:t>
      </w:r>
    </w:p>
    <w:p w14:paraId="1F4B7C70" w14:textId="77777777" w:rsidR="00D93BCB" w:rsidRPr="0020356A" w:rsidRDefault="00D93BCB" w:rsidP="0083758A">
      <w:pPr>
        <w:pStyle w:val="Bezodstpw"/>
        <w:numPr>
          <w:ilvl w:val="1"/>
          <w:numId w:val="44"/>
        </w:numPr>
        <w:autoSpaceDE w:val="0"/>
        <w:autoSpaceDN w:val="0"/>
        <w:adjustRightInd w:val="0"/>
        <w:spacing w:line="276" w:lineRule="auto"/>
        <w:jc w:val="both"/>
        <w:rPr>
          <w:rFonts w:ascii="Verdana" w:hAnsi="Verdana" w:cs="Arial"/>
          <w:snapToGrid w:val="0"/>
          <w:sz w:val="20"/>
          <w:szCs w:val="20"/>
        </w:rPr>
      </w:pPr>
      <w:r w:rsidRPr="0020356A">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20356A" w:rsidRDefault="00D93BCB" w:rsidP="0083758A">
      <w:pPr>
        <w:pStyle w:val="Bezodstpw"/>
        <w:numPr>
          <w:ilvl w:val="1"/>
          <w:numId w:val="44"/>
        </w:numPr>
        <w:autoSpaceDE w:val="0"/>
        <w:autoSpaceDN w:val="0"/>
        <w:adjustRightInd w:val="0"/>
        <w:spacing w:line="276" w:lineRule="auto"/>
        <w:jc w:val="both"/>
        <w:rPr>
          <w:rFonts w:ascii="Verdana" w:hAnsi="Verdana" w:cs="Arial"/>
          <w:snapToGrid w:val="0"/>
          <w:sz w:val="20"/>
          <w:szCs w:val="20"/>
        </w:rPr>
      </w:pPr>
      <w:r w:rsidRPr="0020356A">
        <w:rPr>
          <w:rFonts w:ascii="Verdana" w:hAnsi="Verdana"/>
          <w:sz w:val="20"/>
          <w:szCs w:val="20"/>
        </w:rPr>
        <w:t>przedmiotowych środków dowodowych – odpowiednio Wykonawca lub Wykonawca wspólnie ubiegający się o udzielenie zamówienia;</w:t>
      </w:r>
    </w:p>
    <w:p w14:paraId="26B97CA8" w14:textId="77777777" w:rsidR="00D93BCB" w:rsidRPr="0020356A" w:rsidRDefault="00D93BCB" w:rsidP="0083758A">
      <w:pPr>
        <w:pStyle w:val="Bezodstpw"/>
        <w:numPr>
          <w:ilvl w:val="1"/>
          <w:numId w:val="44"/>
        </w:numPr>
        <w:autoSpaceDE w:val="0"/>
        <w:autoSpaceDN w:val="0"/>
        <w:adjustRightInd w:val="0"/>
        <w:spacing w:line="276" w:lineRule="auto"/>
        <w:jc w:val="both"/>
        <w:rPr>
          <w:rFonts w:ascii="Verdana" w:hAnsi="Verdana" w:cs="Arial"/>
          <w:snapToGrid w:val="0"/>
          <w:sz w:val="20"/>
          <w:szCs w:val="20"/>
        </w:rPr>
      </w:pPr>
      <w:r w:rsidRPr="0020356A">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20356A" w:rsidRDefault="00D93BCB" w:rsidP="0083758A">
      <w:pPr>
        <w:pStyle w:val="Bezodstpw"/>
        <w:numPr>
          <w:ilvl w:val="0"/>
          <w:numId w:val="45"/>
        </w:numPr>
        <w:autoSpaceDE w:val="0"/>
        <w:autoSpaceDN w:val="0"/>
        <w:adjustRightInd w:val="0"/>
        <w:spacing w:line="276" w:lineRule="auto"/>
        <w:jc w:val="both"/>
        <w:rPr>
          <w:rFonts w:ascii="Verdana" w:eastAsia="Verdana" w:hAnsi="Verdana" w:cs="Verdana"/>
          <w:snapToGrid w:val="0"/>
          <w:sz w:val="20"/>
          <w:szCs w:val="20"/>
        </w:rPr>
      </w:pPr>
      <w:r w:rsidRPr="0020356A">
        <w:rPr>
          <w:rFonts w:ascii="Verdana" w:hAnsi="Verdana"/>
          <w:sz w:val="20"/>
          <w:szCs w:val="20"/>
        </w:rPr>
        <w:t xml:space="preserve">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w:t>
      </w:r>
    </w:p>
    <w:p w14:paraId="73F7C165" w14:textId="214CF698" w:rsidR="00D93BCB" w:rsidRPr="0020356A" w:rsidRDefault="00D93BCB" w:rsidP="0083758A">
      <w:pPr>
        <w:pStyle w:val="Bezodstpw"/>
        <w:numPr>
          <w:ilvl w:val="0"/>
          <w:numId w:val="45"/>
        </w:numPr>
        <w:autoSpaceDE w:val="0"/>
        <w:autoSpaceDN w:val="0"/>
        <w:adjustRightInd w:val="0"/>
        <w:spacing w:line="276" w:lineRule="auto"/>
        <w:jc w:val="both"/>
        <w:rPr>
          <w:snapToGrid w:val="0"/>
          <w:sz w:val="20"/>
          <w:szCs w:val="20"/>
        </w:rPr>
      </w:pPr>
      <w:r w:rsidRPr="0020356A">
        <w:rPr>
          <w:rFonts w:ascii="Verdana" w:hAnsi="Verdana"/>
          <w:sz w:val="20"/>
          <w:szCs w:val="20"/>
        </w:rPr>
        <w:lastRenderedPageBreak/>
        <w:t xml:space="preserve">W przypadku gdy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poświadczającym zgodność cyfrowego odwzorowania z dokumentem w postaci papierowej.</w:t>
      </w:r>
    </w:p>
    <w:p w14:paraId="02C3369B" w14:textId="77777777" w:rsidR="00D93BCB" w:rsidRPr="0020356A" w:rsidRDefault="00D93BCB" w:rsidP="0083758A">
      <w:pPr>
        <w:pStyle w:val="Bezodstpw"/>
        <w:numPr>
          <w:ilvl w:val="0"/>
          <w:numId w:val="45"/>
        </w:numPr>
        <w:autoSpaceDE w:val="0"/>
        <w:autoSpaceDN w:val="0"/>
        <w:adjustRightInd w:val="0"/>
        <w:spacing w:line="276" w:lineRule="auto"/>
        <w:jc w:val="both"/>
        <w:rPr>
          <w:snapToGrid w:val="0"/>
          <w:sz w:val="20"/>
          <w:szCs w:val="20"/>
        </w:rPr>
      </w:pPr>
      <w:r w:rsidRPr="0020356A">
        <w:rPr>
          <w:rFonts w:ascii="Verdana" w:hAnsi="Verdana"/>
          <w:sz w:val="20"/>
          <w:szCs w:val="20"/>
        </w:rPr>
        <w:t>Poświadczenia zgodności cyfrowego odwzorowania z dokumentem w postaci papierowej, o którym mowa w ust. 12, dokonuje w przypadku:</w:t>
      </w:r>
    </w:p>
    <w:p w14:paraId="161295FA" w14:textId="77777777" w:rsidR="00D93BCB" w:rsidRPr="0020356A" w:rsidRDefault="00D93BCB" w:rsidP="0083758A">
      <w:pPr>
        <w:pStyle w:val="Bezodstpw"/>
        <w:numPr>
          <w:ilvl w:val="1"/>
          <w:numId w:val="47"/>
        </w:numPr>
        <w:autoSpaceDE w:val="0"/>
        <w:autoSpaceDN w:val="0"/>
        <w:adjustRightInd w:val="0"/>
        <w:spacing w:line="276" w:lineRule="auto"/>
        <w:jc w:val="both"/>
        <w:rPr>
          <w:snapToGrid w:val="0"/>
          <w:sz w:val="20"/>
          <w:szCs w:val="20"/>
        </w:rPr>
      </w:pPr>
      <w:r w:rsidRPr="0020356A">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20356A" w:rsidRDefault="00D93BCB" w:rsidP="0083758A">
      <w:pPr>
        <w:pStyle w:val="Bezodstpw"/>
        <w:numPr>
          <w:ilvl w:val="1"/>
          <w:numId w:val="47"/>
        </w:numPr>
        <w:autoSpaceDE w:val="0"/>
        <w:autoSpaceDN w:val="0"/>
        <w:adjustRightInd w:val="0"/>
        <w:spacing w:line="276" w:lineRule="auto"/>
        <w:jc w:val="both"/>
        <w:rPr>
          <w:snapToGrid w:val="0"/>
          <w:sz w:val="20"/>
          <w:szCs w:val="20"/>
        </w:rPr>
      </w:pPr>
      <w:r w:rsidRPr="0020356A">
        <w:rPr>
          <w:rFonts w:ascii="Verdana" w:hAnsi="Verdana"/>
          <w:sz w:val="20"/>
          <w:szCs w:val="20"/>
        </w:rPr>
        <w:t xml:space="preserve">przedmiotowego środka dowodowego, oświadczenia,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20356A" w:rsidRDefault="00D93BCB" w:rsidP="0083758A">
      <w:pPr>
        <w:pStyle w:val="Bezodstpw"/>
        <w:numPr>
          <w:ilvl w:val="1"/>
          <w:numId w:val="47"/>
        </w:numPr>
        <w:autoSpaceDE w:val="0"/>
        <w:autoSpaceDN w:val="0"/>
        <w:adjustRightInd w:val="0"/>
        <w:spacing w:line="276" w:lineRule="auto"/>
        <w:jc w:val="both"/>
        <w:rPr>
          <w:snapToGrid w:val="0"/>
          <w:sz w:val="20"/>
          <w:szCs w:val="20"/>
        </w:rPr>
      </w:pPr>
      <w:r w:rsidRPr="0020356A">
        <w:rPr>
          <w:rFonts w:ascii="Verdana" w:hAnsi="Verdana"/>
          <w:sz w:val="20"/>
          <w:szCs w:val="20"/>
        </w:rPr>
        <w:t>pełnomocnictwa – mocodawca.</w:t>
      </w:r>
      <w:r w:rsidRPr="0020356A">
        <w:t xml:space="preserve"> </w:t>
      </w:r>
    </w:p>
    <w:p w14:paraId="28671267" w14:textId="77777777" w:rsidR="00D93BCB" w:rsidRPr="0020356A" w:rsidRDefault="00D93BCB" w:rsidP="0083758A">
      <w:pPr>
        <w:pStyle w:val="Bezodstpw"/>
        <w:numPr>
          <w:ilvl w:val="0"/>
          <w:numId w:val="45"/>
        </w:numPr>
        <w:autoSpaceDE w:val="0"/>
        <w:autoSpaceDN w:val="0"/>
        <w:adjustRightInd w:val="0"/>
        <w:spacing w:line="276" w:lineRule="auto"/>
        <w:jc w:val="both"/>
        <w:rPr>
          <w:rFonts w:ascii="Verdana" w:eastAsia="Verdana" w:hAnsi="Verdana" w:cs="Verdana"/>
          <w:snapToGrid w:val="0"/>
          <w:sz w:val="20"/>
          <w:szCs w:val="20"/>
        </w:rPr>
      </w:pPr>
      <w:r w:rsidRPr="0020356A">
        <w:rPr>
          <w:rFonts w:ascii="Verdana" w:hAnsi="Verdana"/>
          <w:sz w:val="20"/>
          <w:szCs w:val="20"/>
        </w:rPr>
        <w:t>Poświadczenia zgodności cyfrowego odwzorowania z dokumentem w postaci papierowej,</w:t>
      </w:r>
      <w:r w:rsidR="001436CB" w:rsidRPr="0020356A">
        <w:rPr>
          <w:rFonts w:ascii="Verdana" w:hAnsi="Verdana"/>
          <w:sz w:val="20"/>
          <w:szCs w:val="20"/>
        </w:rPr>
        <w:t xml:space="preserve"> </w:t>
      </w:r>
      <w:r w:rsidRPr="0020356A">
        <w:rPr>
          <w:rFonts w:ascii="Verdana" w:hAnsi="Verdana"/>
          <w:sz w:val="20"/>
          <w:szCs w:val="20"/>
        </w:rPr>
        <w:t>o którym mowa w ust. 9 i 12, może dokonać również notariusz.</w:t>
      </w:r>
    </w:p>
    <w:p w14:paraId="1539B36A" w14:textId="77777777" w:rsidR="00D93BCB" w:rsidRPr="0020356A" w:rsidRDefault="00D93BCB" w:rsidP="0083758A">
      <w:pPr>
        <w:pStyle w:val="Bezodstpw"/>
        <w:numPr>
          <w:ilvl w:val="0"/>
          <w:numId w:val="45"/>
        </w:numPr>
        <w:autoSpaceDE w:val="0"/>
        <w:autoSpaceDN w:val="0"/>
        <w:adjustRightInd w:val="0"/>
        <w:spacing w:line="276" w:lineRule="auto"/>
        <w:jc w:val="both"/>
        <w:rPr>
          <w:rFonts w:ascii="Verdana" w:eastAsia="Verdana" w:hAnsi="Verdana" w:cs="Verdana"/>
          <w:snapToGrid w:val="0"/>
          <w:sz w:val="20"/>
          <w:szCs w:val="20"/>
        </w:rPr>
      </w:pPr>
      <w:r w:rsidRPr="0020356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20356A" w:rsidRDefault="00D93BCB" w:rsidP="0083758A">
      <w:pPr>
        <w:pStyle w:val="Bezodstpw"/>
        <w:numPr>
          <w:ilvl w:val="0"/>
          <w:numId w:val="45"/>
        </w:numPr>
        <w:autoSpaceDE w:val="0"/>
        <w:autoSpaceDN w:val="0"/>
        <w:adjustRightInd w:val="0"/>
        <w:spacing w:line="276" w:lineRule="auto"/>
        <w:jc w:val="both"/>
        <w:rPr>
          <w:snapToGrid w:val="0"/>
          <w:sz w:val="20"/>
          <w:szCs w:val="20"/>
        </w:rPr>
      </w:pPr>
      <w:r w:rsidRPr="0020356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20356A" w:rsidRDefault="00D93BCB" w:rsidP="0083758A">
      <w:pPr>
        <w:pStyle w:val="Bezodstpw"/>
        <w:numPr>
          <w:ilvl w:val="0"/>
          <w:numId w:val="45"/>
        </w:numPr>
        <w:autoSpaceDE w:val="0"/>
        <w:autoSpaceDN w:val="0"/>
        <w:adjustRightInd w:val="0"/>
        <w:spacing w:line="276"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Zgodnie z treścią art. 128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jeżeli Wykonawca nie złożył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podmiotowych środków dowodowych, innych dokumentów lub oświadczeń składanych w postępowaniu lub są one ni</w:t>
      </w:r>
      <w:r w:rsidR="00D85D52" w:rsidRPr="0020356A">
        <w:rPr>
          <w:rFonts w:ascii="Verdana" w:hAnsi="Verdana" w:cs="Arial"/>
          <w:snapToGrid w:val="0"/>
          <w:sz w:val="20"/>
          <w:szCs w:val="20"/>
        </w:rPr>
        <w:t xml:space="preserve">ekompletne lub zawierają błędy, </w:t>
      </w:r>
      <w:r w:rsidRPr="0020356A">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20356A" w:rsidRDefault="00D93BCB" w:rsidP="0083758A">
      <w:pPr>
        <w:pStyle w:val="Bezodstpw"/>
        <w:numPr>
          <w:ilvl w:val="1"/>
          <w:numId w:val="48"/>
        </w:numPr>
        <w:autoSpaceDE w:val="0"/>
        <w:autoSpaceDN w:val="0"/>
        <w:adjustRightInd w:val="0"/>
        <w:spacing w:line="276" w:lineRule="auto"/>
        <w:jc w:val="both"/>
        <w:rPr>
          <w:rFonts w:ascii="Verdana" w:eastAsia="Verdana" w:hAnsi="Verdana" w:cs="Verdana"/>
          <w:snapToGrid w:val="0"/>
          <w:sz w:val="20"/>
          <w:szCs w:val="20"/>
        </w:rPr>
      </w:pPr>
      <w:r w:rsidRPr="0020356A">
        <w:rPr>
          <w:rFonts w:ascii="Verdana" w:hAnsi="Verdana" w:cs="Arial"/>
          <w:snapToGrid w:val="0"/>
          <w:sz w:val="20"/>
          <w:szCs w:val="20"/>
        </w:rPr>
        <w:t>oferta Wykonawcy podlega odrzuceniu bez względu na ich złożenie, uzupełnienie lub poprawienie lub</w:t>
      </w:r>
    </w:p>
    <w:p w14:paraId="70C3C9C1" w14:textId="77777777" w:rsidR="00D93BCB" w:rsidRPr="0020356A" w:rsidRDefault="00D93BCB" w:rsidP="0083758A">
      <w:pPr>
        <w:pStyle w:val="Bezodstpw"/>
        <w:numPr>
          <w:ilvl w:val="1"/>
          <w:numId w:val="48"/>
        </w:numPr>
        <w:autoSpaceDE w:val="0"/>
        <w:autoSpaceDN w:val="0"/>
        <w:adjustRightInd w:val="0"/>
        <w:spacing w:line="276"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zachodzą przesłanki unieważnienia postępowania. </w:t>
      </w:r>
    </w:p>
    <w:p w14:paraId="221FEDDF" w14:textId="77777777" w:rsidR="00D93BCB" w:rsidRPr="0020356A" w:rsidRDefault="00D93BCB" w:rsidP="0083758A">
      <w:pPr>
        <w:pStyle w:val="Bezodstpw"/>
        <w:numPr>
          <w:ilvl w:val="0"/>
          <w:numId w:val="45"/>
        </w:numPr>
        <w:autoSpaceDE w:val="0"/>
        <w:autoSpaceDN w:val="0"/>
        <w:adjustRightInd w:val="0"/>
        <w:spacing w:line="276" w:lineRule="auto"/>
        <w:jc w:val="both"/>
        <w:rPr>
          <w:rFonts w:ascii="Verdana" w:hAnsi="Verdana" w:cs="Arial"/>
          <w:snapToGrid w:val="0"/>
          <w:sz w:val="20"/>
          <w:szCs w:val="20"/>
        </w:rPr>
      </w:pPr>
      <w:r w:rsidRPr="0020356A">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20356A" w:rsidRDefault="00D93BCB" w:rsidP="0083758A">
      <w:pPr>
        <w:pStyle w:val="Bezodstpw"/>
        <w:numPr>
          <w:ilvl w:val="0"/>
          <w:numId w:val="45"/>
        </w:numPr>
        <w:autoSpaceDE w:val="0"/>
        <w:autoSpaceDN w:val="0"/>
        <w:adjustRightInd w:val="0"/>
        <w:spacing w:line="276"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20356A" w:rsidRDefault="00D93BCB" w:rsidP="0083758A">
      <w:pPr>
        <w:pStyle w:val="Bezodstpw"/>
        <w:numPr>
          <w:ilvl w:val="0"/>
          <w:numId w:val="45"/>
        </w:numPr>
        <w:autoSpaceDE w:val="0"/>
        <w:autoSpaceDN w:val="0"/>
        <w:adjustRightInd w:val="0"/>
        <w:spacing w:line="276" w:lineRule="auto"/>
        <w:jc w:val="both"/>
        <w:rPr>
          <w:rFonts w:ascii="Verdana" w:hAnsi="Verdana" w:cs="Arial"/>
          <w:snapToGrid w:val="0"/>
          <w:sz w:val="20"/>
          <w:szCs w:val="20"/>
        </w:rPr>
      </w:pPr>
      <w:r w:rsidRPr="0020356A">
        <w:rPr>
          <w:rFonts w:ascii="Verdana" w:hAnsi="Verdana"/>
          <w:sz w:val="20"/>
          <w:szCs w:val="20"/>
        </w:rPr>
        <w:t xml:space="preserve">Jeżeli złożone przez Wykonawcę 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20356A" w:rsidRDefault="00D93BCB" w:rsidP="0083758A">
      <w:pPr>
        <w:pStyle w:val="Bezodstpw"/>
        <w:numPr>
          <w:ilvl w:val="0"/>
          <w:numId w:val="45"/>
        </w:numPr>
        <w:autoSpaceDE w:val="0"/>
        <w:autoSpaceDN w:val="0"/>
        <w:adjustRightInd w:val="0"/>
        <w:spacing w:line="276" w:lineRule="auto"/>
        <w:jc w:val="both"/>
        <w:rPr>
          <w:rFonts w:ascii="Verdana" w:hAnsi="Verdana" w:cs="Arial"/>
          <w:snapToGrid w:val="0"/>
          <w:sz w:val="20"/>
          <w:szCs w:val="20"/>
        </w:rPr>
      </w:pPr>
      <w:r w:rsidRPr="0020356A">
        <w:rPr>
          <w:rFonts w:ascii="Verdana" w:hAnsi="Verdana"/>
          <w:iCs/>
          <w:sz w:val="20"/>
          <w:szCs w:val="20"/>
        </w:rPr>
        <w:t>Dokumenty elektroniczne w postępowaniu lub w konkursie spełniają łącznie następujące wymagania</w:t>
      </w:r>
      <w:r w:rsidRPr="0020356A">
        <w:rPr>
          <w:rFonts w:ascii="Verdana" w:eastAsia="Verdana" w:hAnsi="Verdana" w:cs="Verdana"/>
          <w:snapToGrid w:val="0"/>
          <w:sz w:val="20"/>
          <w:szCs w:val="20"/>
        </w:rPr>
        <w:t>:</w:t>
      </w:r>
    </w:p>
    <w:p w14:paraId="1385860F" w14:textId="77777777" w:rsidR="00D93BCB" w:rsidRPr="0020356A" w:rsidRDefault="00D93BCB" w:rsidP="0083758A">
      <w:pPr>
        <w:pStyle w:val="Bezodstpw"/>
        <w:numPr>
          <w:ilvl w:val="1"/>
          <w:numId w:val="49"/>
        </w:numPr>
        <w:autoSpaceDE w:val="0"/>
        <w:autoSpaceDN w:val="0"/>
        <w:adjustRightInd w:val="0"/>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20356A" w:rsidRDefault="00D93BCB" w:rsidP="0083758A">
      <w:pPr>
        <w:pStyle w:val="Bezodstpw"/>
        <w:numPr>
          <w:ilvl w:val="1"/>
          <w:numId w:val="49"/>
        </w:numPr>
        <w:autoSpaceDE w:val="0"/>
        <w:autoSpaceDN w:val="0"/>
        <w:adjustRightInd w:val="0"/>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lastRenderedPageBreak/>
        <w:t>umożliwiają prezentację treści w postaci elektronicznej, w szczególności przez wyświetlenie tej treści na monitorze ekranowym;</w:t>
      </w:r>
    </w:p>
    <w:p w14:paraId="0AC9E4B4" w14:textId="77777777" w:rsidR="00D93BCB" w:rsidRPr="0020356A" w:rsidRDefault="00D93BCB" w:rsidP="0083758A">
      <w:pPr>
        <w:pStyle w:val="Bezodstpw"/>
        <w:numPr>
          <w:ilvl w:val="1"/>
          <w:numId w:val="49"/>
        </w:numPr>
        <w:autoSpaceDE w:val="0"/>
        <w:autoSpaceDN w:val="0"/>
        <w:adjustRightInd w:val="0"/>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papierowej, w szczególności za pomocą wydruku;</w:t>
      </w:r>
    </w:p>
    <w:p w14:paraId="7E577985" w14:textId="77777777" w:rsidR="00D93BCB" w:rsidRPr="0020356A" w:rsidRDefault="00D93BCB" w:rsidP="0083758A">
      <w:pPr>
        <w:pStyle w:val="Bezodstpw"/>
        <w:numPr>
          <w:ilvl w:val="1"/>
          <w:numId w:val="49"/>
        </w:numPr>
        <w:autoSpaceDE w:val="0"/>
        <w:autoSpaceDN w:val="0"/>
        <w:adjustRightInd w:val="0"/>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zawierają dane w układzie niepozostawiającym wątpliwości co do treści i kontekstu zapisanych informacji.</w:t>
      </w:r>
    </w:p>
    <w:p w14:paraId="7CDDE2FE" w14:textId="77777777" w:rsidR="00D93BCB" w:rsidRPr="0020356A" w:rsidRDefault="00D93BCB" w:rsidP="00D93BCB">
      <w:pPr>
        <w:pStyle w:val="Bezodstpw"/>
        <w:autoSpaceDE w:val="0"/>
        <w:autoSpaceDN w:val="0"/>
        <w:adjustRightInd w:val="0"/>
        <w:spacing w:line="276" w:lineRule="auto"/>
        <w:ind w:left="720"/>
        <w:jc w:val="both"/>
        <w:rPr>
          <w:rFonts w:ascii="Verdana" w:hAnsi="Verdana" w:cs="Arial"/>
          <w:snapToGrid w:val="0"/>
          <w:sz w:val="20"/>
          <w:szCs w:val="20"/>
        </w:rPr>
      </w:pPr>
    </w:p>
    <w:p w14:paraId="675A17E4" w14:textId="77777777" w:rsidR="00593131" w:rsidRPr="0020356A" w:rsidRDefault="0086059F" w:rsidP="007A464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0356A">
        <w:rPr>
          <w:rFonts w:ascii="Verdana" w:hAnsi="Verdana" w:cs="Arial"/>
          <w:color w:val="FFFFFF"/>
          <w:sz w:val="20"/>
        </w:rPr>
        <w:t xml:space="preserve">VIII. </w:t>
      </w:r>
      <w:r w:rsidR="00593131" w:rsidRPr="0020356A">
        <w:rPr>
          <w:rFonts w:ascii="Verdana" w:hAnsi="Verdana" w:cs="Arial"/>
          <w:color w:val="FFFFFF"/>
          <w:sz w:val="20"/>
        </w:rPr>
        <w:t xml:space="preserve">INFORMACJA O SPOSOBIE POROZUMIEWANIA SIĘ ZAMAWIAJĄCEGO Z WYKONAWCAMI ORAZ PRZEKAZYWANIA OŚWIADCZEŃ </w:t>
      </w:r>
      <w:r w:rsidR="00400798" w:rsidRPr="0020356A">
        <w:rPr>
          <w:rFonts w:ascii="Verdana" w:hAnsi="Verdana" w:cs="Arial"/>
          <w:color w:val="FFFFFF"/>
          <w:sz w:val="20"/>
        </w:rPr>
        <w:t>LUB</w:t>
      </w:r>
      <w:r w:rsidR="00593131" w:rsidRPr="0020356A">
        <w:rPr>
          <w:rFonts w:ascii="Verdana" w:hAnsi="Verdana" w:cs="Arial"/>
          <w:color w:val="FFFFFF"/>
          <w:sz w:val="20"/>
        </w:rPr>
        <w:t xml:space="preserve"> DOKUMENTÓW</w:t>
      </w:r>
      <w:r w:rsidR="00DA5EEF" w:rsidRPr="0020356A">
        <w:rPr>
          <w:rFonts w:ascii="Verdana" w:hAnsi="Verdana" w:cs="Arial"/>
          <w:color w:val="FFFFFF"/>
          <w:sz w:val="20"/>
        </w:rPr>
        <w:t>, W TYM PRZEDMIOTOWYCH ŚRODKÓW DOWODOWYCH</w:t>
      </w:r>
    </w:p>
    <w:p w14:paraId="06537C25" w14:textId="24050DA1" w:rsidR="00D93BCB" w:rsidRPr="0020356A" w:rsidRDefault="00D93BCB" w:rsidP="00D93BCB">
      <w:pPr>
        <w:pStyle w:val="Stopka"/>
        <w:numPr>
          <w:ilvl w:val="0"/>
          <w:numId w:val="28"/>
        </w:numPr>
        <w:tabs>
          <w:tab w:val="clear" w:pos="4536"/>
        </w:tabs>
        <w:spacing w:line="276" w:lineRule="auto"/>
        <w:ind w:left="360"/>
        <w:jc w:val="both"/>
        <w:rPr>
          <w:rFonts w:ascii="Verdana" w:hAnsi="Verdana"/>
          <w:b/>
          <w:bCs/>
          <w:sz w:val="20"/>
        </w:rPr>
      </w:pPr>
      <w:r w:rsidRPr="0020356A">
        <w:rPr>
          <w:rFonts w:ascii="Verdana" w:hAnsi="Verdana"/>
          <w:b/>
          <w:bCs/>
          <w:sz w:val="20"/>
        </w:rPr>
        <w:t>Informacje ogólne.</w:t>
      </w:r>
    </w:p>
    <w:p w14:paraId="4BCE43A6" w14:textId="7F4E01FC" w:rsidR="00D93BCB" w:rsidRPr="0020356A" w:rsidRDefault="00D93BCB" w:rsidP="00D93BCB">
      <w:pPr>
        <w:pStyle w:val="Stopka"/>
        <w:numPr>
          <w:ilvl w:val="1"/>
          <w:numId w:val="28"/>
        </w:numPr>
        <w:tabs>
          <w:tab w:val="clear" w:pos="4536"/>
        </w:tabs>
        <w:spacing w:line="276" w:lineRule="auto"/>
        <w:ind w:left="724" w:hanging="402"/>
        <w:jc w:val="both"/>
        <w:rPr>
          <w:rFonts w:ascii="Verdana" w:hAnsi="Verdana"/>
          <w:bCs/>
          <w:sz w:val="20"/>
        </w:rPr>
      </w:pPr>
      <w:r w:rsidRPr="0020356A">
        <w:rPr>
          <w:rFonts w:ascii="Verdana" w:hAnsi="Verdana"/>
          <w:bCs/>
          <w:sz w:val="20"/>
        </w:rPr>
        <w:t>W postępowaniu o udzielenie zamówienia komunikacja elektroniczna między Zamawiającym a Wykonawcami odbywa się przy użyciu środków komunikacji elektronicznej poprzez</w:t>
      </w:r>
      <w:r w:rsidRPr="0020356A">
        <w:rPr>
          <w:rFonts w:ascii="Verdana" w:hAnsi="Verdana"/>
          <w:b/>
          <w:bCs/>
          <w:sz w:val="20"/>
        </w:rPr>
        <w:t xml:space="preserve"> </w:t>
      </w:r>
      <w:r w:rsidRPr="0020356A">
        <w:rPr>
          <w:rFonts w:ascii="Verdana" w:hAnsi="Verdana"/>
          <w:bCs/>
          <w:sz w:val="20"/>
        </w:rPr>
        <w:t xml:space="preserve">Platformę Przetargową </w:t>
      </w:r>
      <w:r w:rsidRPr="0020356A">
        <w:rPr>
          <w:rFonts w:ascii="Verdana" w:hAnsi="Verdana"/>
          <w:sz w:val="20"/>
        </w:rPr>
        <w:t xml:space="preserve">(zwanej dalej „Platformą”) </w:t>
      </w:r>
      <w:r w:rsidRPr="0020356A">
        <w:rPr>
          <w:rFonts w:ascii="Verdana" w:hAnsi="Verdana"/>
          <w:bCs/>
          <w:sz w:val="20"/>
        </w:rPr>
        <w:t xml:space="preserve"> pod adresem: </w:t>
      </w:r>
      <w:r w:rsidR="001C26DC" w:rsidRPr="0020356A">
        <w:rPr>
          <w:rFonts w:ascii="Verdana" w:hAnsi="Verdana"/>
          <w:sz w:val="20"/>
        </w:rPr>
        <w:t>https://platformazakupowa.pl/pn/uniwersytet_wroclawski/proceedings</w:t>
      </w:r>
      <w:r w:rsidRPr="0020356A">
        <w:rPr>
          <w:rFonts w:ascii="Verdana" w:hAnsi="Verdana"/>
          <w:bCs/>
          <w:sz w:val="20"/>
        </w:rPr>
        <w:t>, w wierszu oznaczonym tytułem oraz znakiem niniejszego postępowania.</w:t>
      </w:r>
    </w:p>
    <w:p w14:paraId="43061796" w14:textId="77777777" w:rsidR="00D93BCB" w:rsidRPr="0020356A" w:rsidRDefault="00D93BCB" w:rsidP="00D93BCB">
      <w:pPr>
        <w:pStyle w:val="Stopka"/>
        <w:numPr>
          <w:ilvl w:val="1"/>
          <w:numId w:val="28"/>
        </w:numPr>
        <w:spacing w:line="276" w:lineRule="auto"/>
        <w:ind w:left="724" w:hanging="402"/>
        <w:jc w:val="both"/>
        <w:rPr>
          <w:rFonts w:ascii="Verdana" w:hAnsi="Verdana"/>
          <w:bCs/>
          <w:sz w:val="20"/>
        </w:rPr>
      </w:pPr>
      <w:r w:rsidRPr="0020356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4C5ABC05" w:rsidR="00D93BCB" w:rsidRPr="0020356A" w:rsidRDefault="00E63682" w:rsidP="00D93BCB">
      <w:pPr>
        <w:pStyle w:val="Stopka"/>
        <w:spacing w:line="276" w:lineRule="auto"/>
        <w:ind w:left="709"/>
        <w:jc w:val="both"/>
        <w:rPr>
          <w:rFonts w:ascii="Verdana" w:hAnsi="Verdana"/>
          <w:b/>
          <w:bCs/>
          <w:sz w:val="20"/>
        </w:rPr>
      </w:pPr>
      <w:hyperlink r:id="rId15" w:history="1">
        <w:r w:rsidR="003140ED" w:rsidRPr="0020356A">
          <w:rPr>
            <w:rStyle w:val="Hipercze"/>
            <w:rFonts w:ascii="Verdana" w:hAnsi="Verdana"/>
            <w:color w:val="000000" w:themeColor="text1"/>
            <w:sz w:val="20"/>
          </w:rPr>
          <w:t>https://platformazakupowa.pl/strona/1-regulamin</w:t>
        </w:r>
      </w:hyperlink>
    </w:p>
    <w:p w14:paraId="3FD43030" w14:textId="77777777" w:rsidR="003140ED" w:rsidRPr="0020356A" w:rsidRDefault="003140ED" w:rsidP="003140ED">
      <w:pPr>
        <w:pStyle w:val="Stopka"/>
        <w:numPr>
          <w:ilvl w:val="1"/>
          <w:numId w:val="28"/>
        </w:numPr>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20356A" w:rsidRDefault="003140ED" w:rsidP="003140ED">
      <w:pPr>
        <w:pStyle w:val="Stopka"/>
        <w:spacing w:line="276" w:lineRule="auto"/>
        <w:ind w:left="709"/>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stały dostęp do sieci Internet o gwarantowanej przepustowości nie mniejszej niż 512 </w:t>
      </w:r>
      <w:proofErr w:type="spellStart"/>
      <w:r w:rsidRPr="0020356A">
        <w:rPr>
          <w:rFonts w:ascii="Verdana" w:hAnsi="Verdana" w:cs="Calibri"/>
          <w:color w:val="000000" w:themeColor="text1"/>
          <w:sz w:val="20"/>
        </w:rPr>
        <w:t>kb</w:t>
      </w:r>
      <w:proofErr w:type="spellEnd"/>
      <w:r w:rsidRPr="0020356A">
        <w:rPr>
          <w:rFonts w:ascii="Verdana" w:hAnsi="Verdana" w:cs="Calibri"/>
          <w:color w:val="000000" w:themeColor="text1"/>
          <w:sz w:val="20"/>
        </w:rPr>
        <w:t>/s,</w:t>
      </w:r>
    </w:p>
    <w:p w14:paraId="01C8B06C" w14:textId="77777777" w:rsidR="003140ED" w:rsidRPr="0020356A" w:rsidRDefault="003140ED" w:rsidP="003140ED">
      <w:pPr>
        <w:pStyle w:val="Stopka"/>
        <w:spacing w:line="276" w:lineRule="auto"/>
        <w:ind w:left="709"/>
        <w:jc w:val="both"/>
        <w:rPr>
          <w:rFonts w:ascii="Verdana" w:hAnsi="Verdana" w:cs="Calibri"/>
          <w:color w:val="000000" w:themeColor="text1"/>
          <w:sz w:val="20"/>
        </w:rPr>
      </w:pPr>
      <w:r w:rsidRPr="0020356A">
        <w:rPr>
          <w:rFonts w:ascii="Verdana" w:hAnsi="Verdana" w:cs="Calibri"/>
          <w:color w:val="000000" w:themeColor="text1"/>
          <w:sz w:val="20"/>
        </w:rPr>
        <w:t>b)</w:t>
      </w:r>
      <w:r w:rsidRPr="0020356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20356A" w:rsidRDefault="003140ED" w:rsidP="003140ED">
      <w:pPr>
        <w:pStyle w:val="Stopka"/>
        <w:spacing w:line="276" w:lineRule="auto"/>
        <w:ind w:left="709"/>
        <w:jc w:val="both"/>
        <w:rPr>
          <w:rFonts w:ascii="Verdana" w:hAnsi="Verdana" w:cs="Calibri"/>
          <w:color w:val="000000" w:themeColor="text1"/>
          <w:sz w:val="20"/>
        </w:rPr>
      </w:pPr>
      <w:r w:rsidRPr="0020356A">
        <w:rPr>
          <w:rFonts w:ascii="Verdana" w:hAnsi="Verdana" w:cs="Calibri"/>
          <w:color w:val="000000" w:themeColor="text1"/>
          <w:sz w:val="20"/>
        </w:rPr>
        <w:t>c)</w:t>
      </w:r>
      <w:r w:rsidRPr="0020356A">
        <w:rPr>
          <w:rFonts w:ascii="Verdana" w:hAnsi="Verdana" w:cs="Calibri"/>
          <w:color w:val="000000" w:themeColor="text1"/>
          <w:sz w:val="20"/>
        </w:rPr>
        <w:tab/>
        <w:t>zainstalowana dowolna, inna przeglądarka internetowa niż Internet Explorer,</w:t>
      </w:r>
    </w:p>
    <w:p w14:paraId="20A5AB6C" w14:textId="77777777" w:rsidR="003140ED" w:rsidRPr="0020356A" w:rsidRDefault="003140ED" w:rsidP="003140ED">
      <w:pPr>
        <w:pStyle w:val="Stopka"/>
        <w:spacing w:line="276" w:lineRule="auto"/>
        <w:ind w:left="709"/>
        <w:jc w:val="both"/>
        <w:rPr>
          <w:rFonts w:ascii="Verdana" w:hAnsi="Verdana" w:cs="Calibri"/>
          <w:color w:val="000000" w:themeColor="text1"/>
          <w:sz w:val="20"/>
        </w:rPr>
      </w:pPr>
      <w:r w:rsidRPr="0020356A">
        <w:rPr>
          <w:rFonts w:ascii="Verdana" w:hAnsi="Verdana" w:cs="Calibri"/>
          <w:color w:val="000000" w:themeColor="text1"/>
          <w:sz w:val="20"/>
        </w:rPr>
        <w:t>d)włączona obsługa JavaScript,</w:t>
      </w:r>
    </w:p>
    <w:p w14:paraId="0EAE01DB" w14:textId="77777777" w:rsidR="003140ED" w:rsidRPr="0020356A" w:rsidRDefault="003140ED" w:rsidP="003140ED">
      <w:pPr>
        <w:pStyle w:val="Stopka"/>
        <w:spacing w:line="276" w:lineRule="auto"/>
        <w:ind w:left="709"/>
        <w:jc w:val="both"/>
        <w:rPr>
          <w:rFonts w:ascii="Verdana" w:hAnsi="Verdana" w:cs="Calibri"/>
          <w:color w:val="000000" w:themeColor="text1"/>
          <w:sz w:val="20"/>
        </w:rPr>
      </w:pPr>
      <w:r w:rsidRPr="0020356A">
        <w:rPr>
          <w:rFonts w:ascii="Verdana" w:hAnsi="Verdana" w:cs="Calibri"/>
          <w:color w:val="000000" w:themeColor="text1"/>
          <w:sz w:val="20"/>
        </w:rPr>
        <w:t>e)</w:t>
      </w:r>
      <w:r w:rsidRPr="0020356A">
        <w:rPr>
          <w:rFonts w:ascii="Verdana" w:hAnsi="Verdana" w:cs="Calibri"/>
          <w:color w:val="000000" w:themeColor="text1"/>
          <w:sz w:val="20"/>
        </w:rPr>
        <w:tab/>
        <w:t xml:space="preserve">zainstalowany program Adobe </w:t>
      </w:r>
      <w:proofErr w:type="spellStart"/>
      <w:r w:rsidRPr="0020356A">
        <w:rPr>
          <w:rFonts w:ascii="Verdana" w:hAnsi="Verdana" w:cs="Calibri"/>
          <w:color w:val="000000" w:themeColor="text1"/>
          <w:sz w:val="20"/>
        </w:rPr>
        <w:t>Acrobat</w:t>
      </w:r>
      <w:proofErr w:type="spellEnd"/>
      <w:r w:rsidRPr="0020356A">
        <w:rPr>
          <w:rFonts w:ascii="Verdana" w:hAnsi="Verdana" w:cs="Calibri"/>
          <w:color w:val="000000" w:themeColor="text1"/>
          <w:sz w:val="20"/>
        </w:rPr>
        <w:t xml:space="preserve"> Reader lub inny obsługujący format plików .pdf,</w:t>
      </w:r>
    </w:p>
    <w:p w14:paraId="4489D88E" w14:textId="77777777" w:rsidR="003140ED" w:rsidRPr="0020356A" w:rsidRDefault="003140ED" w:rsidP="003140ED">
      <w:pPr>
        <w:pStyle w:val="Stopka"/>
        <w:numPr>
          <w:ilvl w:val="1"/>
          <w:numId w:val="28"/>
        </w:numPr>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Szyfrowanie na platformazakupowa.pl odbywa się za pomocą protokołu TLS 1.3.</w:t>
      </w:r>
    </w:p>
    <w:p w14:paraId="7745A54C" w14:textId="77777777" w:rsidR="003140ED" w:rsidRPr="0020356A" w:rsidRDefault="003140ED" w:rsidP="003140ED">
      <w:pPr>
        <w:pStyle w:val="Stopka"/>
        <w:numPr>
          <w:ilvl w:val="1"/>
          <w:numId w:val="28"/>
        </w:numPr>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Oznaczenie czasu odbioru danych przez platformę zakupową stanowi datę oraz dokładny czas (</w:t>
      </w:r>
      <w:proofErr w:type="spellStart"/>
      <w:r w:rsidRPr="0020356A">
        <w:rPr>
          <w:rFonts w:ascii="Verdana" w:hAnsi="Verdana" w:cs="Calibri"/>
          <w:color w:val="000000" w:themeColor="text1"/>
          <w:sz w:val="20"/>
        </w:rPr>
        <w:t>hh:mm:ss</w:t>
      </w:r>
      <w:proofErr w:type="spellEnd"/>
      <w:r w:rsidRPr="0020356A">
        <w:rPr>
          <w:rFonts w:ascii="Verdana" w:hAnsi="Verdana" w:cs="Calibri"/>
          <w:color w:val="000000" w:themeColor="text1"/>
          <w:sz w:val="20"/>
        </w:rPr>
        <w:t>) generowany wg. czasu lokalnego serwera synchronizowanego z zegarem Głównego Urzędu Miar.</w:t>
      </w:r>
    </w:p>
    <w:p w14:paraId="45E357BC" w14:textId="77777777" w:rsidR="003140ED" w:rsidRPr="0020356A" w:rsidRDefault="003140ED" w:rsidP="003140ED">
      <w:pPr>
        <w:pStyle w:val="Stopka"/>
        <w:numPr>
          <w:ilvl w:val="1"/>
          <w:numId w:val="28"/>
        </w:numPr>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Wykonawca, przystępując do niniejszego postępowania o udzielenie zamówienia publicznego:</w:t>
      </w:r>
    </w:p>
    <w:p w14:paraId="3DA99C57" w14:textId="77777777" w:rsidR="003140ED" w:rsidRPr="0020356A" w:rsidRDefault="003140ED" w:rsidP="003140ED">
      <w:pPr>
        <w:pStyle w:val="Stopka"/>
        <w:spacing w:line="276" w:lineRule="auto"/>
        <w:ind w:left="709"/>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20356A" w:rsidRDefault="003140ED" w:rsidP="003140ED">
      <w:pPr>
        <w:pStyle w:val="Stopka"/>
        <w:spacing w:line="276" w:lineRule="auto"/>
        <w:ind w:left="709"/>
        <w:jc w:val="both"/>
        <w:rPr>
          <w:rFonts w:ascii="Verdana" w:hAnsi="Verdana" w:cs="Calibri"/>
          <w:color w:val="000000" w:themeColor="text1"/>
          <w:sz w:val="20"/>
        </w:rPr>
      </w:pPr>
      <w:r w:rsidRPr="0020356A">
        <w:rPr>
          <w:rFonts w:ascii="Verdana" w:hAnsi="Verdana" w:cs="Calibri"/>
          <w:color w:val="000000" w:themeColor="text1"/>
          <w:sz w:val="20"/>
        </w:rPr>
        <w:t xml:space="preserve">b) </w:t>
      </w:r>
      <w:r w:rsidRPr="0020356A">
        <w:rPr>
          <w:rFonts w:ascii="Verdana" w:hAnsi="Verdana" w:cs="Calibri"/>
          <w:color w:val="000000" w:themeColor="text1"/>
          <w:sz w:val="20"/>
        </w:rPr>
        <w:tab/>
        <w:t>zapoznał i stosuje się do Instrukcji składania ofert/wniosków dostępnej na Platformie</w:t>
      </w:r>
    </w:p>
    <w:p w14:paraId="527D6F5A" w14:textId="77777777" w:rsidR="003140ED" w:rsidRPr="0020356A" w:rsidRDefault="003140ED" w:rsidP="003140ED">
      <w:pPr>
        <w:pStyle w:val="Stopka"/>
        <w:numPr>
          <w:ilvl w:val="1"/>
          <w:numId w:val="28"/>
        </w:numPr>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20356A" w:rsidRDefault="003140ED" w:rsidP="003140ED">
      <w:pPr>
        <w:pStyle w:val="Stopka"/>
        <w:numPr>
          <w:ilvl w:val="1"/>
          <w:numId w:val="28"/>
        </w:numPr>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20356A" w:rsidRDefault="003140ED" w:rsidP="003140ED">
      <w:pPr>
        <w:pStyle w:val="Stopka"/>
        <w:numPr>
          <w:ilvl w:val="1"/>
          <w:numId w:val="28"/>
        </w:numPr>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20356A" w:rsidRDefault="003140ED" w:rsidP="003140ED">
      <w:pPr>
        <w:pStyle w:val="Stopka"/>
        <w:numPr>
          <w:ilvl w:val="1"/>
          <w:numId w:val="28"/>
        </w:numPr>
        <w:tabs>
          <w:tab w:val="clear" w:pos="4536"/>
          <w:tab w:val="clear" w:pos="9072"/>
        </w:tabs>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5974AF28" w:rsidR="00D93BCB" w:rsidRPr="0020356A" w:rsidRDefault="00D93BCB" w:rsidP="00FF372B">
      <w:pPr>
        <w:pStyle w:val="Stopka"/>
        <w:numPr>
          <w:ilvl w:val="1"/>
          <w:numId w:val="28"/>
        </w:numPr>
        <w:tabs>
          <w:tab w:val="clear" w:pos="4536"/>
          <w:tab w:val="clear" w:pos="9072"/>
        </w:tabs>
        <w:spacing w:line="276"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We wszelkiej korespondencji związanej z niniejszym postępowaniem Zamawiający </w:t>
      </w:r>
      <w:r w:rsidRPr="0020356A">
        <w:rPr>
          <w:rFonts w:ascii="Verdana" w:hAnsi="Verdana" w:cs="Calibri"/>
          <w:color w:val="000000" w:themeColor="text1"/>
          <w:sz w:val="20"/>
        </w:rPr>
        <w:br/>
        <w:t xml:space="preserve">i Wykonawcy posługują się numerem postępowania nadanym przez Zamawiającego </w:t>
      </w:r>
      <w:r w:rsidRPr="0020356A">
        <w:rPr>
          <w:rFonts w:ascii="Verdana" w:hAnsi="Verdana" w:cs="Calibri"/>
          <w:b/>
          <w:bCs/>
          <w:color w:val="000000" w:themeColor="text1"/>
          <w:sz w:val="20"/>
        </w:rPr>
        <w:t>BZP.2711.</w:t>
      </w:r>
      <w:r w:rsidR="0090580D" w:rsidRPr="0020356A">
        <w:rPr>
          <w:rFonts w:ascii="Verdana" w:hAnsi="Verdana" w:cs="Calibri"/>
          <w:b/>
          <w:bCs/>
          <w:color w:val="000000" w:themeColor="text1"/>
          <w:sz w:val="20"/>
        </w:rPr>
        <w:t>8</w:t>
      </w:r>
      <w:r w:rsidR="00AD2F0A" w:rsidRPr="0020356A">
        <w:rPr>
          <w:rFonts w:ascii="Verdana" w:hAnsi="Verdana" w:cs="Calibri"/>
          <w:b/>
          <w:bCs/>
          <w:color w:val="000000" w:themeColor="text1"/>
          <w:sz w:val="20"/>
        </w:rPr>
        <w:t>.</w:t>
      </w:r>
      <w:r w:rsidR="00810B5F" w:rsidRPr="0020356A">
        <w:rPr>
          <w:rFonts w:ascii="Verdana" w:hAnsi="Verdana" w:cs="Calibri"/>
          <w:b/>
          <w:bCs/>
          <w:color w:val="000000" w:themeColor="text1"/>
          <w:sz w:val="20"/>
        </w:rPr>
        <w:t>2022</w:t>
      </w:r>
      <w:r w:rsidR="00AD2F0A" w:rsidRPr="0020356A">
        <w:rPr>
          <w:rFonts w:ascii="Verdana" w:hAnsi="Verdana" w:cs="Calibri"/>
          <w:b/>
          <w:bCs/>
          <w:color w:val="000000" w:themeColor="text1"/>
          <w:sz w:val="20"/>
        </w:rPr>
        <w:t>.</w:t>
      </w:r>
      <w:r w:rsidR="00810B5F" w:rsidRPr="0020356A">
        <w:rPr>
          <w:rFonts w:ascii="Verdana" w:hAnsi="Verdana" w:cs="Calibri"/>
          <w:b/>
          <w:bCs/>
          <w:color w:val="000000" w:themeColor="text1"/>
          <w:sz w:val="20"/>
        </w:rPr>
        <w:t>AP</w:t>
      </w:r>
      <w:r w:rsidRPr="0020356A">
        <w:rPr>
          <w:rFonts w:ascii="Verdana" w:hAnsi="Verdana" w:cs="Calibri"/>
          <w:b/>
          <w:bCs/>
          <w:color w:val="000000" w:themeColor="text1"/>
          <w:sz w:val="20"/>
        </w:rPr>
        <w:t>.</w:t>
      </w:r>
    </w:p>
    <w:p w14:paraId="2F09E74A" w14:textId="77777777" w:rsidR="00717E5E" w:rsidRPr="0020356A" w:rsidRDefault="00717E5E" w:rsidP="00FF372B">
      <w:pPr>
        <w:pStyle w:val="Stopka"/>
        <w:numPr>
          <w:ilvl w:val="1"/>
          <w:numId w:val="28"/>
        </w:numPr>
        <w:tabs>
          <w:tab w:val="clear" w:pos="4536"/>
          <w:tab w:val="clear" w:pos="9072"/>
        </w:tabs>
        <w:spacing w:line="276" w:lineRule="auto"/>
        <w:ind w:left="709" w:hanging="443"/>
        <w:jc w:val="both"/>
        <w:rPr>
          <w:rFonts w:ascii="Verdana" w:hAnsi="Verdana"/>
          <w:bCs/>
          <w:sz w:val="20"/>
        </w:rPr>
      </w:pPr>
      <w:r w:rsidRPr="0020356A">
        <w:rPr>
          <w:rFonts w:ascii="Verdana" w:hAnsi="Verdana"/>
          <w:bCs/>
          <w:sz w:val="20"/>
        </w:rPr>
        <w:t xml:space="preserve">Komunikacja między Zamawiającym a Wykonawcami w szczególności w zakresie: </w:t>
      </w:r>
    </w:p>
    <w:p w14:paraId="29FAD4AE" w14:textId="77777777" w:rsidR="00717E5E" w:rsidRPr="0020356A" w:rsidRDefault="00717E5E" w:rsidP="00FF372B">
      <w:pPr>
        <w:pStyle w:val="Stopka"/>
        <w:numPr>
          <w:ilvl w:val="7"/>
          <w:numId w:val="78"/>
        </w:numPr>
        <w:tabs>
          <w:tab w:val="clear" w:pos="4536"/>
        </w:tabs>
        <w:spacing w:line="276" w:lineRule="auto"/>
        <w:ind w:left="1134" w:hanging="425"/>
        <w:jc w:val="both"/>
        <w:rPr>
          <w:rFonts w:ascii="Verdana" w:hAnsi="Verdana"/>
          <w:bCs/>
          <w:sz w:val="20"/>
        </w:rPr>
      </w:pPr>
      <w:r w:rsidRPr="0020356A">
        <w:rPr>
          <w:rFonts w:ascii="Verdana" w:hAnsi="Verdana"/>
          <w:bCs/>
          <w:sz w:val="20"/>
        </w:rPr>
        <w:t>przesyłania Zamawiającemu wniosków o wyjaśnienie treści SWZ;</w:t>
      </w:r>
    </w:p>
    <w:p w14:paraId="16BDE60A" w14:textId="77777777" w:rsidR="00717E5E" w:rsidRPr="0020356A" w:rsidRDefault="00717E5E" w:rsidP="00FF372B">
      <w:pPr>
        <w:pStyle w:val="Stopka"/>
        <w:numPr>
          <w:ilvl w:val="7"/>
          <w:numId w:val="78"/>
        </w:numPr>
        <w:tabs>
          <w:tab w:val="clear" w:pos="4536"/>
        </w:tabs>
        <w:spacing w:line="276" w:lineRule="auto"/>
        <w:ind w:left="1134" w:hanging="425"/>
        <w:jc w:val="both"/>
        <w:rPr>
          <w:rFonts w:ascii="Verdana" w:hAnsi="Verdana"/>
          <w:bCs/>
          <w:sz w:val="20"/>
        </w:rPr>
      </w:pPr>
      <w:r w:rsidRPr="0020356A">
        <w:rPr>
          <w:rFonts w:ascii="Verdana" w:hAnsi="Verdana"/>
          <w:bCs/>
          <w:sz w:val="20"/>
        </w:rPr>
        <w:t>przesyłania odpowiedzi na wezwanie Zamawiającego do złożenia podmiotowych środków dowodowych;</w:t>
      </w:r>
    </w:p>
    <w:p w14:paraId="0E2EC469" w14:textId="77777777" w:rsidR="00717E5E" w:rsidRPr="0020356A" w:rsidRDefault="00717E5E" w:rsidP="00FF372B">
      <w:pPr>
        <w:pStyle w:val="Stopka"/>
        <w:numPr>
          <w:ilvl w:val="7"/>
          <w:numId w:val="78"/>
        </w:numPr>
        <w:tabs>
          <w:tab w:val="clear" w:pos="4536"/>
        </w:tabs>
        <w:spacing w:line="276" w:lineRule="auto"/>
        <w:ind w:left="1134" w:hanging="425"/>
        <w:jc w:val="both"/>
        <w:rPr>
          <w:rFonts w:ascii="Verdana" w:hAnsi="Verdana"/>
          <w:bCs/>
          <w:sz w:val="20"/>
        </w:rPr>
      </w:pPr>
      <w:r w:rsidRPr="0020356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20356A" w:rsidRDefault="00717E5E" w:rsidP="00FF372B">
      <w:pPr>
        <w:pStyle w:val="Stopka"/>
        <w:numPr>
          <w:ilvl w:val="7"/>
          <w:numId w:val="78"/>
        </w:numPr>
        <w:tabs>
          <w:tab w:val="clear" w:pos="4536"/>
        </w:tabs>
        <w:spacing w:line="276"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20356A" w:rsidRDefault="00717E5E" w:rsidP="00FF372B">
      <w:pPr>
        <w:pStyle w:val="Stopka"/>
        <w:numPr>
          <w:ilvl w:val="7"/>
          <w:numId w:val="78"/>
        </w:numPr>
        <w:tabs>
          <w:tab w:val="clear" w:pos="4536"/>
        </w:tabs>
        <w:spacing w:line="276"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 treści przedmiotowych środków dowodowych;</w:t>
      </w:r>
    </w:p>
    <w:p w14:paraId="2F26AA12" w14:textId="77777777" w:rsidR="00717E5E" w:rsidRPr="0020356A" w:rsidRDefault="00717E5E" w:rsidP="00FF372B">
      <w:pPr>
        <w:pStyle w:val="Stopka"/>
        <w:numPr>
          <w:ilvl w:val="7"/>
          <w:numId w:val="78"/>
        </w:numPr>
        <w:tabs>
          <w:tab w:val="clear" w:pos="4536"/>
        </w:tabs>
        <w:spacing w:line="276" w:lineRule="auto"/>
        <w:ind w:left="1134" w:hanging="425"/>
        <w:jc w:val="both"/>
        <w:rPr>
          <w:rFonts w:ascii="Verdana" w:hAnsi="Verdana"/>
          <w:bCs/>
          <w:sz w:val="20"/>
        </w:rPr>
      </w:pPr>
      <w:r w:rsidRPr="0020356A">
        <w:rPr>
          <w:rFonts w:ascii="Verdana" w:hAnsi="Verdana"/>
          <w:bCs/>
          <w:sz w:val="20"/>
        </w:rPr>
        <w:t>przesłania odpowiedzi na inne wezwania Zamawiającego wynikające z ustawy - Prawo zamówień publicznych;</w:t>
      </w:r>
    </w:p>
    <w:p w14:paraId="79573ECA" w14:textId="77777777" w:rsidR="00717E5E" w:rsidRPr="0020356A" w:rsidRDefault="00717E5E" w:rsidP="00FF372B">
      <w:pPr>
        <w:pStyle w:val="Stopka"/>
        <w:numPr>
          <w:ilvl w:val="7"/>
          <w:numId w:val="78"/>
        </w:numPr>
        <w:tabs>
          <w:tab w:val="clear" w:pos="4536"/>
        </w:tabs>
        <w:spacing w:line="276" w:lineRule="auto"/>
        <w:ind w:left="1134" w:hanging="425"/>
        <w:jc w:val="both"/>
        <w:rPr>
          <w:rFonts w:ascii="Verdana" w:hAnsi="Verdana"/>
          <w:bCs/>
          <w:sz w:val="20"/>
        </w:rPr>
      </w:pPr>
      <w:r w:rsidRPr="0020356A">
        <w:rPr>
          <w:rFonts w:ascii="Verdana" w:hAnsi="Verdana"/>
          <w:bCs/>
          <w:sz w:val="20"/>
        </w:rPr>
        <w:t>przesyłania wniosków, informacji, oświadczeń Wykonawcy;</w:t>
      </w:r>
    </w:p>
    <w:p w14:paraId="2310CBD0" w14:textId="77777777" w:rsidR="00717E5E" w:rsidRPr="0020356A" w:rsidRDefault="00717E5E" w:rsidP="00FF372B">
      <w:pPr>
        <w:pStyle w:val="Stopka"/>
        <w:numPr>
          <w:ilvl w:val="7"/>
          <w:numId w:val="78"/>
        </w:numPr>
        <w:tabs>
          <w:tab w:val="clear" w:pos="4536"/>
        </w:tabs>
        <w:spacing w:line="276" w:lineRule="auto"/>
        <w:ind w:left="1134" w:hanging="425"/>
        <w:jc w:val="both"/>
        <w:rPr>
          <w:rFonts w:ascii="Verdana" w:hAnsi="Verdana"/>
          <w:bCs/>
          <w:sz w:val="20"/>
        </w:rPr>
      </w:pPr>
      <w:r w:rsidRPr="0020356A">
        <w:rPr>
          <w:rFonts w:ascii="Verdana" w:hAnsi="Verdana"/>
          <w:bCs/>
          <w:sz w:val="20"/>
        </w:rPr>
        <w:t xml:space="preserve">przesyłania odwołania/inne; </w:t>
      </w:r>
    </w:p>
    <w:p w14:paraId="5667AAED" w14:textId="77777777" w:rsidR="00717E5E" w:rsidRPr="0020356A" w:rsidRDefault="00717E5E" w:rsidP="004027DB">
      <w:pPr>
        <w:pStyle w:val="Stopka"/>
        <w:spacing w:line="276" w:lineRule="auto"/>
        <w:ind w:left="709"/>
        <w:jc w:val="both"/>
        <w:rPr>
          <w:rFonts w:ascii="Verdana" w:hAnsi="Verdana"/>
          <w:bCs/>
          <w:sz w:val="20"/>
        </w:rPr>
      </w:pPr>
      <w:r w:rsidRPr="0020356A">
        <w:rPr>
          <w:rFonts w:ascii="Verdana" w:hAnsi="Verdana"/>
          <w:bCs/>
          <w:sz w:val="20"/>
        </w:rPr>
        <w:t xml:space="preserve">odbywa się za pośrednictwem </w:t>
      </w:r>
      <w:hyperlink r:id="rId16">
        <w:r w:rsidRPr="00FD347D">
          <w:rPr>
            <w:rFonts w:ascii="Verdana" w:hAnsi="Verdana"/>
            <w:bCs/>
            <w:sz w:val="20"/>
          </w:rPr>
          <w:t>Platformy</w:t>
        </w:r>
      </w:hyperlink>
      <w:r w:rsidRPr="0020356A">
        <w:rPr>
          <w:rFonts w:ascii="Verdana" w:hAnsi="Verdana"/>
          <w:bCs/>
          <w:sz w:val="20"/>
        </w:rPr>
        <w:t xml:space="preserve"> i formularza: „Wyślij wiadomość do zamawiającego”. </w:t>
      </w:r>
    </w:p>
    <w:p w14:paraId="6215210F" w14:textId="77777777" w:rsidR="00717E5E" w:rsidRPr="0020356A" w:rsidRDefault="00717E5E" w:rsidP="00717E5E">
      <w:pPr>
        <w:pStyle w:val="Stopka"/>
        <w:numPr>
          <w:ilvl w:val="1"/>
          <w:numId w:val="28"/>
        </w:numPr>
        <w:tabs>
          <w:tab w:val="clear" w:pos="4536"/>
          <w:tab w:val="clear" w:pos="9072"/>
        </w:tabs>
        <w:spacing w:line="276" w:lineRule="auto"/>
        <w:ind w:left="709" w:hanging="429"/>
        <w:jc w:val="both"/>
        <w:rPr>
          <w:rFonts w:ascii="Verdana" w:hAnsi="Verdana"/>
          <w:bCs/>
          <w:sz w:val="20"/>
        </w:rPr>
      </w:pPr>
      <w:r w:rsidRPr="0020356A">
        <w:rPr>
          <w:rFonts w:ascii="Verdana" w:hAnsi="Verdana"/>
          <w:bCs/>
          <w:sz w:val="20"/>
        </w:rPr>
        <w:t xml:space="preserve">Za datę przekazania (wpływu) oświadczeń, wniosków, zawiadomień oraz informacji przyjmuje się datę ich przesłania za pośrednictwem </w:t>
      </w:r>
      <w:hyperlink r:id="rId17">
        <w:r w:rsidRPr="00FD347D">
          <w:rPr>
            <w:rFonts w:ascii="Verdana" w:hAnsi="Verdana"/>
            <w:bCs/>
            <w:sz w:val="20"/>
          </w:rPr>
          <w:t>Platformy</w:t>
        </w:r>
      </w:hyperlink>
      <w:r w:rsidRPr="0020356A">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20356A" w:rsidRDefault="00717E5E" w:rsidP="00FF372B">
      <w:pPr>
        <w:pStyle w:val="Stopka"/>
        <w:numPr>
          <w:ilvl w:val="1"/>
          <w:numId w:val="28"/>
        </w:numPr>
        <w:tabs>
          <w:tab w:val="clear" w:pos="4536"/>
          <w:tab w:val="clear" w:pos="9072"/>
        </w:tabs>
        <w:spacing w:line="276" w:lineRule="auto"/>
        <w:ind w:left="709" w:hanging="429"/>
        <w:jc w:val="both"/>
        <w:rPr>
          <w:rFonts w:ascii="Verdana" w:hAnsi="Verdana"/>
          <w:bCs/>
          <w:sz w:val="20"/>
        </w:rPr>
      </w:pPr>
      <w:r w:rsidRPr="0020356A">
        <w:rPr>
          <w:rFonts w:ascii="Verdana" w:hAnsi="Verdana"/>
          <w:bCs/>
          <w:sz w:val="20"/>
        </w:rPr>
        <w:t xml:space="preserve">Zamawiający będzie przekazywał Wykonawcom informacje za pośrednictwem </w:t>
      </w:r>
      <w:hyperlink r:id="rId18">
        <w:r w:rsidRPr="0020356A">
          <w:t>Platformy</w:t>
        </w:r>
      </w:hyperlink>
      <w:r w:rsidRPr="0020356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20356A">
          <w:t>Platformy</w:t>
        </w:r>
      </w:hyperlink>
      <w:r w:rsidRPr="0020356A">
        <w:rPr>
          <w:rFonts w:ascii="Verdana" w:hAnsi="Verdana"/>
          <w:bCs/>
          <w:sz w:val="20"/>
        </w:rPr>
        <w:t xml:space="preserve"> do konkretnego Wykonawcy.</w:t>
      </w:r>
    </w:p>
    <w:p w14:paraId="6B2F04AB" w14:textId="77777777" w:rsidR="00717E5E" w:rsidRPr="0020356A" w:rsidRDefault="00717E5E" w:rsidP="00717E5E">
      <w:pPr>
        <w:pStyle w:val="Stopka"/>
        <w:numPr>
          <w:ilvl w:val="1"/>
          <w:numId w:val="28"/>
        </w:numPr>
        <w:tabs>
          <w:tab w:val="clear" w:pos="4536"/>
          <w:tab w:val="clear" w:pos="9072"/>
        </w:tabs>
        <w:spacing w:line="276" w:lineRule="auto"/>
        <w:ind w:left="709" w:hanging="401"/>
        <w:jc w:val="both"/>
        <w:rPr>
          <w:rFonts w:ascii="Verdana" w:hAnsi="Verdana"/>
          <w:bCs/>
          <w:sz w:val="20"/>
        </w:rPr>
      </w:pPr>
      <w:r w:rsidRPr="0020356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4CFDB84" w14:textId="77777777" w:rsidR="00D93BCB" w:rsidRPr="0020356A" w:rsidRDefault="00D93BCB" w:rsidP="00D93BCB">
      <w:pPr>
        <w:pStyle w:val="Stopka"/>
        <w:tabs>
          <w:tab w:val="clear" w:pos="4536"/>
          <w:tab w:val="clear" w:pos="9072"/>
        </w:tabs>
        <w:spacing w:line="276" w:lineRule="auto"/>
        <w:ind w:left="709"/>
        <w:jc w:val="both"/>
        <w:rPr>
          <w:rFonts w:ascii="Verdana" w:hAnsi="Verdana"/>
          <w:bCs/>
          <w:sz w:val="20"/>
        </w:rPr>
      </w:pPr>
    </w:p>
    <w:p w14:paraId="55250EA0" w14:textId="77777777" w:rsidR="00D93BCB" w:rsidRPr="0020356A" w:rsidRDefault="00D93BCB" w:rsidP="00D93BCB">
      <w:pPr>
        <w:pStyle w:val="Stopka"/>
        <w:numPr>
          <w:ilvl w:val="0"/>
          <w:numId w:val="28"/>
        </w:numPr>
        <w:tabs>
          <w:tab w:val="clear" w:pos="4536"/>
        </w:tabs>
        <w:spacing w:line="276" w:lineRule="auto"/>
        <w:ind w:left="360"/>
        <w:jc w:val="both"/>
        <w:rPr>
          <w:rFonts w:ascii="Verdana" w:hAnsi="Verdana"/>
          <w:b/>
          <w:sz w:val="20"/>
        </w:rPr>
      </w:pPr>
      <w:r w:rsidRPr="0020356A">
        <w:rPr>
          <w:rFonts w:ascii="Verdana" w:hAnsi="Verdana" w:cs="Arial"/>
          <w:b/>
          <w:sz w:val="20"/>
        </w:rPr>
        <w:t>Wyjaśnienia i zmiany treści SWZ.</w:t>
      </w:r>
    </w:p>
    <w:p w14:paraId="09AEE865" w14:textId="3C2DC9F7" w:rsidR="00D93BCB" w:rsidRPr="0020356A" w:rsidRDefault="00885956" w:rsidP="00D93BCB">
      <w:pPr>
        <w:pStyle w:val="Stopka"/>
        <w:numPr>
          <w:ilvl w:val="1"/>
          <w:numId w:val="29"/>
        </w:numPr>
        <w:tabs>
          <w:tab w:val="clear" w:pos="4536"/>
        </w:tabs>
        <w:spacing w:line="276" w:lineRule="auto"/>
        <w:ind w:left="709" w:hanging="425"/>
        <w:jc w:val="both"/>
        <w:rPr>
          <w:rFonts w:ascii="Verdana" w:hAnsi="Verdana"/>
          <w:sz w:val="20"/>
        </w:rPr>
      </w:pPr>
      <w:r w:rsidRPr="0020356A">
        <w:rPr>
          <w:rFonts w:ascii="Verdana" w:hAnsi="Verdana" w:cs="Arial"/>
          <w:sz w:val="20"/>
        </w:rPr>
        <w:t xml:space="preserve"> </w:t>
      </w:r>
      <w:r w:rsidR="00D93BCB" w:rsidRPr="0020356A">
        <w:rPr>
          <w:rFonts w:ascii="Verdana" w:hAnsi="Verdana" w:cs="Arial"/>
          <w:sz w:val="20"/>
        </w:rPr>
        <w:t>Wykonawca może zwrócić się do Zamawiającego z wnioskiem o wyjaśnienie treści SWZ</w:t>
      </w:r>
      <w:r w:rsidR="00717E5E" w:rsidRPr="0020356A">
        <w:rPr>
          <w:rFonts w:ascii="Verdana" w:hAnsi="Verdana" w:cs="Arial"/>
          <w:sz w:val="20"/>
        </w:rPr>
        <w:t xml:space="preserve"> na Platformie za pośrednictwem formularza: „Wyślij wiadomość do zamawiającego”.</w:t>
      </w:r>
      <w:r w:rsidR="00D93BCB" w:rsidRPr="0020356A">
        <w:rPr>
          <w:rFonts w:ascii="Verdana" w:hAnsi="Verdana" w:cs="Arial"/>
          <w:sz w:val="20"/>
        </w:rPr>
        <w:t>.</w:t>
      </w:r>
    </w:p>
    <w:p w14:paraId="16161D1F" w14:textId="77777777" w:rsidR="00D93BCB" w:rsidRPr="0020356A" w:rsidRDefault="00D93BCB" w:rsidP="00885956">
      <w:pPr>
        <w:pStyle w:val="Akapitzlist"/>
        <w:numPr>
          <w:ilvl w:val="1"/>
          <w:numId w:val="29"/>
        </w:numPr>
        <w:spacing w:after="0" w:line="276" w:lineRule="auto"/>
        <w:ind w:left="752" w:hanging="468"/>
        <w:jc w:val="both"/>
        <w:rPr>
          <w:rFonts w:ascii="Verdana" w:hAnsi="Verdana"/>
          <w:sz w:val="20"/>
          <w:szCs w:val="20"/>
        </w:rPr>
      </w:pPr>
      <w:r w:rsidRPr="0020356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20356A" w:rsidRDefault="00D93BCB" w:rsidP="00D93BCB">
      <w:pPr>
        <w:pStyle w:val="Akapitzlist"/>
        <w:numPr>
          <w:ilvl w:val="1"/>
          <w:numId w:val="29"/>
        </w:numPr>
        <w:spacing w:after="0" w:line="276" w:lineRule="auto"/>
        <w:ind w:left="752" w:hanging="406"/>
        <w:jc w:val="both"/>
        <w:rPr>
          <w:rFonts w:ascii="Verdana" w:hAnsi="Verdana"/>
          <w:sz w:val="20"/>
          <w:szCs w:val="20"/>
        </w:rPr>
      </w:pPr>
      <w:r w:rsidRPr="0020356A">
        <w:rPr>
          <w:rFonts w:ascii="Verdana" w:hAnsi="Verdana"/>
          <w:sz w:val="20"/>
          <w:szCs w:val="20"/>
        </w:rPr>
        <w:t xml:space="preserve">Jeżeli Zamawiający nie udzieli wyjaśnień w terminie, o którym mowa w pkt. 2.2, przedłuża termin składania ofert o czas niezbędny do zapoznania się wszystkich </w:t>
      </w:r>
      <w:r w:rsidRPr="0020356A">
        <w:rPr>
          <w:rFonts w:ascii="Verdana" w:hAnsi="Verdana"/>
          <w:sz w:val="20"/>
          <w:szCs w:val="20"/>
        </w:rPr>
        <w:lastRenderedPageBreak/>
        <w:t>zainteresowanych Wykonawców z wyjaśnieniami niezbędnymi do należytego przygotowania i złożenia ofert.</w:t>
      </w:r>
    </w:p>
    <w:p w14:paraId="52B3312A" w14:textId="77777777" w:rsidR="00D93BCB" w:rsidRPr="0020356A" w:rsidRDefault="00D93BCB" w:rsidP="00D93BCB">
      <w:pPr>
        <w:pStyle w:val="Akapitzlist"/>
        <w:numPr>
          <w:ilvl w:val="1"/>
          <w:numId w:val="29"/>
        </w:numPr>
        <w:spacing w:after="0" w:line="276" w:lineRule="auto"/>
        <w:ind w:left="752" w:hanging="406"/>
        <w:jc w:val="both"/>
        <w:rPr>
          <w:rFonts w:ascii="Verdana" w:hAnsi="Verdana"/>
          <w:sz w:val="20"/>
          <w:szCs w:val="20"/>
        </w:rPr>
      </w:pPr>
      <w:r w:rsidRPr="0020356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20356A" w:rsidRDefault="00D93BCB" w:rsidP="00D93BCB">
      <w:pPr>
        <w:pStyle w:val="Akapitzlist"/>
        <w:numPr>
          <w:ilvl w:val="1"/>
          <w:numId w:val="29"/>
        </w:numPr>
        <w:spacing w:after="0" w:line="276" w:lineRule="auto"/>
        <w:ind w:left="752" w:hanging="406"/>
        <w:jc w:val="both"/>
        <w:rPr>
          <w:rFonts w:ascii="Verdana" w:hAnsi="Verdana"/>
          <w:sz w:val="20"/>
          <w:szCs w:val="20"/>
        </w:rPr>
      </w:pPr>
      <w:r w:rsidRPr="0020356A">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20356A" w:rsidRDefault="00D93BCB" w:rsidP="00D93BCB">
      <w:pPr>
        <w:pStyle w:val="Akapitzlist"/>
        <w:numPr>
          <w:ilvl w:val="1"/>
          <w:numId w:val="29"/>
        </w:numPr>
        <w:spacing w:after="0" w:line="276" w:lineRule="auto"/>
        <w:ind w:left="752" w:hanging="406"/>
        <w:jc w:val="both"/>
        <w:rPr>
          <w:rFonts w:ascii="Verdana" w:hAnsi="Verdana"/>
          <w:sz w:val="20"/>
          <w:szCs w:val="20"/>
        </w:rPr>
      </w:pPr>
      <w:r w:rsidRPr="0020356A">
        <w:rPr>
          <w:rFonts w:ascii="Verdana" w:hAnsi="Verdana"/>
          <w:sz w:val="20"/>
          <w:szCs w:val="20"/>
        </w:rPr>
        <w:t>Treść zapytań wraz z wyjaśnieniami Zamawiający udostępnia na stronie internetowej prowadzonego postępowania, tj.:</w:t>
      </w:r>
    </w:p>
    <w:p w14:paraId="049FCE21" w14:textId="52C8D281" w:rsidR="00D93BCB" w:rsidRPr="0020356A" w:rsidRDefault="00E63682" w:rsidP="00D93BCB">
      <w:pPr>
        <w:pStyle w:val="Akapitzlist"/>
        <w:spacing w:after="0"/>
        <w:ind w:left="709"/>
        <w:jc w:val="both"/>
        <w:rPr>
          <w:rFonts w:ascii="Verdana" w:hAnsi="Verdana"/>
          <w:sz w:val="20"/>
          <w:szCs w:val="20"/>
        </w:rPr>
      </w:pPr>
      <w:hyperlink r:id="rId20" w:history="1">
        <w:r w:rsidR="00717E5E" w:rsidRPr="0020356A">
          <w:rPr>
            <w:rStyle w:val="Hipercze"/>
            <w:rFonts w:ascii="Verdana" w:hAnsi="Verdana"/>
            <w:sz w:val="20"/>
          </w:rPr>
          <w:t>https://platformazakupowa.pl/pn/uniwersytet_wroclawski/proceedings</w:t>
        </w:r>
      </w:hyperlink>
      <w:r w:rsidR="00717E5E" w:rsidRPr="0020356A">
        <w:rPr>
          <w:rFonts w:ascii="Verdana" w:hAnsi="Verdana"/>
          <w:sz w:val="20"/>
        </w:rPr>
        <w:t xml:space="preserve"> </w:t>
      </w:r>
      <w:r w:rsidR="00D93BCB" w:rsidRPr="0020356A">
        <w:rPr>
          <w:rFonts w:ascii="Verdana" w:hAnsi="Verdana"/>
          <w:bCs/>
          <w:sz w:val="20"/>
          <w:szCs w:val="20"/>
        </w:rPr>
        <w:t>(w wierszu oznaczonym tytułem oraz znakiem niniejszego postępowania)</w:t>
      </w:r>
      <w:r w:rsidR="00D93BCB" w:rsidRPr="0020356A">
        <w:rPr>
          <w:rFonts w:ascii="Verdana" w:hAnsi="Verdana"/>
          <w:sz w:val="20"/>
          <w:szCs w:val="20"/>
        </w:rPr>
        <w:t>, bez ujawniania źródła zapytania.</w:t>
      </w:r>
    </w:p>
    <w:p w14:paraId="01B36849" w14:textId="77777777" w:rsidR="00D93BCB" w:rsidRPr="0020356A" w:rsidRDefault="00D93BCB" w:rsidP="00D93BCB">
      <w:pPr>
        <w:pStyle w:val="Akapitzlist"/>
        <w:numPr>
          <w:ilvl w:val="1"/>
          <w:numId w:val="29"/>
        </w:numPr>
        <w:spacing w:after="0"/>
        <w:ind w:left="709" w:hanging="425"/>
        <w:jc w:val="both"/>
        <w:rPr>
          <w:rFonts w:ascii="Verdana" w:hAnsi="Verdana"/>
          <w:sz w:val="20"/>
          <w:szCs w:val="20"/>
        </w:rPr>
      </w:pPr>
      <w:r w:rsidRPr="0020356A">
        <w:rPr>
          <w:rFonts w:ascii="Verdana" w:hAnsi="Verdana"/>
          <w:sz w:val="20"/>
          <w:szCs w:val="20"/>
        </w:rPr>
        <w:t xml:space="preserve">W uzasadnionych przypadkach na zasadach określonych w </w:t>
      </w:r>
      <w:proofErr w:type="spellStart"/>
      <w:r w:rsidRPr="0020356A">
        <w:rPr>
          <w:rFonts w:ascii="Verdana" w:hAnsi="Verdana"/>
          <w:sz w:val="20"/>
          <w:szCs w:val="20"/>
        </w:rPr>
        <w:t>uPzp</w:t>
      </w:r>
      <w:proofErr w:type="spellEnd"/>
      <w:r w:rsidRPr="0020356A">
        <w:rPr>
          <w:rFonts w:ascii="Verdana" w:hAnsi="Verdana"/>
          <w:sz w:val="20"/>
          <w:szCs w:val="20"/>
        </w:rPr>
        <w:t xml:space="preserve"> Zamawiający może zmienić treść SWZ. Dokonana w ten sposób zmiana zostanie udostępniona na stronie internetowej prowadzonego postępowania, tj.:</w:t>
      </w:r>
    </w:p>
    <w:bookmarkStart w:id="19" w:name="_Hlk103688964"/>
    <w:p w14:paraId="5AB47702" w14:textId="2F184F68" w:rsidR="00D93BCB" w:rsidRPr="0020356A" w:rsidRDefault="007C6F9A" w:rsidP="00D93BCB">
      <w:pPr>
        <w:pStyle w:val="Akapitzlist"/>
        <w:spacing w:after="0"/>
        <w:ind w:left="709"/>
        <w:jc w:val="both"/>
        <w:rPr>
          <w:rFonts w:ascii="Verdana" w:hAnsi="Verdana"/>
          <w:sz w:val="20"/>
          <w:szCs w:val="20"/>
        </w:rPr>
      </w:pPr>
      <w:r>
        <w:fldChar w:fldCharType="begin"/>
      </w:r>
      <w:r>
        <w:instrText>HYPERLINK "%20https://platformazakupowa.pl/pn/uniwersytet_wroclawski/proceedings"</w:instrText>
      </w:r>
      <w:r>
        <w:fldChar w:fldCharType="separate"/>
      </w:r>
      <w:r w:rsidR="00717E5E" w:rsidRPr="0020356A">
        <w:rPr>
          <w:rStyle w:val="Hipercze"/>
          <w:rFonts w:ascii="Verdana" w:hAnsi="Verdana" w:cs="Arial"/>
          <w:b/>
          <w:sz w:val="20"/>
          <w:szCs w:val="20"/>
        </w:rPr>
        <w:t xml:space="preserve"> </w:t>
      </w:r>
      <w:r w:rsidR="00717E5E" w:rsidRPr="0020356A">
        <w:rPr>
          <w:rStyle w:val="Hipercze"/>
          <w:rFonts w:ascii="Verdana" w:hAnsi="Verdana"/>
          <w:sz w:val="20"/>
        </w:rPr>
        <w:t>https://platformazakupowa.pl/pn/uniwersytet_wroclawski/proceedings</w:t>
      </w:r>
      <w:r>
        <w:fldChar w:fldCharType="end"/>
      </w:r>
      <w:bookmarkEnd w:id="19"/>
      <w:r w:rsidR="00D93BCB" w:rsidRPr="0020356A">
        <w:rPr>
          <w:rFonts w:ascii="Verdana" w:hAnsi="Verdana"/>
          <w:bCs/>
          <w:sz w:val="20"/>
          <w:szCs w:val="20"/>
        </w:rPr>
        <w:t xml:space="preserve"> (w wierszu oznaczonym tytułem oraz znakiem niniejszego postępowania).</w:t>
      </w:r>
      <w:r w:rsidR="00D93BCB" w:rsidRPr="0020356A">
        <w:rPr>
          <w:rFonts w:ascii="Verdana" w:hAnsi="Verdana"/>
          <w:sz w:val="20"/>
          <w:szCs w:val="20"/>
        </w:rPr>
        <w:t xml:space="preserve"> </w:t>
      </w:r>
    </w:p>
    <w:p w14:paraId="5846744D" w14:textId="77777777" w:rsidR="00D93BCB" w:rsidRPr="0020356A" w:rsidRDefault="00D93BCB" w:rsidP="00885956">
      <w:pPr>
        <w:pStyle w:val="Akapitzlist"/>
        <w:numPr>
          <w:ilvl w:val="1"/>
          <w:numId w:val="29"/>
        </w:numPr>
        <w:spacing w:after="0"/>
        <w:ind w:left="709" w:hanging="425"/>
        <w:jc w:val="both"/>
        <w:rPr>
          <w:rFonts w:ascii="Verdana" w:hAnsi="Verdana"/>
          <w:sz w:val="20"/>
          <w:szCs w:val="20"/>
        </w:rPr>
      </w:pPr>
      <w:r w:rsidRPr="0020356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20356A" w:rsidRDefault="00D93BCB" w:rsidP="00D93BCB">
      <w:pPr>
        <w:pStyle w:val="Akapitzlist"/>
        <w:numPr>
          <w:ilvl w:val="0"/>
          <w:numId w:val="29"/>
        </w:numPr>
        <w:spacing w:after="0" w:line="276" w:lineRule="auto"/>
        <w:rPr>
          <w:rFonts w:ascii="Verdana" w:hAnsi="Verdana"/>
          <w:sz w:val="20"/>
          <w:szCs w:val="20"/>
        </w:rPr>
      </w:pPr>
      <w:r w:rsidRPr="0020356A">
        <w:rPr>
          <w:rFonts w:ascii="Verdana" w:hAnsi="Verdana"/>
          <w:sz w:val="20"/>
          <w:szCs w:val="20"/>
        </w:rPr>
        <w:t>Zamawiający nie przewiduje sposobu komunikowania się z Wykonawcami w inny sposób niż przy użyciu środków komunikacji elektronicznej, wskazanych w SWZ.</w:t>
      </w:r>
    </w:p>
    <w:p w14:paraId="6F8415AF" w14:textId="77777777" w:rsidR="00D93BCB" w:rsidRPr="0020356A" w:rsidRDefault="00D93BCB" w:rsidP="00D93BCB">
      <w:pPr>
        <w:pStyle w:val="Akapitzlist"/>
        <w:spacing w:after="0" w:line="276" w:lineRule="auto"/>
        <w:ind w:left="390"/>
        <w:rPr>
          <w:rFonts w:ascii="Verdana" w:hAnsi="Verdana"/>
          <w:sz w:val="20"/>
          <w:szCs w:val="20"/>
        </w:rPr>
      </w:pPr>
    </w:p>
    <w:p w14:paraId="3940BA8F" w14:textId="77777777" w:rsidR="00593131" w:rsidRPr="008433B9" w:rsidRDefault="000D4D7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0356A">
        <w:rPr>
          <w:rFonts w:ascii="Verdana" w:hAnsi="Verdana" w:cs="Arial"/>
          <w:color w:val="FFFFFF"/>
          <w:sz w:val="20"/>
        </w:rPr>
        <w:t xml:space="preserve">IX. </w:t>
      </w:r>
      <w:r w:rsidR="00593131" w:rsidRPr="0020356A">
        <w:rPr>
          <w:rFonts w:ascii="Verdana" w:hAnsi="Verdana" w:cs="Arial"/>
          <w:color w:val="FFFFFF"/>
          <w:sz w:val="20"/>
        </w:rPr>
        <w:t xml:space="preserve"> WADIUM</w:t>
      </w:r>
      <w:r w:rsidR="003D12C4">
        <w:rPr>
          <w:rFonts w:ascii="Verdana" w:hAnsi="Verdana" w:cs="Arial"/>
          <w:color w:val="FFFFFF"/>
          <w:sz w:val="20"/>
        </w:rPr>
        <w:t xml:space="preserve"> </w:t>
      </w:r>
    </w:p>
    <w:p w14:paraId="0341CDA7" w14:textId="77777777" w:rsidR="004B0A0C" w:rsidRDefault="001E6B63" w:rsidP="002044A8">
      <w:pPr>
        <w:spacing w:after="0"/>
        <w:jc w:val="both"/>
        <w:rPr>
          <w:rFonts w:ascii="Verdana" w:hAnsi="Verdana" w:cs="TT20ACo00"/>
          <w:sz w:val="20"/>
          <w:szCs w:val="20"/>
        </w:rPr>
      </w:pPr>
      <w:r>
        <w:rPr>
          <w:rFonts w:ascii="Verdana" w:hAnsi="Verdana" w:cs="TT20ACo00"/>
          <w:sz w:val="20"/>
          <w:szCs w:val="20"/>
        </w:rPr>
        <w:t xml:space="preserve">Zamawiający nie </w:t>
      </w:r>
      <w:r w:rsidR="00F6128C">
        <w:rPr>
          <w:rFonts w:ascii="Verdana" w:hAnsi="Verdana" w:cs="TT20ACo00"/>
          <w:sz w:val="20"/>
          <w:szCs w:val="20"/>
        </w:rPr>
        <w:t>żąda wniesienia</w:t>
      </w:r>
      <w:r>
        <w:rPr>
          <w:rFonts w:ascii="Verdana" w:hAnsi="Verdana" w:cs="TT20ACo00"/>
          <w:sz w:val="20"/>
          <w:szCs w:val="20"/>
        </w:rPr>
        <w:t xml:space="preserve"> wadium w tym postępowaniu</w:t>
      </w:r>
      <w:r w:rsidR="00D93BCB">
        <w:rPr>
          <w:rFonts w:ascii="Verdana" w:hAnsi="Verdana" w:cs="TT20ACo00"/>
          <w:sz w:val="20"/>
          <w:szCs w:val="20"/>
        </w:rPr>
        <w:t>.</w:t>
      </w:r>
    </w:p>
    <w:p w14:paraId="0E7B4102" w14:textId="77777777" w:rsidR="00D93BCB" w:rsidRPr="002044A8" w:rsidRDefault="00D93BCB" w:rsidP="002044A8">
      <w:pPr>
        <w:spacing w:after="0"/>
        <w:jc w:val="both"/>
        <w:rPr>
          <w:rFonts w:ascii="Verdana" w:hAnsi="Verdana" w:cs="TT20ACo00"/>
          <w:sz w:val="20"/>
          <w:szCs w:val="20"/>
        </w:rPr>
      </w:pPr>
    </w:p>
    <w:p w14:paraId="2979AC31" w14:textId="77777777" w:rsidR="00593131" w:rsidRPr="00DA4BE9" w:rsidRDefault="000D4D76">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Pr>
          <w:rFonts w:ascii="Verdana" w:hAnsi="Verdana" w:cs="Arial"/>
          <w:color w:val="FFFFFF"/>
          <w:sz w:val="20"/>
        </w:rPr>
        <w:t xml:space="preserve">X. </w:t>
      </w:r>
      <w:r w:rsidR="00593131" w:rsidRPr="00DA4BE9">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3BCFA2B3" w14:textId="467B03AE" w:rsidR="005343E3" w:rsidRDefault="005343E3" w:rsidP="0062183A">
      <w:pPr>
        <w:numPr>
          <w:ilvl w:val="0"/>
          <w:numId w:val="4"/>
        </w:numPr>
        <w:spacing w:after="0"/>
        <w:jc w:val="both"/>
        <w:rPr>
          <w:rFonts w:ascii="Verdana" w:hAnsi="Verdana"/>
          <w:sz w:val="20"/>
          <w:szCs w:val="20"/>
        </w:rPr>
      </w:pPr>
      <w:r w:rsidRPr="00A94998">
        <w:rPr>
          <w:rFonts w:ascii="Verdana" w:hAnsi="Verdana"/>
          <w:b/>
          <w:sz w:val="20"/>
          <w:szCs w:val="20"/>
        </w:rPr>
        <w:t xml:space="preserve">Wykonawca jest związany ofertą </w:t>
      </w:r>
      <w:r w:rsidRPr="00E63682">
        <w:rPr>
          <w:rFonts w:ascii="Verdana" w:hAnsi="Verdana"/>
          <w:b/>
          <w:sz w:val="20"/>
          <w:szCs w:val="20"/>
        </w:rPr>
        <w:t>do</w:t>
      </w:r>
      <w:r w:rsidR="00AD2F0A" w:rsidRPr="00E63682">
        <w:rPr>
          <w:rFonts w:ascii="Verdana" w:hAnsi="Verdana"/>
          <w:b/>
          <w:sz w:val="20"/>
          <w:szCs w:val="20"/>
        </w:rPr>
        <w:t xml:space="preserve">  </w:t>
      </w:r>
      <w:r w:rsidR="00334595" w:rsidRPr="00E63682">
        <w:rPr>
          <w:rFonts w:ascii="Verdana" w:hAnsi="Verdana"/>
          <w:b/>
          <w:sz w:val="20"/>
          <w:szCs w:val="20"/>
        </w:rPr>
        <w:t>1</w:t>
      </w:r>
      <w:r w:rsidR="00334595" w:rsidRPr="00E63682">
        <w:rPr>
          <w:rFonts w:ascii="Verdana" w:hAnsi="Verdana"/>
          <w:b/>
          <w:sz w:val="20"/>
          <w:szCs w:val="20"/>
        </w:rPr>
        <w:t>3</w:t>
      </w:r>
      <w:r w:rsidR="00E70363" w:rsidRPr="00E63682">
        <w:rPr>
          <w:rFonts w:ascii="Verdana" w:hAnsi="Verdana"/>
          <w:b/>
          <w:sz w:val="20"/>
          <w:szCs w:val="20"/>
        </w:rPr>
        <w:t>.</w:t>
      </w:r>
      <w:r w:rsidR="00810B5F" w:rsidRPr="00E63682">
        <w:rPr>
          <w:rFonts w:ascii="Verdana" w:hAnsi="Verdana"/>
          <w:b/>
          <w:sz w:val="20"/>
          <w:szCs w:val="20"/>
        </w:rPr>
        <w:t>0</w:t>
      </w:r>
      <w:r w:rsidR="007E75BF" w:rsidRPr="00E63682">
        <w:rPr>
          <w:rFonts w:ascii="Verdana" w:hAnsi="Verdana"/>
          <w:b/>
          <w:sz w:val="20"/>
          <w:szCs w:val="20"/>
        </w:rPr>
        <w:t>7</w:t>
      </w:r>
      <w:r w:rsidR="00E06779" w:rsidRPr="00E63682">
        <w:rPr>
          <w:rFonts w:ascii="Verdana" w:hAnsi="Verdana"/>
          <w:b/>
          <w:sz w:val="20"/>
          <w:szCs w:val="20"/>
        </w:rPr>
        <w:t>.</w:t>
      </w:r>
      <w:r w:rsidR="00810B5F" w:rsidRPr="00E63682">
        <w:rPr>
          <w:rFonts w:ascii="Verdana" w:hAnsi="Verdana"/>
          <w:b/>
          <w:sz w:val="20"/>
          <w:szCs w:val="20"/>
        </w:rPr>
        <w:t xml:space="preserve">2022 </w:t>
      </w:r>
      <w:r w:rsidR="00F6128C" w:rsidRPr="00E63682">
        <w:rPr>
          <w:rFonts w:ascii="Verdana" w:hAnsi="Verdana"/>
          <w:b/>
          <w:sz w:val="20"/>
          <w:szCs w:val="20"/>
        </w:rPr>
        <w:t>r.</w:t>
      </w:r>
      <w:r w:rsidRPr="00E63682">
        <w:rPr>
          <w:rFonts w:ascii="Verdana" w:hAnsi="Verdana"/>
          <w:sz w:val="20"/>
          <w:szCs w:val="20"/>
        </w:rPr>
        <w:t xml:space="preserve"> jednak</w:t>
      </w:r>
      <w:r w:rsidRPr="00A94998">
        <w:rPr>
          <w:rFonts w:ascii="Verdana" w:hAnsi="Verdana"/>
          <w:sz w:val="20"/>
          <w:szCs w:val="20"/>
        </w:rPr>
        <w:t xml:space="preserve"> nie dłużej niż 30 dni od dnia</w:t>
      </w:r>
      <w:r w:rsidRPr="005343E3">
        <w:rPr>
          <w:rFonts w:ascii="Verdana" w:hAnsi="Verdana"/>
          <w:sz w:val="20"/>
          <w:szCs w:val="20"/>
        </w:rPr>
        <w:t xml:space="preserve"> upływu terminu składania ofert, przy czym pierwszym dniem terminu związania ofertą jest dzień, w</w:t>
      </w:r>
      <w:r w:rsidR="00AD2F0A">
        <w:rPr>
          <w:rFonts w:ascii="Verdana" w:hAnsi="Verdana"/>
          <w:sz w:val="20"/>
          <w:szCs w:val="20"/>
        </w:rPr>
        <w:t xml:space="preserve"> którym upływa termin składania </w:t>
      </w:r>
      <w:r w:rsidRPr="005343E3">
        <w:rPr>
          <w:rFonts w:ascii="Verdana" w:hAnsi="Verdana"/>
          <w:sz w:val="20"/>
          <w:szCs w:val="20"/>
        </w:rPr>
        <w:t>ofert.</w:t>
      </w:r>
    </w:p>
    <w:p w14:paraId="27A19122" w14:textId="77777777" w:rsidR="005343E3" w:rsidRDefault="005343E3" w:rsidP="0062183A">
      <w:pPr>
        <w:numPr>
          <w:ilvl w:val="0"/>
          <w:numId w:val="4"/>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7C499299" w14:textId="77777777" w:rsidR="005343E3" w:rsidRDefault="005343E3" w:rsidP="0062183A">
      <w:pPr>
        <w:numPr>
          <w:ilvl w:val="0"/>
          <w:numId w:val="4"/>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2D8A0233" w14:textId="77777777" w:rsidR="00D93BCB" w:rsidRDefault="00D93BCB" w:rsidP="00D93BCB">
      <w:pPr>
        <w:spacing w:after="0"/>
        <w:ind w:left="360"/>
        <w:jc w:val="both"/>
        <w:rPr>
          <w:rFonts w:ascii="Verdana" w:hAnsi="Verdana"/>
          <w:sz w:val="20"/>
          <w:szCs w:val="20"/>
        </w:rPr>
      </w:pPr>
    </w:p>
    <w:p w14:paraId="228339DE" w14:textId="77777777" w:rsidR="00593131" w:rsidRPr="00DA4BE9" w:rsidRDefault="00593131">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1F4FBD3C" w14:textId="23790AAD" w:rsidR="00D93BCB" w:rsidRPr="0020356A" w:rsidRDefault="00D93BCB" w:rsidP="00D93BCB">
      <w:pPr>
        <w:pStyle w:val="Akapitzlist"/>
        <w:numPr>
          <w:ilvl w:val="0"/>
          <w:numId w:val="10"/>
        </w:numPr>
        <w:tabs>
          <w:tab w:val="left" w:pos="340"/>
        </w:tabs>
        <w:spacing w:after="0" w:line="276" w:lineRule="auto"/>
        <w:jc w:val="both"/>
        <w:rPr>
          <w:rFonts w:ascii="Verdana" w:hAnsi="Verdana"/>
          <w:sz w:val="20"/>
          <w:szCs w:val="20"/>
        </w:rPr>
      </w:pPr>
      <w:r w:rsidRPr="0020356A">
        <w:rPr>
          <w:rFonts w:ascii="Verdana" w:hAnsi="Verdana"/>
          <w:sz w:val="20"/>
          <w:szCs w:val="20"/>
        </w:rPr>
        <w:t xml:space="preserve">Oferta, 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o którym mowa w art. 118 ust. 3 </w:t>
      </w:r>
      <w:proofErr w:type="spellStart"/>
      <w:r w:rsidRPr="0020356A">
        <w:rPr>
          <w:rFonts w:ascii="Verdana" w:hAnsi="Verdana"/>
          <w:sz w:val="20"/>
          <w:szCs w:val="20"/>
        </w:rPr>
        <w:t>uPzp</w:t>
      </w:r>
      <w:proofErr w:type="spellEnd"/>
      <w:r w:rsidRPr="0020356A">
        <w:rPr>
          <w:rFonts w:ascii="Verdana" w:hAnsi="Verdana"/>
          <w:sz w:val="20"/>
          <w:szCs w:val="20"/>
        </w:rPr>
        <w:t xml:space="preserve">, przedmiotowe środki dowodowe, pełnomocnictwo, sporządza się </w:t>
      </w:r>
      <w:r w:rsidRPr="0020356A">
        <w:rPr>
          <w:rFonts w:ascii="Verdana" w:hAnsi="Verdana"/>
          <w:b/>
          <w:sz w:val="20"/>
          <w:szCs w:val="20"/>
        </w:rPr>
        <w:t>w postaci elektronicznej w języku polskim</w:t>
      </w:r>
      <w:r w:rsidRPr="0020356A">
        <w:rPr>
          <w:rFonts w:ascii="Verdana" w:hAnsi="Verdana"/>
          <w:sz w:val="20"/>
          <w:szCs w:val="20"/>
        </w:rPr>
        <w:t xml:space="preserve">, w ogólnodostępnych formatach danych, w szczególności </w:t>
      </w:r>
      <w:r w:rsidRPr="0020356A">
        <w:rPr>
          <w:rFonts w:ascii="Verdana" w:hAnsi="Verdana"/>
          <w:b/>
          <w:sz w:val="20"/>
          <w:szCs w:val="20"/>
        </w:rPr>
        <w:t>.pdf, .</w:t>
      </w:r>
      <w:proofErr w:type="spellStart"/>
      <w:r w:rsidRPr="0020356A">
        <w:rPr>
          <w:rFonts w:ascii="Verdana" w:hAnsi="Verdana"/>
          <w:b/>
          <w:sz w:val="20"/>
          <w:szCs w:val="20"/>
        </w:rPr>
        <w:t>doc</w:t>
      </w:r>
      <w:proofErr w:type="spellEnd"/>
      <w:r w:rsidRPr="0020356A">
        <w:rPr>
          <w:rFonts w:ascii="Verdana" w:hAnsi="Verdana"/>
          <w:b/>
          <w:sz w:val="20"/>
          <w:szCs w:val="20"/>
        </w:rPr>
        <w:t>,</w:t>
      </w:r>
      <w:r w:rsidR="00CA2EF7" w:rsidRPr="0020356A">
        <w:rPr>
          <w:rFonts w:ascii="Verdana" w:hAnsi="Verdana"/>
          <w:b/>
          <w:sz w:val="20"/>
          <w:szCs w:val="20"/>
        </w:rPr>
        <w:t xml:space="preserve"> .xls’</w:t>
      </w:r>
      <w:r w:rsidRPr="0020356A">
        <w:rPr>
          <w:rFonts w:ascii="Verdana" w:hAnsi="Verdana"/>
          <w:b/>
          <w:sz w:val="20"/>
          <w:szCs w:val="20"/>
        </w:rPr>
        <w:t xml:space="preserve"> .</w:t>
      </w:r>
      <w:proofErr w:type="spellStart"/>
      <w:r w:rsidRPr="0020356A">
        <w:rPr>
          <w:rFonts w:ascii="Verdana" w:hAnsi="Verdana"/>
          <w:b/>
          <w:sz w:val="20"/>
          <w:szCs w:val="20"/>
        </w:rPr>
        <w:t>docx</w:t>
      </w:r>
      <w:proofErr w:type="spellEnd"/>
      <w:r w:rsidRPr="0020356A">
        <w:rPr>
          <w:rFonts w:ascii="Verdana" w:hAnsi="Verdana"/>
          <w:b/>
          <w:sz w:val="20"/>
          <w:szCs w:val="20"/>
        </w:rPr>
        <w:t>, .rtf, .</w:t>
      </w:r>
      <w:proofErr w:type="spellStart"/>
      <w:r w:rsidRPr="0020356A">
        <w:rPr>
          <w:rFonts w:ascii="Verdana" w:hAnsi="Verdana"/>
          <w:b/>
          <w:sz w:val="20"/>
          <w:szCs w:val="20"/>
        </w:rPr>
        <w:t>xps</w:t>
      </w:r>
      <w:proofErr w:type="spellEnd"/>
      <w:r w:rsidRPr="0020356A">
        <w:rPr>
          <w:rFonts w:ascii="Verdana" w:hAnsi="Verdana"/>
          <w:b/>
          <w:sz w:val="20"/>
          <w:szCs w:val="20"/>
        </w:rPr>
        <w:t>, .</w:t>
      </w:r>
      <w:proofErr w:type="spellStart"/>
      <w:r w:rsidRPr="0020356A">
        <w:rPr>
          <w:rFonts w:ascii="Verdana" w:hAnsi="Verdana"/>
          <w:b/>
          <w:sz w:val="20"/>
          <w:szCs w:val="20"/>
        </w:rPr>
        <w:t>odt</w:t>
      </w:r>
      <w:proofErr w:type="spellEnd"/>
      <w:r w:rsidRPr="0020356A">
        <w:rPr>
          <w:rFonts w:ascii="Verdana" w:hAnsi="Verdana"/>
          <w:b/>
          <w:sz w:val="20"/>
          <w:szCs w:val="20"/>
        </w:rPr>
        <w:t>, .txt</w:t>
      </w:r>
      <w:r w:rsidRPr="0020356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78C71BE7" w:rsidR="00D93BCB" w:rsidRPr="0020356A" w:rsidRDefault="00D93BCB" w:rsidP="00D93BCB">
      <w:pPr>
        <w:pStyle w:val="Akapitzlist"/>
        <w:numPr>
          <w:ilvl w:val="1"/>
          <w:numId w:val="10"/>
        </w:numPr>
        <w:spacing w:after="0" w:line="276" w:lineRule="auto"/>
        <w:ind w:left="993"/>
        <w:jc w:val="both"/>
        <w:rPr>
          <w:rFonts w:ascii="Verdana" w:hAnsi="Verdana"/>
          <w:sz w:val="20"/>
          <w:szCs w:val="20"/>
        </w:rPr>
      </w:pPr>
      <w:r w:rsidRPr="0020356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20356A">
        <w:rPr>
          <w:rFonts w:ascii="Verdana" w:hAnsi="Verdana"/>
          <w:sz w:val="20"/>
          <w:szCs w:val="20"/>
        </w:rPr>
        <w:t xml:space="preserve"> Wśród formatów powszechnych a nie występujących w ww. Rozporządzeniu występują: .</w:t>
      </w:r>
      <w:proofErr w:type="spellStart"/>
      <w:r w:rsidR="00CA2EF7" w:rsidRPr="0020356A">
        <w:rPr>
          <w:rFonts w:ascii="Verdana" w:hAnsi="Verdana"/>
          <w:sz w:val="20"/>
          <w:szCs w:val="20"/>
        </w:rPr>
        <w:t>rar</w:t>
      </w:r>
      <w:proofErr w:type="spellEnd"/>
      <w:r w:rsidR="00CA2EF7" w:rsidRPr="0020356A">
        <w:rPr>
          <w:rFonts w:ascii="Verdana" w:hAnsi="Verdana"/>
          <w:sz w:val="20"/>
          <w:szCs w:val="20"/>
        </w:rPr>
        <w:t xml:space="preserve"> .gif .</w:t>
      </w:r>
      <w:proofErr w:type="spellStart"/>
      <w:r w:rsidR="00CA2EF7" w:rsidRPr="0020356A">
        <w:rPr>
          <w:rFonts w:ascii="Verdana" w:hAnsi="Verdana"/>
          <w:sz w:val="20"/>
          <w:szCs w:val="20"/>
        </w:rPr>
        <w:t>bmp</w:t>
      </w:r>
      <w:proofErr w:type="spellEnd"/>
      <w:r w:rsidR="00CA2EF7" w:rsidRPr="0020356A">
        <w:rPr>
          <w:rFonts w:ascii="Verdana" w:hAnsi="Verdana"/>
          <w:sz w:val="20"/>
          <w:szCs w:val="20"/>
        </w:rPr>
        <w:t xml:space="preserve"> .</w:t>
      </w:r>
      <w:proofErr w:type="spellStart"/>
      <w:r w:rsidR="00CA2EF7" w:rsidRPr="0020356A">
        <w:rPr>
          <w:rFonts w:ascii="Verdana" w:hAnsi="Verdana"/>
          <w:sz w:val="20"/>
          <w:szCs w:val="20"/>
        </w:rPr>
        <w:t>numbers</w:t>
      </w:r>
      <w:proofErr w:type="spellEnd"/>
      <w:r w:rsidR="00CA2EF7" w:rsidRPr="0020356A">
        <w:rPr>
          <w:rFonts w:ascii="Verdana" w:hAnsi="Verdana"/>
          <w:sz w:val="20"/>
          <w:szCs w:val="20"/>
        </w:rPr>
        <w:t xml:space="preserve"> .</w:t>
      </w:r>
      <w:proofErr w:type="spellStart"/>
      <w:r w:rsidR="00CA2EF7" w:rsidRPr="0020356A">
        <w:rPr>
          <w:rFonts w:ascii="Verdana" w:hAnsi="Verdana"/>
          <w:sz w:val="20"/>
          <w:szCs w:val="20"/>
        </w:rPr>
        <w:t>pages</w:t>
      </w:r>
      <w:proofErr w:type="spellEnd"/>
      <w:r w:rsidR="00CA2EF7" w:rsidRPr="0020356A">
        <w:rPr>
          <w:rFonts w:ascii="Verdana" w:hAnsi="Verdana"/>
          <w:sz w:val="20"/>
          <w:szCs w:val="20"/>
        </w:rPr>
        <w:t>. Dokumenty złożone w takich plikach zostaną uznane za złożone nieskutecznie.</w:t>
      </w:r>
    </w:p>
    <w:p w14:paraId="2637097E" w14:textId="77777777" w:rsidR="00D93BCB" w:rsidRPr="0020356A" w:rsidRDefault="00D93BCB" w:rsidP="00D93BCB">
      <w:pPr>
        <w:pStyle w:val="Akapitzlist"/>
        <w:numPr>
          <w:ilvl w:val="1"/>
          <w:numId w:val="10"/>
        </w:numPr>
        <w:spacing w:after="0" w:line="276" w:lineRule="auto"/>
        <w:ind w:left="993"/>
        <w:jc w:val="both"/>
        <w:rPr>
          <w:rFonts w:ascii="Verdana" w:hAnsi="Verdana"/>
          <w:sz w:val="20"/>
          <w:szCs w:val="20"/>
        </w:rPr>
      </w:pPr>
      <w:r w:rsidRPr="0020356A">
        <w:rPr>
          <w:rFonts w:ascii="Verdana" w:hAnsi="Verdana"/>
          <w:sz w:val="20"/>
          <w:szCs w:val="20"/>
        </w:rPr>
        <w:lastRenderedPageBreak/>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20356A" w:rsidRDefault="00D93BCB" w:rsidP="00D93BCB">
      <w:pPr>
        <w:pStyle w:val="Akapitzlist"/>
        <w:numPr>
          <w:ilvl w:val="1"/>
          <w:numId w:val="10"/>
        </w:numPr>
        <w:spacing w:after="0" w:line="276" w:lineRule="auto"/>
        <w:ind w:left="993"/>
        <w:jc w:val="both"/>
        <w:rPr>
          <w:rFonts w:ascii="Verdana" w:hAnsi="Verdana"/>
          <w:sz w:val="20"/>
          <w:szCs w:val="20"/>
        </w:rPr>
      </w:pPr>
      <w:r w:rsidRPr="0020356A">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20356A" w:rsidRDefault="00D93BCB" w:rsidP="00D93BCB">
      <w:pPr>
        <w:pStyle w:val="Akapitzlist"/>
        <w:numPr>
          <w:ilvl w:val="1"/>
          <w:numId w:val="10"/>
        </w:numPr>
        <w:spacing w:after="0" w:line="276" w:lineRule="auto"/>
        <w:ind w:left="993"/>
        <w:jc w:val="both"/>
        <w:rPr>
          <w:rFonts w:ascii="Verdana" w:hAnsi="Verdana"/>
          <w:sz w:val="20"/>
          <w:szCs w:val="20"/>
        </w:rPr>
      </w:pPr>
      <w:r w:rsidRPr="0020356A">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0356A">
        <w:rPr>
          <w:rFonts w:ascii="Verdana" w:hAnsi="Verdana" w:cs="Calibri"/>
          <w:sz w:val="20"/>
          <w:szCs w:val="20"/>
        </w:rPr>
        <w:t>PAdES</w:t>
      </w:r>
      <w:proofErr w:type="spellEnd"/>
      <w:r w:rsidRPr="0020356A">
        <w:rPr>
          <w:rFonts w:ascii="Verdana" w:hAnsi="Verdana" w:cs="Calibri"/>
          <w:sz w:val="20"/>
          <w:szCs w:val="20"/>
        </w:rPr>
        <w:t>.</w:t>
      </w:r>
    </w:p>
    <w:p w14:paraId="76E4EC83" w14:textId="383F86BA" w:rsidR="00D93BCB" w:rsidRPr="0020356A" w:rsidRDefault="00D93BCB" w:rsidP="009A4000">
      <w:pPr>
        <w:pStyle w:val="Akapitzlist"/>
        <w:numPr>
          <w:ilvl w:val="1"/>
          <w:numId w:val="10"/>
        </w:numPr>
        <w:spacing w:after="0" w:line="276" w:lineRule="auto"/>
        <w:ind w:left="993"/>
        <w:jc w:val="both"/>
        <w:rPr>
          <w:rFonts w:ascii="Verdana" w:hAnsi="Verdana"/>
          <w:sz w:val="20"/>
          <w:szCs w:val="20"/>
        </w:rPr>
      </w:pPr>
      <w:r w:rsidRPr="0020356A">
        <w:rPr>
          <w:rFonts w:ascii="Verdana" w:hAnsi="Verdana" w:cs="Calibri"/>
          <w:sz w:val="20"/>
          <w:szCs w:val="20"/>
        </w:rPr>
        <w:t xml:space="preserve">Pliki w innych formatach niż PDF zaleca się opatrzyć zewnętrznym podpisem </w:t>
      </w:r>
      <w:proofErr w:type="spellStart"/>
      <w:r w:rsidRPr="0020356A">
        <w:rPr>
          <w:rFonts w:ascii="Verdana" w:hAnsi="Verdana" w:cs="Calibri"/>
          <w:sz w:val="20"/>
          <w:szCs w:val="20"/>
        </w:rPr>
        <w:t>XAdES</w:t>
      </w:r>
      <w:proofErr w:type="spellEnd"/>
      <w:r w:rsidRPr="0020356A">
        <w:rPr>
          <w:rFonts w:ascii="Verdana" w:hAnsi="Verdana" w:cs="Calibri"/>
          <w:sz w:val="20"/>
          <w:szCs w:val="20"/>
        </w:rPr>
        <w:t xml:space="preserve">. Wykonawca powinien pamiętać, aby plik z podpisem przekazywać łącznie </w:t>
      </w:r>
      <w:r w:rsidRPr="0020356A">
        <w:rPr>
          <w:rFonts w:ascii="Verdana" w:hAnsi="Verdana" w:cs="Calibri"/>
          <w:sz w:val="20"/>
          <w:szCs w:val="20"/>
        </w:rPr>
        <w:br/>
        <w:t xml:space="preserve">dokumentem podpisywanym. </w:t>
      </w:r>
      <w:r w:rsidR="00CA2EF7" w:rsidRPr="0020356A">
        <w:rPr>
          <w:rFonts w:ascii="Verdana" w:hAnsi="Verdana" w:cs="Calibri"/>
          <w:sz w:val="20"/>
          <w:szCs w:val="20"/>
        </w:rPr>
        <w:t xml:space="preserve">W przypadku wykorzystania formatu podpisu </w:t>
      </w:r>
      <w:proofErr w:type="spellStart"/>
      <w:r w:rsidR="00CA2EF7" w:rsidRPr="0020356A">
        <w:rPr>
          <w:rFonts w:ascii="Verdana" w:hAnsi="Verdana" w:cs="Calibri"/>
          <w:sz w:val="20"/>
          <w:szCs w:val="20"/>
        </w:rPr>
        <w:t>XAdES</w:t>
      </w:r>
      <w:proofErr w:type="spellEnd"/>
      <w:r w:rsidR="00CA2EF7" w:rsidRPr="0020356A">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20356A">
        <w:rPr>
          <w:rFonts w:ascii="Verdana" w:hAnsi="Verdana" w:cs="Calibri"/>
          <w:sz w:val="20"/>
          <w:szCs w:val="20"/>
        </w:rPr>
        <w:t>XAdES</w:t>
      </w:r>
      <w:proofErr w:type="spellEnd"/>
      <w:r w:rsidR="00CA2EF7" w:rsidRPr="0020356A">
        <w:rPr>
          <w:rFonts w:ascii="Verdana" w:hAnsi="Verdana" w:cs="Calibri"/>
          <w:sz w:val="20"/>
          <w:szCs w:val="20"/>
        </w:rPr>
        <w:t>.</w:t>
      </w:r>
    </w:p>
    <w:p w14:paraId="1B973E2F" w14:textId="77777777" w:rsidR="00CA2EF7" w:rsidRPr="0020356A" w:rsidRDefault="00CA2EF7" w:rsidP="00CA2EF7">
      <w:pPr>
        <w:pStyle w:val="Akapitzlist"/>
        <w:numPr>
          <w:ilvl w:val="1"/>
          <w:numId w:val="10"/>
        </w:numPr>
        <w:spacing w:after="0" w:line="276" w:lineRule="auto"/>
        <w:ind w:left="993"/>
        <w:jc w:val="both"/>
        <w:rPr>
          <w:rFonts w:ascii="Verdana" w:hAnsi="Verdana"/>
          <w:sz w:val="20"/>
          <w:szCs w:val="20"/>
        </w:rPr>
      </w:pPr>
      <w:r w:rsidRPr="0020356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0356A">
        <w:rPr>
          <w:rFonts w:ascii="Verdana" w:hAnsi="Verdana" w:cs="Calibri"/>
          <w:sz w:val="20"/>
          <w:szCs w:val="20"/>
        </w:rPr>
        <w:t>eIDAS</w:t>
      </w:r>
      <w:proofErr w:type="spellEnd"/>
      <w:r w:rsidRPr="0020356A">
        <w:rPr>
          <w:rFonts w:ascii="Verdana" w:hAnsi="Verdana" w:cs="Calibri"/>
          <w:sz w:val="20"/>
          <w:szCs w:val="20"/>
        </w:rPr>
        <w:t>) (UE) nr 910/2014 - od 1 lipca 2016 roku”.</w:t>
      </w:r>
    </w:p>
    <w:p w14:paraId="14394022" w14:textId="77777777" w:rsidR="00CA2EF7" w:rsidRPr="0020356A" w:rsidRDefault="00CA2EF7" w:rsidP="00CA2EF7">
      <w:pPr>
        <w:pStyle w:val="Akapitzlist"/>
        <w:numPr>
          <w:ilvl w:val="1"/>
          <w:numId w:val="10"/>
        </w:numPr>
        <w:spacing w:after="0" w:line="276" w:lineRule="auto"/>
        <w:ind w:left="993"/>
        <w:jc w:val="both"/>
        <w:rPr>
          <w:rFonts w:ascii="Verdana" w:hAnsi="Verdana"/>
          <w:sz w:val="20"/>
          <w:szCs w:val="20"/>
        </w:rPr>
      </w:pPr>
      <w:r w:rsidRPr="0020356A">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3C207FD" w14:textId="77777777" w:rsidR="001D5BF7" w:rsidRPr="0020356A" w:rsidRDefault="001D5BF7" w:rsidP="009A4000">
      <w:pPr>
        <w:pStyle w:val="Akapitzlist"/>
        <w:spacing w:after="0" w:line="276" w:lineRule="auto"/>
        <w:ind w:left="993"/>
        <w:jc w:val="both"/>
        <w:rPr>
          <w:rFonts w:ascii="Verdana" w:hAnsi="Verdana"/>
          <w:sz w:val="20"/>
          <w:szCs w:val="20"/>
        </w:rPr>
      </w:pPr>
    </w:p>
    <w:p w14:paraId="3C107B80" w14:textId="49575F14" w:rsidR="00D93BCB" w:rsidRPr="0020356A" w:rsidRDefault="00D93BCB" w:rsidP="009A4000">
      <w:pPr>
        <w:pStyle w:val="Akapitzlist"/>
        <w:numPr>
          <w:ilvl w:val="0"/>
          <w:numId w:val="10"/>
        </w:numPr>
        <w:spacing w:after="0" w:line="240" w:lineRule="auto"/>
        <w:jc w:val="both"/>
        <w:rPr>
          <w:rFonts w:ascii="Verdana" w:hAnsi="Verdana" w:cs="Calibri"/>
          <w:color w:val="000000"/>
          <w:sz w:val="20"/>
          <w:szCs w:val="20"/>
        </w:rPr>
      </w:pPr>
      <w:r w:rsidRPr="0020356A">
        <w:rPr>
          <w:rFonts w:ascii="Verdana" w:hAnsi="Verdana" w:cs="Calibri"/>
          <w:color w:val="000000"/>
          <w:sz w:val="20"/>
          <w:szCs w:val="20"/>
        </w:rPr>
        <w:t xml:space="preserve">Środkiem komunikacji elektronicznej, </w:t>
      </w:r>
      <w:r w:rsidRPr="0020356A">
        <w:rPr>
          <w:rFonts w:ascii="Verdana" w:hAnsi="Verdana" w:cs="Calibri"/>
          <w:b/>
          <w:bCs/>
          <w:color w:val="000000"/>
          <w:sz w:val="20"/>
          <w:szCs w:val="20"/>
        </w:rPr>
        <w:t>służącym do złożenia oferty przez Wykonawcę</w:t>
      </w:r>
      <w:r w:rsidRPr="0020356A">
        <w:rPr>
          <w:rFonts w:ascii="Verdana" w:hAnsi="Verdana" w:cs="Calibri"/>
          <w:color w:val="000000"/>
          <w:sz w:val="20"/>
          <w:szCs w:val="20"/>
        </w:rPr>
        <w:t xml:space="preserve"> jest Platforma dostępna pod </w:t>
      </w:r>
      <w:r w:rsidR="00115FA0" w:rsidRPr="0020356A">
        <w:rPr>
          <w:rFonts w:ascii="Verdana" w:hAnsi="Verdana" w:cs="Calibri"/>
          <w:color w:val="000000"/>
          <w:sz w:val="20"/>
          <w:szCs w:val="20"/>
        </w:rPr>
        <w:t xml:space="preserve">następującym </w:t>
      </w:r>
      <w:r w:rsidRPr="0020356A">
        <w:rPr>
          <w:rFonts w:ascii="Verdana" w:hAnsi="Verdana" w:cs="Calibri"/>
          <w:color w:val="000000"/>
          <w:sz w:val="20"/>
          <w:szCs w:val="20"/>
        </w:rPr>
        <w:t xml:space="preserve">adresem: </w:t>
      </w:r>
      <w:bookmarkStart w:id="20" w:name="_Hlk100569588"/>
      <w:r w:rsidR="00CA2EF7" w:rsidRPr="0020356A">
        <w:rPr>
          <w:rFonts w:ascii="Verdana" w:hAnsi="Verdana" w:cs="Arial"/>
          <w:b/>
          <w:sz w:val="20"/>
          <w:szCs w:val="20"/>
        </w:rPr>
        <w:t>https://platformazakupowa.pl/pn/uniwersytet_wroclawski/proceedings</w:t>
      </w:r>
      <w:bookmarkEnd w:id="20"/>
      <w:r w:rsidRPr="0020356A">
        <w:rPr>
          <w:rFonts w:ascii="Verdana" w:hAnsi="Verdana"/>
          <w:b/>
          <w:sz w:val="20"/>
          <w:szCs w:val="20"/>
        </w:rPr>
        <w:t xml:space="preserve"> </w:t>
      </w:r>
      <w:r w:rsidRPr="0020356A">
        <w:rPr>
          <w:rFonts w:ascii="Verdana" w:hAnsi="Verdana" w:cs="Calibri"/>
          <w:color w:val="000000"/>
          <w:sz w:val="20"/>
          <w:szCs w:val="20"/>
        </w:rPr>
        <w:t>w</w:t>
      </w:r>
      <w:r w:rsidR="004027DB" w:rsidRPr="0020356A">
        <w:rPr>
          <w:rFonts w:ascii="Verdana" w:hAnsi="Verdana" w:cs="Calibri"/>
          <w:color w:val="000000"/>
          <w:sz w:val="20"/>
          <w:szCs w:val="20"/>
        </w:rPr>
        <w:t> </w:t>
      </w:r>
      <w:r w:rsidRPr="0020356A">
        <w:rPr>
          <w:rFonts w:ascii="Verdana" w:hAnsi="Verdana" w:cs="Calibri"/>
          <w:color w:val="000000"/>
          <w:sz w:val="20"/>
          <w:szCs w:val="20"/>
        </w:rPr>
        <w:t>wierszu oznaczonym tytułem oraz znakiem sprawy zgodnym z niniejszym postępowaniem.</w:t>
      </w:r>
    </w:p>
    <w:p w14:paraId="5F5EA415" w14:textId="37E75091" w:rsidR="00D93BCB" w:rsidRPr="0020356A" w:rsidRDefault="00D93BCB" w:rsidP="009A4000">
      <w:pPr>
        <w:pStyle w:val="Akapitzlist"/>
        <w:numPr>
          <w:ilvl w:val="0"/>
          <w:numId w:val="10"/>
        </w:numPr>
        <w:spacing w:after="0" w:line="276" w:lineRule="auto"/>
        <w:jc w:val="both"/>
        <w:rPr>
          <w:rFonts w:ascii="Verdana" w:hAnsi="Verdana"/>
          <w:sz w:val="20"/>
          <w:szCs w:val="20"/>
        </w:rPr>
      </w:pPr>
      <w:r w:rsidRPr="0020356A">
        <w:rPr>
          <w:rFonts w:ascii="Verdana" w:hAnsi="Verdana"/>
          <w:sz w:val="20"/>
          <w:szCs w:val="20"/>
        </w:rPr>
        <w:t xml:space="preserve">Zamawiający nie ponosi odpowiedzialności za złożenie oferty w sposób niezgodny </w:t>
      </w:r>
      <w:r w:rsidRPr="0020356A">
        <w:rPr>
          <w:rFonts w:ascii="Verdana" w:hAnsi="Verdana"/>
          <w:sz w:val="20"/>
          <w:szCs w:val="20"/>
        </w:rPr>
        <w:br/>
        <w:t xml:space="preserve">z Instrukcją korzystania z Platformy Przetargowej Zamawiającego dostępnej pod adresem: </w:t>
      </w:r>
      <w:r w:rsidR="00CA2EF7" w:rsidRPr="0020356A">
        <w:rPr>
          <w:rFonts w:ascii="Verdana" w:hAnsi="Verdana" w:cs="Arial"/>
          <w:b/>
          <w:sz w:val="20"/>
          <w:szCs w:val="20"/>
        </w:rPr>
        <w:t>https://platformazakupowa.pl/pn/uniwersytet_wroclawski/proceedings</w:t>
      </w:r>
    </w:p>
    <w:p w14:paraId="4CC99783" w14:textId="724519E8" w:rsidR="00D93BCB" w:rsidRPr="0020356A" w:rsidRDefault="00CA2EF7" w:rsidP="00D93BCB">
      <w:pPr>
        <w:pStyle w:val="Akapitzlist"/>
        <w:numPr>
          <w:ilvl w:val="0"/>
          <w:numId w:val="10"/>
        </w:numPr>
        <w:tabs>
          <w:tab w:val="left" w:pos="340"/>
        </w:tabs>
        <w:spacing w:after="0"/>
        <w:jc w:val="both"/>
        <w:rPr>
          <w:rFonts w:ascii="Verdana" w:hAnsi="Verdana"/>
          <w:sz w:val="20"/>
          <w:szCs w:val="20"/>
        </w:rPr>
      </w:pPr>
      <w:r w:rsidRPr="0020356A">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20356A">
        <w:rPr>
          <w:rFonts w:ascii="Verdana" w:hAnsi="Verdana"/>
          <w:sz w:val="20"/>
          <w:szCs w:val="20"/>
        </w:rPr>
        <w:t>uPzp</w:t>
      </w:r>
      <w:proofErr w:type="spellEnd"/>
      <w:r w:rsidRPr="0020356A">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510A033D" w:rsidR="00D93BCB" w:rsidRPr="007E75BF" w:rsidRDefault="00D93BCB" w:rsidP="007E75BF">
      <w:pPr>
        <w:pStyle w:val="Akapitzlist"/>
        <w:numPr>
          <w:ilvl w:val="0"/>
          <w:numId w:val="10"/>
        </w:numPr>
        <w:tabs>
          <w:tab w:val="left" w:pos="340"/>
        </w:tabs>
        <w:spacing w:after="0"/>
        <w:jc w:val="both"/>
        <w:rPr>
          <w:rFonts w:ascii="Verdana" w:hAnsi="Verdana"/>
          <w:sz w:val="20"/>
          <w:szCs w:val="20"/>
        </w:rPr>
      </w:pPr>
      <w:r w:rsidRPr="007E75BF">
        <w:rPr>
          <w:rFonts w:ascii="Verdana" w:hAnsi="Verdana"/>
          <w:sz w:val="20"/>
          <w:szCs w:val="20"/>
        </w:rPr>
        <w:t>Wykonawca przed upływem terminu do składania ofert może wycofać ofertę za pośrednictwem Platformy. Sposób złożenia lub wycofania oferty został opisany w Instrukcji:</w:t>
      </w:r>
      <w:r w:rsidR="00CA2EF7" w:rsidRPr="007E75BF">
        <w:rPr>
          <w:rFonts w:ascii="Verdana" w:hAnsi="Verdana"/>
          <w:sz w:val="20"/>
          <w:szCs w:val="20"/>
        </w:rPr>
        <w:t xml:space="preserve"> </w:t>
      </w:r>
      <w:hyperlink r:id="rId21">
        <w:r w:rsidR="00CA2EF7" w:rsidRPr="007E75BF">
          <w:rPr>
            <w:rFonts w:ascii="Verdana" w:hAnsi="Verdana" w:cs="Calibri"/>
            <w:b/>
            <w:color w:val="1155CC"/>
            <w:sz w:val="20"/>
            <w:szCs w:val="20"/>
            <w:u w:val="single"/>
          </w:rPr>
          <w:t>https://platformazakupowa.pl/strona/45-instrukcje</w:t>
        </w:r>
      </w:hyperlink>
      <w:r w:rsidR="00CA2EF7" w:rsidRPr="007E75BF">
        <w:rPr>
          <w:rFonts w:ascii="Verdana" w:hAnsi="Verdana" w:cs="Calibri"/>
          <w:b/>
          <w:color w:val="1155CC"/>
          <w:sz w:val="20"/>
          <w:szCs w:val="20"/>
          <w:u w:val="single"/>
        </w:rPr>
        <w:t xml:space="preserve"> </w:t>
      </w:r>
    </w:p>
    <w:p w14:paraId="2F53C7F8" w14:textId="77777777" w:rsidR="00D93BCB" w:rsidRPr="0020356A" w:rsidRDefault="00D93BCB" w:rsidP="00D93BCB">
      <w:pPr>
        <w:pStyle w:val="Akapitzlist"/>
        <w:numPr>
          <w:ilvl w:val="0"/>
          <w:numId w:val="10"/>
        </w:numPr>
        <w:tabs>
          <w:tab w:val="left" w:pos="340"/>
        </w:tabs>
        <w:spacing w:after="0" w:line="276" w:lineRule="auto"/>
        <w:jc w:val="both"/>
        <w:rPr>
          <w:rFonts w:ascii="Verdana" w:hAnsi="Verdana"/>
          <w:b/>
          <w:sz w:val="20"/>
          <w:szCs w:val="20"/>
        </w:rPr>
      </w:pPr>
      <w:r w:rsidRPr="0020356A">
        <w:rPr>
          <w:rFonts w:ascii="Verdana" w:hAnsi="Verdana"/>
          <w:b/>
          <w:sz w:val="20"/>
          <w:szCs w:val="20"/>
        </w:rPr>
        <w:lastRenderedPageBreak/>
        <w:t>Tajemnica przedsiębiorstwa:</w:t>
      </w:r>
    </w:p>
    <w:p w14:paraId="3C2B4977" w14:textId="1150025F" w:rsidR="00D93BCB" w:rsidRPr="0020356A" w:rsidRDefault="00D93BCB" w:rsidP="00D93BCB">
      <w:pPr>
        <w:pStyle w:val="Akapitzlist"/>
        <w:numPr>
          <w:ilvl w:val="1"/>
          <w:numId w:val="10"/>
        </w:numPr>
        <w:tabs>
          <w:tab w:val="left" w:pos="340"/>
        </w:tabs>
        <w:spacing w:after="0" w:line="276" w:lineRule="auto"/>
        <w:ind w:left="993"/>
        <w:jc w:val="both"/>
        <w:rPr>
          <w:rFonts w:ascii="Verdana" w:hAnsi="Verdana"/>
          <w:b/>
          <w:sz w:val="20"/>
          <w:szCs w:val="20"/>
        </w:rPr>
      </w:pPr>
      <w:r w:rsidRPr="0020356A">
        <w:rPr>
          <w:rFonts w:ascii="Verdana" w:hAnsi="Verdana"/>
          <w:sz w:val="20"/>
          <w:szCs w:val="20"/>
        </w:rPr>
        <w:t xml:space="preserve">Wszelkie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ustawy z dnia 16 kwietnia 1993 r. o zwalczaniu nieuczciwej konkurencji (</w:t>
      </w:r>
      <w:proofErr w:type="spellStart"/>
      <w:r w:rsidR="001E5203" w:rsidRPr="0020356A">
        <w:rPr>
          <w:rFonts w:ascii="Verdana" w:hAnsi="Verdana"/>
          <w:sz w:val="20"/>
          <w:szCs w:val="20"/>
        </w:rPr>
        <w:t>t.j</w:t>
      </w:r>
      <w:proofErr w:type="spellEnd"/>
      <w:r w:rsidR="001E5203" w:rsidRPr="0020356A">
        <w:rPr>
          <w:rFonts w:ascii="Verdana" w:hAnsi="Verdana"/>
          <w:sz w:val="20"/>
          <w:szCs w:val="20"/>
        </w:rPr>
        <w:t xml:space="preserve">. </w:t>
      </w:r>
      <w:r w:rsidRPr="0020356A">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20356A" w:rsidRDefault="00D93BCB" w:rsidP="00D93BCB">
      <w:pPr>
        <w:pStyle w:val="Akapitzlist"/>
        <w:numPr>
          <w:ilvl w:val="1"/>
          <w:numId w:val="10"/>
        </w:numPr>
        <w:tabs>
          <w:tab w:val="left" w:pos="340"/>
        </w:tabs>
        <w:spacing w:after="0" w:line="276" w:lineRule="auto"/>
        <w:ind w:left="993"/>
        <w:jc w:val="both"/>
        <w:rPr>
          <w:rFonts w:ascii="Verdana" w:hAnsi="Verdana"/>
          <w:b/>
          <w:sz w:val="20"/>
          <w:szCs w:val="20"/>
        </w:rPr>
      </w:pPr>
      <w:r w:rsidRPr="0020356A">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20356A" w:rsidRDefault="00D93BCB" w:rsidP="00D93BCB">
      <w:pPr>
        <w:pStyle w:val="Akapitzlist"/>
        <w:numPr>
          <w:ilvl w:val="1"/>
          <w:numId w:val="10"/>
        </w:numPr>
        <w:tabs>
          <w:tab w:val="left" w:pos="340"/>
        </w:tabs>
        <w:spacing w:after="0" w:line="276" w:lineRule="auto"/>
        <w:ind w:left="993"/>
        <w:jc w:val="both"/>
        <w:rPr>
          <w:rFonts w:ascii="Verdana" w:hAnsi="Verdana"/>
          <w:b/>
          <w:sz w:val="20"/>
          <w:szCs w:val="20"/>
        </w:rPr>
      </w:pPr>
      <w:r w:rsidRPr="0020356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0356A">
        <w:rPr>
          <w:rFonts w:ascii="Verdana" w:hAnsi="Verdana"/>
          <w:sz w:val="20"/>
          <w:szCs w:val="20"/>
        </w:rPr>
        <w:t>uPzp</w:t>
      </w:r>
      <w:proofErr w:type="spellEnd"/>
      <w:r w:rsidRPr="0020356A">
        <w:rPr>
          <w:rFonts w:ascii="Verdana" w:hAnsi="Verdana"/>
          <w:sz w:val="20"/>
          <w:szCs w:val="20"/>
        </w:rPr>
        <w:t xml:space="preserve">. </w:t>
      </w:r>
    </w:p>
    <w:p w14:paraId="2AEA9F78" w14:textId="77777777" w:rsidR="00D93BCB" w:rsidRPr="0020356A" w:rsidRDefault="00D93BCB" w:rsidP="00D93BCB">
      <w:pPr>
        <w:pStyle w:val="Akapitzlist"/>
        <w:numPr>
          <w:ilvl w:val="1"/>
          <w:numId w:val="10"/>
        </w:numPr>
        <w:tabs>
          <w:tab w:val="left" w:pos="340"/>
        </w:tabs>
        <w:spacing w:after="0" w:line="276" w:lineRule="auto"/>
        <w:ind w:left="993"/>
        <w:jc w:val="both"/>
        <w:rPr>
          <w:rFonts w:ascii="Verdana" w:hAnsi="Verdana"/>
          <w:b/>
          <w:sz w:val="20"/>
          <w:szCs w:val="20"/>
        </w:rPr>
      </w:pPr>
      <w:r w:rsidRPr="0020356A">
        <w:rPr>
          <w:rFonts w:ascii="Verdana" w:hAnsi="Verdana"/>
          <w:sz w:val="20"/>
          <w:szCs w:val="20"/>
        </w:rPr>
        <w:t>Zamawiający nie ujawni informacji stanowiących tajemnicę przedsiębiorstwa</w:t>
      </w:r>
      <w:r w:rsidRPr="0020356A">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20356A">
        <w:rPr>
          <w:rFonts w:ascii="Verdana" w:hAnsi="Verdana"/>
          <w:sz w:val="20"/>
          <w:szCs w:val="20"/>
        </w:rPr>
        <w:t>uPzp</w:t>
      </w:r>
      <w:proofErr w:type="spellEnd"/>
      <w:r w:rsidRPr="0020356A">
        <w:rPr>
          <w:rFonts w:ascii="Verdana" w:hAnsi="Verdana"/>
          <w:sz w:val="20"/>
          <w:szCs w:val="20"/>
        </w:rPr>
        <w:t xml:space="preserve"> lub które są jawne na mocy odrębnych przepisów.</w:t>
      </w:r>
      <w:r w:rsidRPr="0020356A">
        <w:rPr>
          <w:rFonts w:ascii="Arial" w:hAnsi="Arial" w:cs="Arial"/>
          <w:sz w:val="20"/>
          <w:szCs w:val="20"/>
        </w:rPr>
        <w:t xml:space="preserve"> </w:t>
      </w:r>
    </w:p>
    <w:p w14:paraId="05F47EE3" w14:textId="77777777" w:rsidR="00D93BCB" w:rsidRPr="0020356A" w:rsidRDefault="00D93BCB" w:rsidP="00D93BCB">
      <w:pPr>
        <w:pStyle w:val="Akapitzlist"/>
        <w:tabs>
          <w:tab w:val="left" w:pos="340"/>
        </w:tabs>
        <w:spacing w:after="0" w:line="276" w:lineRule="auto"/>
        <w:ind w:left="993"/>
        <w:jc w:val="both"/>
        <w:rPr>
          <w:rFonts w:ascii="Verdana" w:hAnsi="Verdana"/>
          <w:b/>
          <w:sz w:val="20"/>
          <w:szCs w:val="20"/>
        </w:rPr>
      </w:pPr>
    </w:p>
    <w:p w14:paraId="0FB47819" w14:textId="77777777" w:rsidR="00D93BCB" w:rsidRPr="0020356A" w:rsidRDefault="00D93BCB" w:rsidP="00D93BCB">
      <w:pPr>
        <w:pStyle w:val="Akapitzlist"/>
        <w:numPr>
          <w:ilvl w:val="0"/>
          <w:numId w:val="10"/>
        </w:numPr>
        <w:tabs>
          <w:tab w:val="left" w:pos="340"/>
        </w:tabs>
        <w:spacing w:after="0"/>
        <w:jc w:val="both"/>
        <w:rPr>
          <w:rFonts w:ascii="Verdana" w:hAnsi="Verdana"/>
          <w:b/>
          <w:sz w:val="20"/>
          <w:szCs w:val="20"/>
        </w:rPr>
      </w:pPr>
      <w:r w:rsidRPr="0020356A">
        <w:rPr>
          <w:rFonts w:ascii="Verdana" w:hAnsi="Verdana"/>
          <w:b/>
          <w:sz w:val="20"/>
          <w:szCs w:val="20"/>
        </w:rPr>
        <w:t>Sposób podpisania oferty:</w:t>
      </w:r>
    </w:p>
    <w:p w14:paraId="19702250" w14:textId="77777777" w:rsidR="00D93BCB" w:rsidRPr="0020356A" w:rsidRDefault="00D93BCB" w:rsidP="00D93BCB">
      <w:pPr>
        <w:pStyle w:val="Akapitzlist"/>
        <w:numPr>
          <w:ilvl w:val="1"/>
          <w:numId w:val="10"/>
        </w:numPr>
        <w:tabs>
          <w:tab w:val="left" w:pos="340"/>
        </w:tabs>
        <w:spacing w:after="0"/>
        <w:ind w:left="993"/>
        <w:jc w:val="both"/>
        <w:rPr>
          <w:rFonts w:ascii="Verdana" w:hAnsi="Verdana"/>
          <w:sz w:val="20"/>
          <w:szCs w:val="20"/>
        </w:rPr>
      </w:pPr>
      <w:r w:rsidRPr="0020356A">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20356A" w:rsidRDefault="00D93BCB" w:rsidP="00D93BCB">
      <w:pPr>
        <w:pStyle w:val="Akapitzlist"/>
        <w:numPr>
          <w:ilvl w:val="1"/>
          <w:numId w:val="10"/>
        </w:numPr>
        <w:tabs>
          <w:tab w:val="left" w:pos="340"/>
        </w:tabs>
        <w:spacing w:after="0"/>
        <w:ind w:left="993"/>
        <w:jc w:val="both"/>
        <w:rPr>
          <w:rFonts w:ascii="Verdana" w:hAnsi="Verdana"/>
          <w:sz w:val="20"/>
          <w:szCs w:val="20"/>
        </w:rPr>
      </w:pPr>
      <w:r w:rsidRPr="0020356A">
        <w:rPr>
          <w:rFonts w:ascii="Verdana" w:hAnsi="Verdana"/>
          <w:sz w:val="20"/>
          <w:szCs w:val="20"/>
        </w:rPr>
        <w:t xml:space="preserve">W celu potwierdzenia, że osoba działająca w imieniu Wykonawcy jest umocowana do jego reprezentowania, Zamawiający żąda od Wykonawcy odpisu lub informacji </w:t>
      </w:r>
      <w:r w:rsidRPr="0020356A">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20356A" w:rsidRDefault="00D93BCB" w:rsidP="00D93BCB">
      <w:pPr>
        <w:pStyle w:val="Akapitzlist"/>
        <w:numPr>
          <w:ilvl w:val="1"/>
          <w:numId w:val="10"/>
        </w:numPr>
        <w:tabs>
          <w:tab w:val="left" w:pos="340"/>
        </w:tabs>
        <w:spacing w:after="0"/>
        <w:ind w:left="993"/>
        <w:jc w:val="both"/>
        <w:rPr>
          <w:rFonts w:ascii="Verdana" w:hAnsi="Verdana"/>
          <w:sz w:val="20"/>
          <w:szCs w:val="20"/>
        </w:rPr>
      </w:pPr>
      <w:r w:rsidRPr="0020356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20356A" w:rsidRDefault="00D93BCB" w:rsidP="00D93BCB">
      <w:pPr>
        <w:pStyle w:val="Akapitzlist"/>
        <w:numPr>
          <w:ilvl w:val="1"/>
          <w:numId w:val="10"/>
        </w:numPr>
        <w:tabs>
          <w:tab w:val="left" w:pos="340"/>
        </w:tabs>
        <w:spacing w:after="0"/>
        <w:ind w:left="993"/>
        <w:jc w:val="both"/>
        <w:rPr>
          <w:rFonts w:ascii="Verdana" w:hAnsi="Verdana"/>
          <w:sz w:val="20"/>
          <w:szCs w:val="20"/>
        </w:rPr>
      </w:pPr>
      <w:r w:rsidRPr="0020356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20356A" w:rsidRDefault="00D93BCB" w:rsidP="00D93BCB">
      <w:pPr>
        <w:pStyle w:val="Akapitzlist"/>
        <w:numPr>
          <w:ilvl w:val="1"/>
          <w:numId w:val="10"/>
        </w:numPr>
        <w:tabs>
          <w:tab w:val="left" w:pos="340"/>
        </w:tabs>
        <w:spacing w:after="0"/>
        <w:ind w:left="993"/>
        <w:jc w:val="both"/>
        <w:rPr>
          <w:rFonts w:ascii="Verdana" w:hAnsi="Verdana"/>
          <w:sz w:val="20"/>
          <w:szCs w:val="20"/>
        </w:rPr>
      </w:pPr>
      <w:r w:rsidRPr="0020356A">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20356A" w:rsidRDefault="00D93BCB" w:rsidP="00D93BCB">
      <w:pPr>
        <w:pStyle w:val="Akapitzlist"/>
        <w:numPr>
          <w:ilvl w:val="1"/>
          <w:numId w:val="10"/>
        </w:numPr>
        <w:tabs>
          <w:tab w:val="left" w:pos="340"/>
        </w:tabs>
        <w:spacing w:after="0"/>
        <w:ind w:left="993"/>
        <w:jc w:val="both"/>
        <w:rPr>
          <w:rFonts w:ascii="Verdana" w:hAnsi="Verdana"/>
          <w:sz w:val="20"/>
          <w:szCs w:val="20"/>
        </w:rPr>
      </w:pPr>
      <w:r w:rsidRPr="0020356A">
        <w:rPr>
          <w:rFonts w:ascii="Verdana" w:hAnsi="Verdana"/>
          <w:sz w:val="20"/>
          <w:szCs w:val="20"/>
        </w:rPr>
        <w:t>Pełnomocnictwo przekazuje się w postaci elektronicznej i opatruje się kwalifikowanym podpisem elektronicznym, podpisem zaufanym lub podpisem osobistym.</w:t>
      </w:r>
    </w:p>
    <w:p w14:paraId="0E0A278F" w14:textId="5526CADD" w:rsidR="009F075B" w:rsidRPr="0020356A" w:rsidRDefault="00D93BCB" w:rsidP="00A842D4">
      <w:pPr>
        <w:tabs>
          <w:tab w:val="left" w:pos="340"/>
        </w:tabs>
        <w:spacing w:after="0"/>
        <w:ind w:left="993"/>
        <w:jc w:val="both"/>
        <w:rPr>
          <w:rFonts w:ascii="Verdana" w:hAnsi="Verdana"/>
          <w:sz w:val="20"/>
          <w:szCs w:val="20"/>
        </w:rPr>
      </w:pPr>
      <w:r w:rsidRPr="0020356A">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w:t>
      </w:r>
      <w:r w:rsidRPr="0020356A">
        <w:rPr>
          <w:rFonts w:ascii="Verdana" w:hAnsi="Verdana"/>
          <w:sz w:val="20"/>
          <w:szCs w:val="20"/>
        </w:rPr>
        <w:lastRenderedPageBreak/>
        <w:t>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20356A" w:rsidRDefault="00320936" w:rsidP="000A2A33">
      <w:pPr>
        <w:tabs>
          <w:tab w:val="left" w:pos="340"/>
        </w:tabs>
        <w:spacing w:after="0"/>
        <w:jc w:val="both"/>
        <w:rPr>
          <w:rFonts w:ascii="Verdana" w:hAnsi="Verdana"/>
          <w:sz w:val="20"/>
          <w:szCs w:val="20"/>
        </w:rPr>
      </w:pPr>
    </w:p>
    <w:p w14:paraId="33D31784" w14:textId="77777777" w:rsidR="00D93BCB" w:rsidRPr="0020356A" w:rsidRDefault="00D93BCB" w:rsidP="00D93BCB">
      <w:pPr>
        <w:pStyle w:val="Akapitzlist"/>
        <w:numPr>
          <w:ilvl w:val="0"/>
          <w:numId w:val="10"/>
        </w:numPr>
        <w:tabs>
          <w:tab w:val="left" w:pos="340"/>
        </w:tabs>
        <w:spacing w:after="0" w:line="276" w:lineRule="auto"/>
        <w:jc w:val="both"/>
        <w:rPr>
          <w:rFonts w:ascii="Verdana" w:hAnsi="Verdana"/>
          <w:b/>
          <w:sz w:val="20"/>
          <w:szCs w:val="20"/>
        </w:rPr>
      </w:pPr>
      <w:r w:rsidRPr="0020356A">
        <w:rPr>
          <w:rFonts w:ascii="Verdana" w:hAnsi="Verdana"/>
          <w:b/>
          <w:sz w:val="20"/>
          <w:szCs w:val="20"/>
        </w:rPr>
        <w:t>Oferta wspólna:</w:t>
      </w:r>
    </w:p>
    <w:p w14:paraId="4439ED48" w14:textId="77777777" w:rsidR="00D93BCB" w:rsidRPr="0020356A" w:rsidRDefault="00D93BCB" w:rsidP="00D93BCB">
      <w:pPr>
        <w:pStyle w:val="Akapitzlist"/>
        <w:numPr>
          <w:ilvl w:val="1"/>
          <w:numId w:val="10"/>
        </w:numPr>
        <w:tabs>
          <w:tab w:val="left" w:pos="340"/>
        </w:tabs>
        <w:spacing w:after="0" w:line="276" w:lineRule="auto"/>
        <w:ind w:left="993" w:hanging="709"/>
        <w:jc w:val="both"/>
        <w:rPr>
          <w:rFonts w:ascii="Verdana" w:hAnsi="Verdana"/>
          <w:sz w:val="20"/>
          <w:szCs w:val="20"/>
        </w:rPr>
      </w:pPr>
      <w:r w:rsidRPr="0020356A">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0356A">
        <w:rPr>
          <w:rFonts w:ascii="Verdana" w:hAnsi="Verdana"/>
          <w:sz w:val="20"/>
          <w:szCs w:val="20"/>
        </w:rPr>
        <w:t>uPzp</w:t>
      </w:r>
      <w:proofErr w:type="spellEnd"/>
      <w:r w:rsidRPr="0020356A">
        <w:rPr>
          <w:rFonts w:ascii="Verdana" w:hAnsi="Verdana"/>
          <w:sz w:val="20"/>
          <w:szCs w:val="20"/>
        </w:rPr>
        <w:t xml:space="preserve"> zobowiązani są ustanowić pełnomocnika do reprezentowania Wykonawcy w postępowaniu o udzielenie zamówienia publicznego albo do reprezentowania </w:t>
      </w:r>
      <w:r w:rsidRPr="0020356A">
        <w:rPr>
          <w:rFonts w:ascii="Verdana" w:hAnsi="Verdana"/>
          <w:sz w:val="20"/>
          <w:szCs w:val="20"/>
        </w:rPr>
        <w:br/>
        <w:t>w postępowaniu i zawarcia umowy w sprawie zamówienia publicznego.</w:t>
      </w:r>
    </w:p>
    <w:p w14:paraId="7D50C42F" w14:textId="77777777" w:rsidR="00D93BCB" w:rsidRPr="0020356A" w:rsidRDefault="00D93BCB" w:rsidP="00D93BCB">
      <w:pPr>
        <w:pStyle w:val="Akapitzlist"/>
        <w:numPr>
          <w:ilvl w:val="1"/>
          <w:numId w:val="10"/>
        </w:numPr>
        <w:tabs>
          <w:tab w:val="left" w:pos="340"/>
        </w:tabs>
        <w:spacing w:after="0" w:line="276" w:lineRule="auto"/>
        <w:ind w:left="993" w:hanging="709"/>
        <w:jc w:val="both"/>
        <w:rPr>
          <w:rFonts w:ascii="Verdana" w:hAnsi="Verdana"/>
          <w:sz w:val="20"/>
          <w:szCs w:val="20"/>
        </w:rPr>
      </w:pPr>
      <w:r w:rsidRPr="0020356A">
        <w:rPr>
          <w:rFonts w:ascii="Verdana" w:hAnsi="Verdana"/>
          <w:sz w:val="20"/>
          <w:szCs w:val="20"/>
        </w:rPr>
        <w:t>Wszelka korespondencja oraz rozliczenia prowadzone będą wyłącznie z podmiotem występującym jako pełnomocnik.</w:t>
      </w:r>
    </w:p>
    <w:p w14:paraId="1E8347E5" w14:textId="77777777" w:rsidR="00D93BCB" w:rsidRPr="0020356A" w:rsidRDefault="00D93BCB" w:rsidP="00D93BCB">
      <w:pPr>
        <w:pStyle w:val="Akapitzlist"/>
        <w:numPr>
          <w:ilvl w:val="1"/>
          <w:numId w:val="10"/>
        </w:numPr>
        <w:tabs>
          <w:tab w:val="left" w:pos="340"/>
        </w:tabs>
        <w:spacing w:after="0" w:line="276" w:lineRule="auto"/>
        <w:ind w:left="993" w:hanging="709"/>
        <w:jc w:val="both"/>
        <w:rPr>
          <w:rFonts w:ascii="Verdana" w:hAnsi="Verdana"/>
          <w:sz w:val="20"/>
          <w:szCs w:val="20"/>
        </w:rPr>
      </w:pPr>
      <w:r w:rsidRPr="0020356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25EFA29A" w:rsidR="00D93BCB" w:rsidRPr="0020356A" w:rsidRDefault="00DF22C8" w:rsidP="00D93BCB">
      <w:pPr>
        <w:pStyle w:val="Akapitzlist"/>
        <w:tabs>
          <w:tab w:val="left" w:pos="340"/>
        </w:tabs>
        <w:spacing w:after="0" w:line="276" w:lineRule="auto"/>
        <w:ind w:left="993"/>
        <w:jc w:val="both"/>
        <w:rPr>
          <w:rFonts w:ascii="Verdana" w:hAnsi="Verdana"/>
          <w:sz w:val="20"/>
          <w:szCs w:val="20"/>
        </w:rPr>
      </w:pPr>
      <w:r w:rsidRPr="0020356A">
        <w:rPr>
          <w:rFonts w:ascii="Verdana" w:hAnsi="Verdana"/>
          <w:sz w:val="20"/>
          <w:szCs w:val="20"/>
        </w:rPr>
        <w:t>Punkt 7.1</w:t>
      </w:r>
      <w:r w:rsidR="00D93BCB" w:rsidRPr="0020356A">
        <w:rPr>
          <w:rFonts w:ascii="Verdana" w:hAnsi="Verdana"/>
          <w:sz w:val="20"/>
          <w:szCs w:val="20"/>
        </w:rPr>
        <w:t>. stosuje się.</w:t>
      </w:r>
    </w:p>
    <w:p w14:paraId="5338F7C9" w14:textId="77777777" w:rsidR="00D93BCB" w:rsidRPr="0020356A" w:rsidRDefault="00D93BCB" w:rsidP="00D93BCB">
      <w:pPr>
        <w:pStyle w:val="Akapitzlist"/>
        <w:numPr>
          <w:ilvl w:val="1"/>
          <w:numId w:val="10"/>
        </w:numPr>
        <w:tabs>
          <w:tab w:val="left" w:pos="340"/>
        </w:tabs>
        <w:spacing w:after="0"/>
        <w:ind w:left="993"/>
        <w:jc w:val="both"/>
        <w:rPr>
          <w:rFonts w:ascii="Verdana" w:hAnsi="Verdana"/>
          <w:sz w:val="20"/>
          <w:szCs w:val="20"/>
        </w:rPr>
      </w:pPr>
      <w:r w:rsidRPr="0020356A">
        <w:rPr>
          <w:rFonts w:ascii="Verdana" w:hAnsi="Verdana"/>
          <w:sz w:val="20"/>
          <w:szCs w:val="20"/>
        </w:rPr>
        <w:t>Wykonawcy wspólnie ubiegający się o zamówienie ponoszą solidarną odpowiedzialność za wykonanie umowy.</w:t>
      </w:r>
    </w:p>
    <w:p w14:paraId="4B86CB16" w14:textId="77777777" w:rsidR="00515157" w:rsidRPr="0020356A" w:rsidRDefault="00515157" w:rsidP="00AD18ED">
      <w:pPr>
        <w:tabs>
          <w:tab w:val="left" w:pos="340"/>
        </w:tabs>
        <w:spacing w:after="0"/>
        <w:jc w:val="both"/>
        <w:rPr>
          <w:rFonts w:ascii="Verdana" w:hAnsi="Verdana" w:cs="Arial"/>
          <w:snapToGrid w:val="0"/>
          <w:sz w:val="20"/>
          <w:szCs w:val="20"/>
        </w:rPr>
      </w:pPr>
    </w:p>
    <w:p w14:paraId="0D29E882" w14:textId="77777777" w:rsidR="0094210C" w:rsidRPr="0020356A" w:rsidRDefault="002776D4" w:rsidP="0062183A">
      <w:pPr>
        <w:numPr>
          <w:ilvl w:val="0"/>
          <w:numId w:val="10"/>
        </w:numPr>
        <w:tabs>
          <w:tab w:val="left" w:pos="340"/>
        </w:tabs>
        <w:spacing w:after="0"/>
        <w:jc w:val="both"/>
        <w:rPr>
          <w:rFonts w:ascii="Verdana" w:hAnsi="Verdana"/>
          <w:b/>
          <w:sz w:val="20"/>
          <w:szCs w:val="20"/>
          <w:u w:val="single"/>
        </w:rPr>
      </w:pPr>
      <w:r w:rsidRPr="0020356A">
        <w:rPr>
          <w:rFonts w:ascii="Verdana" w:hAnsi="Verdana"/>
          <w:b/>
          <w:sz w:val="20"/>
          <w:szCs w:val="20"/>
          <w:u w:val="single"/>
        </w:rPr>
        <w:t>OFERTA SKŁADA SIĘ Z</w:t>
      </w:r>
      <w:r w:rsidR="0094210C" w:rsidRPr="0020356A">
        <w:rPr>
          <w:rFonts w:ascii="Verdana" w:hAnsi="Verdana"/>
          <w:b/>
          <w:sz w:val="20"/>
          <w:szCs w:val="20"/>
          <w:u w:val="single"/>
        </w:rPr>
        <w:t>:</w:t>
      </w:r>
    </w:p>
    <w:p w14:paraId="1BC96AB7" w14:textId="75122200" w:rsidR="0000792E" w:rsidRPr="0020356A" w:rsidRDefault="00856290" w:rsidP="00AD18ED">
      <w:pPr>
        <w:pStyle w:val="Akapitzlist"/>
        <w:numPr>
          <w:ilvl w:val="1"/>
          <w:numId w:val="10"/>
        </w:numPr>
        <w:spacing w:after="0" w:line="276" w:lineRule="auto"/>
        <w:ind w:left="993"/>
        <w:jc w:val="both"/>
        <w:rPr>
          <w:rFonts w:ascii="Verdana" w:hAnsi="Verdana"/>
          <w:sz w:val="20"/>
          <w:szCs w:val="20"/>
        </w:rPr>
      </w:pPr>
      <w:r w:rsidRPr="0020356A">
        <w:rPr>
          <w:rFonts w:ascii="Verdana" w:hAnsi="Verdana"/>
          <w:b/>
          <w:sz w:val="20"/>
          <w:szCs w:val="20"/>
        </w:rPr>
        <w:t>Formularz</w:t>
      </w:r>
      <w:r w:rsidR="00915292" w:rsidRPr="0020356A">
        <w:rPr>
          <w:rFonts w:ascii="Verdana" w:hAnsi="Verdana"/>
          <w:b/>
          <w:sz w:val="20"/>
          <w:szCs w:val="20"/>
        </w:rPr>
        <w:t>a</w:t>
      </w:r>
      <w:r w:rsidRPr="0020356A">
        <w:rPr>
          <w:rFonts w:ascii="Verdana" w:hAnsi="Verdana"/>
          <w:b/>
          <w:sz w:val="20"/>
          <w:szCs w:val="20"/>
        </w:rPr>
        <w:t xml:space="preserve"> o</w:t>
      </w:r>
      <w:r w:rsidR="00AD1AD4" w:rsidRPr="0020356A">
        <w:rPr>
          <w:rFonts w:ascii="Verdana" w:hAnsi="Verdana"/>
          <w:b/>
          <w:sz w:val="20"/>
          <w:szCs w:val="20"/>
        </w:rPr>
        <w:t>ferty</w:t>
      </w:r>
      <w:r w:rsidR="00AD1AD4" w:rsidRPr="0020356A">
        <w:rPr>
          <w:rFonts w:ascii="Verdana" w:hAnsi="Verdana"/>
          <w:sz w:val="20"/>
          <w:szCs w:val="20"/>
        </w:rPr>
        <w:t xml:space="preserve"> sporządzon</w:t>
      </w:r>
      <w:r w:rsidR="00CA0A14" w:rsidRPr="0020356A">
        <w:rPr>
          <w:rFonts w:ascii="Verdana" w:hAnsi="Verdana"/>
          <w:sz w:val="20"/>
          <w:szCs w:val="20"/>
        </w:rPr>
        <w:t>ego</w:t>
      </w:r>
      <w:r w:rsidR="00AD1AD4" w:rsidRPr="0020356A">
        <w:rPr>
          <w:rFonts w:ascii="Verdana" w:hAnsi="Verdana"/>
          <w:sz w:val="20"/>
          <w:szCs w:val="20"/>
        </w:rPr>
        <w:t xml:space="preserve"> według wzoru s</w:t>
      </w:r>
      <w:r w:rsidR="00C31C3C" w:rsidRPr="0020356A">
        <w:rPr>
          <w:rFonts w:ascii="Verdana" w:hAnsi="Verdana"/>
          <w:sz w:val="20"/>
          <w:szCs w:val="20"/>
        </w:rPr>
        <w:t>tanowiącego Załącznik nr 1 do S</w:t>
      </w:r>
      <w:r w:rsidR="00AD1AD4" w:rsidRPr="0020356A">
        <w:rPr>
          <w:rFonts w:ascii="Verdana" w:hAnsi="Verdana"/>
          <w:sz w:val="20"/>
          <w:szCs w:val="20"/>
        </w:rPr>
        <w:t>WZ</w:t>
      </w:r>
      <w:r w:rsidR="00A9625E" w:rsidRPr="0020356A">
        <w:rPr>
          <w:rFonts w:ascii="Verdana" w:hAnsi="Verdana"/>
          <w:sz w:val="20"/>
          <w:szCs w:val="20"/>
        </w:rPr>
        <w:t>.</w:t>
      </w:r>
    </w:p>
    <w:p w14:paraId="190FBDC2" w14:textId="77777777" w:rsidR="00A806D1" w:rsidRPr="0020356A" w:rsidRDefault="00632648" w:rsidP="0062183A">
      <w:pPr>
        <w:pStyle w:val="Akapitzlist"/>
        <w:numPr>
          <w:ilvl w:val="1"/>
          <w:numId w:val="10"/>
        </w:numPr>
        <w:spacing w:after="0" w:line="276" w:lineRule="auto"/>
        <w:ind w:left="993"/>
        <w:jc w:val="both"/>
        <w:rPr>
          <w:rFonts w:ascii="Verdana" w:hAnsi="Verdana"/>
          <w:sz w:val="20"/>
          <w:szCs w:val="20"/>
        </w:rPr>
      </w:pP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00A806D1" w:rsidRPr="0020356A">
        <w:rPr>
          <w:rFonts w:ascii="Verdana" w:hAnsi="Verdana"/>
          <w:b/>
          <w:sz w:val="20"/>
          <w:szCs w:val="20"/>
        </w:rPr>
        <w:t>Oświadczenia, o którym mowa w art.</w:t>
      </w:r>
      <w:r w:rsidR="007239F7" w:rsidRPr="0020356A">
        <w:rPr>
          <w:rFonts w:ascii="Verdana" w:hAnsi="Verdana"/>
          <w:b/>
          <w:sz w:val="20"/>
          <w:szCs w:val="20"/>
        </w:rPr>
        <w:t xml:space="preserve"> </w:t>
      </w:r>
      <w:r w:rsidR="00A806D1" w:rsidRPr="0020356A">
        <w:rPr>
          <w:rFonts w:ascii="Verdana" w:hAnsi="Verdana"/>
          <w:b/>
          <w:sz w:val="20"/>
          <w:szCs w:val="20"/>
        </w:rPr>
        <w:t xml:space="preserve">125 ust. 1 </w:t>
      </w:r>
      <w:proofErr w:type="spellStart"/>
      <w:r w:rsidR="00A806D1" w:rsidRPr="0020356A">
        <w:rPr>
          <w:rFonts w:ascii="Verdana" w:hAnsi="Verdana"/>
          <w:b/>
          <w:sz w:val="20"/>
          <w:szCs w:val="20"/>
        </w:rPr>
        <w:t>uPzp</w:t>
      </w:r>
      <w:proofErr w:type="spellEnd"/>
      <w:r w:rsidR="00A806D1" w:rsidRPr="0020356A">
        <w:rPr>
          <w:rFonts w:ascii="Verdana" w:hAnsi="Verdana"/>
          <w:sz w:val="20"/>
          <w:szCs w:val="20"/>
        </w:rPr>
        <w:t xml:space="preserve"> </w:t>
      </w:r>
      <w:r w:rsidR="00AD18ED" w:rsidRPr="0020356A">
        <w:rPr>
          <w:rFonts w:ascii="Verdana" w:hAnsi="Verdana"/>
          <w:sz w:val="20"/>
          <w:szCs w:val="20"/>
        </w:rPr>
        <w:t>-</w:t>
      </w:r>
      <w:r w:rsidR="00356322" w:rsidRPr="0020356A">
        <w:rPr>
          <w:rFonts w:ascii="Verdana" w:hAnsi="Verdana"/>
          <w:sz w:val="20"/>
          <w:szCs w:val="20"/>
        </w:rPr>
        <w:t xml:space="preserve"> </w:t>
      </w:r>
      <w:r w:rsidR="00AD18ED" w:rsidRPr="0020356A">
        <w:rPr>
          <w:rFonts w:ascii="Verdana" w:hAnsi="Verdana"/>
          <w:sz w:val="20"/>
          <w:szCs w:val="20"/>
        </w:rPr>
        <w:t>Załącznik nr 2  do SWZ.</w:t>
      </w:r>
    </w:p>
    <w:p w14:paraId="0BEF75B3" w14:textId="77777777" w:rsidR="007F0DFE" w:rsidRPr="0020356A" w:rsidRDefault="00320936" w:rsidP="007F0DFE">
      <w:pPr>
        <w:pStyle w:val="Akapitzlist"/>
        <w:numPr>
          <w:ilvl w:val="1"/>
          <w:numId w:val="10"/>
        </w:numPr>
        <w:spacing w:after="0" w:line="276" w:lineRule="auto"/>
        <w:ind w:left="993"/>
        <w:jc w:val="both"/>
        <w:rPr>
          <w:rFonts w:ascii="Verdana" w:hAnsi="Verdana"/>
          <w:sz w:val="20"/>
          <w:szCs w:val="20"/>
        </w:rPr>
      </w:pPr>
      <w:r w:rsidRPr="0020356A">
        <w:rPr>
          <w:rFonts w:ascii="Verdana" w:hAnsi="Verdana"/>
          <w:sz w:val="20"/>
          <w:szCs w:val="20"/>
        </w:rPr>
        <w:t xml:space="preserve">(jeżeli dotyczy) </w:t>
      </w:r>
      <w:r w:rsidRPr="0020356A">
        <w:rPr>
          <w:rFonts w:ascii="Verdana" w:hAnsi="Verdana"/>
          <w:b/>
          <w:sz w:val="20"/>
          <w:szCs w:val="20"/>
        </w:rPr>
        <w:t>Z</w:t>
      </w:r>
      <w:r w:rsidR="009F5309" w:rsidRPr="0020356A">
        <w:rPr>
          <w:rFonts w:ascii="Verdana" w:hAnsi="Verdana"/>
          <w:b/>
          <w:sz w:val="20"/>
          <w:szCs w:val="20"/>
        </w:rPr>
        <w:t>obowiązanie podmiotu</w:t>
      </w:r>
      <w:r w:rsidR="009F5309" w:rsidRPr="0020356A">
        <w:rPr>
          <w:rFonts w:ascii="Verdana" w:hAnsi="Verdana"/>
          <w:sz w:val="20"/>
          <w:szCs w:val="20"/>
        </w:rPr>
        <w:t xml:space="preserve"> </w:t>
      </w:r>
      <w:r w:rsidR="009F5309" w:rsidRPr="0020356A">
        <w:rPr>
          <w:rFonts w:ascii="Verdana" w:hAnsi="Verdana"/>
          <w:b/>
          <w:sz w:val="20"/>
          <w:szCs w:val="20"/>
        </w:rPr>
        <w:t>udostępniającego zasoby</w:t>
      </w:r>
      <w:r w:rsidR="009F5309" w:rsidRPr="0020356A">
        <w:rPr>
          <w:rFonts w:ascii="Verdana" w:hAnsi="Verdana"/>
          <w:sz w:val="20"/>
          <w:szCs w:val="20"/>
        </w:rPr>
        <w:t xml:space="preserve"> lub inny podmiotowy środek dowodowy, o którym mowa w rozdziale VII pkt I </w:t>
      </w:r>
      <w:proofErr w:type="spellStart"/>
      <w:r w:rsidR="009F5309" w:rsidRPr="0020356A">
        <w:rPr>
          <w:rFonts w:ascii="Verdana" w:hAnsi="Verdana"/>
          <w:sz w:val="20"/>
          <w:szCs w:val="20"/>
        </w:rPr>
        <w:t>ppkt</w:t>
      </w:r>
      <w:proofErr w:type="spellEnd"/>
      <w:r w:rsidR="009F5309" w:rsidRPr="0020356A">
        <w:rPr>
          <w:rFonts w:ascii="Verdana" w:hAnsi="Verdana"/>
          <w:sz w:val="20"/>
          <w:szCs w:val="20"/>
        </w:rPr>
        <w:t xml:space="preserve"> </w:t>
      </w:r>
      <w:r w:rsidRPr="0020356A">
        <w:rPr>
          <w:rFonts w:ascii="Verdana" w:hAnsi="Verdana"/>
          <w:sz w:val="20"/>
          <w:szCs w:val="20"/>
        </w:rPr>
        <w:t>4</w:t>
      </w:r>
      <w:r w:rsidR="009F5309" w:rsidRPr="0020356A">
        <w:rPr>
          <w:rFonts w:ascii="Verdana" w:hAnsi="Verdana"/>
          <w:sz w:val="20"/>
          <w:szCs w:val="20"/>
        </w:rPr>
        <w:t xml:space="preserve"> SWZ (Załącznik nr 5 do SWZ).</w:t>
      </w:r>
    </w:p>
    <w:p w14:paraId="7C830CAB" w14:textId="427BB6E3" w:rsidR="00FD044A" w:rsidRPr="0020356A" w:rsidRDefault="003E324E" w:rsidP="007F0DFE">
      <w:pPr>
        <w:pStyle w:val="Akapitzlist"/>
        <w:numPr>
          <w:ilvl w:val="1"/>
          <w:numId w:val="10"/>
        </w:numPr>
        <w:spacing w:after="0" w:line="276" w:lineRule="auto"/>
        <w:ind w:left="993"/>
        <w:jc w:val="both"/>
        <w:rPr>
          <w:rFonts w:ascii="Verdana" w:hAnsi="Verdana"/>
          <w:sz w:val="20"/>
          <w:szCs w:val="20"/>
        </w:rPr>
      </w:pPr>
      <w:r w:rsidRPr="0020356A">
        <w:rPr>
          <w:rFonts w:ascii="Verdana" w:hAnsi="Verdana"/>
          <w:sz w:val="20"/>
          <w:szCs w:val="20"/>
        </w:rPr>
        <w:t>(jeżeli dotyczy)</w:t>
      </w:r>
      <w:r w:rsidRPr="0020356A">
        <w:rPr>
          <w:rFonts w:ascii="Verdana" w:hAnsi="Verdana"/>
          <w:b/>
          <w:sz w:val="20"/>
          <w:szCs w:val="20"/>
        </w:rPr>
        <w:t xml:space="preserve"> </w:t>
      </w:r>
      <w:r w:rsidR="00FD044A" w:rsidRPr="0020356A">
        <w:rPr>
          <w:rFonts w:ascii="Verdana" w:hAnsi="Verdana"/>
          <w:b/>
          <w:sz w:val="20"/>
          <w:szCs w:val="20"/>
        </w:rPr>
        <w:t>Oświadczenie wykonawców wspólnie ubiegających się o udzielenie zamówienia</w:t>
      </w:r>
      <w:r w:rsidR="00FD044A" w:rsidRPr="0020356A">
        <w:rPr>
          <w:rFonts w:ascii="Verdana" w:hAnsi="Verdana"/>
          <w:sz w:val="20"/>
          <w:szCs w:val="20"/>
        </w:rPr>
        <w:t xml:space="preserve"> (Załącznik nr 8 do SWZ</w:t>
      </w:r>
      <w:r w:rsidRPr="0020356A">
        <w:rPr>
          <w:rFonts w:ascii="Verdana" w:hAnsi="Verdana"/>
          <w:sz w:val="20"/>
          <w:szCs w:val="20"/>
        </w:rPr>
        <w:t>)</w:t>
      </w:r>
      <w:r w:rsidR="00FD044A" w:rsidRPr="0020356A">
        <w:rPr>
          <w:rFonts w:ascii="Verdana" w:hAnsi="Verdana"/>
          <w:sz w:val="20"/>
          <w:szCs w:val="20"/>
        </w:rPr>
        <w:t>;</w:t>
      </w:r>
    </w:p>
    <w:p w14:paraId="2C7938B1" w14:textId="53AF4765" w:rsidR="00AD18ED" w:rsidRPr="0020356A" w:rsidRDefault="00FD044A" w:rsidP="009A4000">
      <w:pPr>
        <w:pStyle w:val="Akapitzlist"/>
        <w:numPr>
          <w:ilvl w:val="1"/>
          <w:numId w:val="68"/>
        </w:numPr>
        <w:spacing w:after="0" w:line="276" w:lineRule="auto"/>
        <w:ind w:left="993" w:hanging="709"/>
        <w:jc w:val="both"/>
        <w:rPr>
          <w:rFonts w:ascii="Verdana" w:hAnsi="Verdana"/>
          <w:sz w:val="20"/>
          <w:szCs w:val="20"/>
        </w:rPr>
      </w:pPr>
      <w:r w:rsidRPr="0020356A" w:rsidDel="00817A84">
        <w:rPr>
          <w:rFonts w:ascii="Verdana" w:hAnsi="Verdana"/>
          <w:sz w:val="20"/>
          <w:szCs w:val="20"/>
        </w:rPr>
        <w:t xml:space="preserve"> </w:t>
      </w:r>
      <w:r w:rsidR="00AD18ED" w:rsidRPr="0020356A">
        <w:rPr>
          <w:rFonts w:ascii="Verdana" w:hAnsi="Verdana"/>
          <w:sz w:val="20"/>
          <w:szCs w:val="20"/>
        </w:rPr>
        <w:t>(jeżeli dotyczy)</w:t>
      </w:r>
      <w:r w:rsidR="00AD18ED" w:rsidRPr="0020356A">
        <w:rPr>
          <w:rFonts w:ascii="Verdana" w:hAnsi="Verdana"/>
          <w:b/>
          <w:sz w:val="20"/>
          <w:szCs w:val="20"/>
        </w:rPr>
        <w:t xml:space="preserve"> Pełnomocnictwa</w:t>
      </w:r>
      <w:r w:rsidR="00AD18ED" w:rsidRPr="0020356A">
        <w:rPr>
          <w:rFonts w:ascii="Verdana" w:hAnsi="Verdana"/>
          <w:sz w:val="20"/>
          <w:szCs w:val="20"/>
        </w:rPr>
        <w:t xml:space="preserve"> lub innego dokumentu potwierdzającego umocowanie do reprezentowania Wykonawcy dla osoby/osób podpisującej/</w:t>
      </w:r>
      <w:proofErr w:type="spellStart"/>
      <w:r w:rsidR="00AD18ED" w:rsidRPr="0020356A">
        <w:rPr>
          <w:rFonts w:ascii="Verdana" w:hAnsi="Verdana"/>
          <w:sz w:val="20"/>
          <w:szCs w:val="20"/>
        </w:rPr>
        <w:t>cych</w:t>
      </w:r>
      <w:proofErr w:type="spellEnd"/>
      <w:r w:rsidR="00AD18ED" w:rsidRPr="0020356A">
        <w:rPr>
          <w:rFonts w:ascii="Verdana" w:hAnsi="Verdana"/>
          <w:sz w:val="20"/>
          <w:szCs w:val="20"/>
        </w:rPr>
        <w:t xml:space="preserve"> ofertę odpowiednio zgodnie z pkt 7 lub 8 rozdziału XI SWZ.</w:t>
      </w:r>
    </w:p>
    <w:p w14:paraId="4180A6FB" w14:textId="2D74D1CA" w:rsidR="00AD18ED" w:rsidRPr="007239F7" w:rsidRDefault="00AD18ED" w:rsidP="009A4000">
      <w:pPr>
        <w:pStyle w:val="Akapitzlist"/>
        <w:numPr>
          <w:ilvl w:val="1"/>
          <w:numId w:val="68"/>
        </w:numPr>
        <w:spacing w:after="0" w:line="276" w:lineRule="auto"/>
        <w:ind w:left="993"/>
        <w:jc w:val="both"/>
        <w:rPr>
          <w:rFonts w:ascii="Verdana" w:hAnsi="Verdana"/>
          <w:sz w:val="20"/>
          <w:szCs w:val="20"/>
        </w:rPr>
      </w:pPr>
      <w:r w:rsidRPr="0020356A">
        <w:rPr>
          <w:rFonts w:ascii="Verdana" w:hAnsi="Verdana"/>
          <w:sz w:val="20"/>
          <w:szCs w:val="20"/>
        </w:rPr>
        <w:t xml:space="preserve">(jeżeli dotyczy) W przypadku gdy oferta zawiera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przepisów ustawy z dnia 16 kwietnia 1993 r. </w:t>
      </w:r>
      <w:r w:rsidRPr="0020356A">
        <w:rPr>
          <w:rFonts w:ascii="Verdana" w:hAnsi="Verdana"/>
          <w:sz w:val="20"/>
          <w:szCs w:val="20"/>
        </w:rPr>
        <w:br/>
        <w:t>o zwalczaniu nieuczciwej konkurencji (</w:t>
      </w:r>
      <w:proofErr w:type="spellStart"/>
      <w:r w:rsidR="001E5203" w:rsidRPr="0020356A">
        <w:rPr>
          <w:rFonts w:ascii="Verdana" w:hAnsi="Verdana"/>
          <w:sz w:val="20"/>
          <w:szCs w:val="20"/>
        </w:rPr>
        <w:t>t.j</w:t>
      </w:r>
      <w:proofErr w:type="spellEnd"/>
      <w:r w:rsidR="001E5203" w:rsidRPr="0020356A">
        <w:rPr>
          <w:rFonts w:ascii="Verdana" w:hAnsi="Verdana"/>
          <w:sz w:val="20"/>
          <w:szCs w:val="20"/>
        </w:rPr>
        <w:t xml:space="preserve">. </w:t>
      </w:r>
      <w:r w:rsidRPr="0020356A">
        <w:rPr>
          <w:rFonts w:ascii="Verdana" w:hAnsi="Verdana"/>
          <w:sz w:val="20"/>
          <w:szCs w:val="20"/>
        </w:rPr>
        <w:t xml:space="preserve">Dz. U. z 2020 r. poz. 1913), Wykonawca, </w:t>
      </w:r>
      <w:r w:rsidRPr="0020356A">
        <w:rPr>
          <w:rFonts w:ascii="Verdana" w:hAnsi="Verdana"/>
          <w:sz w:val="20"/>
          <w:szCs w:val="20"/>
        </w:rPr>
        <w:br/>
        <w:t>w celu utrzymania w poufności tych informacji, przekazuje</w:t>
      </w:r>
      <w:r w:rsidRPr="007239F7">
        <w:rPr>
          <w:rFonts w:ascii="Verdana" w:hAnsi="Verdana"/>
          <w:sz w:val="20"/>
          <w:szCs w:val="20"/>
        </w:rPr>
        <w:t xml:space="preserve"> je w wydzielonym </w:t>
      </w:r>
      <w:r w:rsidRPr="007239F7">
        <w:rPr>
          <w:rFonts w:ascii="Verdana" w:hAnsi="Verdana"/>
          <w:sz w:val="20"/>
          <w:szCs w:val="20"/>
        </w:rPr>
        <w:br/>
        <w:t>i odpowiednio oznaczonym pliku – szczegóły opisane w pkt 6 rozdziału XI SWZ.</w:t>
      </w:r>
    </w:p>
    <w:p w14:paraId="7F92CC5D" w14:textId="7C5EEB64" w:rsidR="00AD1AD4" w:rsidRPr="00AD18ED" w:rsidRDefault="00B0680F" w:rsidP="009E39B0">
      <w:pPr>
        <w:pStyle w:val="TreA"/>
        <w:widowControl w:val="0"/>
        <w:numPr>
          <w:ilvl w:val="0"/>
          <w:numId w:val="68"/>
        </w:numPr>
        <w:spacing w:line="276" w:lineRule="auto"/>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Wraz z ofer</w:t>
      </w:r>
      <w:r w:rsidR="00050648" w:rsidRPr="007C13F5">
        <w:rPr>
          <w:rFonts w:ascii="Verdana" w:eastAsia="Calibri" w:hAnsi="Verdana" w:cs="Arial"/>
          <w:color w:val="auto"/>
          <w:sz w:val="20"/>
          <w:szCs w:val="20"/>
          <w:lang w:eastAsia="en-US"/>
        </w:rPr>
        <w:t>tą nie należy składać dokumentu wymienionego</w:t>
      </w:r>
      <w:r w:rsidRPr="007C13F5">
        <w:rPr>
          <w:rFonts w:ascii="Verdana" w:eastAsia="Calibri" w:hAnsi="Verdana" w:cs="Arial"/>
          <w:color w:val="auto"/>
          <w:sz w:val="20"/>
          <w:szCs w:val="20"/>
          <w:lang w:eastAsia="en-US"/>
        </w:rPr>
        <w:t xml:space="preserve"> </w:t>
      </w:r>
      <w:r w:rsidRPr="00813F14">
        <w:rPr>
          <w:rFonts w:ascii="Verdana" w:eastAsia="Calibri" w:hAnsi="Verdana" w:cs="Arial"/>
          <w:b/>
          <w:color w:val="auto"/>
          <w:sz w:val="20"/>
          <w:szCs w:val="20"/>
          <w:lang w:eastAsia="en-US"/>
        </w:rPr>
        <w:t>w rozdz. VI</w:t>
      </w:r>
      <w:r w:rsidR="003370FA" w:rsidRPr="00813F14">
        <w:rPr>
          <w:rFonts w:ascii="Verdana" w:eastAsia="Calibri" w:hAnsi="Verdana" w:cs="Arial"/>
          <w:b/>
          <w:color w:val="auto"/>
          <w:sz w:val="20"/>
          <w:szCs w:val="20"/>
          <w:lang w:eastAsia="en-US"/>
        </w:rPr>
        <w:t xml:space="preserve">I </w:t>
      </w:r>
      <w:r w:rsidR="00310EED" w:rsidRPr="00813F14">
        <w:rPr>
          <w:rFonts w:ascii="Verdana" w:eastAsia="Calibri" w:hAnsi="Verdana" w:cs="Arial"/>
          <w:b/>
          <w:color w:val="auto"/>
          <w:sz w:val="20"/>
          <w:szCs w:val="20"/>
          <w:lang w:eastAsia="en-US"/>
        </w:rPr>
        <w:t xml:space="preserve">pkt </w:t>
      </w:r>
      <w:r w:rsidR="00AD18ED" w:rsidRPr="00813F14">
        <w:rPr>
          <w:rFonts w:ascii="Verdana" w:eastAsia="Calibri" w:hAnsi="Verdana" w:cs="Arial"/>
          <w:b/>
          <w:color w:val="auto"/>
          <w:sz w:val="20"/>
          <w:szCs w:val="20"/>
          <w:lang w:eastAsia="en-US"/>
        </w:rPr>
        <w:t>II</w:t>
      </w:r>
      <w:r w:rsidR="00A060D7" w:rsidRPr="00813F14">
        <w:rPr>
          <w:rFonts w:ascii="Verdana" w:eastAsia="Calibri" w:hAnsi="Verdana" w:cs="Arial"/>
          <w:b/>
          <w:color w:val="auto"/>
          <w:sz w:val="20"/>
          <w:szCs w:val="20"/>
          <w:lang w:eastAsia="en-US"/>
        </w:rPr>
        <w:t>.</w:t>
      </w:r>
      <w:r w:rsidR="00AD18ED">
        <w:rPr>
          <w:rFonts w:ascii="Verdana" w:eastAsia="Calibri" w:hAnsi="Verdana" w:cs="Arial"/>
          <w:color w:val="auto"/>
          <w:sz w:val="20"/>
          <w:szCs w:val="20"/>
          <w:lang w:eastAsia="en-US"/>
        </w:rPr>
        <w:t xml:space="preserve"> </w:t>
      </w:r>
      <w:r w:rsidR="00050648" w:rsidRPr="007C13F5">
        <w:rPr>
          <w:rFonts w:ascii="Verdana" w:eastAsia="Calibri" w:hAnsi="Verdana" w:cs="Arial"/>
          <w:color w:val="auto"/>
          <w:sz w:val="20"/>
          <w:szCs w:val="20"/>
          <w:lang w:eastAsia="en-US"/>
        </w:rPr>
        <w:t>Dokument</w:t>
      </w:r>
      <w:r w:rsidR="00AD18ED">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3DB6FC2E" w14:textId="77777777" w:rsidR="00AD18ED" w:rsidRPr="007C13F5" w:rsidRDefault="00AD18ED" w:rsidP="009E39B0">
      <w:pPr>
        <w:pStyle w:val="TreA"/>
        <w:widowControl w:val="0"/>
        <w:spacing w:line="276" w:lineRule="auto"/>
        <w:ind w:left="283" w:hanging="992"/>
        <w:jc w:val="both"/>
        <w:rPr>
          <w:rFonts w:ascii="Verdana" w:eastAsia="Calibri" w:hAnsi="Verdana" w:cs="Arial"/>
          <w:color w:val="auto"/>
          <w:sz w:val="20"/>
          <w:szCs w:val="20"/>
          <w:lang w:eastAsia="en-US"/>
        </w:rPr>
      </w:pPr>
    </w:p>
    <w:p w14:paraId="2FF535DF" w14:textId="77777777" w:rsidR="00593131" w:rsidRPr="00A94998" w:rsidRDefault="00593131">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A94998">
        <w:rPr>
          <w:rFonts w:ascii="Verdana" w:hAnsi="Verdana" w:cs="Arial"/>
          <w:color w:val="FFFFFF"/>
          <w:sz w:val="20"/>
        </w:rPr>
        <w:t>X</w:t>
      </w:r>
      <w:r w:rsidR="00181870" w:rsidRPr="00A94998">
        <w:rPr>
          <w:rFonts w:ascii="Verdana" w:hAnsi="Verdana" w:cs="Arial"/>
          <w:color w:val="FFFFFF"/>
          <w:sz w:val="20"/>
        </w:rPr>
        <w:t>I</w:t>
      </w:r>
      <w:r w:rsidR="000D4D76" w:rsidRPr="00A94998">
        <w:rPr>
          <w:rFonts w:ascii="Verdana" w:hAnsi="Verdana" w:cs="Arial"/>
          <w:color w:val="FFFFFF"/>
          <w:sz w:val="20"/>
        </w:rPr>
        <w:t>I</w:t>
      </w:r>
      <w:r w:rsidRPr="00A94998">
        <w:rPr>
          <w:rFonts w:ascii="Verdana" w:hAnsi="Verdana" w:cs="Arial"/>
          <w:color w:val="FFFFFF"/>
          <w:sz w:val="20"/>
        </w:rPr>
        <w:t>. SKŁADANIE I OTWARCIE OFERT</w:t>
      </w:r>
    </w:p>
    <w:p w14:paraId="6D207896" w14:textId="4F7E9FB5" w:rsidR="00AD18ED" w:rsidRPr="0020356A" w:rsidRDefault="00AD18ED" w:rsidP="00500E70">
      <w:pPr>
        <w:pStyle w:val="Akapitzlist"/>
        <w:numPr>
          <w:ilvl w:val="6"/>
          <w:numId w:val="4"/>
        </w:numPr>
        <w:tabs>
          <w:tab w:val="clear" w:pos="4471"/>
        </w:tabs>
        <w:spacing w:after="0" w:line="276" w:lineRule="auto"/>
        <w:ind w:left="426"/>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334595">
        <w:rPr>
          <w:rFonts w:ascii="Verdana" w:hAnsi="Verdana" w:cs="Arial"/>
          <w:b/>
          <w:sz w:val="20"/>
          <w:szCs w:val="20"/>
        </w:rPr>
        <w:t xml:space="preserve">do </w:t>
      </w:r>
      <w:r w:rsidR="00334595" w:rsidRPr="00334595">
        <w:rPr>
          <w:rFonts w:ascii="Verdana" w:hAnsi="Verdana" w:cs="Arial"/>
          <w:b/>
          <w:sz w:val="20"/>
          <w:szCs w:val="20"/>
        </w:rPr>
        <w:t>1</w:t>
      </w:r>
      <w:r w:rsidR="00334595" w:rsidRPr="00334595">
        <w:rPr>
          <w:rFonts w:ascii="Verdana" w:hAnsi="Verdana" w:cs="Arial"/>
          <w:b/>
          <w:sz w:val="20"/>
          <w:szCs w:val="20"/>
        </w:rPr>
        <w:t>4</w:t>
      </w:r>
      <w:r w:rsidR="007E75BF" w:rsidRPr="00334595">
        <w:rPr>
          <w:rFonts w:ascii="Verdana" w:hAnsi="Verdana" w:cs="Arial"/>
          <w:b/>
          <w:sz w:val="20"/>
          <w:szCs w:val="20"/>
        </w:rPr>
        <w:t>.</w:t>
      </w:r>
      <w:r w:rsidR="0026116D" w:rsidRPr="00334595">
        <w:rPr>
          <w:rFonts w:ascii="Verdana" w:hAnsi="Verdana" w:cs="Arial"/>
          <w:b/>
          <w:sz w:val="20"/>
          <w:szCs w:val="20"/>
        </w:rPr>
        <w:t>06</w:t>
      </w:r>
      <w:r w:rsidR="007E75BF" w:rsidRPr="00334595">
        <w:rPr>
          <w:rFonts w:ascii="Verdana" w:hAnsi="Verdana" w:cs="Arial"/>
          <w:b/>
          <w:sz w:val="20"/>
          <w:szCs w:val="20"/>
        </w:rPr>
        <w:t>.</w:t>
      </w:r>
      <w:r w:rsidR="00B5582A" w:rsidRPr="00334595">
        <w:rPr>
          <w:rFonts w:ascii="Verdana" w:hAnsi="Verdana" w:cs="Arial"/>
          <w:b/>
          <w:sz w:val="20"/>
          <w:szCs w:val="20"/>
        </w:rPr>
        <w:t xml:space="preserve">2022 </w:t>
      </w:r>
      <w:r w:rsidRPr="00334595">
        <w:rPr>
          <w:rFonts w:ascii="Verdana" w:hAnsi="Verdana" w:cs="Arial"/>
          <w:b/>
          <w:sz w:val="20"/>
          <w:szCs w:val="20"/>
        </w:rPr>
        <w:t xml:space="preserve">r., do godz. </w:t>
      </w:r>
      <w:r w:rsidR="00334595" w:rsidRPr="00334595">
        <w:rPr>
          <w:rFonts w:ascii="Verdana" w:hAnsi="Verdana" w:cs="Arial"/>
          <w:b/>
          <w:sz w:val="20"/>
          <w:szCs w:val="20"/>
        </w:rPr>
        <w:t>1</w:t>
      </w:r>
      <w:r w:rsidR="00334595" w:rsidRPr="00334595">
        <w:rPr>
          <w:rFonts w:ascii="Verdana" w:hAnsi="Verdana" w:cs="Arial"/>
          <w:b/>
          <w:sz w:val="20"/>
          <w:szCs w:val="20"/>
        </w:rPr>
        <w:t>0</w:t>
      </w:r>
      <w:r w:rsidR="0026116D" w:rsidRPr="00334595">
        <w:rPr>
          <w:rFonts w:ascii="Verdana" w:hAnsi="Verdana" w:cs="Arial"/>
          <w:b/>
          <w:sz w:val="20"/>
          <w:szCs w:val="20"/>
        </w:rPr>
        <w:t>:</w:t>
      </w:r>
      <w:r w:rsidRPr="00334595">
        <w:rPr>
          <w:rFonts w:ascii="Verdana" w:hAnsi="Verdana" w:cs="Arial"/>
          <w:b/>
          <w:sz w:val="20"/>
          <w:szCs w:val="20"/>
        </w:rPr>
        <w:t>00</w:t>
      </w:r>
      <w:r w:rsidRPr="003C7D2F">
        <w:rPr>
          <w:rFonts w:ascii="Verdana" w:hAnsi="Verdana" w:cs="Arial"/>
          <w:b/>
          <w:sz w:val="20"/>
          <w:szCs w:val="20"/>
        </w:rPr>
        <w:t xml:space="preserve"> za pośrednictwem Platformy: </w:t>
      </w:r>
      <w:hyperlink r:id="rId22" w:history="1">
        <w:r w:rsidR="00692DE4" w:rsidRPr="0020356A">
          <w:rPr>
            <w:rFonts w:ascii="Verdana" w:hAnsi="Verdana" w:cs="Arial"/>
            <w:color w:val="000000" w:themeColor="text1"/>
            <w:sz w:val="20"/>
            <w:szCs w:val="20"/>
          </w:rPr>
          <w:t>https://platformazakupowa.pl/pn/uniwersytet_wroclawski/proceedings</w:t>
        </w:r>
      </w:hyperlink>
      <w:r w:rsidR="00692DE4" w:rsidRPr="0020356A">
        <w:rPr>
          <w:rFonts w:ascii="Verdana" w:hAnsi="Verdana" w:cs="Arial"/>
          <w:color w:val="000000" w:themeColor="text1"/>
          <w:sz w:val="20"/>
          <w:szCs w:val="20"/>
        </w:rPr>
        <w:t xml:space="preserve"> </w:t>
      </w:r>
    </w:p>
    <w:p w14:paraId="11BF04C3" w14:textId="77777777" w:rsidR="00AD18ED" w:rsidRPr="0020356A"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20356A">
        <w:rPr>
          <w:rFonts w:ascii="Verdana" w:hAnsi="Verdana" w:cs="Arial"/>
          <w:sz w:val="20"/>
          <w:szCs w:val="20"/>
        </w:rPr>
        <w:t xml:space="preserve">Wykonawca może złożyć tylko jedną ofertę. </w:t>
      </w:r>
    </w:p>
    <w:p w14:paraId="68266077" w14:textId="77777777" w:rsidR="00AD18ED" w:rsidRPr="0020356A"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20356A">
        <w:rPr>
          <w:rFonts w:ascii="Verdana" w:hAnsi="Verdana" w:cs="Arial"/>
          <w:sz w:val="20"/>
          <w:szCs w:val="20"/>
        </w:rPr>
        <w:t>Ofertę należy złożyć w języku polskim.</w:t>
      </w:r>
    </w:p>
    <w:p w14:paraId="234F94D7" w14:textId="77777777" w:rsidR="00AD18ED" w:rsidRPr="0020356A"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20356A">
        <w:rPr>
          <w:rFonts w:ascii="Verdana" w:hAnsi="Verdana" w:cs="Arial"/>
          <w:sz w:val="20"/>
          <w:szCs w:val="20"/>
        </w:rPr>
        <w:t xml:space="preserve">Zamawiający odrzuci ofertę złożoną po terminie składania ofert. </w:t>
      </w:r>
    </w:p>
    <w:p w14:paraId="3F0DCD41" w14:textId="77777777" w:rsidR="00AD18ED" w:rsidRPr="0020356A"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20356A">
        <w:rPr>
          <w:rFonts w:ascii="Verdana" w:hAnsi="Verdana" w:cs="Arial"/>
          <w:sz w:val="20"/>
          <w:szCs w:val="20"/>
        </w:rPr>
        <w:t>Zamawiający zapewnia, że z zawartością ofert nie można się zapoznać przed upływem terminu ich otwarcia.</w:t>
      </w:r>
    </w:p>
    <w:p w14:paraId="0F880597" w14:textId="55D1A737" w:rsidR="00AD18ED" w:rsidRPr="0020356A" w:rsidRDefault="00692DE4"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20356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20356A"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20356A">
        <w:rPr>
          <w:rFonts w:ascii="Verdana" w:hAnsi="Verdana" w:cs="Arial"/>
          <w:sz w:val="20"/>
          <w:szCs w:val="20"/>
        </w:rPr>
        <w:t>Wykonawca po upływie terminu do składania ofert nie może wycofać złożonej oferty.</w:t>
      </w:r>
    </w:p>
    <w:p w14:paraId="107921CF" w14:textId="77777777" w:rsidR="00AD18ED" w:rsidRPr="0020356A"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20356A">
        <w:rPr>
          <w:rFonts w:ascii="Verdana" w:hAnsi="Verdana" w:cs="Arial"/>
          <w:sz w:val="20"/>
          <w:szCs w:val="20"/>
        </w:rPr>
        <w:lastRenderedPageBreak/>
        <w:t>Najpóźniej przed otwarciem ofert, Zamawiający na stronie prowadzonego postępowania udostępni kwotę, jaką zamierza przeznaczyć na sfinansowanie zamówienia.</w:t>
      </w:r>
    </w:p>
    <w:p w14:paraId="1212C078" w14:textId="1A95D971" w:rsidR="00AD18ED" w:rsidRPr="0020356A" w:rsidRDefault="00AD18ED" w:rsidP="0000677A">
      <w:pPr>
        <w:pStyle w:val="Akapitzlist"/>
        <w:numPr>
          <w:ilvl w:val="6"/>
          <w:numId w:val="4"/>
        </w:numPr>
        <w:tabs>
          <w:tab w:val="clear" w:pos="4471"/>
        </w:tabs>
        <w:spacing w:after="0" w:line="240" w:lineRule="auto"/>
        <w:ind w:left="426"/>
        <w:jc w:val="both"/>
        <w:rPr>
          <w:rFonts w:ascii="Verdana" w:hAnsi="Verdana" w:cs="Arial"/>
          <w:sz w:val="20"/>
          <w:szCs w:val="20"/>
        </w:rPr>
      </w:pPr>
      <w:r w:rsidRPr="0020356A">
        <w:rPr>
          <w:rFonts w:ascii="Verdana" w:hAnsi="Verdana" w:cs="Arial"/>
          <w:sz w:val="20"/>
          <w:szCs w:val="20"/>
        </w:rPr>
        <w:t xml:space="preserve">Otwarcie ofert </w:t>
      </w:r>
      <w:r w:rsidRPr="00334595">
        <w:rPr>
          <w:rFonts w:ascii="Verdana" w:hAnsi="Verdana" w:cs="Arial"/>
          <w:sz w:val="20"/>
          <w:szCs w:val="20"/>
        </w:rPr>
        <w:t xml:space="preserve">nastąpi </w:t>
      </w:r>
      <w:r w:rsidR="00334595" w:rsidRPr="00334595">
        <w:rPr>
          <w:rFonts w:ascii="Verdana" w:hAnsi="Verdana" w:cs="Arial"/>
          <w:b/>
          <w:sz w:val="20"/>
          <w:szCs w:val="20"/>
        </w:rPr>
        <w:t>1</w:t>
      </w:r>
      <w:r w:rsidR="00334595" w:rsidRPr="00334595">
        <w:rPr>
          <w:rFonts w:ascii="Verdana" w:hAnsi="Verdana" w:cs="Arial"/>
          <w:b/>
          <w:sz w:val="20"/>
          <w:szCs w:val="20"/>
        </w:rPr>
        <w:t>4</w:t>
      </w:r>
      <w:r w:rsidR="0026116D" w:rsidRPr="00334595">
        <w:rPr>
          <w:rFonts w:ascii="Verdana" w:hAnsi="Verdana" w:cs="Arial"/>
          <w:b/>
          <w:sz w:val="20"/>
          <w:szCs w:val="20"/>
        </w:rPr>
        <w:t>.06.</w:t>
      </w:r>
      <w:r w:rsidR="00B5582A" w:rsidRPr="00334595">
        <w:rPr>
          <w:rFonts w:ascii="Verdana" w:hAnsi="Verdana" w:cs="Arial"/>
          <w:b/>
          <w:sz w:val="20"/>
          <w:szCs w:val="20"/>
        </w:rPr>
        <w:t xml:space="preserve">2022 </w:t>
      </w:r>
      <w:r w:rsidRPr="00334595">
        <w:rPr>
          <w:rFonts w:ascii="Verdana" w:hAnsi="Verdana" w:cs="Arial"/>
          <w:b/>
          <w:sz w:val="20"/>
          <w:szCs w:val="20"/>
        </w:rPr>
        <w:t xml:space="preserve">r. o godzinie </w:t>
      </w:r>
      <w:r w:rsidR="00334595" w:rsidRPr="00334595">
        <w:rPr>
          <w:rFonts w:ascii="Verdana" w:hAnsi="Verdana" w:cs="Arial"/>
          <w:b/>
          <w:sz w:val="20"/>
          <w:szCs w:val="20"/>
        </w:rPr>
        <w:t>1</w:t>
      </w:r>
      <w:r w:rsidR="00334595" w:rsidRPr="00334595">
        <w:rPr>
          <w:rFonts w:ascii="Verdana" w:hAnsi="Verdana" w:cs="Arial"/>
          <w:b/>
          <w:sz w:val="20"/>
          <w:szCs w:val="20"/>
        </w:rPr>
        <w:t>0</w:t>
      </w:r>
      <w:r w:rsidR="0026116D" w:rsidRPr="00334595">
        <w:rPr>
          <w:rFonts w:ascii="Verdana" w:hAnsi="Verdana" w:cs="Arial"/>
          <w:b/>
          <w:sz w:val="20"/>
          <w:szCs w:val="20"/>
        </w:rPr>
        <w:t>:30</w:t>
      </w:r>
      <w:r w:rsidR="0026116D" w:rsidRPr="0020356A">
        <w:rPr>
          <w:rFonts w:ascii="Verdana" w:hAnsi="Verdana" w:cs="Arial"/>
          <w:sz w:val="20"/>
          <w:szCs w:val="20"/>
        </w:rPr>
        <w:t xml:space="preserve"> </w:t>
      </w:r>
      <w:r w:rsidRPr="0020356A">
        <w:rPr>
          <w:rFonts w:cs="Calibri"/>
          <w:color w:val="000000"/>
          <w:sz w:val="24"/>
          <w:szCs w:val="24"/>
        </w:rPr>
        <w:t xml:space="preserve">za pośrednictwem Platformy Przetargowej </w:t>
      </w:r>
      <w:hyperlink r:id="rId23" w:history="1">
        <w:r w:rsidR="00692DE4" w:rsidRPr="0020356A">
          <w:rPr>
            <w:rStyle w:val="Hipercze"/>
            <w:rFonts w:ascii="Verdana" w:hAnsi="Verdana"/>
            <w:sz w:val="20"/>
            <w:szCs w:val="20"/>
          </w:rPr>
          <w:t>https://platformazakupowa.pl/pn/uniwersytet_wroclawski/proceedings</w:t>
        </w:r>
      </w:hyperlink>
      <w:r w:rsidR="00692DE4" w:rsidRPr="0020356A">
        <w:rPr>
          <w:rFonts w:ascii="Verdana" w:hAnsi="Verdana"/>
          <w:sz w:val="20"/>
          <w:szCs w:val="20"/>
        </w:rPr>
        <w:t xml:space="preserve"> </w:t>
      </w:r>
      <w:r w:rsidRPr="0020356A">
        <w:rPr>
          <w:rFonts w:cs="Calibri"/>
          <w:color w:val="000000"/>
          <w:sz w:val="24"/>
          <w:szCs w:val="24"/>
        </w:rPr>
        <w:t xml:space="preserve">  poprzez odszyfrowanie złożonych ofert przez Zamawiającego. </w:t>
      </w:r>
    </w:p>
    <w:p w14:paraId="746E6CE5" w14:textId="77777777" w:rsidR="00AD18ED" w:rsidRPr="0020356A"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20356A">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20356A" w:rsidRDefault="00FD044A" w:rsidP="00D724CC">
      <w:pPr>
        <w:spacing w:after="0"/>
        <w:ind w:left="993" w:hanging="567"/>
        <w:jc w:val="both"/>
        <w:rPr>
          <w:rFonts w:ascii="Verdana" w:hAnsi="Verdana" w:cs="Arial"/>
          <w:sz w:val="20"/>
          <w:szCs w:val="20"/>
        </w:rPr>
      </w:pPr>
      <w:r w:rsidRPr="0020356A">
        <w:rPr>
          <w:rFonts w:ascii="Verdana" w:hAnsi="Verdana" w:cs="Arial"/>
          <w:sz w:val="20"/>
          <w:szCs w:val="20"/>
        </w:rPr>
        <w:t xml:space="preserve">10.1. </w:t>
      </w:r>
      <w:r w:rsidR="00AD18ED" w:rsidRPr="0020356A">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20356A" w:rsidRDefault="00B5582A" w:rsidP="009E39B0">
      <w:pPr>
        <w:spacing w:after="0"/>
        <w:ind w:left="426"/>
        <w:jc w:val="both"/>
        <w:rPr>
          <w:rFonts w:ascii="Verdana" w:hAnsi="Verdana" w:cs="Arial"/>
          <w:sz w:val="20"/>
          <w:szCs w:val="20"/>
        </w:rPr>
      </w:pPr>
      <w:r w:rsidRPr="0020356A">
        <w:rPr>
          <w:rFonts w:ascii="Verdana" w:hAnsi="Verdana" w:cs="Arial"/>
          <w:sz w:val="20"/>
          <w:szCs w:val="20"/>
        </w:rPr>
        <w:t>10.2.</w:t>
      </w:r>
      <w:r w:rsidR="00AD18ED" w:rsidRPr="0020356A">
        <w:rPr>
          <w:rFonts w:ascii="Verdana" w:hAnsi="Verdana" w:cs="Arial"/>
          <w:sz w:val="20"/>
          <w:szCs w:val="20"/>
        </w:rPr>
        <w:t>cenach lub kosztach zawartych w ofertach</w:t>
      </w:r>
      <w:r w:rsidR="002D0245" w:rsidRPr="0020356A">
        <w:rPr>
          <w:rFonts w:ascii="Verdana" w:hAnsi="Verdana" w:cs="Arial"/>
          <w:sz w:val="20"/>
          <w:szCs w:val="20"/>
        </w:rPr>
        <w:t>.</w:t>
      </w:r>
    </w:p>
    <w:p w14:paraId="674F40F1" w14:textId="77777777" w:rsidR="0016225D" w:rsidRPr="0020356A" w:rsidRDefault="0016225D" w:rsidP="0016225D">
      <w:pPr>
        <w:pStyle w:val="Akapitzlist"/>
        <w:spacing w:after="0"/>
        <w:ind w:left="851"/>
        <w:jc w:val="both"/>
        <w:rPr>
          <w:rFonts w:ascii="Verdana" w:hAnsi="Verdana" w:cs="Arial"/>
          <w:sz w:val="20"/>
          <w:szCs w:val="20"/>
        </w:rPr>
      </w:pPr>
    </w:p>
    <w:p w14:paraId="667B3E95" w14:textId="77777777" w:rsidR="00BE6E90" w:rsidRPr="0020356A" w:rsidRDefault="00593131">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1" w:name="_Toc227121609"/>
      <w:bookmarkStart w:id="22" w:name="_Toc231012175"/>
      <w:r w:rsidRPr="0020356A">
        <w:rPr>
          <w:rFonts w:ascii="Verdana" w:hAnsi="Verdana" w:cs="Arial"/>
          <w:color w:val="FFFFFF"/>
          <w:sz w:val="20"/>
        </w:rPr>
        <w:t>XI</w:t>
      </w:r>
      <w:r w:rsidR="00CD7B2F" w:rsidRPr="0020356A">
        <w:rPr>
          <w:rFonts w:ascii="Verdana" w:hAnsi="Verdana" w:cs="Arial"/>
          <w:color w:val="FFFFFF"/>
          <w:sz w:val="20"/>
        </w:rPr>
        <w:t>I</w:t>
      </w:r>
      <w:r w:rsidR="000D4D76" w:rsidRPr="0020356A">
        <w:rPr>
          <w:rFonts w:ascii="Verdana" w:hAnsi="Verdana" w:cs="Arial"/>
          <w:color w:val="FFFFFF"/>
          <w:sz w:val="20"/>
        </w:rPr>
        <w:t>I</w:t>
      </w:r>
      <w:r w:rsidRPr="0020356A">
        <w:rPr>
          <w:rFonts w:ascii="Verdana" w:hAnsi="Verdana" w:cs="Arial"/>
          <w:color w:val="FFFFFF"/>
          <w:sz w:val="20"/>
        </w:rPr>
        <w:t>. SPOSÓB OBLICZENIA CENY OFERTOWEJ</w:t>
      </w:r>
      <w:bookmarkStart w:id="23" w:name="_Toc227121610"/>
      <w:bookmarkStart w:id="24" w:name="_Toc231012176"/>
      <w:bookmarkEnd w:id="21"/>
      <w:bookmarkEnd w:id="22"/>
      <w:r w:rsidR="009F4867" w:rsidRPr="0020356A">
        <w:rPr>
          <w:rFonts w:ascii="Verdana" w:hAnsi="Verdana" w:cs="Arial"/>
          <w:color w:val="FFFFFF"/>
          <w:sz w:val="20"/>
        </w:rPr>
        <w:t xml:space="preserve"> </w:t>
      </w:r>
    </w:p>
    <w:p w14:paraId="211CD397" w14:textId="23BEE572" w:rsidR="0016225D" w:rsidRPr="0020356A" w:rsidRDefault="0016225D" w:rsidP="002A3241">
      <w:pPr>
        <w:pStyle w:val="Akapitzlist"/>
        <w:numPr>
          <w:ilvl w:val="0"/>
          <w:numId w:val="34"/>
        </w:numPr>
        <w:autoSpaceDE w:val="0"/>
        <w:autoSpaceDN w:val="0"/>
        <w:adjustRightInd w:val="0"/>
        <w:spacing w:before="120" w:after="0"/>
        <w:jc w:val="both"/>
        <w:rPr>
          <w:rFonts w:ascii="Verdana" w:hAnsi="Verdana" w:cs="Arial"/>
          <w:sz w:val="20"/>
          <w:szCs w:val="20"/>
        </w:rPr>
      </w:pPr>
      <w:r w:rsidRPr="0020356A">
        <w:rPr>
          <w:rFonts w:ascii="Verdana" w:hAnsi="Verdana" w:cs="Arial"/>
          <w:sz w:val="20"/>
          <w:szCs w:val="20"/>
        </w:rPr>
        <w:t xml:space="preserve">Cena ofertowa, ma uwzględniać zakres określony w SWZ </w:t>
      </w:r>
      <w:r w:rsidR="00C920AF" w:rsidRPr="0020356A">
        <w:rPr>
          <w:rFonts w:ascii="Verdana" w:hAnsi="Verdana" w:cs="Arial"/>
          <w:sz w:val="20"/>
          <w:szCs w:val="20"/>
        </w:rPr>
        <w:t xml:space="preserve">dla zamówienia podstawowego </w:t>
      </w:r>
      <w:r w:rsidRPr="0020356A">
        <w:rPr>
          <w:rFonts w:ascii="Verdana" w:hAnsi="Verdana" w:cs="Arial"/>
          <w:sz w:val="20"/>
          <w:szCs w:val="20"/>
        </w:rPr>
        <w:t>oraz ewentualnych wyjaśnieniach i zmianach treści SWZ, jak również wszystkie zobowiązania wynikające z tekstu załączonego wzoru umowy</w:t>
      </w:r>
      <w:r w:rsidR="00742D57" w:rsidRPr="0020356A">
        <w:rPr>
          <w:rFonts w:ascii="Verdana" w:hAnsi="Verdana" w:cs="Arial"/>
          <w:bCs/>
          <w:sz w:val="20"/>
          <w:szCs w:val="20"/>
        </w:rPr>
        <w:t>.</w:t>
      </w:r>
    </w:p>
    <w:p w14:paraId="69EE0C30" w14:textId="0617C725" w:rsidR="00742D57" w:rsidRPr="0020356A" w:rsidRDefault="00742D57" w:rsidP="002A3241">
      <w:pPr>
        <w:pStyle w:val="Akapitzlist"/>
        <w:numPr>
          <w:ilvl w:val="0"/>
          <w:numId w:val="34"/>
        </w:numPr>
        <w:jc w:val="both"/>
        <w:rPr>
          <w:rFonts w:ascii="Verdana" w:hAnsi="Verdana" w:cs="Arial"/>
          <w:sz w:val="20"/>
          <w:szCs w:val="20"/>
        </w:rPr>
      </w:pPr>
      <w:r w:rsidRPr="0020356A">
        <w:rPr>
          <w:rFonts w:ascii="Verdana" w:hAnsi="Verdana" w:cs="Arial"/>
          <w:sz w:val="20"/>
          <w:szCs w:val="20"/>
        </w:rPr>
        <w:t xml:space="preserve">Ocenie podlega CENA OFERTOWA BRUTTO, podana w Formularzu oferty, </w:t>
      </w:r>
      <w:r w:rsidR="009641E5" w:rsidRPr="0020356A">
        <w:rPr>
          <w:rFonts w:ascii="Verdana" w:hAnsi="Verdana" w:cs="Arial"/>
          <w:sz w:val="20"/>
          <w:szCs w:val="20"/>
        </w:rPr>
        <w:t xml:space="preserve">która </w:t>
      </w:r>
      <w:r w:rsidRPr="0020356A">
        <w:rPr>
          <w:rFonts w:ascii="Verdana" w:hAnsi="Verdana" w:cs="Arial"/>
          <w:sz w:val="20"/>
          <w:szCs w:val="20"/>
        </w:rPr>
        <w:t xml:space="preserve">musi uwzględniać wszelkie koszty niezbędne dla prawidłowego i pełnego wykonania zamówienia oraz wszelkie opłaty i podatki, </w:t>
      </w:r>
      <w:r w:rsidRPr="0020356A">
        <w:rPr>
          <w:rFonts w:ascii="Verdana" w:hAnsi="Verdana" w:cs="Arial"/>
          <w:sz w:val="20"/>
          <w:szCs w:val="20"/>
          <w:u w:val="single"/>
        </w:rPr>
        <w:t>do których jest zobowiązany Wykonawca,</w:t>
      </w:r>
      <w:r w:rsidRPr="0020356A">
        <w:rPr>
          <w:rFonts w:ascii="Verdana" w:hAnsi="Verdana" w:cs="Arial"/>
          <w:sz w:val="20"/>
          <w:szCs w:val="20"/>
        </w:rPr>
        <w:t xml:space="preserve"> wynikające z</w:t>
      </w:r>
      <w:r w:rsidR="00115FA0" w:rsidRPr="0020356A">
        <w:rPr>
          <w:rFonts w:ascii="Verdana" w:hAnsi="Verdana" w:cs="Arial"/>
          <w:sz w:val="20"/>
          <w:szCs w:val="20"/>
        </w:rPr>
        <w:t> </w:t>
      </w:r>
      <w:r w:rsidRPr="0020356A">
        <w:rPr>
          <w:rFonts w:ascii="Verdana" w:hAnsi="Verdana" w:cs="Arial"/>
          <w:sz w:val="20"/>
          <w:szCs w:val="20"/>
        </w:rPr>
        <w:t>obowiązujących przepisów.</w:t>
      </w:r>
    </w:p>
    <w:p w14:paraId="6C568073" w14:textId="067AA9D1" w:rsidR="00AE4D4E" w:rsidRPr="0020356A" w:rsidRDefault="00AE4D4E" w:rsidP="002A3241">
      <w:pPr>
        <w:pStyle w:val="Akapitzlist"/>
        <w:numPr>
          <w:ilvl w:val="0"/>
          <w:numId w:val="34"/>
        </w:numPr>
        <w:jc w:val="both"/>
        <w:rPr>
          <w:rFonts w:ascii="Verdana" w:hAnsi="Verdana" w:cs="Arial"/>
          <w:sz w:val="20"/>
          <w:szCs w:val="20"/>
        </w:rPr>
      </w:pPr>
      <w:r w:rsidRPr="0020356A">
        <w:rPr>
          <w:rFonts w:ascii="Verdana" w:hAnsi="Verdana" w:cs="Arial"/>
          <w:sz w:val="20"/>
          <w:szCs w:val="20"/>
        </w:rPr>
        <w:t xml:space="preserve">Cena jednostkowa </w:t>
      </w:r>
      <w:r w:rsidR="00416AD2" w:rsidRPr="0020356A">
        <w:rPr>
          <w:rFonts w:ascii="Verdana" w:hAnsi="Verdana" w:cs="Arial"/>
          <w:sz w:val="20"/>
          <w:szCs w:val="20"/>
        </w:rPr>
        <w:t xml:space="preserve">brutto </w:t>
      </w:r>
      <w:r w:rsidR="00D94877" w:rsidRPr="0020356A">
        <w:rPr>
          <w:rFonts w:ascii="Verdana" w:hAnsi="Verdana" w:cs="Arial"/>
          <w:sz w:val="20"/>
          <w:szCs w:val="20"/>
        </w:rPr>
        <w:t xml:space="preserve">za osobę </w:t>
      </w:r>
      <w:r w:rsidRPr="0020356A">
        <w:rPr>
          <w:rFonts w:ascii="Verdana" w:hAnsi="Verdana" w:cs="Arial"/>
          <w:sz w:val="20"/>
          <w:szCs w:val="20"/>
        </w:rPr>
        <w:t xml:space="preserve">ma </w:t>
      </w:r>
      <w:r w:rsidR="00E61F70" w:rsidRPr="0020356A">
        <w:rPr>
          <w:rFonts w:ascii="Verdana" w:hAnsi="Verdana" w:cs="Arial"/>
          <w:sz w:val="20"/>
          <w:szCs w:val="20"/>
        </w:rPr>
        <w:t>uwzględniać</w:t>
      </w:r>
      <w:r w:rsidRPr="0020356A">
        <w:rPr>
          <w:rFonts w:ascii="Verdana" w:hAnsi="Verdana" w:cs="Arial"/>
          <w:sz w:val="20"/>
          <w:szCs w:val="20"/>
        </w:rPr>
        <w:t xml:space="preserve"> </w:t>
      </w:r>
      <w:r w:rsidR="00CD4C28" w:rsidRPr="0020356A">
        <w:rPr>
          <w:rFonts w:ascii="Verdana" w:hAnsi="Verdana" w:cs="Arial"/>
          <w:sz w:val="20"/>
          <w:szCs w:val="20"/>
        </w:rPr>
        <w:t>koszty</w:t>
      </w:r>
      <w:r w:rsidR="00D94877" w:rsidRPr="0020356A">
        <w:rPr>
          <w:rFonts w:ascii="Verdana" w:hAnsi="Verdana" w:cs="Arial"/>
          <w:sz w:val="20"/>
          <w:szCs w:val="20"/>
        </w:rPr>
        <w:t xml:space="preserve"> m.in. produktów cateringu,</w:t>
      </w:r>
      <w:r w:rsidRPr="0020356A">
        <w:rPr>
          <w:rFonts w:ascii="Verdana" w:hAnsi="Verdana" w:cs="Arial"/>
          <w:sz w:val="20"/>
          <w:szCs w:val="20"/>
        </w:rPr>
        <w:t xml:space="preserve"> </w:t>
      </w:r>
      <w:r w:rsidR="00115FA0" w:rsidRPr="0020356A">
        <w:rPr>
          <w:rFonts w:ascii="Verdana" w:hAnsi="Verdana" w:cs="Arial"/>
          <w:sz w:val="20"/>
          <w:szCs w:val="20"/>
        </w:rPr>
        <w:t>obsługi kelnerskiej, zapewnieni</w:t>
      </w:r>
      <w:r w:rsidR="0094750F" w:rsidRPr="0020356A">
        <w:rPr>
          <w:rFonts w:ascii="Verdana" w:hAnsi="Verdana" w:cs="Arial"/>
          <w:sz w:val="20"/>
          <w:szCs w:val="20"/>
        </w:rPr>
        <w:t>a</w:t>
      </w:r>
      <w:r w:rsidR="00115FA0" w:rsidRPr="0020356A">
        <w:rPr>
          <w:rFonts w:ascii="Verdana" w:hAnsi="Verdana" w:cs="Arial"/>
          <w:sz w:val="20"/>
          <w:szCs w:val="20"/>
        </w:rPr>
        <w:t xml:space="preserve"> zastawy, </w:t>
      </w:r>
      <w:r w:rsidR="00FF372B" w:rsidRPr="0020356A">
        <w:rPr>
          <w:rFonts w:ascii="Verdana" w:hAnsi="Verdana" w:cs="Arial"/>
          <w:sz w:val="20"/>
          <w:szCs w:val="20"/>
        </w:rPr>
        <w:t xml:space="preserve">stołów, krzeseł, obrusów </w:t>
      </w:r>
      <w:r w:rsidR="00FF372B" w:rsidRPr="0020356A" w:rsidDel="00FF372B">
        <w:rPr>
          <w:rFonts w:ascii="Verdana" w:hAnsi="Verdana" w:cs="Arial"/>
          <w:sz w:val="20"/>
          <w:szCs w:val="20"/>
        </w:rPr>
        <w:t xml:space="preserve"> </w:t>
      </w:r>
      <w:r w:rsidR="00115FA0" w:rsidRPr="0020356A">
        <w:rPr>
          <w:rFonts w:ascii="Verdana" w:hAnsi="Verdana" w:cs="Arial"/>
          <w:sz w:val="20"/>
          <w:szCs w:val="20"/>
        </w:rPr>
        <w:t xml:space="preserve">i </w:t>
      </w:r>
      <w:r w:rsidR="00FF372B" w:rsidRPr="0020356A">
        <w:rPr>
          <w:rFonts w:ascii="Verdana" w:hAnsi="Verdana" w:cs="Arial"/>
          <w:sz w:val="20"/>
          <w:szCs w:val="20"/>
        </w:rPr>
        <w:t xml:space="preserve">innego </w:t>
      </w:r>
      <w:r w:rsidR="00115FA0" w:rsidRPr="0020356A">
        <w:rPr>
          <w:rFonts w:ascii="Verdana" w:hAnsi="Verdana" w:cs="Arial"/>
          <w:sz w:val="20"/>
          <w:szCs w:val="20"/>
        </w:rPr>
        <w:t>wyposażenia niezbędnego do realizacji zamówienia</w:t>
      </w:r>
      <w:r w:rsidRPr="0020356A">
        <w:rPr>
          <w:rFonts w:ascii="Verdana" w:hAnsi="Verdana" w:cs="Arial"/>
          <w:sz w:val="20"/>
          <w:szCs w:val="20"/>
        </w:rPr>
        <w:t>,</w:t>
      </w:r>
      <w:r w:rsidR="00E61F70" w:rsidRPr="0020356A">
        <w:rPr>
          <w:rFonts w:ascii="Verdana" w:hAnsi="Verdana" w:cs="Arial"/>
          <w:sz w:val="20"/>
          <w:szCs w:val="20"/>
        </w:rPr>
        <w:t xml:space="preserve"> </w:t>
      </w:r>
      <w:r w:rsidR="001E2411" w:rsidRPr="0020356A">
        <w:rPr>
          <w:rFonts w:ascii="Verdana" w:hAnsi="Verdana" w:cs="Arial"/>
          <w:sz w:val="20"/>
          <w:szCs w:val="20"/>
        </w:rPr>
        <w:t xml:space="preserve"> </w:t>
      </w:r>
      <w:r w:rsidR="00FD044A" w:rsidRPr="0020356A">
        <w:rPr>
          <w:rFonts w:ascii="Verdana" w:hAnsi="Verdana" w:cs="Arial"/>
          <w:sz w:val="20"/>
          <w:szCs w:val="20"/>
        </w:rPr>
        <w:t>transportu</w:t>
      </w:r>
      <w:r w:rsidR="0083483C" w:rsidRPr="0020356A">
        <w:rPr>
          <w:rFonts w:ascii="Verdana" w:hAnsi="Verdana" w:cs="Arial"/>
          <w:sz w:val="20"/>
          <w:szCs w:val="20"/>
        </w:rPr>
        <w:t>, ubezpieczenia, sprzątania po posiłkach</w:t>
      </w:r>
      <w:r w:rsidR="00FB2014" w:rsidRPr="0020356A">
        <w:rPr>
          <w:rFonts w:ascii="Verdana" w:hAnsi="Verdana" w:cs="Arial"/>
          <w:sz w:val="20"/>
          <w:szCs w:val="20"/>
        </w:rPr>
        <w:t>.</w:t>
      </w:r>
      <w:r w:rsidR="00CD4C28" w:rsidRPr="0020356A">
        <w:rPr>
          <w:rFonts w:ascii="Verdana" w:hAnsi="Verdana" w:cs="Arial"/>
          <w:sz w:val="20"/>
          <w:szCs w:val="20"/>
        </w:rPr>
        <w:t xml:space="preserve"> </w:t>
      </w:r>
      <w:r w:rsidR="00E61F70" w:rsidRPr="0020356A">
        <w:rPr>
          <w:rFonts w:ascii="Verdana" w:hAnsi="Verdana" w:cs="Arial"/>
          <w:sz w:val="20"/>
          <w:szCs w:val="20"/>
        </w:rPr>
        <w:t xml:space="preserve"> </w:t>
      </w:r>
    </w:p>
    <w:p w14:paraId="4D8AB503" w14:textId="77777777" w:rsidR="006B66FE" w:rsidRPr="0020356A" w:rsidRDefault="006B66FE" w:rsidP="002A3241">
      <w:pPr>
        <w:pStyle w:val="Akapitzlist"/>
        <w:numPr>
          <w:ilvl w:val="0"/>
          <w:numId w:val="34"/>
        </w:numPr>
        <w:jc w:val="both"/>
        <w:rPr>
          <w:rFonts w:ascii="Verdana" w:hAnsi="Verdana" w:cs="Arial"/>
          <w:sz w:val="20"/>
          <w:szCs w:val="20"/>
        </w:rPr>
      </w:pPr>
      <w:r w:rsidRPr="0020356A">
        <w:rPr>
          <w:rFonts w:ascii="Verdana" w:hAnsi="Verdana" w:cs="Arial"/>
          <w:sz w:val="20"/>
          <w:szCs w:val="20"/>
        </w:rPr>
        <w:t>Prawidłowe ustalenie stawki podatku VAT należy do obowiązku Wykonawcy.</w:t>
      </w:r>
    </w:p>
    <w:p w14:paraId="5D4F0A08" w14:textId="77777777" w:rsidR="0003620D" w:rsidRPr="0020356A" w:rsidRDefault="0003620D" w:rsidP="002A3241">
      <w:pPr>
        <w:pStyle w:val="Akapitzlist"/>
        <w:numPr>
          <w:ilvl w:val="0"/>
          <w:numId w:val="34"/>
        </w:numPr>
        <w:jc w:val="both"/>
        <w:rPr>
          <w:rFonts w:ascii="Verdana" w:hAnsi="Verdana" w:cs="Arial"/>
          <w:sz w:val="20"/>
          <w:szCs w:val="20"/>
        </w:rPr>
      </w:pPr>
      <w:r w:rsidRPr="0020356A">
        <w:rPr>
          <w:rFonts w:ascii="Verdana" w:hAnsi="Verdana" w:cs="Arial"/>
          <w:sz w:val="20"/>
          <w:szCs w:val="20"/>
        </w:rPr>
        <w:t xml:space="preserve">Wykonawca w tabeli Formularza oferty </w:t>
      </w:r>
      <w:r w:rsidR="002A3241" w:rsidRPr="0020356A">
        <w:rPr>
          <w:rFonts w:ascii="Verdana" w:hAnsi="Verdana" w:cs="Arial"/>
          <w:sz w:val="20"/>
          <w:szCs w:val="20"/>
        </w:rPr>
        <w:t xml:space="preserve">(Załącznik nr 1 do SWZ) </w:t>
      </w:r>
      <w:r w:rsidRPr="0020356A">
        <w:rPr>
          <w:rFonts w:ascii="Verdana" w:hAnsi="Verdana" w:cs="Arial"/>
          <w:sz w:val="20"/>
          <w:szCs w:val="20"/>
        </w:rPr>
        <w:t>wpisuje:</w:t>
      </w:r>
    </w:p>
    <w:p w14:paraId="3C40BBDC" w14:textId="741E9600" w:rsidR="002A3241" w:rsidRPr="0020356A" w:rsidRDefault="002A7A55" w:rsidP="002A3241">
      <w:pPr>
        <w:pStyle w:val="Akapitzlist"/>
        <w:ind w:left="360"/>
        <w:jc w:val="both"/>
        <w:rPr>
          <w:rFonts w:ascii="Verdana" w:hAnsi="Verdana" w:cs="Arial"/>
          <w:sz w:val="20"/>
          <w:szCs w:val="20"/>
        </w:rPr>
      </w:pPr>
      <w:r w:rsidRPr="0020356A">
        <w:rPr>
          <w:rFonts w:ascii="Verdana" w:hAnsi="Verdana" w:cs="Arial"/>
          <w:sz w:val="20"/>
          <w:szCs w:val="20"/>
        </w:rPr>
        <w:t>-</w:t>
      </w:r>
      <w:r w:rsidR="00E318DB" w:rsidRPr="0020356A">
        <w:rPr>
          <w:rFonts w:ascii="Verdana" w:hAnsi="Verdana" w:cs="Arial"/>
          <w:sz w:val="20"/>
          <w:szCs w:val="20"/>
        </w:rPr>
        <w:tab/>
        <w:t xml:space="preserve"> </w:t>
      </w:r>
      <w:r w:rsidR="00E318DB" w:rsidRPr="0020356A">
        <w:rPr>
          <w:rFonts w:ascii="Verdana" w:hAnsi="Verdana" w:cs="Arial"/>
          <w:b/>
          <w:sz w:val="20"/>
          <w:szCs w:val="20"/>
        </w:rPr>
        <w:t>CENĘ</w:t>
      </w:r>
      <w:r w:rsidRPr="0020356A">
        <w:rPr>
          <w:rFonts w:ascii="Verdana" w:hAnsi="Verdana" w:cs="Arial"/>
          <w:b/>
          <w:sz w:val="20"/>
          <w:szCs w:val="20"/>
        </w:rPr>
        <w:t xml:space="preserve"> </w:t>
      </w:r>
      <w:r w:rsidR="00E318DB" w:rsidRPr="0020356A">
        <w:rPr>
          <w:rFonts w:ascii="Verdana" w:hAnsi="Verdana" w:cs="Arial"/>
          <w:b/>
          <w:sz w:val="20"/>
          <w:szCs w:val="20"/>
        </w:rPr>
        <w:t xml:space="preserve">JEDNOSTKOWĄ </w:t>
      </w:r>
      <w:r w:rsidR="00416AD2" w:rsidRPr="0020356A">
        <w:rPr>
          <w:rFonts w:ascii="Verdana" w:hAnsi="Verdana" w:cs="Arial"/>
          <w:b/>
          <w:sz w:val="20"/>
          <w:szCs w:val="20"/>
        </w:rPr>
        <w:t>BRUTTO</w:t>
      </w:r>
      <w:r w:rsidR="00416AD2" w:rsidRPr="0020356A">
        <w:rPr>
          <w:rFonts w:ascii="Verdana" w:hAnsi="Verdana" w:cs="Arial"/>
          <w:sz w:val="20"/>
          <w:szCs w:val="20"/>
        </w:rPr>
        <w:t xml:space="preserve"> </w:t>
      </w:r>
      <w:r w:rsidRPr="0020356A">
        <w:rPr>
          <w:rFonts w:ascii="Verdana" w:hAnsi="Verdana" w:cs="Arial"/>
          <w:sz w:val="20"/>
          <w:szCs w:val="20"/>
        </w:rPr>
        <w:t xml:space="preserve">podaną w </w:t>
      </w:r>
      <w:r w:rsidR="0094750F" w:rsidRPr="0020356A">
        <w:rPr>
          <w:rFonts w:ascii="Verdana" w:hAnsi="Verdana" w:cs="Arial"/>
          <w:sz w:val="20"/>
          <w:szCs w:val="20"/>
        </w:rPr>
        <w:t xml:space="preserve">PLN </w:t>
      </w:r>
      <w:r w:rsidRPr="0020356A">
        <w:rPr>
          <w:rFonts w:ascii="Verdana" w:hAnsi="Verdana" w:cs="Arial"/>
          <w:sz w:val="20"/>
          <w:szCs w:val="20"/>
        </w:rPr>
        <w:t xml:space="preserve">za </w:t>
      </w:r>
      <w:r w:rsidR="00A42720" w:rsidRPr="0020356A">
        <w:rPr>
          <w:rFonts w:ascii="Verdana" w:hAnsi="Verdana" w:cs="Arial"/>
          <w:sz w:val="20"/>
          <w:szCs w:val="20"/>
        </w:rPr>
        <w:t xml:space="preserve">catering dla jednego uczestnika </w:t>
      </w:r>
      <w:r w:rsidR="00796921" w:rsidRPr="0020356A">
        <w:rPr>
          <w:rFonts w:ascii="Verdana" w:hAnsi="Verdana" w:cs="Arial"/>
          <w:sz w:val="20"/>
          <w:szCs w:val="20"/>
        </w:rPr>
        <w:t>Kongresu</w:t>
      </w:r>
      <w:r w:rsidR="002A3241" w:rsidRPr="0020356A">
        <w:rPr>
          <w:rFonts w:ascii="Verdana" w:hAnsi="Verdana" w:cs="Arial"/>
          <w:sz w:val="20"/>
          <w:szCs w:val="20"/>
        </w:rPr>
        <w:t>;</w:t>
      </w:r>
    </w:p>
    <w:p w14:paraId="1A73B06E" w14:textId="21C133C4" w:rsidR="0003620D" w:rsidRPr="0020356A" w:rsidRDefault="0003620D" w:rsidP="002A3241">
      <w:pPr>
        <w:pStyle w:val="Akapitzlist"/>
        <w:ind w:left="360"/>
        <w:jc w:val="both"/>
        <w:rPr>
          <w:rFonts w:ascii="Verdana" w:hAnsi="Verdana" w:cs="Arial"/>
          <w:sz w:val="20"/>
          <w:szCs w:val="20"/>
        </w:rPr>
      </w:pPr>
      <w:r w:rsidRPr="0020356A">
        <w:rPr>
          <w:rFonts w:ascii="Verdana" w:hAnsi="Verdana" w:cs="Arial"/>
          <w:sz w:val="20"/>
          <w:szCs w:val="20"/>
        </w:rPr>
        <w:t>-</w:t>
      </w:r>
      <w:r w:rsidR="00E318DB" w:rsidRPr="0020356A">
        <w:rPr>
          <w:rFonts w:ascii="Verdana" w:hAnsi="Verdana" w:cs="Arial"/>
          <w:sz w:val="20"/>
          <w:szCs w:val="20"/>
        </w:rPr>
        <w:tab/>
      </w:r>
      <w:r w:rsidR="00E318DB" w:rsidRPr="0020356A">
        <w:rPr>
          <w:rFonts w:ascii="Verdana" w:hAnsi="Verdana" w:cs="Arial"/>
          <w:sz w:val="20"/>
          <w:szCs w:val="20"/>
        </w:rPr>
        <w:tab/>
      </w:r>
      <w:r w:rsidR="00E318DB" w:rsidRPr="0020356A">
        <w:rPr>
          <w:rFonts w:ascii="Verdana" w:hAnsi="Verdana" w:cs="Arial"/>
          <w:sz w:val="20"/>
          <w:szCs w:val="20"/>
        </w:rPr>
        <w:tab/>
      </w:r>
      <w:r w:rsidR="00E318DB" w:rsidRPr="0020356A">
        <w:rPr>
          <w:rFonts w:ascii="Verdana" w:hAnsi="Verdana" w:cs="Arial"/>
          <w:sz w:val="20"/>
          <w:szCs w:val="20"/>
        </w:rPr>
        <w:tab/>
        <w:t xml:space="preserve"> </w:t>
      </w:r>
      <w:r w:rsidRPr="0020356A">
        <w:rPr>
          <w:rFonts w:ascii="Verdana" w:hAnsi="Verdana" w:cs="Arial"/>
          <w:b/>
          <w:sz w:val="20"/>
          <w:szCs w:val="20"/>
        </w:rPr>
        <w:t xml:space="preserve">CENĘ OFERTOWĄ </w:t>
      </w:r>
      <w:r w:rsidR="00F41444" w:rsidRPr="0020356A">
        <w:rPr>
          <w:rFonts w:ascii="Verdana" w:hAnsi="Verdana" w:cs="Arial"/>
          <w:b/>
          <w:sz w:val="20"/>
          <w:szCs w:val="20"/>
        </w:rPr>
        <w:t>BRUTTO</w:t>
      </w:r>
      <w:r w:rsidR="00F41444" w:rsidRPr="0020356A">
        <w:rPr>
          <w:rFonts w:ascii="Verdana" w:hAnsi="Verdana" w:cs="Arial"/>
          <w:sz w:val="20"/>
          <w:szCs w:val="20"/>
        </w:rPr>
        <w:t xml:space="preserve"> </w:t>
      </w:r>
      <w:r w:rsidRPr="0020356A">
        <w:rPr>
          <w:rFonts w:ascii="Verdana" w:hAnsi="Verdana" w:cs="Arial"/>
          <w:sz w:val="20"/>
          <w:szCs w:val="20"/>
        </w:rPr>
        <w:t xml:space="preserve">jako iloczyn </w:t>
      </w:r>
      <w:r w:rsidR="002A3241" w:rsidRPr="0020356A">
        <w:rPr>
          <w:rFonts w:ascii="Verdana" w:hAnsi="Verdana" w:cs="Arial"/>
          <w:sz w:val="20"/>
          <w:szCs w:val="20"/>
        </w:rPr>
        <w:t>liczby</w:t>
      </w:r>
      <w:r w:rsidR="00A42720" w:rsidRPr="0020356A">
        <w:rPr>
          <w:rFonts w:ascii="Verdana" w:hAnsi="Verdana" w:cs="Arial"/>
          <w:sz w:val="20"/>
          <w:szCs w:val="20"/>
        </w:rPr>
        <w:t>,</w:t>
      </w:r>
      <w:r w:rsidR="002A3241" w:rsidRPr="0020356A">
        <w:rPr>
          <w:rFonts w:ascii="Verdana" w:hAnsi="Verdana" w:cs="Arial"/>
          <w:sz w:val="20"/>
          <w:szCs w:val="20"/>
        </w:rPr>
        <w:t xml:space="preserve"> tj. </w:t>
      </w:r>
      <w:r w:rsidR="00F41444" w:rsidRPr="0020356A">
        <w:rPr>
          <w:rFonts w:ascii="Verdana" w:hAnsi="Verdana" w:cs="Arial"/>
          <w:b/>
          <w:bCs/>
          <w:sz w:val="20"/>
          <w:szCs w:val="20"/>
        </w:rPr>
        <w:t>6</w:t>
      </w:r>
      <w:r w:rsidR="000E380D" w:rsidRPr="0020356A">
        <w:rPr>
          <w:rFonts w:ascii="Verdana" w:hAnsi="Verdana" w:cs="Arial"/>
          <w:b/>
          <w:bCs/>
          <w:sz w:val="20"/>
          <w:szCs w:val="20"/>
        </w:rPr>
        <w:t xml:space="preserve">00 </w:t>
      </w:r>
      <w:r w:rsidR="00A42720" w:rsidRPr="0020356A">
        <w:rPr>
          <w:rFonts w:ascii="Verdana" w:hAnsi="Verdana" w:cs="Arial"/>
          <w:b/>
          <w:bCs/>
          <w:sz w:val="20"/>
          <w:szCs w:val="20"/>
        </w:rPr>
        <w:t>uczestników</w:t>
      </w:r>
      <w:r w:rsidR="002A3241" w:rsidRPr="0020356A">
        <w:rPr>
          <w:rFonts w:ascii="Verdana" w:hAnsi="Verdana" w:cs="Arial"/>
          <w:b/>
          <w:bCs/>
          <w:sz w:val="20"/>
          <w:szCs w:val="20"/>
        </w:rPr>
        <w:t xml:space="preserve"> </w:t>
      </w:r>
      <w:r w:rsidR="00796921" w:rsidRPr="0020356A">
        <w:rPr>
          <w:rFonts w:ascii="Verdana" w:hAnsi="Verdana" w:cs="Arial"/>
          <w:b/>
          <w:bCs/>
          <w:sz w:val="20"/>
          <w:szCs w:val="20"/>
        </w:rPr>
        <w:t>Kongresu</w:t>
      </w:r>
      <w:r w:rsidR="00796921" w:rsidRPr="0020356A">
        <w:rPr>
          <w:rFonts w:ascii="Verdana" w:hAnsi="Verdana" w:cs="Arial"/>
          <w:sz w:val="20"/>
          <w:szCs w:val="20"/>
        </w:rPr>
        <w:t xml:space="preserve"> </w:t>
      </w:r>
      <w:r w:rsidRPr="0020356A">
        <w:rPr>
          <w:rFonts w:ascii="Verdana" w:hAnsi="Verdana" w:cs="Arial"/>
          <w:sz w:val="20"/>
          <w:szCs w:val="20"/>
        </w:rPr>
        <w:t xml:space="preserve">i </w:t>
      </w:r>
      <w:r w:rsidR="00E318DB" w:rsidRPr="0020356A">
        <w:rPr>
          <w:rFonts w:ascii="Verdana" w:hAnsi="Verdana" w:cs="Arial"/>
          <w:b/>
          <w:sz w:val="20"/>
          <w:szCs w:val="20"/>
        </w:rPr>
        <w:t xml:space="preserve">CENY JEDNOSTKOWEJ </w:t>
      </w:r>
      <w:r w:rsidR="00F41444" w:rsidRPr="0020356A">
        <w:rPr>
          <w:rFonts w:ascii="Verdana" w:hAnsi="Verdana" w:cs="Arial"/>
          <w:b/>
          <w:sz w:val="20"/>
          <w:szCs w:val="20"/>
        </w:rPr>
        <w:t>BRUTTO</w:t>
      </w:r>
      <w:r w:rsidRPr="0020356A">
        <w:rPr>
          <w:rFonts w:ascii="Verdana" w:hAnsi="Verdana" w:cs="Arial"/>
          <w:sz w:val="20"/>
          <w:szCs w:val="20"/>
        </w:rPr>
        <w:t xml:space="preserve">, podaną w </w:t>
      </w:r>
      <w:r w:rsidR="0094750F" w:rsidRPr="0020356A">
        <w:rPr>
          <w:rFonts w:ascii="Verdana" w:hAnsi="Verdana" w:cs="Arial"/>
          <w:sz w:val="20"/>
          <w:szCs w:val="20"/>
        </w:rPr>
        <w:t>PLN</w:t>
      </w:r>
      <w:r w:rsidR="00F41444" w:rsidRPr="0020356A">
        <w:rPr>
          <w:rFonts w:ascii="Verdana" w:hAnsi="Verdana" w:cs="Arial"/>
          <w:sz w:val="20"/>
          <w:szCs w:val="20"/>
        </w:rPr>
        <w:t>.</w:t>
      </w:r>
    </w:p>
    <w:p w14:paraId="684BBC74" w14:textId="43E361F9" w:rsidR="007223A0" w:rsidRPr="0020356A" w:rsidRDefault="00D94877" w:rsidP="002A3241">
      <w:pPr>
        <w:pStyle w:val="Akapitzlist"/>
        <w:numPr>
          <w:ilvl w:val="0"/>
          <w:numId w:val="34"/>
        </w:numPr>
        <w:jc w:val="both"/>
        <w:rPr>
          <w:rFonts w:ascii="Verdana" w:hAnsi="Verdana" w:cs="Arial"/>
          <w:sz w:val="20"/>
          <w:szCs w:val="20"/>
        </w:rPr>
      </w:pPr>
      <w:r w:rsidRPr="0020356A">
        <w:rPr>
          <w:rFonts w:ascii="Verdana" w:eastAsiaTheme="minorHAnsi" w:hAnsi="Verdana" w:cs="Arial"/>
          <w:sz w:val="20"/>
          <w:szCs w:val="20"/>
        </w:rPr>
        <w:t xml:space="preserve">Podana </w:t>
      </w:r>
      <w:r w:rsidR="007223A0" w:rsidRPr="0020356A">
        <w:rPr>
          <w:rFonts w:ascii="Verdana" w:eastAsiaTheme="minorHAnsi" w:hAnsi="Verdana" w:cs="Arial"/>
          <w:sz w:val="20"/>
          <w:szCs w:val="20"/>
        </w:rPr>
        <w:t>w O</w:t>
      </w:r>
      <w:r w:rsidR="00D13038" w:rsidRPr="0020356A">
        <w:rPr>
          <w:rFonts w:ascii="Verdana" w:eastAsiaTheme="minorHAnsi" w:hAnsi="Verdana" w:cs="Arial"/>
          <w:sz w:val="20"/>
          <w:szCs w:val="20"/>
        </w:rPr>
        <w:t>pisie przedmiotu zamówienia</w:t>
      </w:r>
      <w:r w:rsidR="007223A0" w:rsidRPr="0020356A">
        <w:rPr>
          <w:rFonts w:ascii="Verdana" w:eastAsiaTheme="minorHAnsi" w:hAnsi="Verdana" w:cs="Arial"/>
          <w:sz w:val="20"/>
          <w:szCs w:val="20"/>
        </w:rPr>
        <w:t xml:space="preserve"> stanowiącym załącznik nr 3 do SWZ</w:t>
      </w:r>
      <w:r w:rsidR="00D13038" w:rsidRPr="0020356A">
        <w:rPr>
          <w:rFonts w:ascii="Verdana" w:eastAsiaTheme="minorHAnsi" w:hAnsi="Verdana" w:cs="Arial"/>
          <w:sz w:val="20"/>
          <w:szCs w:val="20"/>
        </w:rPr>
        <w:t xml:space="preserve"> </w:t>
      </w:r>
      <w:r w:rsidRPr="0020356A">
        <w:rPr>
          <w:rFonts w:ascii="Verdana" w:eastAsiaTheme="minorHAnsi" w:hAnsi="Verdana" w:cs="Arial"/>
          <w:sz w:val="20"/>
          <w:szCs w:val="20"/>
        </w:rPr>
        <w:t>ilość</w:t>
      </w:r>
      <w:r w:rsidR="00FC0BEC">
        <w:rPr>
          <w:rFonts w:ascii="Verdana" w:eastAsiaTheme="minorHAnsi" w:hAnsi="Verdana" w:cs="Arial"/>
          <w:sz w:val="20"/>
          <w:szCs w:val="20"/>
        </w:rPr>
        <w:t xml:space="preserve"> osób</w:t>
      </w:r>
      <w:r w:rsidR="00D13038" w:rsidRPr="0020356A">
        <w:rPr>
          <w:rFonts w:ascii="Verdana" w:eastAsiaTheme="minorHAnsi" w:hAnsi="Verdana" w:cs="Arial"/>
          <w:sz w:val="20"/>
          <w:szCs w:val="20"/>
        </w:rPr>
        <w:t xml:space="preserve">, </w:t>
      </w:r>
      <w:r w:rsidRPr="0020356A">
        <w:rPr>
          <w:rFonts w:ascii="Verdana" w:eastAsiaTheme="minorHAnsi" w:hAnsi="Verdana" w:cs="Arial"/>
          <w:sz w:val="20"/>
          <w:szCs w:val="20"/>
        </w:rPr>
        <w:t xml:space="preserve">jaką </w:t>
      </w:r>
      <w:r w:rsidR="00D13038" w:rsidRPr="0020356A">
        <w:rPr>
          <w:rFonts w:ascii="Verdana" w:eastAsiaTheme="minorHAnsi" w:hAnsi="Verdana" w:cs="Arial"/>
          <w:sz w:val="20"/>
          <w:szCs w:val="20"/>
        </w:rPr>
        <w:t xml:space="preserve">Zamawiający zamierza realizować w okresie obowiązywania umowy </w:t>
      </w:r>
      <w:r w:rsidRPr="0020356A">
        <w:rPr>
          <w:rFonts w:ascii="Verdana" w:eastAsiaTheme="minorHAnsi" w:hAnsi="Verdana" w:cs="Arial"/>
          <w:sz w:val="20"/>
          <w:szCs w:val="20"/>
        </w:rPr>
        <w:t xml:space="preserve">jest </w:t>
      </w:r>
      <w:r w:rsidRPr="0020356A">
        <w:rPr>
          <w:rFonts w:ascii="Verdana" w:eastAsiaTheme="minorHAnsi" w:hAnsi="Verdana" w:cs="Arial"/>
          <w:sz w:val="20"/>
          <w:szCs w:val="20"/>
          <w:u w:val="single"/>
        </w:rPr>
        <w:t xml:space="preserve">szacunkowa </w:t>
      </w:r>
      <w:r w:rsidR="00D13038" w:rsidRPr="0020356A">
        <w:rPr>
          <w:rFonts w:ascii="Verdana" w:eastAsiaTheme="minorHAnsi" w:hAnsi="Verdana" w:cs="Arial"/>
          <w:sz w:val="20"/>
          <w:szCs w:val="20"/>
          <w:u w:val="single"/>
        </w:rPr>
        <w:t>i</w:t>
      </w:r>
      <w:r w:rsidR="00E03CFF" w:rsidRPr="0020356A">
        <w:rPr>
          <w:rFonts w:ascii="Verdana" w:eastAsiaTheme="minorHAnsi" w:hAnsi="Verdana" w:cs="Arial"/>
          <w:sz w:val="20"/>
          <w:szCs w:val="20"/>
          <w:u w:val="single"/>
        </w:rPr>
        <w:t xml:space="preserve"> </w:t>
      </w:r>
      <w:r w:rsidRPr="0020356A">
        <w:rPr>
          <w:rFonts w:ascii="Verdana" w:eastAsiaTheme="minorHAnsi" w:hAnsi="Verdana" w:cs="Arial"/>
          <w:sz w:val="20"/>
          <w:szCs w:val="20"/>
          <w:u w:val="single"/>
        </w:rPr>
        <w:t>maksymalna</w:t>
      </w:r>
      <w:r w:rsidR="00E03CFF" w:rsidRPr="0020356A">
        <w:rPr>
          <w:rFonts w:ascii="Verdana" w:eastAsiaTheme="minorHAnsi" w:hAnsi="Verdana" w:cs="Arial"/>
          <w:sz w:val="20"/>
          <w:szCs w:val="20"/>
          <w:u w:val="single"/>
        </w:rPr>
        <w:t>.</w:t>
      </w:r>
      <w:r w:rsidR="00E03CFF" w:rsidRPr="0020356A">
        <w:rPr>
          <w:rFonts w:ascii="Verdana" w:eastAsiaTheme="minorHAnsi" w:hAnsi="Verdana" w:cs="Arial"/>
          <w:sz w:val="20"/>
          <w:szCs w:val="20"/>
        </w:rPr>
        <w:t xml:space="preserve"> </w:t>
      </w:r>
      <w:r w:rsidRPr="0020356A">
        <w:rPr>
          <w:rFonts w:ascii="Verdana" w:eastAsiaTheme="minorHAnsi" w:hAnsi="Verdana" w:cs="Arial"/>
          <w:sz w:val="20"/>
          <w:szCs w:val="20"/>
        </w:rPr>
        <w:t xml:space="preserve">Może </w:t>
      </w:r>
      <w:r w:rsidR="00FC0BEC">
        <w:rPr>
          <w:rFonts w:ascii="Verdana" w:eastAsiaTheme="minorHAnsi" w:hAnsi="Verdana" w:cs="Arial"/>
          <w:sz w:val="20"/>
          <w:szCs w:val="20"/>
        </w:rPr>
        <w:t xml:space="preserve">ona </w:t>
      </w:r>
      <w:r w:rsidR="00D13038" w:rsidRPr="0020356A">
        <w:rPr>
          <w:rFonts w:ascii="Verdana" w:eastAsiaTheme="minorHAnsi" w:hAnsi="Verdana" w:cs="Arial"/>
          <w:sz w:val="20"/>
          <w:szCs w:val="20"/>
        </w:rPr>
        <w:t xml:space="preserve">ulec zmianie w zależności </w:t>
      </w:r>
      <w:r w:rsidR="00DF4932" w:rsidRPr="0020356A">
        <w:rPr>
          <w:rFonts w:ascii="Verdana" w:eastAsiaTheme="minorHAnsi" w:hAnsi="Verdana" w:cs="Arial"/>
          <w:sz w:val="20"/>
          <w:szCs w:val="20"/>
        </w:rPr>
        <w:t xml:space="preserve">od ilości osób, które zgłoszą się na </w:t>
      </w:r>
      <w:r w:rsidR="00F41444" w:rsidRPr="0020356A">
        <w:rPr>
          <w:rFonts w:ascii="Verdana" w:eastAsiaTheme="minorHAnsi" w:hAnsi="Verdana" w:cs="Arial"/>
          <w:sz w:val="20"/>
          <w:szCs w:val="20"/>
        </w:rPr>
        <w:t xml:space="preserve">Kongres </w:t>
      </w:r>
      <w:r w:rsidR="00D13038" w:rsidRPr="0020356A">
        <w:rPr>
          <w:rFonts w:ascii="Verdana" w:eastAsiaTheme="minorHAnsi" w:hAnsi="Verdana" w:cs="Arial"/>
          <w:sz w:val="20"/>
          <w:szCs w:val="20"/>
        </w:rPr>
        <w:t xml:space="preserve">i </w:t>
      </w:r>
      <w:r w:rsidR="00DF4932" w:rsidRPr="0020356A">
        <w:rPr>
          <w:rFonts w:ascii="Verdana" w:eastAsiaTheme="minorHAnsi" w:hAnsi="Verdana" w:cs="Arial"/>
          <w:sz w:val="20"/>
          <w:szCs w:val="20"/>
        </w:rPr>
        <w:t xml:space="preserve">służy </w:t>
      </w:r>
      <w:r w:rsidR="00D13038" w:rsidRPr="0020356A">
        <w:rPr>
          <w:rFonts w:ascii="Verdana" w:eastAsiaTheme="minorHAnsi" w:hAnsi="Verdana" w:cs="Arial"/>
          <w:sz w:val="20"/>
          <w:szCs w:val="20"/>
        </w:rPr>
        <w:t xml:space="preserve">do wyliczenia </w:t>
      </w:r>
      <w:r w:rsidR="00D13038" w:rsidRPr="0020356A">
        <w:rPr>
          <w:rFonts w:ascii="Verdana" w:eastAsiaTheme="minorHAnsi" w:hAnsi="Verdana" w:cs="Arial"/>
          <w:b/>
          <w:sz w:val="20"/>
          <w:szCs w:val="20"/>
        </w:rPr>
        <w:t>CENY OFERTOWEJ BRUTTO</w:t>
      </w:r>
      <w:r w:rsidR="00D13038" w:rsidRPr="0020356A">
        <w:rPr>
          <w:rFonts w:ascii="Verdana" w:eastAsiaTheme="minorHAnsi" w:hAnsi="Verdana" w:cs="Arial"/>
          <w:sz w:val="20"/>
          <w:szCs w:val="20"/>
        </w:rPr>
        <w:t xml:space="preserve">, stanowiącej kryterium oceny oferty. </w:t>
      </w:r>
    </w:p>
    <w:p w14:paraId="3C89A401" w14:textId="200252A0" w:rsidR="00D13038" w:rsidRPr="0020356A" w:rsidRDefault="00D13038" w:rsidP="002A3241">
      <w:pPr>
        <w:pStyle w:val="Akapitzlist"/>
        <w:autoSpaceDE w:val="0"/>
        <w:autoSpaceDN w:val="0"/>
        <w:adjustRightInd w:val="0"/>
        <w:spacing w:before="120" w:after="0"/>
        <w:ind w:left="360"/>
        <w:jc w:val="both"/>
        <w:rPr>
          <w:rFonts w:ascii="Verdana" w:hAnsi="Verdana" w:cs="Arial"/>
          <w:sz w:val="20"/>
          <w:szCs w:val="20"/>
        </w:rPr>
      </w:pPr>
      <w:r w:rsidRPr="0020356A">
        <w:rPr>
          <w:rFonts w:ascii="Verdana" w:eastAsiaTheme="minorHAnsi" w:hAnsi="Verdana" w:cs="Arial"/>
          <w:sz w:val="20"/>
          <w:szCs w:val="20"/>
        </w:rPr>
        <w:t>W związku z powyższym Zamawiający:</w:t>
      </w:r>
      <w:r w:rsidR="007223A0" w:rsidRPr="0020356A">
        <w:rPr>
          <w:rFonts w:ascii="Verdana" w:eastAsiaTheme="minorHAnsi" w:hAnsi="Verdana" w:cs="Arial"/>
          <w:sz w:val="20"/>
          <w:szCs w:val="20"/>
        </w:rPr>
        <w:t xml:space="preserve"> </w:t>
      </w:r>
      <w:r w:rsidRPr="0020356A">
        <w:rPr>
          <w:rFonts w:ascii="Verdana" w:eastAsiaTheme="minorHAnsi" w:hAnsi="Verdana" w:cs="Arial"/>
          <w:sz w:val="20"/>
          <w:szCs w:val="20"/>
        </w:rPr>
        <w:t>zastrzega sobie prawo do zmniejszenia zakresu świadc</w:t>
      </w:r>
      <w:r w:rsidR="007223A0" w:rsidRPr="0020356A">
        <w:rPr>
          <w:rFonts w:ascii="Verdana" w:eastAsiaTheme="minorHAnsi" w:hAnsi="Verdana" w:cs="Arial"/>
          <w:sz w:val="20"/>
          <w:szCs w:val="20"/>
        </w:rPr>
        <w:t>zenia Wykonawcy</w:t>
      </w:r>
      <w:r w:rsidR="00A42720" w:rsidRPr="0020356A">
        <w:rPr>
          <w:rFonts w:ascii="Verdana" w:eastAsiaTheme="minorHAnsi" w:hAnsi="Verdana" w:cs="Arial"/>
          <w:sz w:val="20"/>
          <w:szCs w:val="20"/>
        </w:rPr>
        <w:t>.</w:t>
      </w:r>
      <w:r w:rsidR="007223A0" w:rsidRPr="0020356A">
        <w:rPr>
          <w:rFonts w:ascii="Verdana" w:eastAsiaTheme="minorHAnsi" w:hAnsi="Verdana" w:cs="Arial"/>
          <w:sz w:val="20"/>
          <w:szCs w:val="20"/>
        </w:rPr>
        <w:t xml:space="preserve"> </w:t>
      </w:r>
      <w:r w:rsidRPr="0020356A">
        <w:rPr>
          <w:rFonts w:ascii="Verdana" w:eastAsiaTheme="minorHAnsi" w:hAnsi="Verdana" w:cs="Arial"/>
          <w:sz w:val="20"/>
          <w:szCs w:val="20"/>
        </w:rPr>
        <w:t xml:space="preserve">Zamawiający zapewnia, że zleci </w:t>
      </w:r>
      <w:r w:rsidR="00A42720" w:rsidRPr="0020356A">
        <w:rPr>
          <w:rFonts w:ascii="Verdana" w:eastAsiaTheme="minorHAnsi" w:hAnsi="Verdana" w:cs="Arial"/>
          <w:sz w:val="20"/>
          <w:szCs w:val="20"/>
        </w:rPr>
        <w:t xml:space="preserve">zamówienie dla minimum </w:t>
      </w:r>
      <w:r w:rsidR="00F41444" w:rsidRPr="0020356A">
        <w:rPr>
          <w:rFonts w:ascii="Verdana" w:eastAsiaTheme="minorHAnsi" w:hAnsi="Verdana" w:cs="Arial"/>
          <w:sz w:val="20"/>
          <w:szCs w:val="20"/>
        </w:rPr>
        <w:t xml:space="preserve">400 </w:t>
      </w:r>
      <w:r w:rsidR="00A42720" w:rsidRPr="0020356A">
        <w:rPr>
          <w:rFonts w:ascii="Verdana" w:eastAsiaTheme="minorHAnsi" w:hAnsi="Verdana" w:cs="Arial"/>
          <w:sz w:val="20"/>
          <w:szCs w:val="20"/>
        </w:rPr>
        <w:t xml:space="preserve">uczestników </w:t>
      </w:r>
      <w:r w:rsidR="00F41444" w:rsidRPr="0020356A">
        <w:rPr>
          <w:rFonts w:ascii="Verdana" w:eastAsiaTheme="minorHAnsi" w:hAnsi="Verdana" w:cs="Arial"/>
          <w:sz w:val="20"/>
          <w:szCs w:val="20"/>
        </w:rPr>
        <w:t xml:space="preserve">Kongresu </w:t>
      </w:r>
      <w:r w:rsidRPr="0020356A">
        <w:rPr>
          <w:rFonts w:ascii="Verdana" w:eastAsiaTheme="minorHAnsi" w:hAnsi="Verdana" w:cs="Arial"/>
          <w:sz w:val="20"/>
          <w:szCs w:val="20"/>
        </w:rPr>
        <w:t>bez prawa Wykonawcy do zgłoszenia jakichkolwiek roszczeń finansowych z tego tytułu, w tym kar, od</w:t>
      </w:r>
      <w:r w:rsidR="007223A0" w:rsidRPr="0020356A">
        <w:rPr>
          <w:rFonts w:ascii="Verdana" w:eastAsiaTheme="minorHAnsi" w:hAnsi="Verdana" w:cs="Arial"/>
          <w:sz w:val="20"/>
          <w:szCs w:val="20"/>
        </w:rPr>
        <w:t>szkodowań lub innych należności.</w:t>
      </w:r>
      <w:r w:rsidR="00DF4932" w:rsidRPr="0020356A">
        <w:rPr>
          <w:rFonts w:ascii="Verdana" w:eastAsiaTheme="minorHAnsi" w:hAnsi="Verdana" w:cs="Arial"/>
          <w:sz w:val="20"/>
          <w:szCs w:val="20"/>
        </w:rPr>
        <w:t xml:space="preserve"> Zamawiający przewiduje obecność do </w:t>
      </w:r>
      <w:r w:rsidR="00F41444" w:rsidRPr="0020356A">
        <w:rPr>
          <w:rFonts w:ascii="Verdana" w:eastAsiaTheme="minorHAnsi" w:hAnsi="Verdana" w:cs="Arial"/>
          <w:sz w:val="20"/>
          <w:szCs w:val="20"/>
        </w:rPr>
        <w:t>6</w:t>
      </w:r>
      <w:r w:rsidR="000E380D" w:rsidRPr="0020356A">
        <w:rPr>
          <w:rFonts w:ascii="Verdana" w:eastAsiaTheme="minorHAnsi" w:hAnsi="Verdana" w:cs="Arial"/>
          <w:sz w:val="20"/>
          <w:szCs w:val="20"/>
        </w:rPr>
        <w:t xml:space="preserve">00 </w:t>
      </w:r>
      <w:r w:rsidR="00DF4932" w:rsidRPr="0020356A">
        <w:rPr>
          <w:rFonts w:ascii="Verdana" w:eastAsiaTheme="minorHAnsi" w:hAnsi="Verdana" w:cs="Arial"/>
          <w:sz w:val="20"/>
          <w:szCs w:val="20"/>
        </w:rPr>
        <w:t xml:space="preserve">osób. Zamawiający zastrzega </w:t>
      </w:r>
      <w:r w:rsidR="00DF4932" w:rsidRPr="0064487B">
        <w:rPr>
          <w:rFonts w:ascii="Verdana" w:eastAsiaTheme="minorHAnsi" w:hAnsi="Verdana" w:cs="Arial"/>
          <w:b/>
          <w:bCs/>
          <w:sz w:val="20"/>
          <w:szCs w:val="20"/>
          <w:u w:val="single"/>
        </w:rPr>
        <w:t>prawo opcji</w:t>
      </w:r>
      <w:r w:rsidR="00DF4932" w:rsidRPr="0020356A">
        <w:rPr>
          <w:rFonts w:ascii="Verdana" w:eastAsiaTheme="minorHAnsi" w:hAnsi="Verdana" w:cs="Arial"/>
          <w:sz w:val="20"/>
          <w:szCs w:val="20"/>
          <w:u w:val="single"/>
        </w:rPr>
        <w:t>,</w:t>
      </w:r>
      <w:r w:rsidR="00DF4932" w:rsidRPr="0020356A">
        <w:rPr>
          <w:rFonts w:ascii="Verdana" w:eastAsiaTheme="minorHAnsi" w:hAnsi="Verdana" w:cs="Arial"/>
          <w:sz w:val="20"/>
          <w:szCs w:val="20"/>
        </w:rPr>
        <w:t xml:space="preserve"> polegające na zwiększeniu liczy uczestników </w:t>
      </w:r>
      <w:r w:rsidR="00F41444" w:rsidRPr="0020356A">
        <w:rPr>
          <w:rFonts w:ascii="Verdana" w:eastAsiaTheme="minorHAnsi" w:hAnsi="Verdana" w:cs="Arial"/>
          <w:sz w:val="20"/>
          <w:szCs w:val="20"/>
        </w:rPr>
        <w:t xml:space="preserve">Kongresu </w:t>
      </w:r>
      <w:r w:rsidR="00DF4932" w:rsidRPr="0020356A">
        <w:rPr>
          <w:rFonts w:ascii="Verdana" w:eastAsiaTheme="minorHAnsi" w:hAnsi="Verdana" w:cs="Arial"/>
          <w:sz w:val="20"/>
          <w:szCs w:val="20"/>
        </w:rPr>
        <w:t xml:space="preserve">do </w:t>
      </w:r>
      <w:r w:rsidR="000E380D" w:rsidRPr="0020356A">
        <w:rPr>
          <w:rFonts w:ascii="Verdana" w:eastAsiaTheme="minorHAnsi" w:hAnsi="Verdana" w:cs="Arial"/>
          <w:sz w:val="20"/>
          <w:szCs w:val="20"/>
        </w:rPr>
        <w:t xml:space="preserve">800 </w:t>
      </w:r>
      <w:r w:rsidR="00DF4932" w:rsidRPr="0020356A">
        <w:rPr>
          <w:rFonts w:ascii="Verdana" w:eastAsiaTheme="minorHAnsi" w:hAnsi="Verdana" w:cs="Arial"/>
          <w:sz w:val="20"/>
          <w:szCs w:val="20"/>
        </w:rPr>
        <w:t xml:space="preserve">osób. Koszt za jednego uczestnika będzie rozliczany zgodnie z ceną jednostkową </w:t>
      </w:r>
      <w:r w:rsidR="00796921" w:rsidRPr="0020356A">
        <w:rPr>
          <w:rFonts w:ascii="Verdana" w:eastAsiaTheme="minorHAnsi" w:hAnsi="Verdana" w:cs="Arial"/>
          <w:sz w:val="20"/>
          <w:szCs w:val="20"/>
        </w:rPr>
        <w:t xml:space="preserve">brutto </w:t>
      </w:r>
      <w:r w:rsidR="00DF4932" w:rsidRPr="0020356A">
        <w:rPr>
          <w:rFonts w:ascii="Verdana" w:eastAsiaTheme="minorHAnsi" w:hAnsi="Verdana" w:cs="Arial"/>
          <w:sz w:val="20"/>
          <w:szCs w:val="20"/>
        </w:rPr>
        <w:t>za jednego uczestnika w ramach zamówienia podstawowego</w:t>
      </w:r>
      <w:bookmarkStart w:id="25" w:name="_Hlk103249932"/>
      <w:r w:rsidR="00FC0BEC">
        <w:rPr>
          <w:rFonts w:ascii="Verdana" w:eastAsiaTheme="minorHAnsi" w:hAnsi="Verdana" w:cs="Arial"/>
          <w:sz w:val="20"/>
          <w:szCs w:val="20"/>
        </w:rPr>
        <w:t>, zgodnie z ofertą Wykonawcy. Rzeczywiste w</w:t>
      </w:r>
      <w:r w:rsidR="00FC0BEC" w:rsidRPr="00FC0BEC">
        <w:rPr>
          <w:rFonts w:ascii="Verdana" w:eastAsiaTheme="minorHAnsi" w:hAnsi="Verdana" w:cs="Arial"/>
          <w:sz w:val="20"/>
          <w:szCs w:val="20"/>
        </w:rPr>
        <w:t xml:space="preserve">ynagrodzenie całkowite będzie wyliczone jako iloczyn </w:t>
      </w:r>
      <w:r w:rsidR="00806586">
        <w:rPr>
          <w:rFonts w:ascii="Verdana" w:eastAsiaTheme="minorHAnsi" w:hAnsi="Verdana" w:cs="Arial"/>
          <w:sz w:val="20"/>
          <w:szCs w:val="20"/>
        </w:rPr>
        <w:t xml:space="preserve">ostatecznej </w:t>
      </w:r>
      <w:r w:rsidR="00FC0BEC" w:rsidRPr="00FC0BEC">
        <w:rPr>
          <w:rFonts w:ascii="Verdana" w:eastAsiaTheme="minorHAnsi" w:hAnsi="Verdana" w:cs="Arial"/>
          <w:sz w:val="20"/>
          <w:szCs w:val="20"/>
        </w:rPr>
        <w:t xml:space="preserve">liczby uczestników kongresu </w:t>
      </w:r>
      <w:r w:rsidR="00806586">
        <w:rPr>
          <w:rFonts w:ascii="Verdana" w:eastAsiaTheme="minorHAnsi" w:hAnsi="Verdana" w:cs="Arial"/>
          <w:sz w:val="20"/>
          <w:szCs w:val="20"/>
        </w:rPr>
        <w:t xml:space="preserve">zgłoszonej przez Zamawiającego </w:t>
      </w:r>
      <w:r w:rsidR="00FC0BEC" w:rsidRPr="00FC0BEC">
        <w:rPr>
          <w:rFonts w:ascii="Verdana" w:eastAsiaTheme="minorHAnsi" w:hAnsi="Verdana" w:cs="Arial"/>
          <w:sz w:val="20"/>
          <w:szCs w:val="20"/>
        </w:rPr>
        <w:t>oraz kwoty brutto za jedną osobę za usługę cateringową</w:t>
      </w:r>
      <w:r w:rsidR="00FC0BEC">
        <w:rPr>
          <w:rFonts w:ascii="Verdana" w:eastAsiaTheme="minorHAnsi" w:hAnsi="Verdana" w:cs="Arial"/>
          <w:sz w:val="20"/>
          <w:szCs w:val="20"/>
        </w:rPr>
        <w:t xml:space="preserve">. </w:t>
      </w:r>
      <w:bookmarkEnd w:id="25"/>
    </w:p>
    <w:p w14:paraId="0765897E" w14:textId="5629C213" w:rsidR="00646FE0" w:rsidRPr="0020356A" w:rsidRDefault="00A90A04" w:rsidP="00CD4C28">
      <w:pPr>
        <w:pStyle w:val="Akapitzlist"/>
        <w:numPr>
          <w:ilvl w:val="0"/>
          <w:numId w:val="34"/>
        </w:numPr>
        <w:tabs>
          <w:tab w:val="clear" w:pos="360"/>
          <w:tab w:val="num" w:pos="426"/>
        </w:tabs>
        <w:autoSpaceDE w:val="0"/>
        <w:autoSpaceDN w:val="0"/>
        <w:adjustRightInd w:val="0"/>
        <w:spacing w:after="0"/>
        <w:ind w:left="426" w:hanging="426"/>
        <w:jc w:val="both"/>
        <w:rPr>
          <w:rFonts w:ascii="Verdana" w:hAnsi="Verdana" w:cs="Arial"/>
          <w:sz w:val="20"/>
          <w:szCs w:val="20"/>
        </w:rPr>
      </w:pPr>
      <w:r w:rsidRPr="0020356A">
        <w:rPr>
          <w:rFonts w:ascii="Verdana" w:hAnsi="Verdana" w:cs="Arial"/>
          <w:sz w:val="20"/>
          <w:szCs w:val="20"/>
        </w:rPr>
        <w:t>Cenę brutto oraz wartość podatku VAT należy podać</w:t>
      </w:r>
      <w:r w:rsidR="00646FE0" w:rsidRPr="0020356A">
        <w:rPr>
          <w:rFonts w:ascii="Verdana" w:hAnsi="Verdana" w:cs="Arial"/>
          <w:sz w:val="20"/>
          <w:szCs w:val="20"/>
        </w:rPr>
        <w:t xml:space="preserve"> w złotych polskich (PLN), </w:t>
      </w:r>
      <w:r w:rsidR="006B66FE" w:rsidRPr="0020356A">
        <w:rPr>
          <w:rFonts w:ascii="Verdana" w:hAnsi="Verdana" w:cs="Arial"/>
          <w:sz w:val="20"/>
          <w:szCs w:val="20"/>
        </w:rPr>
        <w:t xml:space="preserve">   </w:t>
      </w:r>
      <w:r w:rsidR="00CD4C28" w:rsidRPr="0020356A">
        <w:rPr>
          <w:rFonts w:ascii="Verdana" w:hAnsi="Verdana" w:cs="Arial"/>
          <w:sz w:val="20"/>
          <w:szCs w:val="20"/>
        </w:rPr>
        <w:t xml:space="preserve"> </w:t>
      </w:r>
      <w:r w:rsidRPr="0020356A">
        <w:rPr>
          <w:rFonts w:ascii="Verdana" w:hAnsi="Verdana" w:cs="Arial"/>
          <w:sz w:val="20"/>
          <w:szCs w:val="20"/>
        </w:rPr>
        <w:t xml:space="preserve">z zaokrągleniem do dwóch miejsc po przecinku, zgodnie z poniższą zasadą. </w:t>
      </w:r>
    </w:p>
    <w:p w14:paraId="5D58530E" w14:textId="77777777" w:rsidR="0016225D" w:rsidRPr="0020356A" w:rsidRDefault="00FD695E" w:rsidP="0016225D">
      <w:pPr>
        <w:autoSpaceDE w:val="0"/>
        <w:autoSpaceDN w:val="0"/>
        <w:adjustRightInd w:val="0"/>
        <w:spacing w:after="0"/>
        <w:ind w:left="360" w:hanging="360"/>
        <w:jc w:val="both"/>
        <w:rPr>
          <w:rFonts w:ascii="Verdana" w:hAnsi="Verdana" w:cs="Arial"/>
          <w:sz w:val="20"/>
          <w:szCs w:val="20"/>
        </w:rPr>
      </w:pPr>
      <w:r w:rsidRPr="0020356A">
        <w:rPr>
          <w:rFonts w:ascii="Verdana" w:hAnsi="Verdana" w:cs="Arial"/>
          <w:b/>
          <w:i/>
          <w:sz w:val="20"/>
          <w:szCs w:val="20"/>
        </w:rPr>
        <w:tab/>
      </w:r>
      <w:r w:rsidR="004535F9" w:rsidRPr="0020356A">
        <w:rPr>
          <w:rFonts w:ascii="Verdana" w:hAnsi="Verdana" w:cs="Arial"/>
          <w:b/>
          <w:sz w:val="20"/>
          <w:szCs w:val="20"/>
        </w:rPr>
        <w:t>UWAGA:</w:t>
      </w:r>
      <w:r w:rsidR="004535F9" w:rsidRPr="0020356A">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6" w:name="_Hlk63352575"/>
    </w:p>
    <w:p w14:paraId="20772757" w14:textId="77777777" w:rsidR="0016225D" w:rsidRPr="0020356A" w:rsidRDefault="004535F9" w:rsidP="00D5559C">
      <w:pPr>
        <w:pStyle w:val="Akapitzlist"/>
        <w:numPr>
          <w:ilvl w:val="0"/>
          <w:numId w:val="34"/>
        </w:numPr>
        <w:autoSpaceDE w:val="0"/>
        <w:autoSpaceDN w:val="0"/>
        <w:adjustRightInd w:val="0"/>
        <w:spacing w:after="0"/>
        <w:jc w:val="both"/>
        <w:rPr>
          <w:rFonts w:ascii="Verdana" w:hAnsi="Verdana" w:cs="Arial"/>
          <w:sz w:val="20"/>
          <w:szCs w:val="20"/>
        </w:rPr>
      </w:pPr>
      <w:r w:rsidRPr="0020356A">
        <w:rPr>
          <w:rFonts w:ascii="Verdana" w:hAnsi="Verdana" w:cs="Verdana"/>
          <w:sz w:val="20"/>
          <w:szCs w:val="20"/>
        </w:rPr>
        <w:t>Sposób zapłaty i rozliczenia za realizację niniejszego zamówienia, określone zostały we wzorze umowy (</w:t>
      </w:r>
      <w:r w:rsidR="00A9643E" w:rsidRPr="0020356A">
        <w:rPr>
          <w:rFonts w:ascii="Verdana" w:eastAsia="Verdana,Bold" w:hAnsi="Verdana" w:cs="Verdana,Bold"/>
          <w:bCs/>
          <w:sz w:val="20"/>
          <w:szCs w:val="20"/>
        </w:rPr>
        <w:t xml:space="preserve">Załącznik nr </w:t>
      </w:r>
      <w:r w:rsidR="00270733" w:rsidRPr="0020356A">
        <w:rPr>
          <w:rFonts w:ascii="Verdana" w:eastAsia="Verdana,Bold" w:hAnsi="Verdana" w:cs="Verdana,Bold"/>
          <w:bCs/>
          <w:sz w:val="20"/>
          <w:szCs w:val="20"/>
        </w:rPr>
        <w:t>4</w:t>
      </w:r>
      <w:r w:rsidR="00C31C3C" w:rsidRPr="0020356A">
        <w:rPr>
          <w:rFonts w:ascii="Verdana" w:eastAsia="Verdana,Bold" w:hAnsi="Verdana" w:cs="Verdana,Bold"/>
          <w:bCs/>
          <w:sz w:val="20"/>
          <w:szCs w:val="20"/>
        </w:rPr>
        <w:t xml:space="preserve"> do S</w:t>
      </w:r>
      <w:r w:rsidRPr="0020356A">
        <w:rPr>
          <w:rFonts w:ascii="Verdana" w:eastAsia="Verdana,Bold" w:hAnsi="Verdana" w:cs="Verdana,Bold"/>
          <w:bCs/>
          <w:sz w:val="20"/>
          <w:szCs w:val="20"/>
        </w:rPr>
        <w:t>WZ)</w:t>
      </w:r>
      <w:r w:rsidRPr="0020356A">
        <w:rPr>
          <w:rFonts w:ascii="Verdana" w:hAnsi="Verdana" w:cs="Verdana"/>
          <w:sz w:val="20"/>
          <w:szCs w:val="20"/>
        </w:rPr>
        <w:t>.</w:t>
      </w:r>
      <w:bookmarkEnd w:id="26"/>
    </w:p>
    <w:p w14:paraId="162CF39F" w14:textId="2F3D11AB" w:rsidR="00D04468" w:rsidRPr="0020356A" w:rsidRDefault="00D04468" w:rsidP="00D5559C">
      <w:pPr>
        <w:pStyle w:val="Akapitzlist"/>
        <w:numPr>
          <w:ilvl w:val="0"/>
          <w:numId w:val="34"/>
        </w:numPr>
        <w:autoSpaceDE w:val="0"/>
        <w:autoSpaceDN w:val="0"/>
        <w:adjustRightInd w:val="0"/>
        <w:spacing w:after="0"/>
        <w:jc w:val="both"/>
        <w:rPr>
          <w:rFonts w:ascii="Verdana" w:hAnsi="Verdana" w:cs="Arial"/>
          <w:sz w:val="20"/>
          <w:szCs w:val="20"/>
        </w:rPr>
      </w:pPr>
      <w:r w:rsidRPr="0020356A">
        <w:rPr>
          <w:rFonts w:ascii="Verdana" w:hAnsi="Verdana" w:cs="Arial"/>
          <w:sz w:val="20"/>
          <w:szCs w:val="20"/>
        </w:rPr>
        <w:t>Jeżeli została złożona oferta, której wybór prowadziłby do powstania u Zamawiającego obowiązku podatkowego zgodnie z ustawą z dnia 11 marca 2004</w:t>
      </w:r>
      <w:r w:rsidR="00CD4C28" w:rsidRPr="0020356A">
        <w:rPr>
          <w:rFonts w:ascii="Verdana" w:hAnsi="Verdana" w:cs="Arial"/>
          <w:sz w:val="20"/>
          <w:szCs w:val="20"/>
        </w:rPr>
        <w:t xml:space="preserve"> </w:t>
      </w:r>
      <w:r w:rsidRPr="0020356A">
        <w:rPr>
          <w:rFonts w:ascii="Verdana" w:hAnsi="Verdana" w:cs="Arial"/>
          <w:sz w:val="20"/>
          <w:szCs w:val="20"/>
        </w:rPr>
        <w:t xml:space="preserve">r. o podatku od towarów i usług (tj. z </w:t>
      </w:r>
      <w:r w:rsidR="001B17BC" w:rsidRPr="0020356A">
        <w:rPr>
          <w:rFonts w:ascii="Verdana" w:hAnsi="Verdana" w:cs="Arial"/>
          <w:sz w:val="20"/>
          <w:szCs w:val="20"/>
        </w:rPr>
        <w:t xml:space="preserve">2021 </w:t>
      </w:r>
      <w:r w:rsidRPr="0020356A">
        <w:rPr>
          <w:rFonts w:ascii="Verdana" w:hAnsi="Verdana" w:cs="Arial"/>
          <w:sz w:val="20"/>
          <w:szCs w:val="20"/>
        </w:rPr>
        <w:t xml:space="preserve">r. poz. </w:t>
      </w:r>
      <w:r w:rsidR="001B17BC" w:rsidRPr="0020356A">
        <w:rPr>
          <w:rFonts w:ascii="Verdana" w:hAnsi="Verdana" w:cs="Arial"/>
          <w:sz w:val="20"/>
          <w:szCs w:val="20"/>
        </w:rPr>
        <w:t xml:space="preserve">695 </w:t>
      </w:r>
      <w:r w:rsidRPr="0020356A">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20356A" w:rsidRDefault="004932F9" w:rsidP="00DE67F3">
      <w:pPr>
        <w:pStyle w:val="Akapitzlist"/>
        <w:spacing w:after="0" w:line="276" w:lineRule="auto"/>
        <w:ind w:left="360" w:hanging="360"/>
        <w:jc w:val="both"/>
        <w:rPr>
          <w:rFonts w:ascii="Verdana" w:hAnsi="Verdana" w:cs="Arial"/>
          <w:sz w:val="20"/>
          <w:szCs w:val="20"/>
        </w:rPr>
      </w:pPr>
      <w:r w:rsidRPr="0020356A">
        <w:rPr>
          <w:rFonts w:ascii="Verdana" w:hAnsi="Verdana" w:cs="Arial"/>
          <w:sz w:val="20"/>
          <w:szCs w:val="20"/>
        </w:rPr>
        <w:lastRenderedPageBreak/>
        <w:tab/>
      </w:r>
      <w:r w:rsidR="00D04468" w:rsidRPr="0020356A">
        <w:rPr>
          <w:rFonts w:ascii="Verdana" w:hAnsi="Verdana" w:cs="Arial"/>
          <w:sz w:val="20"/>
          <w:szCs w:val="20"/>
        </w:rPr>
        <w:t>W ofercie, Wykonawca ma obowiązek:</w:t>
      </w:r>
    </w:p>
    <w:p w14:paraId="4D74F986" w14:textId="70457E70" w:rsidR="0016225D" w:rsidRPr="0020356A" w:rsidRDefault="005518B8" w:rsidP="00CD4C28">
      <w:pPr>
        <w:spacing w:after="0"/>
        <w:ind w:left="426"/>
        <w:jc w:val="both"/>
        <w:rPr>
          <w:rFonts w:ascii="Verdana" w:hAnsi="Verdana" w:cs="Arial"/>
          <w:sz w:val="20"/>
          <w:szCs w:val="20"/>
        </w:rPr>
      </w:pPr>
      <w:r w:rsidRPr="0020356A">
        <w:rPr>
          <w:rFonts w:ascii="Verdana" w:hAnsi="Verdana" w:cs="Arial"/>
          <w:sz w:val="20"/>
          <w:szCs w:val="20"/>
        </w:rPr>
        <w:t xml:space="preserve">9.1. </w:t>
      </w:r>
      <w:r w:rsidR="00D04468" w:rsidRPr="0020356A">
        <w:rPr>
          <w:rFonts w:ascii="Verdana" w:hAnsi="Verdana" w:cs="Arial"/>
          <w:sz w:val="20"/>
          <w:szCs w:val="20"/>
        </w:rPr>
        <w:t>poinformowania zamawiającego, że wybór jego oferty będzie prowadził do powstania u Zamawiającego obowiązku podatkowego;</w:t>
      </w:r>
    </w:p>
    <w:p w14:paraId="1B956B3D" w14:textId="35107F3B" w:rsidR="0016225D" w:rsidRPr="0020356A" w:rsidRDefault="005518B8" w:rsidP="00CD4C28">
      <w:pPr>
        <w:pStyle w:val="Akapitzlist"/>
        <w:spacing w:after="0"/>
        <w:ind w:left="426"/>
        <w:jc w:val="both"/>
        <w:rPr>
          <w:rFonts w:ascii="Verdana" w:hAnsi="Verdana" w:cs="Arial"/>
          <w:sz w:val="20"/>
          <w:szCs w:val="20"/>
        </w:rPr>
      </w:pPr>
      <w:r w:rsidRPr="0020356A">
        <w:rPr>
          <w:rFonts w:ascii="Verdana" w:hAnsi="Verdana" w:cs="Arial"/>
          <w:sz w:val="20"/>
          <w:szCs w:val="20"/>
        </w:rPr>
        <w:t xml:space="preserve">9.2. </w:t>
      </w:r>
      <w:r w:rsidR="00D04468" w:rsidRPr="0020356A">
        <w:rPr>
          <w:rFonts w:ascii="Verdana" w:hAnsi="Verdana" w:cs="Arial"/>
          <w:sz w:val="20"/>
          <w:szCs w:val="20"/>
        </w:rPr>
        <w:t>wskazania nazwy (rodzaju) towaru lub usługi, których dostawa lub świadczenie będą prowadziły do powstania obowiązku podatkowego;</w:t>
      </w:r>
    </w:p>
    <w:p w14:paraId="4E3FC9AB" w14:textId="38658AA5" w:rsidR="0016225D" w:rsidRPr="0020356A" w:rsidRDefault="00CD4C28" w:rsidP="005518B8">
      <w:pPr>
        <w:tabs>
          <w:tab w:val="left" w:pos="851"/>
        </w:tabs>
        <w:spacing w:after="0"/>
        <w:ind w:left="426"/>
        <w:jc w:val="both"/>
        <w:rPr>
          <w:rFonts w:ascii="Verdana" w:hAnsi="Verdana" w:cs="Arial"/>
          <w:sz w:val="20"/>
          <w:szCs w:val="20"/>
        </w:rPr>
      </w:pPr>
      <w:r w:rsidRPr="0020356A">
        <w:rPr>
          <w:rFonts w:ascii="Verdana" w:hAnsi="Verdana" w:cs="Arial"/>
          <w:sz w:val="20"/>
          <w:szCs w:val="20"/>
        </w:rPr>
        <w:t>9.3.</w:t>
      </w:r>
      <w:r w:rsidR="005518B8" w:rsidRPr="0020356A">
        <w:rPr>
          <w:rFonts w:ascii="Verdana" w:hAnsi="Verdana" w:cs="Arial"/>
          <w:sz w:val="20"/>
          <w:szCs w:val="20"/>
        </w:rPr>
        <w:t xml:space="preserve"> </w:t>
      </w:r>
      <w:r w:rsidR="00D04468" w:rsidRPr="0020356A">
        <w:rPr>
          <w:rFonts w:ascii="Verdana" w:hAnsi="Verdana" w:cs="Arial"/>
          <w:sz w:val="20"/>
          <w:szCs w:val="20"/>
        </w:rPr>
        <w:t>wskazania wartości towaru lub usługi objętego obowiązkiem podatkowym zamawiającego, bez kwoty podatku</w:t>
      </w:r>
      <w:bookmarkStart w:id="27" w:name="_Hlk61966832"/>
      <w:r w:rsidR="0016225D" w:rsidRPr="0020356A">
        <w:rPr>
          <w:rFonts w:ascii="Verdana" w:hAnsi="Verdana" w:cs="Arial"/>
          <w:sz w:val="20"/>
          <w:szCs w:val="20"/>
        </w:rPr>
        <w:t>.</w:t>
      </w:r>
    </w:p>
    <w:p w14:paraId="00287C0B" w14:textId="4D296012" w:rsidR="0001041A" w:rsidRPr="0020356A" w:rsidRDefault="00CD4C28" w:rsidP="00CD4C28">
      <w:pPr>
        <w:spacing w:after="0"/>
        <w:ind w:left="426"/>
        <w:jc w:val="both"/>
        <w:rPr>
          <w:rFonts w:ascii="Verdana" w:hAnsi="Verdana" w:cs="Arial"/>
          <w:sz w:val="20"/>
          <w:szCs w:val="20"/>
        </w:rPr>
      </w:pPr>
      <w:r w:rsidRPr="0020356A">
        <w:rPr>
          <w:rFonts w:ascii="Verdana" w:hAnsi="Verdana" w:cs="Arial"/>
          <w:sz w:val="20"/>
          <w:szCs w:val="20"/>
        </w:rPr>
        <w:t xml:space="preserve">9.4. </w:t>
      </w:r>
      <w:r w:rsidR="0001041A" w:rsidRPr="0020356A">
        <w:rPr>
          <w:rFonts w:ascii="Verdana" w:hAnsi="Verdana" w:cs="Arial"/>
          <w:sz w:val="20"/>
          <w:szCs w:val="20"/>
        </w:rPr>
        <w:t xml:space="preserve">wskazania stawki podatku od towarów i usług, która zgodnie z wiedzą wykonawcy, </w:t>
      </w:r>
      <w:r w:rsidR="0001041A" w:rsidRPr="0020356A">
        <w:rPr>
          <w:rFonts w:ascii="Verdana" w:hAnsi="Verdana" w:cs="Arial"/>
          <w:sz w:val="20"/>
          <w:szCs w:val="20"/>
        </w:rPr>
        <w:tab/>
      </w:r>
      <w:r w:rsidR="0001041A" w:rsidRPr="0020356A">
        <w:rPr>
          <w:rFonts w:ascii="Verdana" w:hAnsi="Verdana" w:cs="Arial"/>
          <w:sz w:val="20"/>
          <w:szCs w:val="20"/>
        </w:rPr>
        <w:tab/>
      </w:r>
      <w:r w:rsidR="0001041A" w:rsidRPr="0020356A">
        <w:rPr>
          <w:rFonts w:ascii="Verdana" w:hAnsi="Verdana" w:cs="Arial"/>
          <w:sz w:val="20"/>
          <w:szCs w:val="20"/>
        </w:rPr>
        <w:tab/>
        <w:t>będzie miała zastosowanie.</w:t>
      </w:r>
      <w:bookmarkEnd w:id="27"/>
    </w:p>
    <w:p w14:paraId="2C2B5A16" w14:textId="77777777" w:rsidR="0016225D" w:rsidRPr="0020356A" w:rsidRDefault="0016225D" w:rsidP="0016225D">
      <w:pPr>
        <w:pStyle w:val="Akapitzlist"/>
        <w:spacing w:after="0"/>
        <w:ind w:left="1080"/>
        <w:jc w:val="both"/>
        <w:rPr>
          <w:rFonts w:ascii="Verdana" w:hAnsi="Verdana" w:cs="Arial"/>
          <w:sz w:val="20"/>
          <w:szCs w:val="20"/>
        </w:rPr>
      </w:pPr>
    </w:p>
    <w:p w14:paraId="162BB84A" w14:textId="77777777" w:rsidR="00593131" w:rsidRPr="0020356A" w:rsidRDefault="000D4D7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0356A">
        <w:rPr>
          <w:rFonts w:ascii="Verdana" w:hAnsi="Verdana" w:cs="Arial"/>
          <w:color w:val="FFFFFF"/>
          <w:sz w:val="20"/>
        </w:rPr>
        <w:t>XIV</w:t>
      </w:r>
      <w:r w:rsidR="00593131" w:rsidRPr="0020356A">
        <w:rPr>
          <w:rFonts w:ascii="Verdana" w:hAnsi="Verdana" w:cs="Arial"/>
          <w:color w:val="FFFFFF"/>
          <w:sz w:val="20"/>
        </w:rPr>
        <w:t xml:space="preserve">. </w:t>
      </w:r>
      <w:bookmarkEnd w:id="23"/>
      <w:bookmarkEnd w:id="24"/>
      <w:r w:rsidR="002441FB" w:rsidRPr="0020356A">
        <w:rPr>
          <w:rFonts w:ascii="Verdana" w:hAnsi="Verdana" w:cs="Arial"/>
          <w:color w:val="FFFFFF"/>
          <w:sz w:val="20"/>
        </w:rPr>
        <w:t>OPIS KRYTERIÓW</w:t>
      </w:r>
      <w:r w:rsidR="00AF6C88" w:rsidRPr="0020356A">
        <w:rPr>
          <w:rFonts w:ascii="Verdana" w:hAnsi="Verdana" w:cs="Arial"/>
          <w:color w:val="FFFFFF"/>
          <w:sz w:val="20"/>
        </w:rPr>
        <w:t xml:space="preserve"> </w:t>
      </w:r>
    </w:p>
    <w:p w14:paraId="2649BCE3" w14:textId="4E8634A5" w:rsidR="00A87661" w:rsidRPr="0020356A" w:rsidRDefault="00A87661" w:rsidP="0062183A">
      <w:pPr>
        <w:numPr>
          <w:ilvl w:val="0"/>
          <w:numId w:val="9"/>
        </w:numPr>
        <w:tabs>
          <w:tab w:val="clear" w:pos="720"/>
        </w:tabs>
        <w:spacing w:after="0"/>
        <w:ind w:left="284" w:hanging="284"/>
        <w:jc w:val="both"/>
        <w:rPr>
          <w:rFonts w:ascii="Verdana" w:hAnsi="Verdana"/>
          <w:sz w:val="20"/>
          <w:szCs w:val="20"/>
        </w:rPr>
      </w:pPr>
      <w:r w:rsidRPr="0020356A">
        <w:rPr>
          <w:rFonts w:ascii="Verdana" w:hAnsi="Verdana"/>
          <w:sz w:val="20"/>
          <w:szCs w:val="20"/>
        </w:rPr>
        <w:t>Przy wyborze najkorzystniejszej oferty</w:t>
      </w:r>
      <w:r w:rsidR="0036036E" w:rsidRPr="0020356A">
        <w:rPr>
          <w:rFonts w:ascii="Verdana" w:hAnsi="Verdana"/>
          <w:sz w:val="20"/>
          <w:szCs w:val="20"/>
        </w:rPr>
        <w:t xml:space="preserve"> </w:t>
      </w:r>
      <w:r w:rsidRPr="0020356A">
        <w:rPr>
          <w:rFonts w:ascii="Verdana" w:hAnsi="Verdana"/>
          <w:sz w:val="20"/>
          <w:szCs w:val="20"/>
        </w:rPr>
        <w:t xml:space="preserve">Zamawiający będzie się kierował następującym </w:t>
      </w:r>
      <w:r w:rsidR="001B17BC" w:rsidRPr="0020356A">
        <w:rPr>
          <w:rFonts w:ascii="Verdana" w:hAnsi="Verdana"/>
          <w:sz w:val="20"/>
          <w:szCs w:val="20"/>
        </w:rPr>
        <w:t>kryterium</w:t>
      </w:r>
      <w:r w:rsidRPr="0020356A">
        <w:rPr>
          <w:rFonts w:ascii="Verdana" w:hAnsi="Verdana"/>
          <w:sz w:val="20"/>
          <w:szCs w:val="20"/>
        </w:rPr>
        <w:t>:</w:t>
      </w:r>
      <w:r w:rsidR="00C920AF" w:rsidRPr="0020356A">
        <w:rPr>
          <w:rFonts w:ascii="Verdana" w:hAnsi="Verdana"/>
          <w:sz w:val="20"/>
          <w:szCs w:val="20"/>
        </w:rPr>
        <w:t xml:space="preserve"> </w:t>
      </w:r>
      <w:r w:rsidR="0083483C" w:rsidRPr="0020356A">
        <w:rPr>
          <w:rFonts w:ascii="Verdana" w:hAnsi="Verdana"/>
          <w:b/>
          <w:bCs/>
          <w:sz w:val="20"/>
          <w:szCs w:val="20"/>
        </w:rPr>
        <w:t>n</w:t>
      </w:r>
      <w:r w:rsidR="005B4A2B" w:rsidRPr="0020356A">
        <w:rPr>
          <w:rFonts w:ascii="Verdana" w:hAnsi="Verdana"/>
          <w:b/>
          <w:bCs/>
          <w:sz w:val="20"/>
          <w:szCs w:val="20"/>
        </w:rPr>
        <w:t>ajniższa</w:t>
      </w:r>
      <w:r w:rsidR="005B4A2B" w:rsidRPr="0020356A">
        <w:rPr>
          <w:rFonts w:ascii="Verdana" w:hAnsi="Verdana"/>
          <w:sz w:val="20"/>
          <w:szCs w:val="20"/>
        </w:rPr>
        <w:t xml:space="preserve"> </w:t>
      </w:r>
      <w:r w:rsidR="005B4A2B" w:rsidRPr="0020356A">
        <w:rPr>
          <w:rFonts w:ascii="Verdana" w:hAnsi="Verdana"/>
          <w:b/>
          <w:sz w:val="20"/>
          <w:szCs w:val="20"/>
        </w:rPr>
        <w:t xml:space="preserve">cena </w:t>
      </w:r>
      <w:r w:rsidR="00C920AF" w:rsidRPr="0020356A">
        <w:rPr>
          <w:rFonts w:ascii="Verdana" w:hAnsi="Verdana"/>
          <w:b/>
          <w:sz w:val="20"/>
          <w:szCs w:val="20"/>
        </w:rPr>
        <w:t>(C)</w:t>
      </w:r>
      <w:r w:rsidR="005B4A2B" w:rsidRPr="0020356A">
        <w:rPr>
          <w:rFonts w:ascii="Verdana" w:hAnsi="Verdana"/>
          <w:b/>
          <w:sz w:val="20"/>
          <w:szCs w:val="20"/>
        </w:rPr>
        <w:t>.</w:t>
      </w:r>
    </w:p>
    <w:p w14:paraId="46B1904D" w14:textId="50AB3C07" w:rsidR="00373F61" w:rsidRPr="0020356A" w:rsidRDefault="00373F61" w:rsidP="009E39B0">
      <w:pPr>
        <w:spacing w:after="0"/>
        <w:ind w:left="284"/>
        <w:jc w:val="both"/>
        <w:rPr>
          <w:rFonts w:ascii="Verdana" w:hAnsi="Verdana" w:cs="Arial"/>
          <w:sz w:val="20"/>
          <w:szCs w:val="20"/>
        </w:rPr>
      </w:pPr>
      <w:r w:rsidRPr="0020356A">
        <w:rPr>
          <w:rFonts w:ascii="Verdana" w:hAnsi="Verdana" w:cs="Arial"/>
          <w:sz w:val="20"/>
          <w:szCs w:val="20"/>
        </w:rPr>
        <w:t>Zamawiający dokona oceny ofert, przyjmując zasadę, że 1% = 1</w:t>
      </w:r>
      <w:r w:rsidR="00396172" w:rsidRPr="0020356A">
        <w:rPr>
          <w:rFonts w:ascii="Verdana" w:hAnsi="Verdana" w:cs="Arial"/>
          <w:sz w:val="20"/>
          <w:szCs w:val="20"/>
        </w:rPr>
        <w:t xml:space="preserve"> </w:t>
      </w:r>
      <w:r w:rsidRPr="0020356A">
        <w:rPr>
          <w:rFonts w:ascii="Verdana" w:hAnsi="Verdana" w:cs="Arial"/>
          <w:sz w:val="20"/>
          <w:szCs w:val="20"/>
        </w:rPr>
        <w:t xml:space="preserve">pkt. </w:t>
      </w:r>
    </w:p>
    <w:p w14:paraId="69E03057" w14:textId="1458D99E" w:rsidR="00A87661" w:rsidRPr="0020356A" w:rsidRDefault="00A87661" w:rsidP="009E39B0">
      <w:pPr>
        <w:spacing w:after="0"/>
        <w:ind w:left="284" w:hanging="24"/>
        <w:jc w:val="both"/>
        <w:rPr>
          <w:rFonts w:ascii="Verdana" w:hAnsi="Verdana"/>
          <w:sz w:val="20"/>
          <w:szCs w:val="20"/>
        </w:rPr>
      </w:pPr>
      <w:r w:rsidRPr="0020356A">
        <w:rPr>
          <w:rFonts w:ascii="Verdana" w:hAnsi="Verdana" w:cs="Arial"/>
          <w:sz w:val="20"/>
          <w:szCs w:val="20"/>
        </w:rPr>
        <w:t>Maksymalna łączna ilość punktów, jaką może otrzymać oferta Wykonawcy wynosi 100 pkt.</w:t>
      </w:r>
      <w:r w:rsidR="00EC1264" w:rsidRPr="0020356A">
        <w:rPr>
          <w:rFonts w:ascii="Verdana" w:hAnsi="Verdana" w:cs="Arial"/>
          <w:sz w:val="20"/>
          <w:szCs w:val="20"/>
        </w:rPr>
        <w:t xml:space="preserve"> </w:t>
      </w:r>
    </w:p>
    <w:p w14:paraId="64EA36B2" w14:textId="60B2EE32" w:rsidR="0042498A" w:rsidRPr="0020356A" w:rsidRDefault="008039C9" w:rsidP="009E39B0">
      <w:pPr>
        <w:pStyle w:val="Akapitzlist"/>
        <w:spacing w:after="0" w:line="276" w:lineRule="auto"/>
        <w:ind w:left="284"/>
        <w:jc w:val="both"/>
        <w:rPr>
          <w:rFonts w:ascii="Verdana" w:hAnsi="Verdana"/>
          <w:sz w:val="20"/>
          <w:szCs w:val="20"/>
        </w:rPr>
      </w:pP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0042498A" w:rsidRPr="0020356A">
        <w:rPr>
          <w:rFonts w:ascii="Verdana" w:hAnsi="Verdana"/>
          <w:sz w:val="20"/>
          <w:szCs w:val="20"/>
        </w:rPr>
        <w:t>Zamawiający dokona oceny ofert w kryterium „cena” w następujący sposób:</w:t>
      </w:r>
    </w:p>
    <w:p w14:paraId="0841445A" w14:textId="1C075AA8" w:rsidR="0016225D" w:rsidRPr="0020356A" w:rsidRDefault="00EC1264" w:rsidP="009E39B0">
      <w:pPr>
        <w:pStyle w:val="Akapitzlist"/>
        <w:spacing w:after="0" w:line="276" w:lineRule="auto"/>
        <w:ind w:left="284"/>
        <w:jc w:val="both"/>
        <w:rPr>
          <w:rFonts w:ascii="Verdana" w:hAnsi="Verdana" w:cs="Arial"/>
          <w:b/>
          <w:bCs/>
          <w:sz w:val="20"/>
          <w:szCs w:val="20"/>
        </w:rPr>
      </w:pPr>
      <w:r w:rsidRPr="0020356A">
        <w:rPr>
          <w:rFonts w:ascii="Verdana" w:hAnsi="Verdana"/>
          <w:sz w:val="20"/>
          <w:szCs w:val="20"/>
        </w:rPr>
        <w:tab/>
      </w:r>
      <w:bookmarkStart w:id="28" w:name="_Hlk63351663"/>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Pr="0020356A">
        <w:rPr>
          <w:rFonts w:ascii="Verdana" w:hAnsi="Verdana"/>
          <w:sz w:val="20"/>
          <w:szCs w:val="20"/>
        </w:rPr>
        <w:tab/>
      </w:r>
      <w:r w:rsidR="0042498A" w:rsidRPr="0020356A">
        <w:rPr>
          <w:rFonts w:ascii="Verdana" w:hAnsi="Verdana"/>
          <w:sz w:val="20"/>
          <w:szCs w:val="20"/>
        </w:rPr>
        <w:t xml:space="preserve">Oferta z najniższą ceną (brutto) otrzyma maksymalną liczbę punktów – </w:t>
      </w:r>
      <w:r w:rsidR="008722D6" w:rsidRPr="0020356A">
        <w:rPr>
          <w:rFonts w:ascii="Verdana" w:hAnsi="Verdana"/>
          <w:sz w:val="20"/>
          <w:szCs w:val="20"/>
        </w:rPr>
        <w:t xml:space="preserve">100 </w:t>
      </w:r>
      <w:r w:rsidR="0042498A" w:rsidRPr="0020356A">
        <w:rPr>
          <w:rFonts w:ascii="Verdana" w:hAnsi="Verdana"/>
          <w:sz w:val="20"/>
          <w:szCs w:val="20"/>
        </w:rPr>
        <w:t>pkt, a punkty dla pozostałych ofert zostaną wyliczone według wzoru</w:t>
      </w:r>
      <w:bookmarkEnd w:id="28"/>
      <w:r w:rsidR="0042498A" w:rsidRPr="0020356A">
        <w:rPr>
          <w:rFonts w:ascii="Verdana" w:hAnsi="Verdana"/>
          <w:sz w:val="20"/>
          <w:szCs w:val="20"/>
        </w:rPr>
        <w:t>:</w:t>
      </w:r>
      <w:r w:rsidR="00DC45CA" w:rsidRPr="0020356A">
        <w:rPr>
          <w:rFonts w:ascii="Verdana" w:hAnsi="Verdana"/>
          <w:sz w:val="20"/>
          <w:szCs w:val="20"/>
        </w:rPr>
        <w:t xml:space="preserve"> </w:t>
      </w:r>
      <w:r w:rsidR="00A87661" w:rsidRPr="0020356A">
        <w:rPr>
          <w:rFonts w:ascii="Verdana" w:hAnsi="Verdana" w:cs="Arial"/>
          <w:b/>
          <w:bCs/>
          <w:sz w:val="20"/>
          <w:szCs w:val="20"/>
        </w:rPr>
        <w:t xml:space="preserve">C = </w:t>
      </w:r>
      <w:r w:rsidR="0090501B" w:rsidRPr="0020356A">
        <w:rPr>
          <w:rFonts w:ascii="Verdana" w:hAnsi="Verdana" w:cs="Arial"/>
          <w:b/>
          <w:bCs/>
          <w:sz w:val="20"/>
          <w:szCs w:val="20"/>
        </w:rPr>
        <w:t>(</w:t>
      </w:r>
      <w:proofErr w:type="spellStart"/>
      <w:r w:rsidR="00A87661" w:rsidRPr="0020356A">
        <w:rPr>
          <w:rFonts w:ascii="Verdana" w:hAnsi="Verdana" w:cs="Arial"/>
          <w:b/>
          <w:bCs/>
          <w:sz w:val="20"/>
          <w:szCs w:val="20"/>
        </w:rPr>
        <w:t>Cmin</w:t>
      </w:r>
      <w:proofErr w:type="spellEnd"/>
      <w:r w:rsidR="00A87661" w:rsidRPr="0020356A">
        <w:rPr>
          <w:rFonts w:ascii="Verdana" w:hAnsi="Verdana" w:cs="Arial"/>
          <w:b/>
          <w:bCs/>
          <w:sz w:val="20"/>
          <w:szCs w:val="20"/>
        </w:rPr>
        <w:t>/</w:t>
      </w:r>
      <w:proofErr w:type="spellStart"/>
      <w:r w:rsidR="00A87661" w:rsidRPr="0020356A">
        <w:rPr>
          <w:rFonts w:ascii="Verdana" w:hAnsi="Verdana" w:cs="Arial"/>
          <w:b/>
          <w:bCs/>
          <w:sz w:val="20"/>
          <w:szCs w:val="20"/>
        </w:rPr>
        <w:t>Cn</w:t>
      </w:r>
      <w:proofErr w:type="spellEnd"/>
      <w:r w:rsidR="0090501B" w:rsidRPr="0020356A">
        <w:rPr>
          <w:rFonts w:ascii="Verdana" w:hAnsi="Verdana" w:cs="Arial"/>
          <w:b/>
          <w:bCs/>
          <w:sz w:val="20"/>
          <w:szCs w:val="20"/>
        </w:rPr>
        <w:t>)</w:t>
      </w:r>
      <w:r w:rsidR="00A87661" w:rsidRPr="0020356A">
        <w:rPr>
          <w:rFonts w:ascii="Verdana" w:hAnsi="Verdana" w:cs="Arial"/>
          <w:b/>
          <w:bCs/>
          <w:sz w:val="20"/>
          <w:szCs w:val="20"/>
        </w:rPr>
        <w:t xml:space="preserve"> x </w:t>
      </w:r>
      <w:r w:rsidR="008722D6" w:rsidRPr="0020356A">
        <w:rPr>
          <w:rFonts w:ascii="Verdana" w:hAnsi="Verdana" w:cs="Arial"/>
          <w:b/>
          <w:bCs/>
          <w:sz w:val="20"/>
          <w:szCs w:val="20"/>
        </w:rPr>
        <w:t>100</w:t>
      </w:r>
    </w:p>
    <w:p w14:paraId="4AE7E392" w14:textId="77777777" w:rsidR="00A87661" w:rsidRPr="0020356A" w:rsidRDefault="00A87661" w:rsidP="009E39B0">
      <w:pPr>
        <w:pStyle w:val="Akapitzlist"/>
        <w:spacing w:after="0" w:line="276" w:lineRule="auto"/>
        <w:ind w:left="284"/>
        <w:jc w:val="both"/>
        <w:rPr>
          <w:rFonts w:ascii="Verdana" w:hAnsi="Verdana" w:cs="Arial"/>
          <w:sz w:val="20"/>
          <w:szCs w:val="20"/>
        </w:rPr>
      </w:pPr>
      <w:r w:rsidRPr="0020356A">
        <w:rPr>
          <w:rFonts w:ascii="Verdana" w:hAnsi="Verdana" w:cs="Arial"/>
          <w:sz w:val="20"/>
          <w:szCs w:val="20"/>
        </w:rPr>
        <w:t>gdzie:</w:t>
      </w:r>
    </w:p>
    <w:p w14:paraId="3D123EB1" w14:textId="77777777" w:rsidR="00A87661" w:rsidRPr="0020356A" w:rsidRDefault="00A87661" w:rsidP="009E39B0">
      <w:pPr>
        <w:spacing w:after="0"/>
        <w:ind w:left="284"/>
        <w:jc w:val="both"/>
        <w:rPr>
          <w:rFonts w:ascii="Verdana" w:hAnsi="Verdana" w:cs="Arial"/>
          <w:sz w:val="20"/>
          <w:szCs w:val="20"/>
        </w:rPr>
      </w:pPr>
      <w:proofErr w:type="spellStart"/>
      <w:r w:rsidRPr="0020356A">
        <w:rPr>
          <w:rFonts w:ascii="Verdana" w:hAnsi="Verdana" w:cs="Arial"/>
          <w:b/>
          <w:bCs/>
          <w:sz w:val="20"/>
          <w:szCs w:val="20"/>
        </w:rPr>
        <w:t>Cmin</w:t>
      </w:r>
      <w:proofErr w:type="spellEnd"/>
      <w:r w:rsidRPr="0020356A">
        <w:rPr>
          <w:rFonts w:ascii="Verdana" w:hAnsi="Verdana" w:cs="Arial"/>
          <w:sz w:val="20"/>
          <w:szCs w:val="20"/>
        </w:rPr>
        <w:t xml:space="preserve">– </w:t>
      </w:r>
      <w:r w:rsidR="00EB0470" w:rsidRPr="0020356A">
        <w:rPr>
          <w:rFonts w:ascii="Verdana" w:hAnsi="Verdana" w:cs="Arial"/>
          <w:sz w:val="20"/>
          <w:szCs w:val="20"/>
        </w:rPr>
        <w:t xml:space="preserve">[PLN] </w:t>
      </w:r>
      <w:r w:rsidRPr="0020356A">
        <w:rPr>
          <w:rFonts w:ascii="Verdana" w:hAnsi="Verdana" w:cs="Arial"/>
          <w:sz w:val="20"/>
          <w:szCs w:val="20"/>
        </w:rPr>
        <w:t xml:space="preserve">cena ofertowa brutto </w:t>
      </w:r>
      <w:r w:rsidR="00C31C7B" w:rsidRPr="0020356A">
        <w:rPr>
          <w:rFonts w:ascii="Verdana" w:hAnsi="Verdana" w:cs="Arial"/>
          <w:sz w:val="20"/>
          <w:szCs w:val="20"/>
        </w:rPr>
        <w:t xml:space="preserve">- </w:t>
      </w:r>
      <w:r w:rsidRPr="0020356A">
        <w:rPr>
          <w:rFonts w:ascii="Verdana" w:hAnsi="Verdana" w:cs="Arial"/>
          <w:sz w:val="20"/>
          <w:szCs w:val="20"/>
        </w:rPr>
        <w:t>najniższa wśród ocenianych ofert;</w:t>
      </w:r>
    </w:p>
    <w:p w14:paraId="7FFBE04B" w14:textId="0B674553" w:rsidR="0042498A" w:rsidRPr="0020356A" w:rsidRDefault="00A87661" w:rsidP="009E39B0">
      <w:pPr>
        <w:spacing w:after="0"/>
        <w:ind w:left="284"/>
        <w:jc w:val="both"/>
        <w:rPr>
          <w:rFonts w:ascii="Verdana" w:hAnsi="Verdana" w:cs="Arial"/>
          <w:sz w:val="20"/>
          <w:szCs w:val="20"/>
        </w:rPr>
      </w:pPr>
      <w:proofErr w:type="spellStart"/>
      <w:r w:rsidRPr="0020356A">
        <w:rPr>
          <w:rFonts w:ascii="Verdana" w:hAnsi="Verdana" w:cs="Arial"/>
          <w:b/>
          <w:bCs/>
          <w:sz w:val="20"/>
          <w:szCs w:val="20"/>
        </w:rPr>
        <w:t>Cn</w:t>
      </w:r>
      <w:proofErr w:type="spellEnd"/>
      <w:r w:rsidRPr="0020356A">
        <w:rPr>
          <w:rFonts w:ascii="Verdana" w:hAnsi="Verdana" w:cs="Arial"/>
          <w:sz w:val="20"/>
          <w:szCs w:val="20"/>
        </w:rPr>
        <w:t xml:space="preserve">– </w:t>
      </w:r>
      <w:r w:rsidR="00EB0470" w:rsidRPr="0020356A">
        <w:rPr>
          <w:rFonts w:ascii="Verdana" w:hAnsi="Verdana" w:cs="Arial"/>
          <w:sz w:val="20"/>
          <w:szCs w:val="20"/>
        </w:rPr>
        <w:t xml:space="preserve">[PLN] </w:t>
      </w:r>
      <w:r w:rsidRPr="0020356A">
        <w:rPr>
          <w:rFonts w:ascii="Verdana" w:hAnsi="Verdana" w:cs="Arial"/>
          <w:sz w:val="20"/>
          <w:szCs w:val="20"/>
        </w:rPr>
        <w:t xml:space="preserve">cena ofertowa brutto </w:t>
      </w:r>
      <w:r w:rsidR="00C31C7B" w:rsidRPr="0020356A">
        <w:rPr>
          <w:rFonts w:ascii="Verdana" w:hAnsi="Verdana" w:cs="Arial"/>
          <w:sz w:val="20"/>
          <w:szCs w:val="20"/>
        </w:rPr>
        <w:t>- ocenianej</w:t>
      </w:r>
      <w:r w:rsidRPr="0020356A">
        <w:rPr>
          <w:rFonts w:ascii="Verdana" w:hAnsi="Verdana" w:cs="Arial"/>
          <w:sz w:val="20"/>
          <w:szCs w:val="20"/>
        </w:rPr>
        <w:t xml:space="preserve"> oferty</w:t>
      </w:r>
      <w:r w:rsidR="00B25F30" w:rsidRPr="0020356A">
        <w:rPr>
          <w:rFonts w:ascii="Verdana" w:hAnsi="Verdana" w:cs="Arial"/>
          <w:sz w:val="20"/>
          <w:szCs w:val="20"/>
        </w:rPr>
        <w:t>;</w:t>
      </w:r>
    </w:p>
    <w:p w14:paraId="7CD88ED6" w14:textId="2BE75C13" w:rsidR="00A87661" w:rsidRPr="0020356A" w:rsidRDefault="008722D6" w:rsidP="009E39B0">
      <w:pPr>
        <w:spacing w:after="0"/>
        <w:ind w:left="284"/>
        <w:jc w:val="both"/>
        <w:rPr>
          <w:rFonts w:ascii="Verdana" w:hAnsi="Verdana" w:cs="Arial"/>
          <w:sz w:val="20"/>
          <w:szCs w:val="20"/>
        </w:rPr>
      </w:pPr>
      <w:r w:rsidRPr="0020356A">
        <w:rPr>
          <w:rFonts w:ascii="Verdana" w:hAnsi="Verdana" w:cs="Arial"/>
          <w:b/>
          <w:bCs/>
          <w:sz w:val="20"/>
          <w:szCs w:val="20"/>
        </w:rPr>
        <w:t>100</w:t>
      </w:r>
      <w:r w:rsidR="0042498A" w:rsidRPr="0020356A">
        <w:rPr>
          <w:rFonts w:ascii="Verdana" w:hAnsi="Verdana" w:cs="Arial"/>
          <w:sz w:val="20"/>
          <w:szCs w:val="20"/>
        </w:rPr>
        <w:t>- współczynnik wynikający z przyjętej wagi za kryterium</w:t>
      </w:r>
      <w:r w:rsidRPr="0020356A">
        <w:rPr>
          <w:rFonts w:ascii="Verdana" w:hAnsi="Verdana" w:cs="Arial"/>
          <w:sz w:val="20"/>
          <w:szCs w:val="20"/>
        </w:rPr>
        <w:t xml:space="preserve"> cena</w:t>
      </w:r>
      <w:r w:rsidR="006F24BD" w:rsidRPr="0020356A">
        <w:rPr>
          <w:rFonts w:ascii="Verdana" w:hAnsi="Verdana" w:cs="Arial"/>
          <w:sz w:val="20"/>
          <w:szCs w:val="20"/>
        </w:rPr>
        <w:t>.</w:t>
      </w:r>
    </w:p>
    <w:p w14:paraId="444A2944" w14:textId="0D9E80C6" w:rsidR="00E2601E" w:rsidRPr="0020356A" w:rsidRDefault="0024670D" w:rsidP="00C0579C">
      <w:pPr>
        <w:pStyle w:val="Akapitzlist"/>
        <w:numPr>
          <w:ilvl w:val="0"/>
          <w:numId w:val="9"/>
        </w:numPr>
        <w:tabs>
          <w:tab w:val="clear" w:pos="720"/>
        </w:tabs>
        <w:spacing w:after="0" w:line="276" w:lineRule="auto"/>
        <w:ind w:left="284" w:hanging="284"/>
        <w:jc w:val="both"/>
        <w:rPr>
          <w:rFonts w:ascii="Verdana" w:hAnsi="Verdana"/>
          <w:sz w:val="20"/>
          <w:szCs w:val="20"/>
        </w:rPr>
      </w:pPr>
      <w:bookmarkStart w:id="29" w:name="_Hlk63351041"/>
      <w:r w:rsidRPr="0020356A">
        <w:rPr>
          <w:rFonts w:ascii="Verdana" w:hAnsi="Verdana" w:cs="Arial"/>
          <w:sz w:val="20"/>
          <w:szCs w:val="20"/>
        </w:rPr>
        <w:t>Z</w:t>
      </w:r>
      <w:r w:rsidR="00A87661" w:rsidRPr="0020356A">
        <w:rPr>
          <w:rFonts w:ascii="Verdana" w:hAnsi="Verdana"/>
          <w:sz w:val="20"/>
          <w:szCs w:val="20"/>
        </w:rPr>
        <w:t xml:space="preserve">a najkorzystniejszą zostanie uznana oferta, która </w:t>
      </w:r>
      <w:r w:rsidR="005B4A2B" w:rsidRPr="0020356A">
        <w:rPr>
          <w:rFonts w:ascii="Verdana" w:hAnsi="Verdana"/>
          <w:sz w:val="20"/>
          <w:szCs w:val="20"/>
        </w:rPr>
        <w:t>będzie miała najniższą cenę</w:t>
      </w:r>
      <w:r w:rsidR="00A87661" w:rsidRPr="0020356A">
        <w:rPr>
          <w:rFonts w:ascii="Verdana" w:hAnsi="Verdana"/>
          <w:sz w:val="20"/>
          <w:szCs w:val="20"/>
        </w:rPr>
        <w:t>.</w:t>
      </w:r>
      <w:bookmarkStart w:id="30" w:name="_Toc166865395"/>
      <w:bookmarkStart w:id="31" w:name="_Toc137870039"/>
      <w:bookmarkStart w:id="32" w:name="_Toc137868998"/>
    </w:p>
    <w:p w14:paraId="6C1DFE60" w14:textId="77777777" w:rsidR="008B4D3D" w:rsidRPr="0020356A" w:rsidRDefault="00A87661" w:rsidP="00C0579C">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20356A">
        <w:rPr>
          <w:rFonts w:ascii="Verdana" w:hAnsi="Verdana" w:cs="Arial"/>
          <w:sz w:val="20"/>
          <w:szCs w:val="20"/>
        </w:rPr>
        <w:t>Zamawiający oceni i porówna oferty</w:t>
      </w:r>
      <w:r w:rsidR="00660D5E" w:rsidRPr="0020356A">
        <w:rPr>
          <w:rFonts w:ascii="Verdana" w:hAnsi="Verdana" w:cs="Arial"/>
          <w:sz w:val="20"/>
          <w:szCs w:val="20"/>
        </w:rPr>
        <w:t xml:space="preserve"> niepodlegające odrzuceniu</w:t>
      </w:r>
      <w:r w:rsidRPr="0020356A">
        <w:rPr>
          <w:rFonts w:ascii="Verdana" w:hAnsi="Verdana" w:cs="Arial"/>
          <w:sz w:val="20"/>
          <w:szCs w:val="20"/>
        </w:rPr>
        <w:t xml:space="preserve">, </w:t>
      </w:r>
      <w:bookmarkEnd w:id="30"/>
      <w:bookmarkEnd w:id="31"/>
      <w:bookmarkEnd w:id="32"/>
      <w:r w:rsidR="00342ECC" w:rsidRPr="0020356A">
        <w:rPr>
          <w:rFonts w:ascii="Verdana" w:hAnsi="Verdana" w:cs="Arial"/>
          <w:sz w:val="20"/>
          <w:szCs w:val="20"/>
        </w:rPr>
        <w:t>złożone przez W</w:t>
      </w:r>
      <w:r w:rsidRPr="0020356A">
        <w:rPr>
          <w:rFonts w:ascii="Verdana" w:hAnsi="Verdana" w:cs="Arial"/>
          <w:sz w:val="20"/>
          <w:szCs w:val="20"/>
        </w:rPr>
        <w:t>ykonawców nie</w:t>
      </w:r>
      <w:r w:rsidR="00660D5E" w:rsidRPr="0020356A">
        <w:rPr>
          <w:rFonts w:ascii="Verdana" w:hAnsi="Verdana" w:cs="Arial"/>
          <w:sz w:val="20"/>
          <w:szCs w:val="20"/>
        </w:rPr>
        <w:t xml:space="preserve">podlegających </w:t>
      </w:r>
      <w:r w:rsidRPr="0020356A">
        <w:rPr>
          <w:rFonts w:ascii="Verdana" w:hAnsi="Verdana" w:cs="Arial"/>
          <w:sz w:val="20"/>
          <w:szCs w:val="20"/>
        </w:rPr>
        <w:t>wyklucz</w:t>
      </w:r>
      <w:r w:rsidR="00660D5E" w:rsidRPr="0020356A">
        <w:rPr>
          <w:rFonts w:ascii="Verdana" w:hAnsi="Verdana" w:cs="Arial"/>
          <w:sz w:val="20"/>
          <w:szCs w:val="20"/>
        </w:rPr>
        <w:t>eniu</w:t>
      </w:r>
      <w:r w:rsidR="005725D6" w:rsidRPr="0020356A">
        <w:rPr>
          <w:rFonts w:ascii="Verdana" w:hAnsi="Verdana" w:cs="Arial"/>
          <w:sz w:val="20"/>
          <w:szCs w:val="20"/>
        </w:rPr>
        <w:t xml:space="preserve"> </w:t>
      </w:r>
      <w:r w:rsidR="00660D5E" w:rsidRPr="0020356A">
        <w:rPr>
          <w:rFonts w:ascii="Verdana" w:hAnsi="Verdana" w:cs="Arial"/>
          <w:sz w:val="20"/>
          <w:szCs w:val="20"/>
        </w:rPr>
        <w:t xml:space="preserve">z </w:t>
      </w:r>
      <w:r w:rsidRPr="0020356A">
        <w:rPr>
          <w:rFonts w:ascii="Verdana" w:hAnsi="Verdana" w:cs="Arial"/>
          <w:sz w:val="20"/>
          <w:szCs w:val="20"/>
        </w:rPr>
        <w:t>niniejszego postępowania.</w:t>
      </w:r>
    </w:p>
    <w:p w14:paraId="55B49F8F" w14:textId="2AD77D12" w:rsidR="006E7FFC" w:rsidRPr="0020356A" w:rsidRDefault="00A87661" w:rsidP="00C0579C">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20356A">
        <w:rPr>
          <w:rFonts w:ascii="Verdana" w:hAnsi="Verdana" w:cs="Arial"/>
          <w:sz w:val="20"/>
          <w:szCs w:val="20"/>
        </w:rPr>
        <w:t>Wartości C</w:t>
      </w:r>
      <w:r w:rsidR="00964390" w:rsidRPr="0020356A">
        <w:rPr>
          <w:rFonts w:ascii="Verdana" w:hAnsi="Verdana" w:cs="Arial"/>
          <w:sz w:val="20"/>
          <w:szCs w:val="20"/>
        </w:rPr>
        <w:t>,</w:t>
      </w:r>
      <w:r w:rsidR="00392191" w:rsidRPr="0020356A">
        <w:rPr>
          <w:rFonts w:ascii="Verdana" w:hAnsi="Verdana" w:cs="Arial"/>
          <w:sz w:val="20"/>
          <w:szCs w:val="20"/>
        </w:rPr>
        <w:t xml:space="preserve"> </w:t>
      </w:r>
      <w:r w:rsidRPr="0020356A">
        <w:rPr>
          <w:rFonts w:ascii="Verdana" w:hAnsi="Verdana" w:cs="Arial"/>
          <w:sz w:val="20"/>
          <w:szCs w:val="20"/>
        </w:rPr>
        <w:t>będą wyliczane z dokładnością do dwóch miejsc po przecinku, wg zasady, że trzecia cyfra po przecinku od 5 w gorę powoduje zaokrąglenie drugiej cyfry po przecinku w g</w:t>
      </w:r>
      <w:r w:rsidR="00B97E53" w:rsidRPr="0020356A">
        <w:rPr>
          <w:rFonts w:ascii="Verdana" w:hAnsi="Verdana" w:cs="Arial"/>
          <w:sz w:val="20"/>
          <w:szCs w:val="20"/>
        </w:rPr>
        <w:t>ó</w:t>
      </w:r>
      <w:r w:rsidRPr="0020356A">
        <w:rPr>
          <w:rFonts w:ascii="Verdana" w:hAnsi="Verdana" w:cs="Arial"/>
          <w:sz w:val="20"/>
          <w:szCs w:val="20"/>
        </w:rPr>
        <w:t xml:space="preserve">rę o 1. Jeżeli trzecia cyfra po przecinku jest niższa od 5, </w:t>
      </w:r>
      <w:r w:rsidR="00544204" w:rsidRPr="0020356A">
        <w:rPr>
          <w:rFonts w:ascii="Verdana" w:hAnsi="Verdana" w:cs="Arial"/>
          <w:sz w:val="20"/>
          <w:szCs w:val="20"/>
        </w:rPr>
        <w:t>to druga cyfra po przecinku nie </w:t>
      </w:r>
      <w:r w:rsidRPr="0020356A">
        <w:rPr>
          <w:rFonts w:ascii="Verdana" w:hAnsi="Verdana" w:cs="Arial"/>
          <w:sz w:val="20"/>
          <w:szCs w:val="20"/>
        </w:rPr>
        <w:t>ulega zmianie.</w:t>
      </w:r>
      <w:bookmarkEnd w:id="29"/>
    </w:p>
    <w:p w14:paraId="27E5E7F8" w14:textId="20897313" w:rsidR="00C920AF" w:rsidRPr="0020356A" w:rsidRDefault="00C920AF" w:rsidP="00C920AF">
      <w:pPr>
        <w:spacing w:after="0"/>
        <w:jc w:val="both"/>
        <w:rPr>
          <w:rFonts w:ascii="Verdana" w:hAnsi="Verdana"/>
          <w:sz w:val="20"/>
          <w:szCs w:val="20"/>
        </w:rPr>
      </w:pPr>
    </w:p>
    <w:p w14:paraId="567E8976" w14:textId="77777777" w:rsidR="00593131" w:rsidRPr="0020356A" w:rsidRDefault="007569E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0356A">
        <w:rPr>
          <w:rFonts w:ascii="Verdana" w:hAnsi="Verdana" w:cs="Arial"/>
          <w:color w:val="FFFFFF"/>
          <w:sz w:val="20"/>
        </w:rPr>
        <w:t>XV</w:t>
      </w:r>
      <w:r w:rsidR="00593131" w:rsidRPr="0020356A">
        <w:rPr>
          <w:rFonts w:ascii="Verdana" w:hAnsi="Verdana" w:cs="Arial"/>
          <w:color w:val="FFFFFF"/>
          <w:sz w:val="20"/>
        </w:rPr>
        <w:t>. POPRAWIANIE OMYŁEK W TREŚCI OFERTY</w:t>
      </w:r>
      <w:r w:rsidR="0039788C" w:rsidRPr="0020356A">
        <w:rPr>
          <w:rFonts w:ascii="Verdana" w:hAnsi="Verdana" w:cs="Arial"/>
          <w:color w:val="FFFFFF"/>
          <w:sz w:val="20"/>
        </w:rPr>
        <w:t xml:space="preserve"> </w:t>
      </w:r>
    </w:p>
    <w:p w14:paraId="4F6C5F3D" w14:textId="77777777" w:rsidR="00FD06B2" w:rsidRPr="0020356A" w:rsidRDefault="00FD06B2" w:rsidP="006A3332">
      <w:pPr>
        <w:numPr>
          <w:ilvl w:val="0"/>
          <w:numId w:val="13"/>
        </w:numPr>
        <w:tabs>
          <w:tab w:val="clear" w:pos="720"/>
        </w:tabs>
        <w:spacing w:after="0"/>
        <w:ind w:left="357" w:hanging="357"/>
        <w:jc w:val="both"/>
        <w:rPr>
          <w:rFonts w:ascii="Verdana" w:hAnsi="Verdana"/>
          <w:sz w:val="20"/>
          <w:szCs w:val="20"/>
        </w:rPr>
      </w:pPr>
      <w:r w:rsidRPr="0020356A">
        <w:rPr>
          <w:rFonts w:ascii="Verdana" w:hAnsi="Verdana"/>
          <w:sz w:val="20"/>
          <w:szCs w:val="20"/>
        </w:rPr>
        <w:t>Zamawiający</w:t>
      </w:r>
      <w:r w:rsidR="00B0312C" w:rsidRPr="0020356A">
        <w:rPr>
          <w:rFonts w:ascii="Verdana" w:hAnsi="Verdana"/>
          <w:sz w:val="20"/>
          <w:szCs w:val="20"/>
        </w:rPr>
        <w:t xml:space="preserve"> na podstawie art. 223 ust. 2 </w:t>
      </w:r>
      <w:proofErr w:type="spellStart"/>
      <w:r w:rsidR="00B0312C" w:rsidRPr="0020356A">
        <w:rPr>
          <w:rFonts w:ascii="Verdana" w:hAnsi="Verdana"/>
          <w:sz w:val="20"/>
          <w:szCs w:val="20"/>
        </w:rPr>
        <w:t>uPzp</w:t>
      </w:r>
      <w:proofErr w:type="spellEnd"/>
      <w:r w:rsidRPr="0020356A">
        <w:rPr>
          <w:rFonts w:ascii="Verdana" w:hAnsi="Verdana"/>
          <w:sz w:val="20"/>
          <w:szCs w:val="20"/>
        </w:rPr>
        <w:t xml:space="preserve"> poprawi w </w:t>
      </w:r>
      <w:r w:rsidR="00B0312C" w:rsidRPr="0020356A">
        <w:rPr>
          <w:rFonts w:ascii="Verdana" w:hAnsi="Verdana"/>
          <w:sz w:val="20"/>
          <w:szCs w:val="20"/>
        </w:rPr>
        <w:t>ofercie</w:t>
      </w:r>
      <w:r w:rsidRPr="0020356A">
        <w:rPr>
          <w:rFonts w:ascii="Verdana" w:hAnsi="Verdana"/>
          <w:sz w:val="20"/>
          <w:szCs w:val="20"/>
        </w:rPr>
        <w:t>:</w:t>
      </w:r>
    </w:p>
    <w:p w14:paraId="0B8E8C2B" w14:textId="77777777" w:rsidR="00FD06B2" w:rsidRPr="0020356A" w:rsidRDefault="00FD06B2" w:rsidP="006A3332">
      <w:pPr>
        <w:pStyle w:val="Akapitzlist"/>
        <w:numPr>
          <w:ilvl w:val="1"/>
          <w:numId w:val="13"/>
        </w:numPr>
        <w:spacing w:after="0" w:line="276" w:lineRule="auto"/>
        <w:ind w:left="851" w:hanging="425"/>
        <w:jc w:val="both"/>
        <w:rPr>
          <w:rFonts w:ascii="Verdana" w:hAnsi="Verdana" w:cs="Arial"/>
          <w:sz w:val="20"/>
          <w:szCs w:val="20"/>
        </w:rPr>
      </w:pPr>
      <w:r w:rsidRPr="0020356A">
        <w:rPr>
          <w:rFonts w:ascii="Verdana" w:hAnsi="Verdana" w:cs="Arial"/>
          <w:sz w:val="20"/>
          <w:szCs w:val="20"/>
        </w:rPr>
        <w:t>oczywiste omyłki pisarskie;</w:t>
      </w:r>
    </w:p>
    <w:p w14:paraId="76A3FB66" w14:textId="77777777" w:rsidR="00FD06B2" w:rsidRPr="0020356A" w:rsidRDefault="00FD06B2" w:rsidP="006A3332">
      <w:pPr>
        <w:pStyle w:val="Akapitzlist"/>
        <w:numPr>
          <w:ilvl w:val="1"/>
          <w:numId w:val="13"/>
        </w:numPr>
        <w:spacing w:after="0" w:line="276" w:lineRule="auto"/>
        <w:ind w:left="851" w:hanging="425"/>
        <w:jc w:val="both"/>
        <w:rPr>
          <w:rFonts w:ascii="Verdana" w:hAnsi="Verdana" w:cs="Arial"/>
          <w:sz w:val="20"/>
          <w:szCs w:val="20"/>
        </w:rPr>
      </w:pPr>
      <w:r w:rsidRPr="0020356A">
        <w:rPr>
          <w:rFonts w:ascii="Verdana" w:hAnsi="Verdana" w:cs="Arial"/>
          <w:sz w:val="20"/>
          <w:szCs w:val="20"/>
        </w:rPr>
        <w:t>oczywiste omyłki rachunkowe, z uwzględnieniem konsekwencji rachunkowych  dokonanych poprawek;</w:t>
      </w:r>
    </w:p>
    <w:p w14:paraId="0BF07796" w14:textId="77777777" w:rsidR="00FD06B2" w:rsidRPr="0020356A" w:rsidRDefault="00FD06B2" w:rsidP="006A3332">
      <w:pPr>
        <w:pStyle w:val="Akapitzlist"/>
        <w:numPr>
          <w:ilvl w:val="1"/>
          <w:numId w:val="13"/>
        </w:numPr>
        <w:spacing w:after="0" w:line="276" w:lineRule="auto"/>
        <w:ind w:left="851" w:hanging="425"/>
        <w:jc w:val="both"/>
        <w:rPr>
          <w:rFonts w:ascii="Verdana" w:hAnsi="Verdana" w:cs="Arial"/>
          <w:sz w:val="20"/>
          <w:szCs w:val="20"/>
        </w:rPr>
      </w:pPr>
      <w:r w:rsidRPr="0020356A">
        <w:rPr>
          <w:rFonts w:ascii="Verdana" w:hAnsi="Verdana" w:cs="Arial"/>
          <w:sz w:val="20"/>
          <w:szCs w:val="20"/>
        </w:rPr>
        <w:t xml:space="preserve">inne omyłki polegające na niezgodności oferty </w:t>
      </w:r>
      <w:r w:rsidR="00B0312C" w:rsidRPr="0020356A">
        <w:rPr>
          <w:rFonts w:ascii="Verdana" w:hAnsi="Verdana" w:cs="Arial"/>
          <w:sz w:val="20"/>
          <w:szCs w:val="20"/>
        </w:rPr>
        <w:t>z dokumentami zamówienia</w:t>
      </w:r>
      <w:r w:rsidRPr="0020356A">
        <w:rPr>
          <w:rFonts w:ascii="Verdana" w:hAnsi="Verdana" w:cs="Arial"/>
          <w:sz w:val="20"/>
          <w:szCs w:val="20"/>
        </w:rPr>
        <w:t>, niepowodujące istotnych zmian w treści oferty;</w:t>
      </w:r>
    </w:p>
    <w:p w14:paraId="23286EF7" w14:textId="77777777" w:rsidR="00FD06B2" w:rsidRPr="0020356A" w:rsidRDefault="00FD06B2">
      <w:pPr>
        <w:spacing w:after="0"/>
        <w:ind w:left="851" w:hanging="425"/>
        <w:jc w:val="both"/>
        <w:rPr>
          <w:rFonts w:ascii="Verdana" w:hAnsi="Verdana" w:cs="Arial"/>
          <w:sz w:val="20"/>
          <w:szCs w:val="20"/>
        </w:rPr>
      </w:pPr>
      <w:r w:rsidRPr="0020356A">
        <w:rPr>
          <w:rFonts w:ascii="Verdana" w:hAnsi="Verdana" w:cs="Arial"/>
          <w:sz w:val="20"/>
          <w:szCs w:val="20"/>
        </w:rPr>
        <w:t>- niezwłocznie zawiadamiając o tym Wykonawcę, którego oferta została poprawiona.</w:t>
      </w:r>
    </w:p>
    <w:p w14:paraId="6135B96B" w14:textId="77777777" w:rsidR="006A7EAE" w:rsidRPr="0020356A" w:rsidRDefault="00B0312C" w:rsidP="006A3332">
      <w:pPr>
        <w:pStyle w:val="Akapitzlist"/>
        <w:numPr>
          <w:ilvl w:val="0"/>
          <w:numId w:val="13"/>
        </w:numPr>
        <w:tabs>
          <w:tab w:val="clear" w:pos="720"/>
        </w:tabs>
        <w:spacing w:after="0" w:line="276" w:lineRule="auto"/>
        <w:ind w:left="364"/>
        <w:jc w:val="both"/>
        <w:rPr>
          <w:rFonts w:ascii="Verdana" w:hAnsi="Verdana" w:cs="Arial"/>
          <w:sz w:val="20"/>
          <w:szCs w:val="20"/>
        </w:rPr>
      </w:pPr>
      <w:r w:rsidRPr="0020356A">
        <w:rPr>
          <w:rFonts w:ascii="Verdana" w:hAnsi="Verdana" w:cs="Arial"/>
          <w:sz w:val="20"/>
          <w:szCs w:val="20"/>
        </w:rPr>
        <w:t xml:space="preserve">W przypadku, o którym mowa </w:t>
      </w:r>
      <w:r w:rsidR="00782A55" w:rsidRPr="0020356A">
        <w:rPr>
          <w:rFonts w:ascii="Verdana" w:hAnsi="Verdana" w:cs="Arial"/>
          <w:sz w:val="20"/>
          <w:szCs w:val="20"/>
        </w:rPr>
        <w:t>w pkt 1.3.</w:t>
      </w:r>
      <w:r w:rsidRPr="0020356A">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20356A">
        <w:rPr>
          <w:rFonts w:ascii="Verdana" w:hAnsi="Verdana" w:cs="Arial"/>
          <w:sz w:val="20"/>
          <w:szCs w:val="20"/>
        </w:rPr>
        <w:t xml:space="preserve"> </w:t>
      </w:r>
    </w:p>
    <w:p w14:paraId="651726D8" w14:textId="77777777" w:rsidR="00B0312C" w:rsidRPr="0020356A" w:rsidRDefault="005C3DD7" w:rsidP="006A3332">
      <w:pPr>
        <w:pStyle w:val="Akapitzlist"/>
        <w:numPr>
          <w:ilvl w:val="0"/>
          <w:numId w:val="13"/>
        </w:numPr>
        <w:tabs>
          <w:tab w:val="clear" w:pos="720"/>
        </w:tabs>
        <w:spacing w:after="0" w:line="276" w:lineRule="auto"/>
        <w:ind w:left="364"/>
        <w:jc w:val="both"/>
        <w:rPr>
          <w:rFonts w:ascii="Verdana" w:hAnsi="Verdana" w:cs="Arial"/>
          <w:sz w:val="20"/>
          <w:szCs w:val="20"/>
        </w:rPr>
      </w:pPr>
      <w:r w:rsidRPr="0020356A">
        <w:rPr>
          <w:rFonts w:ascii="Verdana" w:hAnsi="Verdana" w:cs="Arial"/>
          <w:sz w:val="20"/>
          <w:szCs w:val="20"/>
        </w:rPr>
        <w:t>Zamawiający odrzuca ofertę, jeżeli Wykonawca w wyznaczonym terminie zakwestionował poprawienie omyłki, o której mowa w pkt 1.3.</w:t>
      </w:r>
    </w:p>
    <w:p w14:paraId="443A18AA" w14:textId="4AA21FE0" w:rsidR="00E919E2" w:rsidRPr="0020356A" w:rsidRDefault="00E919E2" w:rsidP="00E919E2">
      <w:pPr>
        <w:pStyle w:val="Akapitzlist"/>
        <w:spacing w:after="0" w:line="276" w:lineRule="auto"/>
        <w:ind w:left="364"/>
        <w:jc w:val="both"/>
        <w:rPr>
          <w:rFonts w:ascii="Verdana" w:hAnsi="Verdana" w:cs="Arial"/>
          <w:sz w:val="20"/>
          <w:szCs w:val="20"/>
        </w:rPr>
      </w:pPr>
    </w:p>
    <w:p w14:paraId="03D116B1" w14:textId="77777777" w:rsidR="00593131" w:rsidRPr="0020356A" w:rsidRDefault="007569E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0356A">
        <w:rPr>
          <w:rFonts w:ascii="Verdana" w:hAnsi="Verdana" w:cs="Arial"/>
          <w:color w:val="FFFFFF"/>
          <w:sz w:val="20"/>
        </w:rPr>
        <w:t>X</w:t>
      </w:r>
      <w:r w:rsidR="00593131" w:rsidRPr="0020356A">
        <w:rPr>
          <w:rFonts w:ascii="Verdana" w:hAnsi="Verdana" w:cs="Arial"/>
          <w:color w:val="FFFFFF"/>
          <w:sz w:val="20"/>
        </w:rPr>
        <w:t>V</w:t>
      </w:r>
      <w:r w:rsidR="000D4D76" w:rsidRPr="0020356A">
        <w:rPr>
          <w:rFonts w:ascii="Verdana" w:hAnsi="Verdana" w:cs="Arial"/>
          <w:color w:val="FFFFFF"/>
          <w:sz w:val="20"/>
        </w:rPr>
        <w:t>I</w:t>
      </w:r>
      <w:r w:rsidR="00593131" w:rsidRPr="0020356A">
        <w:rPr>
          <w:rFonts w:ascii="Verdana" w:hAnsi="Verdana" w:cs="Arial"/>
          <w:color w:val="FFFFFF"/>
          <w:sz w:val="20"/>
        </w:rPr>
        <w:t xml:space="preserve">. WYBÓR OFERTY </w:t>
      </w:r>
      <w:r w:rsidR="00EB5BD4" w:rsidRPr="0020356A">
        <w:rPr>
          <w:rFonts w:ascii="Verdana" w:hAnsi="Verdana" w:cs="Arial"/>
          <w:color w:val="FFFFFF"/>
          <w:sz w:val="20"/>
        </w:rPr>
        <w:t>NAJKORZYSTNIEJSZEJ</w:t>
      </w:r>
      <w:r w:rsidR="00C91DDE" w:rsidRPr="0020356A">
        <w:rPr>
          <w:rFonts w:ascii="Verdana" w:hAnsi="Verdana" w:cs="Arial"/>
          <w:color w:val="FFFFFF"/>
          <w:sz w:val="20"/>
        </w:rPr>
        <w:t xml:space="preserve"> </w:t>
      </w:r>
    </w:p>
    <w:p w14:paraId="07602B1E" w14:textId="77777777" w:rsidR="00593131" w:rsidRPr="0020356A" w:rsidRDefault="00593131" w:rsidP="0062183A">
      <w:pPr>
        <w:numPr>
          <w:ilvl w:val="0"/>
          <w:numId w:val="5"/>
        </w:numPr>
        <w:tabs>
          <w:tab w:val="clear" w:pos="720"/>
        </w:tabs>
        <w:spacing w:after="0"/>
        <w:ind w:left="284" w:hanging="284"/>
        <w:jc w:val="both"/>
        <w:rPr>
          <w:rFonts w:ascii="Verdana" w:hAnsi="Verdana"/>
          <w:sz w:val="20"/>
          <w:szCs w:val="20"/>
        </w:rPr>
      </w:pPr>
      <w:r w:rsidRPr="0020356A">
        <w:rPr>
          <w:rFonts w:ascii="Verdana" w:hAnsi="Verdana"/>
          <w:sz w:val="20"/>
          <w:szCs w:val="20"/>
        </w:rPr>
        <w:t>Zamawiający udzieli zamówienia Wykonawcy, którego oferta:</w:t>
      </w:r>
    </w:p>
    <w:p w14:paraId="0F62D4D3" w14:textId="77777777" w:rsidR="00593131" w:rsidRPr="0020356A" w:rsidRDefault="00593131" w:rsidP="0062183A">
      <w:pPr>
        <w:pStyle w:val="Akapitzlist"/>
        <w:numPr>
          <w:ilvl w:val="1"/>
          <w:numId w:val="5"/>
        </w:numPr>
        <w:spacing w:after="0" w:line="276" w:lineRule="auto"/>
        <w:jc w:val="both"/>
        <w:rPr>
          <w:rFonts w:ascii="Verdana" w:hAnsi="Verdana" w:cs="Arial"/>
          <w:sz w:val="20"/>
          <w:szCs w:val="20"/>
        </w:rPr>
      </w:pPr>
      <w:r w:rsidRPr="0020356A">
        <w:rPr>
          <w:rFonts w:ascii="Verdana" w:hAnsi="Verdana" w:cs="Arial"/>
          <w:sz w:val="20"/>
          <w:szCs w:val="20"/>
        </w:rPr>
        <w:t>odpowiada wszystkim wymaganiom ustawy - Prawo zamówień publicznych,</w:t>
      </w:r>
    </w:p>
    <w:p w14:paraId="5D8B5B99" w14:textId="77777777" w:rsidR="00593131" w:rsidRPr="0020356A" w:rsidRDefault="00593131" w:rsidP="0062183A">
      <w:pPr>
        <w:pStyle w:val="Akapitzlist"/>
        <w:numPr>
          <w:ilvl w:val="1"/>
          <w:numId w:val="5"/>
        </w:numPr>
        <w:spacing w:after="0" w:line="276" w:lineRule="auto"/>
        <w:jc w:val="both"/>
        <w:rPr>
          <w:rFonts w:ascii="Verdana" w:hAnsi="Verdana" w:cs="Arial"/>
          <w:sz w:val="20"/>
          <w:szCs w:val="20"/>
        </w:rPr>
      </w:pPr>
      <w:r w:rsidRPr="0020356A">
        <w:rPr>
          <w:rFonts w:ascii="Verdana" w:hAnsi="Verdana" w:cs="Arial"/>
          <w:sz w:val="20"/>
          <w:szCs w:val="20"/>
        </w:rPr>
        <w:t>spełnia wszystkie warunki określone w SWZ,</w:t>
      </w:r>
    </w:p>
    <w:p w14:paraId="4645D838" w14:textId="77777777" w:rsidR="00593131" w:rsidRPr="0020356A" w:rsidRDefault="00593131" w:rsidP="0062183A">
      <w:pPr>
        <w:pStyle w:val="Akapitzlist"/>
        <w:numPr>
          <w:ilvl w:val="1"/>
          <w:numId w:val="5"/>
        </w:numPr>
        <w:spacing w:after="0" w:line="276" w:lineRule="auto"/>
        <w:jc w:val="both"/>
        <w:rPr>
          <w:rFonts w:ascii="Verdana" w:hAnsi="Verdana" w:cs="Arial"/>
          <w:sz w:val="20"/>
          <w:szCs w:val="20"/>
        </w:rPr>
      </w:pPr>
      <w:r w:rsidRPr="0020356A">
        <w:rPr>
          <w:rFonts w:ascii="Verdana" w:hAnsi="Verdana" w:cs="Arial"/>
          <w:sz w:val="20"/>
          <w:szCs w:val="20"/>
        </w:rPr>
        <w:t xml:space="preserve">uznana została za najkorzystniejszą w oparciu o </w:t>
      </w:r>
      <w:r w:rsidR="008E49E6" w:rsidRPr="0020356A">
        <w:rPr>
          <w:rFonts w:ascii="Verdana" w:hAnsi="Verdana" w:cs="Arial"/>
          <w:sz w:val="20"/>
          <w:szCs w:val="20"/>
        </w:rPr>
        <w:t>przyjęte k</w:t>
      </w:r>
      <w:r w:rsidR="00CF289A" w:rsidRPr="0020356A">
        <w:rPr>
          <w:rFonts w:ascii="Verdana" w:hAnsi="Verdana" w:cs="Arial"/>
          <w:sz w:val="20"/>
          <w:szCs w:val="20"/>
        </w:rPr>
        <w:t>ryteria oceny ofert określone w </w:t>
      </w:r>
      <w:r w:rsidR="008E49E6" w:rsidRPr="0020356A">
        <w:rPr>
          <w:rFonts w:ascii="Verdana" w:hAnsi="Verdana" w:cs="Arial"/>
          <w:sz w:val="20"/>
          <w:szCs w:val="20"/>
        </w:rPr>
        <w:t>SWZ.</w:t>
      </w:r>
    </w:p>
    <w:p w14:paraId="0084BBCE" w14:textId="77777777" w:rsidR="00F25733" w:rsidRPr="0020356A" w:rsidRDefault="00F25733" w:rsidP="0062183A">
      <w:pPr>
        <w:numPr>
          <w:ilvl w:val="0"/>
          <w:numId w:val="5"/>
        </w:numPr>
        <w:tabs>
          <w:tab w:val="clear" w:pos="720"/>
          <w:tab w:val="num" w:pos="284"/>
        </w:tabs>
        <w:spacing w:after="0"/>
        <w:ind w:hanging="720"/>
        <w:jc w:val="both"/>
        <w:rPr>
          <w:rFonts w:ascii="Verdana" w:hAnsi="Verdana"/>
          <w:sz w:val="20"/>
          <w:szCs w:val="20"/>
        </w:rPr>
      </w:pPr>
      <w:r w:rsidRPr="0020356A">
        <w:rPr>
          <w:rFonts w:ascii="Verdana" w:hAnsi="Verdana"/>
          <w:sz w:val="20"/>
          <w:szCs w:val="20"/>
        </w:rPr>
        <w:t xml:space="preserve">Zamawiający </w:t>
      </w:r>
      <w:r w:rsidR="000B0FB3" w:rsidRPr="0020356A">
        <w:rPr>
          <w:rFonts w:ascii="Verdana" w:hAnsi="Verdana"/>
          <w:sz w:val="20"/>
          <w:szCs w:val="20"/>
        </w:rPr>
        <w:t xml:space="preserve">niezwłocznie </w:t>
      </w:r>
      <w:r w:rsidRPr="0020356A">
        <w:rPr>
          <w:rFonts w:ascii="Verdana" w:hAnsi="Verdana"/>
          <w:sz w:val="20"/>
          <w:szCs w:val="20"/>
        </w:rPr>
        <w:t xml:space="preserve">poinformuje </w:t>
      </w:r>
      <w:r w:rsidR="000B0FB3" w:rsidRPr="0020356A">
        <w:rPr>
          <w:rFonts w:ascii="Verdana" w:hAnsi="Verdana"/>
          <w:sz w:val="20"/>
          <w:szCs w:val="20"/>
        </w:rPr>
        <w:t xml:space="preserve">równocześnie </w:t>
      </w:r>
      <w:r w:rsidRPr="0020356A">
        <w:rPr>
          <w:rFonts w:ascii="Verdana" w:hAnsi="Verdana"/>
          <w:sz w:val="20"/>
          <w:szCs w:val="20"/>
        </w:rPr>
        <w:t>wszystkich Wykonawców o:</w:t>
      </w:r>
    </w:p>
    <w:p w14:paraId="7F25910B" w14:textId="77777777" w:rsidR="00F25733" w:rsidRPr="0020356A" w:rsidRDefault="000B0FB3" w:rsidP="0062183A">
      <w:pPr>
        <w:pStyle w:val="Akapitzlist"/>
        <w:numPr>
          <w:ilvl w:val="1"/>
          <w:numId w:val="5"/>
        </w:numPr>
        <w:spacing w:after="0" w:line="276" w:lineRule="auto"/>
        <w:jc w:val="both"/>
        <w:rPr>
          <w:rFonts w:ascii="Verdana" w:hAnsi="Verdana" w:cs="Arial"/>
          <w:sz w:val="20"/>
          <w:szCs w:val="20"/>
        </w:rPr>
      </w:pPr>
      <w:r w:rsidRPr="0020356A">
        <w:rPr>
          <w:rFonts w:ascii="Verdana" w:hAnsi="Verdana" w:cs="Arial"/>
          <w:sz w:val="20"/>
          <w:szCs w:val="20"/>
        </w:rPr>
        <w:t xml:space="preserve">wyborze najkorzystniejszej oferty, podając nazwę albo imię i nazwisko, siedzibę albo miejsce zamieszkania, jeżeli jest miejscem wykonywania działalności Wykonawcy, </w:t>
      </w:r>
      <w:r w:rsidRPr="0020356A">
        <w:rPr>
          <w:rFonts w:ascii="Verdana" w:hAnsi="Verdana" w:cs="Arial"/>
          <w:sz w:val="20"/>
          <w:szCs w:val="20"/>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20356A">
        <w:rPr>
          <w:rFonts w:ascii="Verdana" w:hAnsi="Verdana" w:cs="Arial"/>
          <w:sz w:val="20"/>
          <w:szCs w:val="20"/>
        </w:rPr>
        <w:t>;</w:t>
      </w:r>
    </w:p>
    <w:p w14:paraId="5F3A5093" w14:textId="77777777" w:rsidR="000B0FB3" w:rsidRPr="0020356A" w:rsidRDefault="000B0FB3" w:rsidP="0062183A">
      <w:pPr>
        <w:pStyle w:val="Akapitzlist"/>
        <w:numPr>
          <w:ilvl w:val="1"/>
          <w:numId w:val="5"/>
        </w:numPr>
        <w:spacing w:after="0" w:line="276" w:lineRule="auto"/>
        <w:jc w:val="both"/>
        <w:rPr>
          <w:rFonts w:ascii="Verdana" w:hAnsi="Verdana" w:cs="Arial"/>
          <w:sz w:val="20"/>
          <w:szCs w:val="20"/>
        </w:rPr>
      </w:pPr>
      <w:r w:rsidRPr="0020356A">
        <w:rPr>
          <w:rFonts w:ascii="Verdana" w:hAnsi="Verdana"/>
          <w:sz w:val="20"/>
          <w:szCs w:val="20"/>
        </w:rPr>
        <w:t>wykonawcach, których oferty zostały odrzucone – podając uzasadnienie faktyczne i prawne.</w:t>
      </w:r>
    </w:p>
    <w:p w14:paraId="5B320D43" w14:textId="77777777" w:rsidR="00F25733" w:rsidRPr="0020356A" w:rsidRDefault="00F25733" w:rsidP="0062183A">
      <w:pPr>
        <w:pStyle w:val="Akapitzlist"/>
        <w:numPr>
          <w:ilvl w:val="1"/>
          <w:numId w:val="5"/>
        </w:numPr>
        <w:spacing w:after="0" w:line="276" w:lineRule="auto"/>
        <w:jc w:val="both"/>
        <w:rPr>
          <w:rFonts w:ascii="Verdana" w:hAnsi="Verdana" w:cs="Arial"/>
          <w:sz w:val="20"/>
          <w:szCs w:val="20"/>
        </w:rPr>
      </w:pPr>
      <w:r w:rsidRPr="0020356A">
        <w:rPr>
          <w:rFonts w:ascii="Verdana" w:hAnsi="Verdana"/>
          <w:sz w:val="20"/>
          <w:szCs w:val="20"/>
        </w:rPr>
        <w:t>unieważnieniu postępowania,</w:t>
      </w:r>
    </w:p>
    <w:p w14:paraId="2A33B8D4" w14:textId="77777777" w:rsidR="00F25733" w:rsidRPr="0020356A" w:rsidRDefault="00F25733">
      <w:pPr>
        <w:spacing w:after="0"/>
        <w:ind w:firstLine="284"/>
        <w:jc w:val="both"/>
        <w:rPr>
          <w:rFonts w:ascii="Verdana" w:hAnsi="Verdana" w:cs="Arial"/>
          <w:sz w:val="20"/>
          <w:szCs w:val="20"/>
        </w:rPr>
      </w:pPr>
      <w:r w:rsidRPr="0020356A">
        <w:rPr>
          <w:rFonts w:ascii="Verdana" w:hAnsi="Verdana"/>
          <w:sz w:val="20"/>
          <w:szCs w:val="20"/>
        </w:rPr>
        <w:t>– podając uzasadnienie faktyczne i prawne.</w:t>
      </w:r>
    </w:p>
    <w:p w14:paraId="1D466FAA" w14:textId="77777777" w:rsidR="00F25733" w:rsidRPr="0020356A" w:rsidRDefault="00F25733" w:rsidP="0062183A">
      <w:pPr>
        <w:numPr>
          <w:ilvl w:val="0"/>
          <w:numId w:val="5"/>
        </w:numPr>
        <w:tabs>
          <w:tab w:val="clear" w:pos="720"/>
          <w:tab w:val="num" w:pos="284"/>
        </w:tabs>
        <w:spacing w:after="0"/>
        <w:ind w:left="284" w:hanging="284"/>
        <w:jc w:val="both"/>
        <w:rPr>
          <w:rFonts w:ascii="Verdana" w:hAnsi="Verdana"/>
          <w:sz w:val="20"/>
          <w:szCs w:val="20"/>
        </w:rPr>
      </w:pPr>
      <w:r w:rsidRPr="0020356A">
        <w:rPr>
          <w:rFonts w:ascii="Verdana" w:hAnsi="Verdana"/>
          <w:sz w:val="20"/>
          <w:szCs w:val="20"/>
        </w:rPr>
        <w:t>Zamawiający zamieści informacj</w:t>
      </w:r>
      <w:r w:rsidR="00FB2EBC" w:rsidRPr="0020356A">
        <w:rPr>
          <w:rFonts w:ascii="Verdana" w:hAnsi="Verdana"/>
          <w:sz w:val="20"/>
          <w:szCs w:val="20"/>
        </w:rPr>
        <w:t xml:space="preserve">e, o których mowa </w:t>
      </w:r>
      <w:r w:rsidR="00801E3A" w:rsidRPr="0020356A">
        <w:rPr>
          <w:rFonts w:ascii="Verdana" w:hAnsi="Verdana"/>
          <w:sz w:val="20"/>
          <w:szCs w:val="20"/>
        </w:rPr>
        <w:t xml:space="preserve">w pkt 2.1 i 2.3 </w:t>
      </w:r>
      <w:r w:rsidRPr="0020356A">
        <w:rPr>
          <w:rFonts w:ascii="Verdana" w:hAnsi="Verdana"/>
          <w:sz w:val="20"/>
          <w:szCs w:val="20"/>
        </w:rPr>
        <w:t xml:space="preserve"> na stronie internetowej</w:t>
      </w:r>
      <w:r w:rsidR="00801E3A" w:rsidRPr="0020356A">
        <w:rPr>
          <w:rFonts w:ascii="Verdana" w:hAnsi="Verdana"/>
          <w:sz w:val="20"/>
          <w:szCs w:val="20"/>
        </w:rPr>
        <w:t xml:space="preserve"> prowadzonego postępowania</w:t>
      </w:r>
      <w:r w:rsidRPr="0020356A">
        <w:rPr>
          <w:rFonts w:ascii="Verdana" w:hAnsi="Verdana"/>
          <w:sz w:val="20"/>
          <w:szCs w:val="20"/>
        </w:rPr>
        <w:t xml:space="preserve">. </w:t>
      </w:r>
    </w:p>
    <w:p w14:paraId="32368DA6" w14:textId="77777777" w:rsidR="00593131" w:rsidRPr="0020356A" w:rsidRDefault="00801E3A" w:rsidP="0062183A">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20356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20356A" w:rsidRDefault="00E919E2" w:rsidP="00E919E2">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20356A" w:rsidRDefault="0040438B">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20356A">
        <w:rPr>
          <w:rFonts w:ascii="Verdana" w:hAnsi="Verdana" w:cs="Arial"/>
          <w:color w:val="FFFFFF"/>
          <w:sz w:val="20"/>
        </w:rPr>
        <w:t>XVI</w:t>
      </w:r>
      <w:r w:rsidR="000D4D76" w:rsidRPr="0020356A">
        <w:rPr>
          <w:rFonts w:ascii="Verdana" w:hAnsi="Verdana" w:cs="Arial"/>
          <w:color w:val="FFFFFF"/>
          <w:sz w:val="20"/>
        </w:rPr>
        <w:t>I</w:t>
      </w:r>
      <w:r w:rsidRPr="0020356A">
        <w:rPr>
          <w:rFonts w:ascii="Verdana" w:hAnsi="Verdana" w:cs="Arial"/>
          <w:color w:val="FFFFFF"/>
          <w:sz w:val="20"/>
        </w:rPr>
        <w:t>. INFORMACJE O FORMALNOŚCIACH, JAKIE POWINNY ZOSTAĆ DOPEŁNIONE PO WYBORZE OFERTY W CELU ZAWARCIA UMOWY W</w:t>
      </w:r>
      <w:r w:rsidR="00C91DDE" w:rsidRPr="0020356A">
        <w:rPr>
          <w:rFonts w:ascii="Verdana" w:hAnsi="Verdana" w:cs="Arial"/>
          <w:color w:val="FFFFFF"/>
          <w:sz w:val="20"/>
        </w:rPr>
        <w:t xml:space="preserve"> SPRAWIE ZAMÓWIENIA PUBLICZNEGO</w:t>
      </w:r>
    </w:p>
    <w:p w14:paraId="353CB111" w14:textId="77777777" w:rsidR="0095380E" w:rsidRPr="0020356A" w:rsidRDefault="00E10213" w:rsidP="0062183A">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77777777" w:rsidR="00E10213" w:rsidRPr="0020356A" w:rsidRDefault="006849B9" w:rsidP="0062183A">
      <w:pPr>
        <w:numPr>
          <w:ilvl w:val="0"/>
          <w:numId w:val="11"/>
        </w:numPr>
        <w:tabs>
          <w:tab w:val="clear" w:pos="928"/>
        </w:tabs>
        <w:spacing w:after="0"/>
        <w:ind w:left="284" w:hanging="284"/>
        <w:jc w:val="both"/>
        <w:rPr>
          <w:rFonts w:ascii="Verdana" w:hAnsi="Verdana"/>
          <w:sz w:val="20"/>
          <w:szCs w:val="20"/>
        </w:rPr>
      </w:pPr>
      <w:r w:rsidRPr="0020356A">
        <w:rPr>
          <w:rFonts w:ascii="Verdana" w:hAnsi="Verdana"/>
          <w:sz w:val="20"/>
          <w:szCs w:val="20"/>
        </w:rPr>
        <w:t>Jeżeli została wybrana oferta Wykonawców</w:t>
      </w:r>
      <w:r w:rsidR="003908A5" w:rsidRPr="0020356A">
        <w:rPr>
          <w:rFonts w:ascii="Verdana" w:hAnsi="Verdana"/>
          <w:sz w:val="20"/>
          <w:szCs w:val="20"/>
        </w:rPr>
        <w:t xml:space="preserve"> wspólnie</w:t>
      </w:r>
      <w:r w:rsidRPr="0020356A">
        <w:rPr>
          <w:rFonts w:ascii="Verdana" w:hAnsi="Verdana"/>
          <w:sz w:val="20"/>
          <w:szCs w:val="20"/>
        </w:rPr>
        <w:t xml:space="preserve"> ubiegających się o udzielenie </w:t>
      </w:r>
      <w:r w:rsidR="003908A5" w:rsidRPr="0020356A">
        <w:rPr>
          <w:rFonts w:ascii="Verdana" w:hAnsi="Verdana"/>
          <w:sz w:val="20"/>
          <w:szCs w:val="20"/>
        </w:rPr>
        <w:t>zamówienia</w:t>
      </w:r>
      <w:r w:rsidRPr="0020356A">
        <w:rPr>
          <w:rFonts w:ascii="Verdana" w:hAnsi="Verdana"/>
          <w:sz w:val="20"/>
          <w:szCs w:val="20"/>
        </w:rPr>
        <w:t xml:space="preserve"> </w:t>
      </w:r>
      <w:r w:rsidR="00E10213" w:rsidRPr="0020356A">
        <w:rPr>
          <w:rFonts w:ascii="Verdana" w:hAnsi="Verdana"/>
          <w:sz w:val="20"/>
          <w:szCs w:val="20"/>
        </w:rPr>
        <w:t xml:space="preserve">(art. </w:t>
      </w:r>
      <w:r w:rsidR="003908A5" w:rsidRPr="0020356A">
        <w:rPr>
          <w:rFonts w:ascii="Verdana" w:hAnsi="Verdana"/>
          <w:sz w:val="20"/>
          <w:szCs w:val="20"/>
        </w:rPr>
        <w:t xml:space="preserve">58 </w:t>
      </w:r>
      <w:proofErr w:type="spellStart"/>
      <w:r w:rsidR="003908A5" w:rsidRPr="0020356A">
        <w:rPr>
          <w:rFonts w:ascii="Verdana" w:hAnsi="Verdana"/>
          <w:sz w:val="20"/>
          <w:szCs w:val="20"/>
        </w:rPr>
        <w:t>u</w:t>
      </w:r>
      <w:r w:rsidR="00E10213" w:rsidRPr="0020356A">
        <w:rPr>
          <w:rFonts w:ascii="Verdana" w:hAnsi="Verdana"/>
          <w:sz w:val="20"/>
          <w:szCs w:val="20"/>
        </w:rPr>
        <w:t>Pzp</w:t>
      </w:r>
      <w:proofErr w:type="spellEnd"/>
      <w:r w:rsidR="00E10213" w:rsidRPr="0020356A">
        <w:rPr>
          <w:rFonts w:ascii="Verdana" w:hAnsi="Verdana"/>
          <w:sz w:val="20"/>
          <w:szCs w:val="20"/>
        </w:rPr>
        <w:t xml:space="preserve">), </w:t>
      </w:r>
      <w:r w:rsidR="003908A5" w:rsidRPr="0020356A">
        <w:rPr>
          <w:rFonts w:ascii="Verdana" w:hAnsi="Verdana"/>
          <w:sz w:val="20"/>
          <w:szCs w:val="20"/>
        </w:rPr>
        <w:t xml:space="preserve">Zamawiający żąda </w:t>
      </w:r>
      <w:r w:rsidR="00E10213" w:rsidRPr="0020356A">
        <w:rPr>
          <w:rFonts w:ascii="Verdana" w:hAnsi="Verdana"/>
          <w:sz w:val="20"/>
          <w:szCs w:val="20"/>
        </w:rPr>
        <w:t xml:space="preserve">przed </w:t>
      </w:r>
      <w:r w:rsidR="003908A5" w:rsidRPr="0020356A">
        <w:rPr>
          <w:rFonts w:ascii="Verdana" w:hAnsi="Verdana"/>
          <w:sz w:val="20"/>
          <w:szCs w:val="20"/>
        </w:rPr>
        <w:t>zawarciem</w:t>
      </w:r>
      <w:r w:rsidR="00E10213" w:rsidRPr="0020356A">
        <w:rPr>
          <w:rFonts w:ascii="Verdana" w:hAnsi="Verdana"/>
          <w:sz w:val="20"/>
          <w:szCs w:val="20"/>
        </w:rPr>
        <w:t xml:space="preserve"> umowy </w:t>
      </w:r>
      <w:r w:rsidR="003908A5" w:rsidRPr="0020356A">
        <w:rPr>
          <w:rFonts w:ascii="Verdana" w:hAnsi="Verdana"/>
          <w:sz w:val="20"/>
          <w:szCs w:val="20"/>
        </w:rPr>
        <w:t>w sprawie zamówienia publicznego kopii umowy regulującej współpracę tych Wykonawców.</w:t>
      </w:r>
    </w:p>
    <w:p w14:paraId="484B13CB" w14:textId="5472BA07" w:rsidR="00533477" w:rsidRPr="0020356A" w:rsidRDefault="00E10213" w:rsidP="00533477">
      <w:pPr>
        <w:numPr>
          <w:ilvl w:val="0"/>
          <w:numId w:val="11"/>
        </w:numPr>
        <w:tabs>
          <w:tab w:val="clear" w:pos="928"/>
        </w:tabs>
        <w:spacing w:after="0"/>
        <w:ind w:left="284" w:hanging="284"/>
        <w:jc w:val="both"/>
        <w:rPr>
          <w:rFonts w:ascii="Verdana" w:hAnsi="Verdana"/>
          <w:sz w:val="20"/>
          <w:szCs w:val="20"/>
        </w:rPr>
      </w:pPr>
      <w:r w:rsidRPr="0020356A">
        <w:rPr>
          <w:rFonts w:ascii="Verdana" w:hAnsi="Verdana"/>
          <w:sz w:val="20"/>
          <w:szCs w:val="20"/>
        </w:rPr>
        <w:t xml:space="preserve">Zamawiający zawrze umowę z wybranym Wykonawcą w terminie nie krótszym niż </w:t>
      </w:r>
      <w:r w:rsidR="004E029E" w:rsidRPr="0020356A">
        <w:rPr>
          <w:rFonts w:ascii="Verdana" w:hAnsi="Verdana"/>
          <w:sz w:val="20"/>
          <w:szCs w:val="20"/>
        </w:rPr>
        <w:t xml:space="preserve">5 </w:t>
      </w:r>
      <w:r w:rsidR="003F3EBF" w:rsidRPr="0020356A">
        <w:rPr>
          <w:rFonts w:ascii="Verdana" w:hAnsi="Verdana"/>
          <w:sz w:val="20"/>
          <w:szCs w:val="20"/>
        </w:rPr>
        <w:t xml:space="preserve"> </w:t>
      </w:r>
      <w:r w:rsidR="009309DF" w:rsidRPr="0020356A">
        <w:rPr>
          <w:rFonts w:ascii="Verdana" w:hAnsi="Verdana"/>
          <w:sz w:val="20"/>
          <w:szCs w:val="20"/>
        </w:rPr>
        <w:t xml:space="preserve">dni od dnia przesłania zawiadomienia o wyborze najkorzystniejszej oferty, </w:t>
      </w:r>
      <w:r w:rsidR="00DA2CF0" w:rsidRPr="0020356A">
        <w:rPr>
          <w:rFonts w:ascii="Verdana" w:hAnsi="Verdana"/>
          <w:sz w:val="20"/>
          <w:szCs w:val="20"/>
        </w:rPr>
        <w:t>jeżeli</w:t>
      </w:r>
      <w:r w:rsidR="009309DF" w:rsidRPr="0020356A">
        <w:rPr>
          <w:rFonts w:ascii="Verdana" w:hAnsi="Verdana"/>
          <w:sz w:val="20"/>
          <w:szCs w:val="20"/>
        </w:rPr>
        <w:t xml:space="preserve"> zawiadomienie to zostało przesłane przy użyciu środków komunikacji elektronicznej</w:t>
      </w:r>
      <w:r w:rsidR="00DA2CF0" w:rsidRPr="0020356A">
        <w:rPr>
          <w:rFonts w:ascii="Verdana" w:hAnsi="Verdana"/>
          <w:sz w:val="20"/>
          <w:szCs w:val="20"/>
        </w:rPr>
        <w:t xml:space="preserve">, z zastrzeżeniem art. 308 ust. 3 pkt 1 lit. a) </w:t>
      </w:r>
      <w:proofErr w:type="spellStart"/>
      <w:r w:rsidR="00DA2CF0" w:rsidRPr="0020356A">
        <w:rPr>
          <w:rFonts w:ascii="Verdana" w:hAnsi="Verdana"/>
          <w:sz w:val="20"/>
          <w:szCs w:val="20"/>
        </w:rPr>
        <w:t>uPzp</w:t>
      </w:r>
      <w:proofErr w:type="spellEnd"/>
      <w:r w:rsidR="00DA2CF0" w:rsidRPr="0020356A">
        <w:rPr>
          <w:rFonts w:ascii="Verdana" w:hAnsi="Verdana"/>
          <w:sz w:val="20"/>
          <w:szCs w:val="20"/>
        </w:rPr>
        <w:t>.</w:t>
      </w:r>
      <w:r w:rsidR="00D915BE" w:rsidRPr="0020356A">
        <w:rPr>
          <w:rFonts w:ascii="Verdana" w:hAnsi="Verdana"/>
          <w:sz w:val="20"/>
          <w:szCs w:val="20"/>
        </w:rPr>
        <w:t xml:space="preserve"> </w:t>
      </w:r>
      <w:r w:rsidR="008E2F65" w:rsidRPr="0020356A">
        <w:rPr>
          <w:rFonts w:ascii="Verdana" w:hAnsi="Verdana"/>
          <w:sz w:val="20"/>
          <w:szCs w:val="20"/>
        </w:rPr>
        <w:t xml:space="preserve"> </w:t>
      </w:r>
    </w:p>
    <w:p w14:paraId="03432F83" w14:textId="01133071" w:rsidR="00E10213" w:rsidRPr="0020356A" w:rsidRDefault="00E10213" w:rsidP="00533477">
      <w:pPr>
        <w:numPr>
          <w:ilvl w:val="0"/>
          <w:numId w:val="11"/>
        </w:numPr>
        <w:tabs>
          <w:tab w:val="clear" w:pos="928"/>
        </w:tabs>
        <w:spacing w:after="0"/>
        <w:ind w:left="284" w:hanging="284"/>
        <w:jc w:val="both"/>
        <w:rPr>
          <w:rFonts w:ascii="Verdana" w:hAnsi="Verdana"/>
          <w:sz w:val="20"/>
          <w:szCs w:val="20"/>
        </w:rPr>
      </w:pPr>
      <w:r w:rsidRPr="0020356A">
        <w:rPr>
          <w:rFonts w:ascii="Verdana" w:hAnsi="Verdana"/>
          <w:sz w:val="20"/>
          <w:szCs w:val="20"/>
        </w:rPr>
        <w:t xml:space="preserve">Zawarcie umowy nastąpi według wzoru umowy stanowiącego </w:t>
      </w:r>
      <w:r w:rsidR="00354A32" w:rsidRPr="0020356A">
        <w:rPr>
          <w:rFonts w:ascii="Verdana" w:hAnsi="Verdana"/>
          <w:sz w:val="20"/>
          <w:szCs w:val="20"/>
        </w:rPr>
        <w:t>Z</w:t>
      </w:r>
      <w:r w:rsidR="004F68CE" w:rsidRPr="0020356A">
        <w:rPr>
          <w:rFonts w:ascii="Verdana" w:hAnsi="Verdana"/>
          <w:sz w:val="20"/>
          <w:szCs w:val="20"/>
        </w:rPr>
        <w:t xml:space="preserve">ałącznik nr </w:t>
      </w:r>
      <w:r w:rsidR="00EE5A4D" w:rsidRPr="0020356A">
        <w:rPr>
          <w:rFonts w:ascii="Verdana" w:hAnsi="Verdana"/>
          <w:sz w:val="20"/>
          <w:szCs w:val="20"/>
        </w:rPr>
        <w:t>4</w:t>
      </w:r>
      <w:r w:rsidR="00C31C3C" w:rsidRPr="0020356A">
        <w:rPr>
          <w:rFonts w:ascii="Verdana" w:hAnsi="Verdana"/>
          <w:sz w:val="20"/>
          <w:szCs w:val="20"/>
        </w:rPr>
        <w:t xml:space="preserve"> do S</w:t>
      </w:r>
      <w:r w:rsidRPr="0020356A">
        <w:rPr>
          <w:rFonts w:ascii="Verdana" w:hAnsi="Verdana"/>
          <w:sz w:val="20"/>
          <w:szCs w:val="20"/>
        </w:rPr>
        <w:t>WZ</w:t>
      </w:r>
      <w:r w:rsidR="00867A0B" w:rsidRPr="0020356A">
        <w:rPr>
          <w:rFonts w:ascii="Verdana" w:hAnsi="Verdana"/>
          <w:sz w:val="20"/>
          <w:szCs w:val="20"/>
        </w:rPr>
        <w:t xml:space="preserve"> uzupełnione o zapisy wynikające ze złożonej oferty</w:t>
      </w:r>
      <w:r w:rsidR="00533477" w:rsidRPr="0020356A">
        <w:rPr>
          <w:rFonts w:ascii="Verdana" w:hAnsi="Verdana"/>
          <w:sz w:val="20"/>
          <w:szCs w:val="20"/>
        </w:rPr>
        <w:t xml:space="preserve">. Zamawiający dopuszcza zawarcie umowy w formie elektronicznej zgodnie z paragrafem </w:t>
      </w:r>
      <w:r w:rsidR="00533477" w:rsidRPr="0020356A">
        <w:rPr>
          <w:rFonts w:ascii="Verdana" w:hAnsi="Verdana" w:cs="Arial"/>
          <w:color w:val="202124"/>
          <w:sz w:val="20"/>
          <w:szCs w:val="20"/>
          <w:shd w:val="clear" w:color="auto" w:fill="FFFFFF"/>
        </w:rPr>
        <w:t>78</w:t>
      </w:r>
      <w:r w:rsidR="00533477" w:rsidRPr="0020356A">
        <w:rPr>
          <w:rFonts w:ascii="Verdana" w:hAnsi="Verdana" w:cs="Arial"/>
          <w:color w:val="202124"/>
          <w:sz w:val="20"/>
          <w:szCs w:val="20"/>
          <w:shd w:val="clear" w:color="auto" w:fill="FFFFFF"/>
          <w:vertAlign w:val="superscript"/>
        </w:rPr>
        <w:t>1</w:t>
      </w:r>
      <w:r w:rsidR="00533477" w:rsidRPr="0020356A">
        <w:rPr>
          <w:rFonts w:ascii="Arial" w:hAnsi="Arial" w:cs="Arial"/>
          <w:color w:val="202124"/>
          <w:sz w:val="20"/>
          <w:szCs w:val="20"/>
          <w:shd w:val="clear" w:color="auto" w:fill="FFFFFF"/>
          <w:vertAlign w:val="superscript"/>
        </w:rPr>
        <w:t xml:space="preserve"> </w:t>
      </w:r>
      <w:r w:rsidR="00533477" w:rsidRPr="0020356A">
        <w:rPr>
          <w:rFonts w:ascii="Verdana" w:hAnsi="Verdana"/>
          <w:sz w:val="20"/>
          <w:szCs w:val="20"/>
        </w:rPr>
        <w:t>ustawy z dnia 23 kwietnia 1964 r. Kodeks cywilny (</w:t>
      </w:r>
      <w:r w:rsidR="005B4A2B" w:rsidRPr="0020356A">
        <w:rPr>
          <w:rFonts w:ascii="Verdana" w:hAnsi="Verdana"/>
          <w:sz w:val="20"/>
          <w:szCs w:val="20"/>
        </w:rPr>
        <w:t xml:space="preserve">Dz.U. </w:t>
      </w:r>
      <w:proofErr w:type="spellStart"/>
      <w:r w:rsidR="00533477" w:rsidRPr="0020356A">
        <w:rPr>
          <w:rFonts w:ascii="Verdana" w:hAnsi="Verdana"/>
          <w:sz w:val="20"/>
          <w:szCs w:val="20"/>
        </w:rPr>
        <w:t>t</w:t>
      </w:r>
      <w:r w:rsidR="005B4A2B" w:rsidRPr="0020356A">
        <w:rPr>
          <w:rFonts w:ascii="Verdana" w:hAnsi="Verdana"/>
          <w:sz w:val="20"/>
          <w:szCs w:val="20"/>
        </w:rPr>
        <w:t>.</w:t>
      </w:r>
      <w:r w:rsidR="00533477" w:rsidRPr="0020356A">
        <w:rPr>
          <w:rFonts w:ascii="Verdana" w:hAnsi="Verdana"/>
          <w:sz w:val="20"/>
          <w:szCs w:val="20"/>
        </w:rPr>
        <w:t>j</w:t>
      </w:r>
      <w:proofErr w:type="spellEnd"/>
      <w:r w:rsidR="00533477" w:rsidRPr="0020356A">
        <w:rPr>
          <w:rFonts w:ascii="Verdana" w:hAnsi="Verdana"/>
          <w:sz w:val="20"/>
          <w:szCs w:val="20"/>
        </w:rPr>
        <w:t>. z 2020 r. poz. 1740 ze zm.).</w:t>
      </w:r>
    </w:p>
    <w:p w14:paraId="4382631F" w14:textId="3ECB94FE" w:rsidR="00E919E2" w:rsidRPr="0020356A" w:rsidRDefault="003908A5" w:rsidP="00533477">
      <w:pPr>
        <w:numPr>
          <w:ilvl w:val="0"/>
          <w:numId w:val="11"/>
        </w:numPr>
        <w:tabs>
          <w:tab w:val="clear" w:pos="928"/>
        </w:tabs>
        <w:spacing w:after="0"/>
        <w:ind w:left="284" w:hanging="284"/>
        <w:jc w:val="both"/>
        <w:rPr>
          <w:rFonts w:ascii="Verdana" w:hAnsi="Verdana"/>
          <w:sz w:val="20"/>
          <w:szCs w:val="20"/>
        </w:rPr>
      </w:pPr>
      <w:r w:rsidRPr="0020356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20356A">
        <w:rPr>
          <w:rFonts w:ascii="Verdana" w:hAnsi="Verdana"/>
          <w:sz w:val="20"/>
          <w:szCs w:val="20"/>
        </w:rPr>
        <w:t>.</w:t>
      </w:r>
    </w:p>
    <w:p w14:paraId="231FB84E" w14:textId="77777777" w:rsidR="008722D6" w:rsidRPr="0020356A" w:rsidRDefault="008722D6" w:rsidP="009E39B0">
      <w:pPr>
        <w:spacing w:after="0"/>
        <w:ind w:left="284"/>
        <w:jc w:val="both"/>
        <w:rPr>
          <w:rFonts w:ascii="Verdana" w:hAnsi="Verdana"/>
          <w:sz w:val="20"/>
          <w:szCs w:val="20"/>
        </w:rPr>
      </w:pPr>
    </w:p>
    <w:p w14:paraId="7C216E62" w14:textId="77777777" w:rsidR="0040438B" w:rsidRPr="0020356A" w:rsidRDefault="0040438B">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0356A">
        <w:rPr>
          <w:rFonts w:ascii="Verdana" w:hAnsi="Verdana" w:cs="Arial"/>
          <w:color w:val="FFFFFF"/>
          <w:sz w:val="20"/>
        </w:rPr>
        <w:t>XVII</w:t>
      </w:r>
      <w:r w:rsidR="000D4D76" w:rsidRPr="0020356A">
        <w:rPr>
          <w:rFonts w:ascii="Verdana" w:hAnsi="Verdana" w:cs="Arial"/>
          <w:color w:val="FFFFFF"/>
          <w:sz w:val="20"/>
        </w:rPr>
        <w:t>I</w:t>
      </w:r>
      <w:r w:rsidRPr="0020356A">
        <w:rPr>
          <w:rFonts w:ascii="Verdana" w:hAnsi="Verdana" w:cs="Arial"/>
          <w:color w:val="FFFFFF"/>
          <w:sz w:val="20"/>
        </w:rPr>
        <w:t>. WYMAGANIA DOTYCZĄCE ZABEZPIECZENIA NALEŻYTEGO WYKONANIA UMOWY</w:t>
      </w:r>
      <w:r w:rsidR="00C91DDE" w:rsidRPr="0020356A">
        <w:rPr>
          <w:rFonts w:ascii="Verdana" w:hAnsi="Verdana" w:cs="Arial"/>
          <w:color w:val="FFFFFF"/>
          <w:sz w:val="20"/>
        </w:rPr>
        <w:t xml:space="preserve"> </w:t>
      </w:r>
    </w:p>
    <w:p w14:paraId="29949971" w14:textId="389D250F" w:rsidR="00E919E2" w:rsidRPr="0020356A" w:rsidRDefault="008D4ED6" w:rsidP="00533477">
      <w:pPr>
        <w:pStyle w:val="Tekstpodstawowy"/>
        <w:tabs>
          <w:tab w:val="left" w:pos="322"/>
        </w:tabs>
        <w:spacing w:line="276" w:lineRule="auto"/>
        <w:ind w:left="350"/>
        <w:jc w:val="both"/>
        <w:rPr>
          <w:rFonts w:ascii="Verdana" w:hAnsi="Verdana" w:cs="Arial"/>
          <w:sz w:val="20"/>
        </w:rPr>
      </w:pPr>
      <w:r w:rsidRPr="0020356A">
        <w:rPr>
          <w:rFonts w:ascii="Verdana" w:hAnsi="Verdana" w:cs="Arial"/>
          <w:sz w:val="20"/>
        </w:rPr>
        <w:t>Zamawiający</w:t>
      </w:r>
      <w:r w:rsidR="00EE5A4D" w:rsidRPr="0020356A">
        <w:rPr>
          <w:rFonts w:ascii="Verdana" w:hAnsi="Verdana" w:cs="Arial"/>
          <w:sz w:val="20"/>
        </w:rPr>
        <w:t xml:space="preserve"> nie wymaga</w:t>
      </w:r>
      <w:r w:rsidR="00CF289A" w:rsidRPr="0020356A">
        <w:rPr>
          <w:rFonts w:ascii="Verdana" w:hAnsi="Verdana" w:cs="Arial"/>
          <w:sz w:val="20"/>
        </w:rPr>
        <w:t xml:space="preserve"> wniesienia zabezpieczenia należytego wykonania umowy</w:t>
      </w:r>
      <w:r w:rsidR="005E070F" w:rsidRPr="0020356A">
        <w:rPr>
          <w:rFonts w:ascii="Verdana" w:hAnsi="Verdana" w:cs="Arial"/>
          <w:sz w:val="20"/>
        </w:rPr>
        <w:t>.</w:t>
      </w:r>
    </w:p>
    <w:p w14:paraId="270532EA" w14:textId="77777777" w:rsidR="00F244DA" w:rsidRPr="0020356A" w:rsidRDefault="00F244DA" w:rsidP="00533477">
      <w:pPr>
        <w:pStyle w:val="Tekstpodstawowy"/>
        <w:tabs>
          <w:tab w:val="left" w:pos="322"/>
        </w:tabs>
        <w:spacing w:line="276" w:lineRule="auto"/>
        <w:ind w:left="350"/>
        <w:jc w:val="both"/>
        <w:rPr>
          <w:rFonts w:ascii="Verdana" w:hAnsi="Verdana" w:cs="Arial"/>
          <w:sz w:val="20"/>
        </w:rPr>
      </w:pPr>
    </w:p>
    <w:p w14:paraId="54C48AF3" w14:textId="52F7E16E" w:rsidR="001E58CE" w:rsidRPr="0020356A" w:rsidRDefault="000D4D76" w:rsidP="009B71C9">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20356A">
        <w:rPr>
          <w:rFonts w:ascii="Verdana" w:hAnsi="Verdana" w:cs="Arial"/>
          <w:color w:val="FFFFFF"/>
          <w:sz w:val="20"/>
        </w:rPr>
        <w:t>XIX</w:t>
      </w:r>
      <w:r w:rsidR="00493F1D" w:rsidRPr="0020356A">
        <w:rPr>
          <w:rFonts w:ascii="Verdana" w:hAnsi="Verdana" w:cs="Arial"/>
          <w:color w:val="FFFFFF"/>
          <w:sz w:val="20"/>
        </w:rPr>
        <w:t xml:space="preserve">. </w:t>
      </w:r>
      <w:r w:rsidR="001C7385" w:rsidRPr="0020356A">
        <w:rPr>
          <w:rFonts w:ascii="Verdana" w:hAnsi="Verdana" w:cs="Arial"/>
          <w:color w:val="FFFFFF"/>
          <w:sz w:val="20"/>
        </w:rPr>
        <w:t xml:space="preserve">WYMAGANIA  W ZAKRESIE ZATRUDNIENIA NA PODSTAWIE STOSUNKU </w:t>
      </w:r>
      <w:r w:rsidR="007B4603" w:rsidRPr="0020356A">
        <w:rPr>
          <w:rFonts w:ascii="Verdana" w:hAnsi="Verdana" w:cs="Arial"/>
          <w:color w:val="FFFFFF"/>
          <w:sz w:val="20"/>
        </w:rPr>
        <w:t xml:space="preserve">PRACY, W OKOLICZNOŚCIACH, O KTÓRYCH MOWA W ART. 95 </w:t>
      </w:r>
      <w:proofErr w:type="spellStart"/>
      <w:r w:rsidR="007B4603" w:rsidRPr="0020356A">
        <w:rPr>
          <w:rFonts w:ascii="Verdana" w:hAnsi="Verdana" w:cs="Arial"/>
          <w:color w:val="FFFFFF"/>
          <w:sz w:val="20"/>
        </w:rPr>
        <w:t>uPZP</w:t>
      </w:r>
      <w:proofErr w:type="spellEnd"/>
      <w:r w:rsidR="009B71C9" w:rsidRPr="0020356A">
        <w:rPr>
          <w:rFonts w:ascii="Verdana" w:hAnsi="Verdana" w:cs="Arial"/>
          <w:color w:val="FFFFFF"/>
          <w:sz w:val="20"/>
        </w:rPr>
        <w:t xml:space="preserve">. </w:t>
      </w:r>
    </w:p>
    <w:p w14:paraId="13135E67" w14:textId="0E414D51" w:rsidR="001E58CE" w:rsidRPr="0020356A" w:rsidRDefault="001E58CE" w:rsidP="00800C9C">
      <w:pPr>
        <w:pStyle w:val="Akapitzlist"/>
        <w:spacing w:after="0" w:line="276" w:lineRule="auto"/>
        <w:ind w:left="420"/>
        <w:jc w:val="both"/>
        <w:rPr>
          <w:rFonts w:ascii="Verdana" w:hAnsi="Verdana" w:cs="Arial"/>
          <w:color w:val="FF0000"/>
          <w:sz w:val="20"/>
          <w:szCs w:val="20"/>
        </w:rPr>
      </w:pPr>
      <w:r w:rsidRPr="0020356A">
        <w:rPr>
          <w:rFonts w:ascii="Verdana" w:hAnsi="Verdana" w:cs="Arial"/>
          <w:sz w:val="20"/>
          <w:szCs w:val="20"/>
        </w:rPr>
        <w:t xml:space="preserve">1. Stosownie do dyspozycji art. 95 ust. 1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Zamawiający żąda, aby w trakcie realizacji przedmiotu zamówienia </w:t>
      </w:r>
      <w:r w:rsidR="003F3EBF" w:rsidRPr="0020356A">
        <w:rPr>
          <w:rFonts w:ascii="Verdana" w:hAnsi="Verdana" w:cs="Arial"/>
          <w:sz w:val="20"/>
          <w:szCs w:val="20"/>
        </w:rPr>
        <w:t>W</w:t>
      </w:r>
      <w:r w:rsidRPr="0020356A">
        <w:rPr>
          <w:rFonts w:ascii="Verdana" w:hAnsi="Verdana" w:cs="Arial"/>
          <w:sz w:val="20"/>
          <w:szCs w:val="20"/>
        </w:rPr>
        <w:t>ykonawca zatrudniał</w:t>
      </w:r>
      <w:r w:rsidR="003F3EBF" w:rsidRPr="0020356A">
        <w:rPr>
          <w:rFonts w:ascii="Verdana" w:hAnsi="Verdana" w:cs="Arial"/>
          <w:sz w:val="20"/>
          <w:szCs w:val="20"/>
        </w:rPr>
        <w:t>,</w:t>
      </w:r>
      <w:r w:rsidRPr="0020356A">
        <w:rPr>
          <w:rFonts w:ascii="Verdana" w:hAnsi="Verdana" w:cs="Arial"/>
          <w:sz w:val="20"/>
          <w:szCs w:val="20"/>
        </w:rPr>
        <w:t xml:space="preserve"> na podstawie stosunku pracy tj. w sposób określony w art. 22 § 1 ustawy z dnia 26 czerwca 1974</w:t>
      </w:r>
      <w:r w:rsidR="00E06779" w:rsidRPr="0020356A">
        <w:rPr>
          <w:rFonts w:ascii="Verdana" w:hAnsi="Verdana" w:cs="Arial"/>
          <w:sz w:val="20"/>
          <w:szCs w:val="20"/>
        </w:rPr>
        <w:t xml:space="preserve"> </w:t>
      </w:r>
      <w:r w:rsidRPr="0020356A">
        <w:rPr>
          <w:rFonts w:ascii="Verdana" w:hAnsi="Verdana" w:cs="Arial"/>
          <w:sz w:val="20"/>
          <w:szCs w:val="20"/>
        </w:rPr>
        <w:t>r.-Kodeks pracy (</w:t>
      </w:r>
      <w:proofErr w:type="spellStart"/>
      <w:r w:rsidRPr="0020356A">
        <w:rPr>
          <w:rFonts w:ascii="Verdana" w:hAnsi="Verdana" w:cs="Arial"/>
          <w:sz w:val="20"/>
          <w:szCs w:val="20"/>
        </w:rPr>
        <w:t>t</w:t>
      </w:r>
      <w:r w:rsidR="00E9492D" w:rsidRPr="0020356A">
        <w:rPr>
          <w:rFonts w:ascii="Verdana" w:hAnsi="Verdana" w:cs="Arial"/>
          <w:sz w:val="20"/>
          <w:szCs w:val="20"/>
        </w:rPr>
        <w:t>.</w:t>
      </w:r>
      <w:r w:rsidRPr="0020356A">
        <w:rPr>
          <w:rFonts w:ascii="Verdana" w:hAnsi="Verdana" w:cs="Arial"/>
          <w:sz w:val="20"/>
          <w:szCs w:val="20"/>
        </w:rPr>
        <w:t>j</w:t>
      </w:r>
      <w:proofErr w:type="spellEnd"/>
      <w:r w:rsidRPr="0020356A">
        <w:rPr>
          <w:rFonts w:ascii="Verdana" w:hAnsi="Verdana" w:cs="Arial"/>
          <w:sz w:val="20"/>
          <w:szCs w:val="20"/>
        </w:rPr>
        <w:t xml:space="preserve">. Dz.U. z 2020 r. poz. 1320), </w:t>
      </w:r>
      <w:r w:rsidR="005B4A2B" w:rsidRPr="0020356A">
        <w:rPr>
          <w:rFonts w:ascii="Verdana" w:hAnsi="Verdana" w:cs="Arial"/>
          <w:sz w:val="20"/>
          <w:szCs w:val="20"/>
        </w:rPr>
        <w:t>wszystkie osoby skierowane do obsługi kelnerskiej</w:t>
      </w:r>
      <w:r w:rsidR="00461A56" w:rsidRPr="0020356A">
        <w:rPr>
          <w:rFonts w:ascii="Verdana" w:hAnsi="Verdana" w:cs="Arial"/>
          <w:sz w:val="20"/>
          <w:szCs w:val="20"/>
        </w:rPr>
        <w:t>.</w:t>
      </w:r>
    </w:p>
    <w:p w14:paraId="69194BE3" w14:textId="77777777" w:rsidR="00366D09" w:rsidRPr="0020356A" w:rsidRDefault="001E58CE" w:rsidP="009B71C9">
      <w:pPr>
        <w:pStyle w:val="Akapitzlist"/>
        <w:spacing w:after="0" w:line="276" w:lineRule="auto"/>
        <w:ind w:left="420"/>
        <w:jc w:val="both"/>
        <w:rPr>
          <w:rFonts w:ascii="Verdana" w:hAnsi="Verdana" w:cs="Arial"/>
          <w:sz w:val="20"/>
          <w:szCs w:val="20"/>
        </w:rPr>
      </w:pPr>
      <w:r w:rsidRPr="0020356A">
        <w:rPr>
          <w:rFonts w:ascii="Verdana" w:hAnsi="Verdana" w:cs="Arial"/>
          <w:sz w:val="20"/>
          <w:szCs w:val="20"/>
        </w:rPr>
        <w:t xml:space="preserve">2. W celu weryfikacji zatrudniania, przez wykonawcę, na podstawie umowy o pracę, osób wykonujących wskazane przez zamawiającego czynności w zakresie realizacji zamówienia, zamawiający przewiduje możliwość żądania w szczególności: </w:t>
      </w:r>
    </w:p>
    <w:p w14:paraId="0A8145B2" w14:textId="77777777" w:rsidR="001E58CE" w:rsidRPr="0020356A" w:rsidRDefault="001E58CE" w:rsidP="009B71C9">
      <w:pPr>
        <w:pStyle w:val="Akapitzlist"/>
        <w:spacing w:after="0" w:line="276" w:lineRule="auto"/>
        <w:ind w:left="420"/>
        <w:jc w:val="both"/>
        <w:rPr>
          <w:rFonts w:ascii="Verdana" w:hAnsi="Verdana" w:cs="Arial"/>
          <w:sz w:val="20"/>
          <w:szCs w:val="20"/>
        </w:rPr>
      </w:pPr>
      <w:r w:rsidRPr="0020356A">
        <w:rPr>
          <w:rFonts w:ascii="Verdana" w:hAnsi="Verdana" w:cs="Arial"/>
          <w:sz w:val="20"/>
          <w:szCs w:val="20"/>
        </w:rPr>
        <w:t xml:space="preserve">1) oświadczenia zatrudnionego pracownika; </w:t>
      </w:r>
    </w:p>
    <w:p w14:paraId="1C5B654E" w14:textId="77777777" w:rsidR="001E58CE" w:rsidRPr="0020356A" w:rsidRDefault="001E58CE" w:rsidP="009B71C9">
      <w:pPr>
        <w:pStyle w:val="Akapitzlist"/>
        <w:spacing w:after="0" w:line="276" w:lineRule="auto"/>
        <w:ind w:left="420"/>
        <w:jc w:val="both"/>
        <w:rPr>
          <w:rFonts w:ascii="Verdana" w:hAnsi="Verdana" w:cs="Arial"/>
          <w:sz w:val="20"/>
          <w:szCs w:val="20"/>
        </w:rPr>
      </w:pPr>
      <w:r w:rsidRPr="0020356A">
        <w:rPr>
          <w:rFonts w:ascii="Verdana" w:hAnsi="Verdana" w:cs="Arial"/>
          <w:sz w:val="20"/>
          <w:szCs w:val="20"/>
        </w:rPr>
        <w:t xml:space="preserve">2) oświadczenia wykonawcy o zatrudnieniu pracownika na podstawie umowy o pracę, </w:t>
      </w:r>
    </w:p>
    <w:p w14:paraId="794A182E" w14:textId="77777777" w:rsidR="000F1BB7" w:rsidRPr="0020356A" w:rsidRDefault="001E58CE" w:rsidP="009B71C9">
      <w:pPr>
        <w:pStyle w:val="Akapitzlist"/>
        <w:spacing w:line="276" w:lineRule="auto"/>
        <w:ind w:left="420"/>
        <w:jc w:val="both"/>
        <w:rPr>
          <w:rFonts w:ascii="Verdana" w:hAnsi="Verdana" w:cs="Arial"/>
          <w:sz w:val="20"/>
          <w:szCs w:val="20"/>
        </w:rPr>
      </w:pPr>
      <w:r w:rsidRPr="0020356A">
        <w:rPr>
          <w:rFonts w:ascii="Verdana" w:hAnsi="Verdana" w:cs="Arial"/>
          <w:sz w:val="20"/>
          <w:szCs w:val="20"/>
        </w:rPr>
        <w:t xml:space="preserve">3) poświadczoną za zgodność z oryginałem odpowiednio przez wykonawcę kopię umowy o pracę zatrudnionego pracownika (kopia umowy/umów powinna zostać zanonimizowana w </w:t>
      </w:r>
      <w:r w:rsidRPr="0020356A">
        <w:rPr>
          <w:rFonts w:ascii="Verdana" w:hAnsi="Verdana" w:cs="Arial"/>
          <w:sz w:val="20"/>
          <w:szCs w:val="20"/>
        </w:rPr>
        <w:lastRenderedPageBreak/>
        <w:t>sposób zapewniający ochronę danych osobowych pracowników, zgodnie z przepisami ustawy z dnia 29 sierpnia 1997 r. o ochronie danych osobowych tj.: w szczególności</w:t>
      </w:r>
      <w:r w:rsidR="00C21820" w:rsidRPr="0020356A">
        <w:rPr>
          <w:rStyle w:val="Odwoanieprzypisudolnego"/>
          <w:rFonts w:ascii="Verdana" w:hAnsi="Verdana" w:cs="Arial"/>
          <w:sz w:val="20"/>
          <w:szCs w:val="20"/>
        </w:rPr>
        <w:footnoteReference w:id="1"/>
      </w:r>
      <w:r w:rsidRPr="0020356A">
        <w:rPr>
          <w:rFonts w:ascii="Verdana" w:hAnsi="Verdana" w:cs="Arial"/>
          <w:sz w:val="20"/>
          <w:szCs w:val="20"/>
        </w:rPr>
        <w:t xml:space="preserve"> bez adresów, nr PESEL pracowników);</w:t>
      </w:r>
    </w:p>
    <w:p w14:paraId="2A8E9B6B" w14:textId="77777777" w:rsidR="000F1BB7" w:rsidRPr="0020356A" w:rsidRDefault="000F1BB7" w:rsidP="009B71C9">
      <w:pPr>
        <w:pStyle w:val="Akapitzlist"/>
        <w:ind w:left="420"/>
        <w:jc w:val="both"/>
        <w:rPr>
          <w:rFonts w:ascii="Verdana" w:hAnsi="Verdana" w:cs="Arial"/>
          <w:sz w:val="20"/>
          <w:szCs w:val="20"/>
        </w:rPr>
      </w:pPr>
      <w:r w:rsidRPr="0020356A">
        <w:rPr>
          <w:rFonts w:ascii="Verdana" w:hAnsi="Verdana" w:cs="Arial"/>
          <w:sz w:val="20"/>
          <w:szCs w:val="20"/>
        </w:rPr>
        <w:t xml:space="preserve">4) innych dokumentów; </w:t>
      </w:r>
    </w:p>
    <w:p w14:paraId="3BED1157" w14:textId="77777777" w:rsidR="001E58CE" w:rsidRPr="0020356A" w:rsidRDefault="001E58CE" w:rsidP="009B71C9">
      <w:pPr>
        <w:pStyle w:val="Akapitzlist"/>
        <w:spacing w:line="276" w:lineRule="auto"/>
        <w:ind w:left="420"/>
        <w:jc w:val="both"/>
        <w:rPr>
          <w:rFonts w:ascii="Verdana" w:hAnsi="Verdana" w:cs="Arial"/>
          <w:sz w:val="20"/>
          <w:szCs w:val="20"/>
        </w:rPr>
      </w:pPr>
      <w:r w:rsidRPr="0020356A">
        <w:rPr>
          <w:rFonts w:ascii="Verdana" w:hAnsi="Verdana" w:cs="Arial"/>
          <w:sz w:val="20"/>
          <w:szCs w:val="20"/>
        </w:rPr>
        <w:t xml:space="preserve"> </w:t>
      </w:r>
      <w:r w:rsidR="000F1BB7" w:rsidRPr="0020356A">
        <w:rPr>
          <w:rFonts w:ascii="Verdana" w:hAnsi="Verdana" w:cs="Arial"/>
          <w:sz w:val="20"/>
          <w:szCs w:val="20"/>
        </w:rPr>
        <w:t>- zawierających</w:t>
      </w:r>
      <w:r w:rsidRPr="0020356A">
        <w:rPr>
          <w:rFonts w:ascii="Verdana" w:hAnsi="Verdana" w:cs="Arial"/>
          <w:sz w:val="20"/>
          <w:szCs w:val="20"/>
        </w:rPr>
        <w:t xml:space="preserve"> informacje, w tym dane osobowe, niezbędne do weryfikacji zatrudnienia na podstawie umowy o pracę, w szczególności imię i nazwisko zatrudnionego pracownika, datę zawarcia umowy o pracę, rodzaj umowy o pracę i zakres obowiązków pracownika. </w:t>
      </w:r>
    </w:p>
    <w:p w14:paraId="10BF1CA9" w14:textId="65CAA752" w:rsidR="001E58CE" w:rsidRPr="0020356A" w:rsidRDefault="001E58CE" w:rsidP="009B71C9">
      <w:pPr>
        <w:pStyle w:val="Akapitzlist"/>
        <w:spacing w:after="0" w:line="276" w:lineRule="auto"/>
        <w:ind w:left="420"/>
        <w:jc w:val="both"/>
        <w:rPr>
          <w:rFonts w:ascii="Verdana" w:hAnsi="Verdana" w:cs="Arial"/>
          <w:sz w:val="20"/>
          <w:szCs w:val="20"/>
        </w:rPr>
      </w:pPr>
      <w:r w:rsidRPr="0020356A">
        <w:rPr>
          <w:rFonts w:ascii="Verdana" w:hAnsi="Verdana" w:cs="Arial"/>
          <w:sz w:val="20"/>
          <w:szCs w:val="20"/>
        </w:rPr>
        <w:t xml:space="preserve">3. Wykonawca, przed </w:t>
      </w:r>
      <w:r w:rsidR="008B5FCB" w:rsidRPr="0020356A">
        <w:rPr>
          <w:rFonts w:ascii="Verdana" w:hAnsi="Verdana" w:cs="Arial"/>
          <w:sz w:val="20"/>
          <w:szCs w:val="20"/>
        </w:rPr>
        <w:t xml:space="preserve">przystąpienie do realizacji umowy </w:t>
      </w:r>
      <w:r w:rsidRPr="0020356A">
        <w:rPr>
          <w:rFonts w:ascii="Verdana" w:hAnsi="Verdana" w:cs="Arial"/>
          <w:sz w:val="20"/>
          <w:szCs w:val="20"/>
        </w:rPr>
        <w:t xml:space="preserve">przedłoży zamawiającemu Listę osób wykonujących czynności, dla których wymagane jest zatrudnienie w ramach umowy o pracę, przez Wykonawcę, która stanowić będzie załącznik do umowy. </w:t>
      </w:r>
    </w:p>
    <w:p w14:paraId="0EBB4202" w14:textId="41715861" w:rsidR="001E58CE" w:rsidRPr="0020356A" w:rsidRDefault="001E58CE" w:rsidP="009B71C9">
      <w:pPr>
        <w:pStyle w:val="Akapitzlist"/>
        <w:spacing w:after="0" w:line="276" w:lineRule="auto"/>
        <w:ind w:left="420"/>
        <w:jc w:val="both"/>
        <w:rPr>
          <w:rFonts w:ascii="Verdana" w:hAnsi="Verdana" w:cs="Arial"/>
          <w:sz w:val="20"/>
          <w:szCs w:val="20"/>
        </w:rPr>
      </w:pPr>
      <w:r w:rsidRPr="0020356A">
        <w:rPr>
          <w:rFonts w:ascii="Verdana" w:hAnsi="Verdana" w:cs="Arial"/>
          <w:sz w:val="20"/>
          <w:szCs w:val="20"/>
        </w:rPr>
        <w:t xml:space="preserve">4. W trakcie realizacji zamówienia zamawiający uprawniony jest do wykonywania czynności kontrolnych wobec wykonawcy odnośnie spełniania przez </w:t>
      </w:r>
      <w:r w:rsidR="00461A56" w:rsidRPr="0020356A">
        <w:rPr>
          <w:rFonts w:ascii="Verdana" w:hAnsi="Verdana" w:cs="Arial"/>
          <w:sz w:val="20"/>
          <w:szCs w:val="20"/>
        </w:rPr>
        <w:t>W</w:t>
      </w:r>
      <w:r w:rsidRPr="0020356A">
        <w:rPr>
          <w:rFonts w:ascii="Verdana" w:hAnsi="Verdana" w:cs="Arial"/>
          <w:sz w:val="20"/>
          <w:szCs w:val="20"/>
        </w:rPr>
        <w:t xml:space="preserve">ykonawcę wymogu zatrudnienia na podstawie stosunku pracy osób wykonujących wskazane w ust. 1 czynności. Zamawiający uprawniony jest w szczególności do: </w:t>
      </w:r>
    </w:p>
    <w:p w14:paraId="40E00C8F" w14:textId="77777777" w:rsidR="001E58CE" w:rsidRPr="0020356A" w:rsidRDefault="001E58CE" w:rsidP="009B71C9">
      <w:pPr>
        <w:pStyle w:val="Akapitzlist"/>
        <w:spacing w:after="0" w:line="276" w:lineRule="auto"/>
        <w:ind w:left="420"/>
        <w:jc w:val="both"/>
        <w:rPr>
          <w:rFonts w:ascii="Verdana" w:hAnsi="Verdana" w:cs="Arial"/>
          <w:sz w:val="20"/>
          <w:szCs w:val="20"/>
        </w:rPr>
      </w:pPr>
      <w:r w:rsidRPr="0020356A">
        <w:rPr>
          <w:rFonts w:ascii="Verdana" w:hAnsi="Verdana" w:cs="Arial"/>
          <w:sz w:val="20"/>
          <w:szCs w:val="20"/>
        </w:rPr>
        <w:t xml:space="preserve">1) żądania oświadczeń i dokumentów w zakresie potwierdzenia spełniania ww. wymogów i dokonywania ich oceny; </w:t>
      </w:r>
    </w:p>
    <w:p w14:paraId="6E4EAEE0" w14:textId="25F01CF9" w:rsidR="001E58CE" w:rsidRPr="0020356A" w:rsidRDefault="001E58CE" w:rsidP="009B71C9">
      <w:pPr>
        <w:pStyle w:val="Akapitzlist"/>
        <w:spacing w:after="0" w:line="276" w:lineRule="auto"/>
        <w:ind w:left="420"/>
        <w:jc w:val="both"/>
        <w:rPr>
          <w:rFonts w:ascii="Verdana" w:hAnsi="Verdana" w:cs="Arial"/>
          <w:sz w:val="20"/>
          <w:szCs w:val="20"/>
        </w:rPr>
      </w:pPr>
      <w:r w:rsidRPr="0020356A">
        <w:rPr>
          <w:rFonts w:ascii="Verdana" w:hAnsi="Verdana" w:cs="Arial"/>
          <w:sz w:val="20"/>
          <w:szCs w:val="20"/>
        </w:rPr>
        <w:t>2) żądania wyjaśnień w przypadku wątpliwości w zakresie potwi</w:t>
      </w:r>
      <w:r w:rsidR="009B71C9" w:rsidRPr="0020356A">
        <w:rPr>
          <w:rFonts w:ascii="Verdana" w:hAnsi="Verdana" w:cs="Arial"/>
          <w:sz w:val="20"/>
          <w:szCs w:val="20"/>
        </w:rPr>
        <w:t>erdzenia spełniania ww. wymogów;</w:t>
      </w:r>
      <w:r w:rsidRPr="0020356A">
        <w:rPr>
          <w:rFonts w:ascii="Verdana" w:hAnsi="Verdana" w:cs="Arial"/>
          <w:sz w:val="20"/>
          <w:szCs w:val="20"/>
        </w:rPr>
        <w:t xml:space="preserve"> </w:t>
      </w:r>
    </w:p>
    <w:p w14:paraId="5B97BAEA" w14:textId="77777777" w:rsidR="001E58CE" w:rsidRPr="0020356A" w:rsidRDefault="001E58CE" w:rsidP="009B71C9">
      <w:pPr>
        <w:pStyle w:val="Akapitzlist"/>
        <w:spacing w:line="276" w:lineRule="auto"/>
        <w:ind w:left="420"/>
        <w:jc w:val="both"/>
        <w:rPr>
          <w:rFonts w:ascii="Verdana" w:hAnsi="Verdana" w:cs="Arial"/>
          <w:sz w:val="20"/>
          <w:szCs w:val="20"/>
        </w:rPr>
      </w:pPr>
      <w:r w:rsidRPr="0020356A">
        <w:rPr>
          <w:rFonts w:ascii="Verdana" w:hAnsi="Verdana" w:cs="Arial"/>
          <w:sz w:val="20"/>
          <w:szCs w:val="20"/>
        </w:rPr>
        <w:t xml:space="preserve">3) przeprowadzania kontroli na miejscu wykonywania świadczenia. </w:t>
      </w:r>
    </w:p>
    <w:p w14:paraId="66EA8071" w14:textId="34584918" w:rsidR="001E58CE" w:rsidRPr="0020356A" w:rsidRDefault="001E58CE" w:rsidP="009B71C9">
      <w:pPr>
        <w:pStyle w:val="Akapitzlist"/>
        <w:spacing w:after="0" w:line="276" w:lineRule="auto"/>
        <w:ind w:left="420"/>
        <w:jc w:val="both"/>
        <w:rPr>
          <w:rFonts w:ascii="Verdana" w:hAnsi="Verdana" w:cs="Arial"/>
          <w:sz w:val="20"/>
          <w:szCs w:val="20"/>
        </w:rPr>
      </w:pPr>
      <w:r w:rsidRPr="0020356A">
        <w:rPr>
          <w:rFonts w:ascii="Verdana" w:hAnsi="Verdana" w:cs="Arial"/>
          <w:sz w:val="20"/>
          <w:szCs w:val="20"/>
        </w:rPr>
        <w:t xml:space="preserve">5. Z tytułu niespełnienia przez wykonawcę wymogu zatrudnienia na podstawie stosunku pracy osób wykonujących wskazane w ust. 1 czynności zamawiający przewiduje sankcję w postaci obowiązku zapłaty przez </w:t>
      </w:r>
      <w:r w:rsidR="00461A56" w:rsidRPr="0020356A">
        <w:rPr>
          <w:rFonts w:ascii="Verdana" w:hAnsi="Verdana" w:cs="Arial"/>
          <w:sz w:val="20"/>
          <w:szCs w:val="20"/>
        </w:rPr>
        <w:t>W</w:t>
      </w:r>
      <w:r w:rsidRPr="0020356A">
        <w:rPr>
          <w:rFonts w:ascii="Verdana" w:hAnsi="Verdana" w:cs="Arial"/>
          <w:sz w:val="20"/>
          <w:szCs w:val="20"/>
        </w:rPr>
        <w:t xml:space="preserve">ykonawcę kary umownej w wysokości określonej we wzorze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stosunku pracy osób wykonujących wskazane w ust. 1 czynności. </w:t>
      </w:r>
    </w:p>
    <w:p w14:paraId="4D4E5C4C" w14:textId="77777777" w:rsidR="001E58CE" w:rsidRPr="0020356A" w:rsidRDefault="001E58CE" w:rsidP="009B71C9">
      <w:pPr>
        <w:pStyle w:val="Akapitzlist"/>
        <w:spacing w:line="276" w:lineRule="auto"/>
        <w:ind w:left="420"/>
        <w:jc w:val="both"/>
        <w:rPr>
          <w:rFonts w:ascii="Verdana" w:hAnsi="Verdana" w:cs="Arial"/>
          <w:sz w:val="20"/>
          <w:szCs w:val="20"/>
        </w:rPr>
      </w:pPr>
      <w:r w:rsidRPr="0020356A">
        <w:rPr>
          <w:rFonts w:ascii="Verdana" w:hAnsi="Verdana" w:cs="Arial"/>
          <w:sz w:val="20"/>
          <w:szCs w:val="20"/>
        </w:rPr>
        <w:t xml:space="preserve">6. W przypadku uzasadnionych wątpliwości co do przestrzegania prawa pracy przez wykonawcę, zamawiający może zwrócić się o przeprowadzenie kontroli przez Państwową Inspekcję Pracy. </w:t>
      </w:r>
    </w:p>
    <w:p w14:paraId="5237A301" w14:textId="0CC2B292" w:rsidR="00E919E2" w:rsidRPr="0020356A" w:rsidRDefault="00E919E2" w:rsidP="00E919E2">
      <w:pPr>
        <w:pStyle w:val="Akapitzlist"/>
        <w:spacing w:after="0" w:line="276" w:lineRule="auto"/>
        <w:ind w:left="420"/>
        <w:rPr>
          <w:rFonts w:ascii="Verdana" w:hAnsi="Verdana" w:cs="Arial"/>
          <w:sz w:val="20"/>
          <w:szCs w:val="20"/>
        </w:rPr>
      </w:pPr>
    </w:p>
    <w:p w14:paraId="1A47548E" w14:textId="77777777" w:rsidR="00F244DA" w:rsidRPr="0020356A" w:rsidRDefault="00F244DA" w:rsidP="00E919E2">
      <w:pPr>
        <w:pStyle w:val="Akapitzlist"/>
        <w:spacing w:after="0" w:line="276" w:lineRule="auto"/>
        <w:ind w:left="420"/>
        <w:rPr>
          <w:rFonts w:ascii="Verdana" w:hAnsi="Verdana" w:cs="Arial"/>
          <w:sz w:val="20"/>
          <w:szCs w:val="20"/>
        </w:rPr>
      </w:pPr>
    </w:p>
    <w:p w14:paraId="3B753D92" w14:textId="77777777" w:rsidR="00593131" w:rsidRPr="0020356A" w:rsidRDefault="00593131">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0356A">
        <w:rPr>
          <w:rFonts w:ascii="Verdana" w:hAnsi="Verdana" w:cs="Arial"/>
          <w:color w:val="FFFFFF"/>
          <w:sz w:val="20"/>
        </w:rPr>
        <w:t>X</w:t>
      </w:r>
      <w:r w:rsidR="00493F1D" w:rsidRPr="0020356A">
        <w:rPr>
          <w:rFonts w:ascii="Verdana" w:hAnsi="Verdana" w:cs="Arial"/>
          <w:color w:val="FFFFFF"/>
          <w:sz w:val="20"/>
        </w:rPr>
        <w:t>X</w:t>
      </w:r>
      <w:r w:rsidR="00433E0B" w:rsidRPr="0020356A">
        <w:rPr>
          <w:rFonts w:ascii="Verdana" w:hAnsi="Verdana" w:cs="Arial"/>
          <w:color w:val="FFFFFF"/>
          <w:sz w:val="20"/>
        </w:rPr>
        <w:t>.</w:t>
      </w:r>
      <w:r w:rsidRPr="0020356A">
        <w:rPr>
          <w:rFonts w:ascii="Verdana" w:hAnsi="Verdana" w:cs="Arial"/>
          <w:color w:val="FFFFFF"/>
          <w:sz w:val="20"/>
        </w:rPr>
        <w:t xml:space="preserve"> WZÓR UMOWY/ZMIANA UMOWY</w:t>
      </w:r>
    </w:p>
    <w:p w14:paraId="1BC7EC93" w14:textId="77777777" w:rsidR="00963339" w:rsidRPr="0020356A" w:rsidRDefault="00AE1A2C" w:rsidP="006A3332">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0356A">
        <w:rPr>
          <w:rFonts w:ascii="Verdana" w:hAnsi="Verdana" w:cs="Arial"/>
          <w:sz w:val="20"/>
          <w:szCs w:val="20"/>
        </w:rPr>
        <w:t>Jako odrębn</w:t>
      </w:r>
      <w:r w:rsidR="00E965A0" w:rsidRPr="0020356A">
        <w:rPr>
          <w:rFonts w:ascii="Verdana" w:hAnsi="Verdana" w:cs="Arial"/>
          <w:sz w:val="20"/>
          <w:szCs w:val="20"/>
        </w:rPr>
        <w:t>y</w:t>
      </w:r>
      <w:r w:rsidR="00593131" w:rsidRPr="0020356A">
        <w:rPr>
          <w:rFonts w:ascii="Verdana" w:hAnsi="Verdana" w:cs="Arial"/>
          <w:sz w:val="20"/>
          <w:szCs w:val="20"/>
        </w:rPr>
        <w:t xml:space="preserve"> </w:t>
      </w:r>
      <w:r w:rsidR="008E1F5E" w:rsidRPr="0020356A">
        <w:rPr>
          <w:rFonts w:ascii="Verdana" w:hAnsi="Verdana" w:cs="Arial"/>
          <w:sz w:val="20"/>
          <w:szCs w:val="20"/>
        </w:rPr>
        <w:t>Z</w:t>
      </w:r>
      <w:r w:rsidR="00593131" w:rsidRPr="0020356A">
        <w:rPr>
          <w:rFonts w:ascii="Verdana" w:hAnsi="Verdana" w:cs="Arial"/>
          <w:sz w:val="20"/>
          <w:szCs w:val="20"/>
        </w:rPr>
        <w:t xml:space="preserve">ałącznik </w:t>
      </w:r>
      <w:r w:rsidR="009039D8" w:rsidRPr="0020356A">
        <w:rPr>
          <w:rFonts w:ascii="Verdana" w:hAnsi="Verdana" w:cs="Arial"/>
          <w:sz w:val="20"/>
          <w:szCs w:val="20"/>
        </w:rPr>
        <w:t xml:space="preserve">nr </w:t>
      </w:r>
      <w:r w:rsidR="00AE71C6" w:rsidRPr="0020356A">
        <w:rPr>
          <w:rFonts w:ascii="Verdana" w:hAnsi="Verdana" w:cs="Arial"/>
          <w:sz w:val="20"/>
          <w:szCs w:val="20"/>
        </w:rPr>
        <w:t>4</w:t>
      </w:r>
      <w:r w:rsidR="008E1F5E" w:rsidRPr="0020356A">
        <w:rPr>
          <w:rFonts w:ascii="Verdana" w:hAnsi="Verdana" w:cs="Arial"/>
          <w:sz w:val="20"/>
          <w:szCs w:val="20"/>
        </w:rPr>
        <w:t xml:space="preserve"> </w:t>
      </w:r>
      <w:r w:rsidR="00C31C3C" w:rsidRPr="0020356A">
        <w:rPr>
          <w:rFonts w:ascii="Verdana" w:hAnsi="Verdana" w:cs="Arial"/>
          <w:sz w:val="20"/>
          <w:szCs w:val="20"/>
        </w:rPr>
        <w:t>do S</w:t>
      </w:r>
      <w:r w:rsidR="009039D8" w:rsidRPr="0020356A">
        <w:rPr>
          <w:rFonts w:ascii="Verdana" w:hAnsi="Verdana" w:cs="Arial"/>
          <w:sz w:val="20"/>
          <w:szCs w:val="20"/>
        </w:rPr>
        <w:t>WZ</w:t>
      </w:r>
      <w:r w:rsidRPr="0020356A">
        <w:rPr>
          <w:rFonts w:ascii="Verdana" w:hAnsi="Verdana" w:cs="Arial"/>
          <w:sz w:val="20"/>
          <w:szCs w:val="20"/>
        </w:rPr>
        <w:t xml:space="preserve"> </w:t>
      </w:r>
      <w:r w:rsidR="00593131" w:rsidRPr="0020356A">
        <w:rPr>
          <w:rFonts w:ascii="Verdana" w:hAnsi="Verdana" w:cs="Arial"/>
          <w:sz w:val="20"/>
          <w:szCs w:val="20"/>
        </w:rPr>
        <w:t xml:space="preserve">Zamawiający zamieścił </w:t>
      </w:r>
      <w:r w:rsidR="001205F7" w:rsidRPr="0020356A">
        <w:rPr>
          <w:rFonts w:ascii="Verdana" w:hAnsi="Verdana" w:cs="Arial"/>
          <w:sz w:val="20"/>
          <w:szCs w:val="20"/>
        </w:rPr>
        <w:t>W</w:t>
      </w:r>
      <w:r w:rsidR="00593131" w:rsidRPr="0020356A">
        <w:rPr>
          <w:rFonts w:ascii="Verdana" w:hAnsi="Verdana" w:cs="Arial"/>
          <w:sz w:val="20"/>
          <w:szCs w:val="20"/>
        </w:rPr>
        <w:t>z</w:t>
      </w:r>
      <w:r w:rsidR="006D1A27" w:rsidRPr="0020356A">
        <w:rPr>
          <w:rFonts w:ascii="Verdana" w:hAnsi="Verdana" w:cs="Arial"/>
          <w:sz w:val="20"/>
          <w:szCs w:val="20"/>
        </w:rPr>
        <w:t>ór</w:t>
      </w:r>
      <w:r w:rsidR="00593131" w:rsidRPr="0020356A">
        <w:rPr>
          <w:rFonts w:ascii="Verdana" w:hAnsi="Verdana" w:cs="Arial"/>
          <w:sz w:val="20"/>
          <w:szCs w:val="20"/>
        </w:rPr>
        <w:t xml:space="preserve"> um</w:t>
      </w:r>
      <w:r w:rsidR="006D1A27" w:rsidRPr="0020356A">
        <w:rPr>
          <w:rFonts w:ascii="Verdana" w:hAnsi="Verdana" w:cs="Arial"/>
          <w:sz w:val="20"/>
          <w:szCs w:val="20"/>
        </w:rPr>
        <w:t>owy, który</w:t>
      </w:r>
      <w:r w:rsidR="00593131" w:rsidRPr="0020356A">
        <w:rPr>
          <w:rFonts w:ascii="Verdana" w:hAnsi="Verdana" w:cs="Arial"/>
          <w:sz w:val="20"/>
          <w:szCs w:val="20"/>
        </w:rPr>
        <w:t xml:space="preserve"> określa warunki realizacji przedmiotowego zamówienia publicznego</w:t>
      </w:r>
      <w:r w:rsidR="00425D19" w:rsidRPr="0020356A">
        <w:rPr>
          <w:rFonts w:ascii="Verdana" w:hAnsi="Verdana" w:cs="Arial"/>
          <w:sz w:val="20"/>
          <w:szCs w:val="20"/>
        </w:rPr>
        <w:t>.</w:t>
      </w:r>
    </w:p>
    <w:p w14:paraId="1ACA90DA" w14:textId="5EBC83A3" w:rsidR="00E919E2" w:rsidRPr="0020356A" w:rsidRDefault="00CF73FE" w:rsidP="00800C9C">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20356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wskazanym we wzorze umowy.</w:t>
      </w:r>
    </w:p>
    <w:p w14:paraId="6823CE83" w14:textId="34CD894A" w:rsidR="000F1BB7" w:rsidRPr="0020356A" w:rsidRDefault="008047FE" w:rsidP="00D724CC">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20356A">
        <w:rPr>
          <w:rFonts w:ascii="Verdana" w:hAnsi="Verdana" w:cs="Arial"/>
          <w:sz w:val="20"/>
          <w:szCs w:val="20"/>
        </w:rPr>
        <w:t>Zmiana umowy wymaga dla swej ważności, pod rygorem nieważności, zachowania formy pisemnej.</w:t>
      </w:r>
    </w:p>
    <w:p w14:paraId="27244090" w14:textId="77777777" w:rsidR="00D724CC" w:rsidRPr="0020356A" w:rsidRDefault="00D724CC" w:rsidP="00D724CC">
      <w:pPr>
        <w:pStyle w:val="Akapitzlist"/>
        <w:widowControl w:val="0"/>
        <w:tabs>
          <w:tab w:val="center" w:pos="5496"/>
          <w:tab w:val="right" w:pos="10032"/>
        </w:tabs>
        <w:suppressAutoHyphens/>
        <w:spacing w:after="0" w:line="276" w:lineRule="auto"/>
        <w:ind w:left="3240"/>
        <w:rPr>
          <w:rFonts w:ascii="Verdana" w:hAnsi="Verdana" w:cs="Arial"/>
          <w:sz w:val="20"/>
          <w:szCs w:val="20"/>
        </w:rPr>
      </w:pPr>
    </w:p>
    <w:p w14:paraId="40B67731" w14:textId="77777777" w:rsidR="00593131" w:rsidRPr="0020356A" w:rsidRDefault="00CF73F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20356A">
        <w:rPr>
          <w:rFonts w:ascii="Verdana" w:hAnsi="Verdana" w:cs="Arial"/>
          <w:sz w:val="20"/>
        </w:rPr>
        <w:t>Z</w:t>
      </w:r>
      <w:r w:rsidR="00433E0B" w:rsidRPr="0020356A">
        <w:rPr>
          <w:rFonts w:ascii="Verdana" w:hAnsi="Verdana" w:cs="Arial"/>
          <w:color w:val="FFFFFF"/>
          <w:sz w:val="20"/>
        </w:rPr>
        <w:t>XX</w:t>
      </w:r>
      <w:r w:rsidR="000D4D76" w:rsidRPr="0020356A">
        <w:rPr>
          <w:rFonts w:ascii="Verdana" w:hAnsi="Verdana" w:cs="Arial"/>
          <w:color w:val="FFFFFF"/>
          <w:sz w:val="20"/>
        </w:rPr>
        <w:t>I</w:t>
      </w:r>
      <w:r w:rsidR="00D64A58" w:rsidRPr="0020356A">
        <w:rPr>
          <w:rFonts w:ascii="Verdana" w:hAnsi="Verdana" w:cs="Arial"/>
          <w:color w:val="FFFFFF"/>
          <w:sz w:val="20"/>
        </w:rPr>
        <w:t xml:space="preserve">. </w:t>
      </w:r>
      <w:r w:rsidR="00593131" w:rsidRPr="0020356A">
        <w:rPr>
          <w:rFonts w:ascii="Verdana" w:hAnsi="Verdana" w:cs="Arial"/>
          <w:color w:val="FFFFFF"/>
          <w:sz w:val="20"/>
        </w:rPr>
        <w:t>WALUTA, W JAKIEJ BĘDĄ PROWADZONE ROZLICZENIA ZWIĄZANE Z REALIZACJĄ NINIEJSZEGO ZAMÓWIENIA PUBLICZNEGO</w:t>
      </w:r>
    </w:p>
    <w:p w14:paraId="33077974" w14:textId="77777777" w:rsidR="001964FA" w:rsidRPr="0020356A" w:rsidRDefault="00593131" w:rsidP="00AE71C6">
      <w:pPr>
        <w:spacing w:after="0"/>
        <w:jc w:val="both"/>
        <w:rPr>
          <w:rFonts w:ascii="Verdana" w:hAnsi="Verdana" w:cs="Arial"/>
          <w:sz w:val="20"/>
          <w:szCs w:val="20"/>
        </w:rPr>
      </w:pPr>
      <w:r w:rsidRPr="0020356A">
        <w:rPr>
          <w:rFonts w:ascii="Verdana" w:hAnsi="Verdana" w:cs="Arial"/>
          <w:sz w:val="20"/>
          <w:szCs w:val="20"/>
        </w:rPr>
        <w:t xml:space="preserve">Wszelkie rozliczenia związane z realizacją zamówienia publicznego, którego </w:t>
      </w:r>
      <w:r w:rsidR="00C31C3C" w:rsidRPr="0020356A">
        <w:rPr>
          <w:rFonts w:ascii="Verdana" w:hAnsi="Verdana" w:cs="Arial"/>
          <w:sz w:val="20"/>
          <w:szCs w:val="20"/>
        </w:rPr>
        <w:t>dotyczy niniejsza S</w:t>
      </w:r>
      <w:r w:rsidRPr="0020356A">
        <w:rPr>
          <w:rFonts w:ascii="Verdana" w:hAnsi="Verdana" w:cs="Arial"/>
          <w:sz w:val="20"/>
          <w:szCs w:val="20"/>
        </w:rPr>
        <w:t>WZ dokonywane będą w PLN.</w:t>
      </w:r>
    </w:p>
    <w:p w14:paraId="40CB2B23" w14:textId="77777777" w:rsidR="00E919E2" w:rsidRPr="0020356A" w:rsidRDefault="00E919E2" w:rsidP="00AE71C6">
      <w:pPr>
        <w:spacing w:after="0"/>
        <w:jc w:val="both"/>
        <w:rPr>
          <w:rFonts w:ascii="Verdana" w:hAnsi="Verdana" w:cs="Arial"/>
          <w:sz w:val="20"/>
          <w:szCs w:val="20"/>
        </w:rPr>
      </w:pPr>
    </w:p>
    <w:p w14:paraId="4D42A8F1" w14:textId="77777777" w:rsidR="00593131" w:rsidRPr="0020356A" w:rsidRDefault="00593131">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3" w:name="_Toc227121620"/>
      <w:bookmarkStart w:id="34" w:name="_Toc231012186"/>
      <w:r w:rsidRPr="0020356A">
        <w:rPr>
          <w:rFonts w:ascii="Verdana" w:hAnsi="Verdana" w:cs="Arial"/>
          <w:color w:val="FFFFFF"/>
          <w:sz w:val="20"/>
        </w:rPr>
        <w:lastRenderedPageBreak/>
        <w:t>X</w:t>
      </w:r>
      <w:r w:rsidR="00433E0B" w:rsidRPr="0020356A">
        <w:rPr>
          <w:rFonts w:ascii="Verdana" w:hAnsi="Verdana" w:cs="Arial"/>
          <w:color w:val="FFFFFF"/>
          <w:sz w:val="20"/>
        </w:rPr>
        <w:t>X</w:t>
      </w:r>
      <w:r w:rsidR="00B720C0" w:rsidRPr="0020356A">
        <w:rPr>
          <w:rFonts w:ascii="Verdana" w:hAnsi="Verdana" w:cs="Arial"/>
          <w:color w:val="FFFFFF"/>
          <w:sz w:val="20"/>
        </w:rPr>
        <w:t>II</w:t>
      </w:r>
      <w:r w:rsidRPr="0020356A">
        <w:rPr>
          <w:rFonts w:ascii="Verdana" w:hAnsi="Verdana" w:cs="Arial"/>
          <w:color w:val="FFFFFF"/>
          <w:sz w:val="20"/>
        </w:rPr>
        <w:t>. ŚRODKI OCHRONY PRAWNEJ</w:t>
      </w:r>
      <w:bookmarkEnd w:id="33"/>
      <w:bookmarkEnd w:id="34"/>
    </w:p>
    <w:p w14:paraId="11580D7B" w14:textId="77777777" w:rsidR="00660D5E" w:rsidRPr="0020356A" w:rsidRDefault="005D201B" w:rsidP="00DE67F3">
      <w:pPr>
        <w:numPr>
          <w:ilvl w:val="0"/>
          <w:numId w:val="1"/>
        </w:numPr>
        <w:tabs>
          <w:tab w:val="clear" w:pos="766"/>
        </w:tabs>
        <w:spacing w:after="0"/>
        <w:ind w:left="284" w:hanging="284"/>
        <w:jc w:val="both"/>
        <w:rPr>
          <w:rFonts w:ascii="Verdana" w:hAnsi="Verdana" w:cs="Arial"/>
          <w:sz w:val="20"/>
          <w:szCs w:val="20"/>
        </w:rPr>
      </w:pPr>
      <w:r w:rsidRPr="0020356A">
        <w:rPr>
          <w:rFonts w:ascii="Verdana" w:hAnsi="Verdana" w:cs="Arial"/>
          <w:sz w:val="20"/>
          <w:szCs w:val="20"/>
        </w:rPr>
        <w:t xml:space="preserve">Środki ochrony prawnej określone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przysługują </w:t>
      </w:r>
      <w:r w:rsidR="00660D5E" w:rsidRPr="0020356A">
        <w:rPr>
          <w:rFonts w:ascii="Verdana" w:hAnsi="Verdana" w:cs="Arial"/>
          <w:sz w:val="20"/>
          <w:szCs w:val="20"/>
        </w:rPr>
        <w:t xml:space="preserve">Wykonawcy, </w:t>
      </w:r>
      <w:r w:rsidRPr="0020356A">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0356A">
        <w:rPr>
          <w:rFonts w:ascii="Verdana" w:hAnsi="Verdana" w:cs="Arial"/>
          <w:sz w:val="20"/>
          <w:szCs w:val="20"/>
        </w:rPr>
        <w:t xml:space="preserve"> </w:t>
      </w:r>
    </w:p>
    <w:p w14:paraId="7A09D8AF" w14:textId="77777777" w:rsidR="00660D5E" w:rsidRPr="0020356A" w:rsidRDefault="00660D5E" w:rsidP="00DE67F3">
      <w:pPr>
        <w:numPr>
          <w:ilvl w:val="0"/>
          <w:numId w:val="1"/>
        </w:numPr>
        <w:tabs>
          <w:tab w:val="clear" w:pos="766"/>
        </w:tabs>
        <w:spacing w:after="0"/>
        <w:ind w:left="284" w:hanging="284"/>
        <w:jc w:val="both"/>
        <w:rPr>
          <w:rFonts w:ascii="Verdana" w:hAnsi="Verdana" w:cs="Arial"/>
          <w:sz w:val="20"/>
          <w:szCs w:val="20"/>
        </w:rPr>
      </w:pPr>
      <w:r w:rsidRPr="0020356A">
        <w:rPr>
          <w:rFonts w:ascii="Verdana" w:hAnsi="Verdana" w:cs="Arial"/>
          <w:sz w:val="20"/>
          <w:szCs w:val="20"/>
        </w:rPr>
        <w:t xml:space="preserve">Środki ochrony prawnej wobec ogłoszenia </w:t>
      </w:r>
      <w:r w:rsidR="005D201B" w:rsidRPr="0020356A">
        <w:rPr>
          <w:rFonts w:ascii="Verdana" w:hAnsi="Verdana" w:cs="Arial"/>
          <w:sz w:val="20"/>
          <w:szCs w:val="20"/>
        </w:rPr>
        <w:t>wszczynającego postępowanie o udzielenie zamówienia lub ogłoszenia o konkursie oraz dokumentów zamówienia przysługują również orga</w:t>
      </w:r>
      <w:r w:rsidRPr="0020356A">
        <w:rPr>
          <w:rFonts w:ascii="Verdana" w:hAnsi="Verdana" w:cs="Arial"/>
          <w:sz w:val="20"/>
          <w:szCs w:val="20"/>
        </w:rPr>
        <w:t xml:space="preserve">nizacjom wpisanym na listę, o której mowa w art. </w:t>
      </w:r>
      <w:r w:rsidR="005D201B" w:rsidRPr="0020356A">
        <w:rPr>
          <w:rFonts w:ascii="Verdana" w:hAnsi="Verdana" w:cs="Arial"/>
          <w:sz w:val="20"/>
          <w:szCs w:val="20"/>
        </w:rPr>
        <w:t>469</w:t>
      </w:r>
      <w:r w:rsidRPr="0020356A">
        <w:rPr>
          <w:rFonts w:ascii="Verdana" w:hAnsi="Verdana" w:cs="Arial"/>
          <w:sz w:val="20"/>
          <w:szCs w:val="20"/>
        </w:rPr>
        <w:t xml:space="preserve"> pkt </w:t>
      </w:r>
      <w:r w:rsidR="005D201B" w:rsidRPr="0020356A">
        <w:rPr>
          <w:rFonts w:ascii="Verdana" w:hAnsi="Verdana" w:cs="Arial"/>
          <w:sz w:val="20"/>
          <w:szCs w:val="20"/>
        </w:rPr>
        <w:t xml:space="preserve">15 </w:t>
      </w:r>
      <w:proofErr w:type="spellStart"/>
      <w:r w:rsidR="005D201B" w:rsidRPr="0020356A">
        <w:rPr>
          <w:rFonts w:ascii="Verdana" w:hAnsi="Verdana" w:cs="Arial"/>
          <w:sz w:val="20"/>
          <w:szCs w:val="20"/>
        </w:rPr>
        <w:t>uPzp</w:t>
      </w:r>
      <w:proofErr w:type="spellEnd"/>
      <w:r w:rsidR="005D201B" w:rsidRPr="0020356A">
        <w:rPr>
          <w:rFonts w:ascii="Verdana" w:hAnsi="Verdana" w:cs="Arial"/>
          <w:sz w:val="20"/>
          <w:szCs w:val="20"/>
        </w:rPr>
        <w:t xml:space="preserve"> oraz Rzecznikowi Małych i Średnich Przedsiębiorstw</w:t>
      </w:r>
      <w:r w:rsidRPr="0020356A">
        <w:rPr>
          <w:rFonts w:ascii="Verdana" w:hAnsi="Verdana" w:cs="Arial"/>
          <w:sz w:val="20"/>
          <w:szCs w:val="20"/>
        </w:rPr>
        <w:t>.</w:t>
      </w:r>
    </w:p>
    <w:p w14:paraId="66CAA9D5" w14:textId="77777777" w:rsidR="00660D5E" w:rsidRPr="0020356A" w:rsidRDefault="00660D5E" w:rsidP="00DE67F3">
      <w:pPr>
        <w:numPr>
          <w:ilvl w:val="0"/>
          <w:numId w:val="1"/>
        </w:numPr>
        <w:tabs>
          <w:tab w:val="clear" w:pos="766"/>
        </w:tabs>
        <w:spacing w:after="0"/>
        <w:ind w:left="284" w:hanging="284"/>
        <w:jc w:val="both"/>
        <w:rPr>
          <w:rFonts w:ascii="Verdana" w:hAnsi="Verdana" w:cs="Arial"/>
          <w:sz w:val="20"/>
          <w:szCs w:val="20"/>
        </w:rPr>
      </w:pPr>
      <w:r w:rsidRPr="0020356A">
        <w:rPr>
          <w:rFonts w:ascii="Verdana" w:hAnsi="Verdana" w:cs="Arial"/>
          <w:sz w:val="20"/>
          <w:szCs w:val="20"/>
        </w:rPr>
        <w:t>Środkami ochrony prawnej, o których mowa w pkt 1 są:</w:t>
      </w:r>
    </w:p>
    <w:p w14:paraId="07E23EC1" w14:textId="77777777" w:rsidR="00660D5E" w:rsidRPr="0020356A" w:rsidRDefault="00660D5E">
      <w:pPr>
        <w:spacing w:after="0"/>
        <w:ind w:left="284"/>
        <w:jc w:val="both"/>
        <w:rPr>
          <w:rFonts w:ascii="Verdana" w:hAnsi="Verdana" w:cs="Arial"/>
          <w:sz w:val="20"/>
          <w:szCs w:val="20"/>
        </w:rPr>
      </w:pPr>
      <w:r w:rsidRPr="0020356A">
        <w:rPr>
          <w:rFonts w:ascii="Verdana" w:hAnsi="Verdana" w:cs="Arial"/>
          <w:sz w:val="20"/>
          <w:szCs w:val="20"/>
        </w:rPr>
        <w:t>- odwołanie do Prezesa Krajowej Izby Odwoławczej</w:t>
      </w:r>
      <w:r w:rsidR="009965D2" w:rsidRPr="0020356A">
        <w:rPr>
          <w:rFonts w:ascii="Verdana" w:hAnsi="Verdana" w:cs="Arial"/>
          <w:sz w:val="20"/>
          <w:szCs w:val="20"/>
        </w:rPr>
        <w:t xml:space="preserve"> (art. 513 i nast. </w:t>
      </w:r>
      <w:proofErr w:type="spellStart"/>
      <w:r w:rsidR="009965D2" w:rsidRPr="0020356A">
        <w:rPr>
          <w:rFonts w:ascii="Verdana" w:hAnsi="Verdana" w:cs="Arial"/>
          <w:sz w:val="20"/>
          <w:szCs w:val="20"/>
        </w:rPr>
        <w:t>uPzp</w:t>
      </w:r>
      <w:proofErr w:type="spellEnd"/>
      <w:r w:rsidR="009965D2" w:rsidRPr="0020356A">
        <w:rPr>
          <w:rFonts w:ascii="Verdana" w:hAnsi="Verdana" w:cs="Arial"/>
          <w:sz w:val="20"/>
          <w:szCs w:val="20"/>
        </w:rPr>
        <w:t>)</w:t>
      </w:r>
    </w:p>
    <w:p w14:paraId="0D8E1495" w14:textId="77777777" w:rsidR="00660D5E" w:rsidRPr="0020356A" w:rsidRDefault="00660D5E">
      <w:pPr>
        <w:spacing w:after="0"/>
        <w:ind w:left="284"/>
        <w:jc w:val="both"/>
        <w:rPr>
          <w:rFonts w:ascii="Verdana" w:hAnsi="Verdana" w:cs="Arial"/>
          <w:sz w:val="20"/>
          <w:szCs w:val="20"/>
        </w:rPr>
      </w:pPr>
      <w:r w:rsidRPr="0020356A">
        <w:rPr>
          <w:rFonts w:ascii="Verdana" w:hAnsi="Verdana" w:cs="Arial"/>
          <w:sz w:val="20"/>
          <w:szCs w:val="20"/>
        </w:rPr>
        <w:t xml:space="preserve">- </w:t>
      </w:r>
      <w:r w:rsidR="005D201B" w:rsidRPr="0020356A">
        <w:rPr>
          <w:rFonts w:ascii="Verdana" w:hAnsi="Verdana" w:cs="Arial"/>
          <w:sz w:val="20"/>
          <w:szCs w:val="20"/>
        </w:rPr>
        <w:t>skarga do Sądu Okręgowego w Warszawie</w:t>
      </w:r>
      <w:r w:rsidR="009965D2" w:rsidRPr="0020356A">
        <w:rPr>
          <w:rFonts w:ascii="Verdana" w:hAnsi="Verdana" w:cs="Arial"/>
          <w:sz w:val="20"/>
          <w:szCs w:val="20"/>
        </w:rPr>
        <w:t xml:space="preserve"> (art. 579 i nast. </w:t>
      </w:r>
      <w:proofErr w:type="spellStart"/>
      <w:r w:rsidR="009965D2" w:rsidRPr="0020356A">
        <w:rPr>
          <w:rFonts w:ascii="Verdana" w:hAnsi="Verdana" w:cs="Arial"/>
          <w:sz w:val="20"/>
          <w:szCs w:val="20"/>
        </w:rPr>
        <w:t>uPzp</w:t>
      </w:r>
      <w:proofErr w:type="spellEnd"/>
      <w:r w:rsidR="009965D2" w:rsidRPr="0020356A">
        <w:rPr>
          <w:rFonts w:ascii="Verdana" w:hAnsi="Verdana" w:cs="Arial"/>
          <w:sz w:val="20"/>
          <w:szCs w:val="20"/>
        </w:rPr>
        <w:t>)</w:t>
      </w:r>
    </w:p>
    <w:p w14:paraId="1EB860E3" w14:textId="77777777" w:rsidR="00AD73AA" w:rsidRPr="0020356A" w:rsidRDefault="00AD73AA">
      <w:pPr>
        <w:spacing w:after="0"/>
        <w:jc w:val="both"/>
        <w:rPr>
          <w:rFonts w:ascii="Verdana" w:hAnsi="Verdana" w:cs="Arial"/>
          <w:sz w:val="20"/>
          <w:szCs w:val="20"/>
        </w:rPr>
      </w:pPr>
      <w:r w:rsidRPr="0020356A">
        <w:rPr>
          <w:rFonts w:ascii="Verdana" w:hAnsi="Verdana" w:cs="Arial"/>
          <w:sz w:val="20"/>
          <w:szCs w:val="20"/>
        </w:rPr>
        <w:t>4. Odwołanie przysługuje na:</w:t>
      </w:r>
    </w:p>
    <w:p w14:paraId="2269A641" w14:textId="77777777" w:rsidR="00AD73AA" w:rsidRPr="0020356A" w:rsidRDefault="00AD73AA" w:rsidP="0062183A">
      <w:pPr>
        <w:pStyle w:val="Akapitzlist"/>
        <w:numPr>
          <w:ilvl w:val="1"/>
          <w:numId w:val="5"/>
        </w:numPr>
        <w:spacing w:after="0"/>
        <w:ind w:left="784" w:hanging="532"/>
        <w:jc w:val="both"/>
        <w:rPr>
          <w:rFonts w:ascii="Verdana" w:hAnsi="Verdana" w:cs="Arial"/>
          <w:sz w:val="20"/>
          <w:szCs w:val="20"/>
        </w:rPr>
      </w:pPr>
      <w:r w:rsidRPr="0020356A">
        <w:rPr>
          <w:rFonts w:ascii="Verdana" w:hAnsi="Verdana" w:cs="Arial"/>
          <w:sz w:val="20"/>
          <w:szCs w:val="20"/>
        </w:rPr>
        <w:t xml:space="preserve">niezgodną z przepisami ustawy czynność </w:t>
      </w:r>
      <w:r w:rsidR="004760D1" w:rsidRPr="0020356A">
        <w:rPr>
          <w:rFonts w:ascii="Verdana" w:hAnsi="Verdana" w:cs="Arial"/>
          <w:sz w:val="20"/>
          <w:szCs w:val="20"/>
        </w:rPr>
        <w:t>Z</w:t>
      </w:r>
      <w:r w:rsidRPr="0020356A">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20356A" w:rsidRDefault="00AD73AA" w:rsidP="0062183A">
      <w:pPr>
        <w:pStyle w:val="Akapitzlist"/>
        <w:numPr>
          <w:ilvl w:val="1"/>
          <w:numId w:val="5"/>
        </w:numPr>
        <w:spacing w:after="0" w:line="276" w:lineRule="auto"/>
        <w:ind w:left="784" w:hanging="532"/>
        <w:jc w:val="both"/>
        <w:rPr>
          <w:rFonts w:ascii="Verdana" w:hAnsi="Verdana" w:cs="Arial"/>
          <w:sz w:val="20"/>
          <w:szCs w:val="20"/>
        </w:rPr>
      </w:pPr>
      <w:r w:rsidRPr="0020356A">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20356A">
        <w:rPr>
          <w:rFonts w:ascii="Verdana" w:hAnsi="Verdana" w:cs="Arial"/>
          <w:sz w:val="20"/>
          <w:szCs w:val="20"/>
        </w:rPr>
        <w:t>Z</w:t>
      </w:r>
      <w:r w:rsidRPr="0020356A">
        <w:rPr>
          <w:rFonts w:ascii="Verdana" w:hAnsi="Verdana" w:cs="Arial"/>
          <w:sz w:val="20"/>
          <w:szCs w:val="20"/>
        </w:rPr>
        <w:t>amawiający był obowiązany na podstawie ustawy;</w:t>
      </w:r>
    </w:p>
    <w:p w14:paraId="2841C737" w14:textId="77777777" w:rsidR="00AD73AA" w:rsidRPr="0020356A" w:rsidRDefault="00AD73AA" w:rsidP="0062183A">
      <w:pPr>
        <w:pStyle w:val="Akapitzlist"/>
        <w:numPr>
          <w:ilvl w:val="1"/>
          <w:numId w:val="5"/>
        </w:numPr>
        <w:spacing w:after="0" w:line="276" w:lineRule="auto"/>
        <w:ind w:left="784" w:hanging="532"/>
        <w:jc w:val="both"/>
        <w:rPr>
          <w:rFonts w:ascii="Verdana" w:hAnsi="Verdana" w:cs="Arial"/>
          <w:sz w:val="20"/>
          <w:szCs w:val="20"/>
        </w:rPr>
      </w:pPr>
      <w:r w:rsidRPr="0020356A">
        <w:rPr>
          <w:rFonts w:ascii="Verdana" w:hAnsi="Verdana" w:cs="Arial"/>
          <w:sz w:val="20"/>
          <w:szCs w:val="20"/>
        </w:rPr>
        <w:t xml:space="preserve">zaniechanie przeprowadzenia postępowania o udzielenie zamówienia lub zorganizowania konkursu na podstawie ustawy, mimo że </w:t>
      </w:r>
      <w:r w:rsidR="004760D1" w:rsidRPr="0020356A">
        <w:rPr>
          <w:rFonts w:ascii="Verdana" w:hAnsi="Verdana" w:cs="Arial"/>
          <w:sz w:val="20"/>
          <w:szCs w:val="20"/>
        </w:rPr>
        <w:t>Z</w:t>
      </w:r>
      <w:r w:rsidRPr="0020356A">
        <w:rPr>
          <w:rFonts w:ascii="Verdana" w:hAnsi="Verdana" w:cs="Arial"/>
          <w:sz w:val="20"/>
          <w:szCs w:val="20"/>
        </w:rPr>
        <w:t>amawiający był do tego obowiązany.</w:t>
      </w:r>
    </w:p>
    <w:p w14:paraId="7E845208" w14:textId="77777777" w:rsidR="004760D1" w:rsidRPr="0020356A" w:rsidRDefault="004760D1" w:rsidP="0062183A">
      <w:pPr>
        <w:pStyle w:val="Akapitzlist"/>
        <w:numPr>
          <w:ilvl w:val="0"/>
          <w:numId w:val="5"/>
        </w:numPr>
        <w:spacing w:after="0" w:line="276" w:lineRule="auto"/>
        <w:ind w:left="308" w:hanging="336"/>
        <w:jc w:val="both"/>
        <w:rPr>
          <w:rFonts w:ascii="Verdana" w:hAnsi="Verdana" w:cs="Arial"/>
          <w:sz w:val="20"/>
          <w:szCs w:val="20"/>
        </w:rPr>
      </w:pPr>
      <w:r w:rsidRPr="0020356A">
        <w:rPr>
          <w:rFonts w:ascii="Verdana" w:hAnsi="Verdana" w:cs="Arial"/>
          <w:sz w:val="20"/>
          <w:szCs w:val="20"/>
        </w:rPr>
        <w:t xml:space="preserve">Odwołanie wnosi się </w:t>
      </w:r>
      <w:r w:rsidR="000B4092" w:rsidRPr="0020356A">
        <w:rPr>
          <w:rFonts w:ascii="Verdana" w:hAnsi="Verdana" w:cs="Arial"/>
          <w:sz w:val="20"/>
          <w:szCs w:val="20"/>
        </w:rPr>
        <w:t xml:space="preserve">do Prezesa </w:t>
      </w:r>
      <w:r w:rsidR="002924EA" w:rsidRPr="0020356A">
        <w:rPr>
          <w:rFonts w:ascii="Verdana" w:hAnsi="Verdana" w:cs="Arial"/>
          <w:sz w:val="20"/>
          <w:szCs w:val="20"/>
        </w:rPr>
        <w:t>Izby</w:t>
      </w:r>
      <w:r w:rsidR="000B4092" w:rsidRPr="0020356A">
        <w:rPr>
          <w:rFonts w:ascii="Verdana" w:hAnsi="Verdana" w:cs="Arial"/>
          <w:sz w:val="20"/>
          <w:szCs w:val="20"/>
        </w:rPr>
        <w:t xml:space="preserve"> </w:t>
      </w:r>
      <w:r w:rsidRPr="0020356A">
        <w:rPr>
          <w:rFonts w:ascii="Verdana" w:hAnsi="Verdana" w:cs="Arial"/>
          <w:sz w:val="20"/>
          <w:szCs w:val="20"/>
        </w:rPr>
        <w:t xml:space="preserve">w terminach wskazanych w art. 515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354C00EE" w14:textId="77777777" w:rsidR="002924EA" w:rsidRPr="0020356A" w:rsidRDefault="002924EA" w:rsidP="0062183A">
      <w:pPr>
        <w:pStyle w:val="Akapitzlist"/>
        <w:numPr>
          <w:ilvl w:val="0"/>
          <w:numId w:val="5"/>
        </w:numPr>
        <w:spacing w:after="0" w:line="276" w:lineRule="auto"/>
        <w:ind w:left="308" w:hanging="336"/>
        <w:jc w:val="both"/>
        <w:rPr>
          <w:rFonts w:ascii="Verdana" w:hAnsi="Verdana" w:cs="Arial"/>
          <w:sz w:val="20"/>
          <w:szCs w:val="20"/>
        </w:rPr>
      </w:pPr>
      <w:r w:rsidRPr="0020356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F7240B" w:rsidRDefault="002924EA" w:rsidP="00DE67F3">
      <w:pPr>
        <w:pStyle w:val="Akapitzlist"/>
        <w:spacing w:after="0" w:line="276" w:lineRule="auto"/>
        <w:ind w:left="308"/>
        <w:jc w:val="both"/>
        <w:rPr>
          <w:rFonts w:ascii="Verdana" w:hAnsi="Verdana" w:cs="Arial"/>
          <w:sz w:val="20"/>
          <w:szCs w:val="20"/>
        </w:rPr>
      </w:pPr>
      <w:r w:rsidRPr="0020356A">
        <w:rPr>
          <w:rFonts w:ascii="Verdana" w:hAnsi="Verdana" w:cs="Arial"/>
          <w:sz w:val="20"/>
          <w:szCs w:val="20"/>
        </w:rPr>
        <w:t>Skargę wnosi się za pośrednictwem Prezesa Izby.</w:t>
      </w:r>
    </w:p>
    <w:p w14:paraId="39E956EE" w14:textId="1F6F91A1" w:rsidR="00E109FE" w:rsidRPr="0066096B" w:rsidRDefault="00E109FE" w:rsidP="00390983">
      <w:pPr>
        <w:spacing w:after="0"/>
        <w:jc w:val="both"/>
        <w:rPr>
          <w:rFonts w:ascii="Verdana" w:hAnsi="Verdana" w:cs="Arial"/>
          <w:sz w:val="20"/>
          <w:szCs w:val="20"/>
        </w:rPr>
      </w:pPr>
    </w:p>
    <w:sectPr w:rsidR="00E109FE" w:rsidRPr="0066096B" w:rsidSect="005457AC">
      <w:headerReference w:type="default" r:id="rId24"/>
      <w:footerReference w:type="even" r:id="rId25"/>
      <w:footerReference w:type="default" r:id="rId26"/>
      <w:footerReference w:type="first" r:id="rId27"/>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4E040C" w:rsidRDefault="004E040C">
      <w:r>
        <w:separator/>
      </w:r>
    </w:p>
  </w:endnote>
  <w:endnote w:type="continuationSeparator" w:id="0">
    <w:p w14:paraId="1E0B305E" w14:textId="77777777" w:rsidR="004E040C" w:rsidRDefault="004E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4E040C" w:rsidRDefault="004E04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4E040C" w:rsidRDefault="004E04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4E040C" w:rsidRDefault="004E040C">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4E040C" w:rsidRPr="004D79B3" w:rsidRDefault="004E040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94199E">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77777777" w:rsidR="004E040C" w:rsidRPr="004D79B3" w:rsidRDefault="004E040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94199E">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4E040C" w:rsidRDefault="004E040C">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4E040C" w:rsidRPr="004D79B3" w:rsidRDefault="004E040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4E040C" w:rsidRPr="004D79B3" w:rsidRDefault="004E040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4E040C" w:rsidRDefault="004E040C">
      <w:r>
        <w:separator/>
      </w:r>
    </w:p>
  </w:footnote>
  <w:footnote w:type="continuationSeparator" w:id="0">
    <w:p w14:paraId="62153967" w14:textId="77777777" w:rsidR="004E040C" w:rsidRDefault="004E040C">
      <w:r>
        <w:continuationSeparator/>
      </w:r>
    </w:p>
  </w:footnote>
  <w:footnote w:id="1">
    <w:p w14:paraId="2572BC45" w14:textId="77777777" w:rsidR="004E040C" w:rsidRPr="00800C9C" w:rsidRDefault="004E040C" w:rsidP="00C21820">
      <w:pPr>
        <w:pStyle w:val="Tekstprzypisudolnego"/>
        <w:rPr>
          <w:sz w:val="16"/>
          <w:szCs w:val="16"/>
        </w:rPr>
      </w:pPr>
      <w:r w:rsidRPr="00800C9C">
        <w:rPr>
          <w:rStyle w:val="Odwoanieprzypisudolnego"/>
          <w:sz w:val="16"/>
          <w:szCs w:val="16"/>
        </w:rPr>
        <w:footnoteRef/>
      </w:r>
      <w:r w:rsidRPr="00800C9C">
        <w:rPr>
          <w:sz w:val="16"/>
          <w:szCs w:val="16"/>
        </w:rPr>
        <w:t xml:space="preserve"> 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 </w:t>
      </w:r>
    </w:p>
    <w:p w14:paraId="3DAD599D" w14:textId="77777777" w:rsidR="004E040C" w:rsidRPr="00800C9C" w:rsidRDefault="004E040C">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4E040C" w:rsidRPr="00E55ECE" w:rsidRDefault="004E040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4E040C" w:rsidRDefault="004E04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6132C"/>
    <w:multiLevelType w:val="multilevel"/>
    <w:tmpl w:val="0BB43582"/>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766ED"/>
    <w:multiLevelType w:val="hybridMultilevel"/>
    <w:tmpl w:val="DD883338"/>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E071B87"/>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35C415B"/>
    <w:multiLevelType w:val="multilevel"/>
    <w:tmpl w:val="389C4242"/>
    <w:lvl w:ilvl="0">
      <w:start w:val="4"/>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8E10A2F"/>
    <w:multiLevelType w:val="multilevel"/>
    <w:tmpl w:val="98D6ECD8"/>
    <w:lvl w:ilvl="0">
      <w:start w:val="4"/>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8FA3C94"/>
    <w:multiLevelType w:val="multilevel"/>
    <w:tmpl w:val="441A20BC"/>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3"/>
      <w:numFmt w:val="decimal"/>
      <w:lvlText w:val="%1.%2.%3."/>
      <w:lvlJc w:val="left"/>
      <w:pPr>
        <w:ind w:left="1855"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978652E"/>
    <w:multiLevelType w:val="hybridMultilevel"/>
    <w:tmpl w:val="BC964348"/>
    <w:lvl w:ilvl="0" w:tplc="0270F5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B8779D4"/>
    <w:multiLevelType w:val="multilevel"/>
    <w:tmpl w:val="C44AD5C6"/>
    <w:lvl w:ilvl="0">
      <w:start w:val="1"/>
      <w:numFmt w:val="lowerLetter"/>
      <w:lvlText w:val="%1)"/>
      <w:lvlJc w:val="left"/>
      <w:pPr>
        <w:ind w:left="364" w:hanging="360"/>
      </w:pPr>
      <w:rPr>
        <w:rFonts w:hint="default"/>
        <w:b w:val="0"/>
      </w:rPr>
    </w:lvl>
    <w:lvl w:ilvl="1">
      <w:start w:val="1"/>
      <w:numFmt w:val="decimal"/>
      <w:isLgl/>
      <w:lvlText w:val="%1.%2."/>
      <w:lvlJc w:val="left"/>
      <w:pPr>
        <w:ind w:left="1084" w:hanging="720"/>
      </w:pPr>
      <w:rPr>
        <w:rFonts w:hint="default"/>
        <w:b w:val="0"/>
      </w:rPr>
    </w:lvl>
    <w:lvl w:ilvl="2">
      <w:start w:val="1"/>
      <w:numFmt w:val="decimal"/>
      <w:isLgl/>
      <w:lvlText w:val="%1.%2.%3."/>
      <w:lvlJc w:val="left"/>
      <w:pPr>
        <w:ind w:left="1084"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804" w:hanging="1440"/>
      </w:pPr>
      <w:rPr>
        <w:rFonts w:hint="default"/>
      </w:rPr>
    </w:lvl>
    <w:lvl w:ilvl="5">
      <w:start w:val="1"/>
      <w:numFmt w:val="decimal"/>
      <w:isLgl/>
      <w:lvlText w:val="%1.%2.%3.%4.%5.%6."/>
      <w:lvlJc w:val="left"/>
      <w:pPr>
        <w:ind w:left="1804" w:hanging="1440"/>
      </w:pPr>
      <w:rPr>
        <w:rFonts w:hint="default"/>
      </w:rPr>
    </w:lvl>
    <w:lvl w:ilvl="6">
      <w:start w:val="1"/>
      <w:numFmt w:val="decimal"/>
      <w:isLgl/>
      <w:lvlText w:val="%1.%2.%3.%4.%5.%6.%7."/>
      <w:lvlJc w:val="left"/>
      <w:pPr>
        <w:ind w:left="2164" w:hanging="1800"/>
      </w:pPr>
      <w:rPr>
        <w:rFonts w:hint="default"/>
      </w:rPr>
    </w:lvl>
    <w:lvl w:ilvl="7">
      <w:start w:val="1"/>
      <w:numFmt w:val="decimal"/>
      <w:isLgl/>
      <w:lvlText w:val="%1.%2.%3.%4.%5.%6.%7.%8."/>
      <w:lvlJc w:val="left"/>
      <w:pPr>
        <w:ind w:left="2524" w:hanging="2160"/>
      </w:pPr>
      <w:rPr>
        <w:rFonts w:hint="default"/>
      </w:rPr>
    </w:lvl>
    <w:lvl w:ilvl="8">
      <w:start w:val="1"/>
      <w:numFmt w:val="decimal"/>
      <w:isLgl/>
      <w:lvlText w:val="%1.%2.%3.%4.%5.%6.%7.%8.%9."/>
      <w:lvlJc w:val="left"/>
      <w:pPr>
        <w:ind w:left="2524" w:hanging="2160"/>
      </w:pPr>
      <w:rPr>
        <w:rFonts w:hint="default"/>
      </w:rPr>
    </w:lvl>
  </w:abstractNum>
  <w:abstractNum w:abstractNumId="32"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B04E80"/>
    <w:multiLevelType w:val="hybridMultilevel"/>
    <w:tmpl w:val="90DCD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DD83551"/>
    <w:multiLevelType w:val="multilevel"/>
    <w:tmpl w:val="33C8EAFC"/>
    <w:lvl w:ilvl="0">
      <w:start w:val="1"/>
      <w:numFmt w:val="lowerLetter"/>
      <w:lvlText w:val="%1)"/>
      <w:lvlJc w:val="left"/>
      <w:pPr>
        <w:ind w:left="362" w:hanging="360"/>
      </w:pPr>
      <w:rPr>
        <w:rFonts w:hint="default"/>
        <w:b w:val="0"/>
      </w:rPr>
    </w:lvl>
    <w:lvl w:ilvl="1">
      <w:start w:val="1"/>
      <w:numFmt w:val="decimal"/>
      <w:isLgl/>
      <w:lvlText w:val="%1.%2."/>
      <w:lvlJc w:val="left"/>
      <w:pPr>
        <w:ind w:left="1082" w:hanging="720"/>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442" w:hanging="1080"/>
      </w:pPr>
      <w:rPr>
        <w:rFonts w:hint="default"/>
      </w:rPr>
    </w:lvl>
    <w:lvl w:ilvl="4">
      <w:start w:val="1"/>
      <w:numFmt w:val="decimal"/>
      <w:isLgl/>
      <w:lvlText w:val="%1.%2.%3.%4.%5."/>
      <w:lvlJc w:val="left"/>
      <w:pPr>
        <w:ind w:left="1802" w:hanging="1440"/>
      </w:pPr>
      <w:rPr>
        <w:rFonts w:hint="default"/>
      </w:rPr>
    </w:lvl>
    <w:lvl w:ilvl="5">
      <w:start w:val="1"/>
      <w:numFmt w:val="decimal"/>
      <w:isLgl/>
      <w:lvlText w:val="%1.%2.%3.%4.%5.%6."/>
      <w:lvlJc w:val="left"/>
      <w:pPr>
        <w:ind w:left="1802" w:hanging="1440"/>
      </w:pPr>
      <w:rPr>
        <w:rFonts w:hint="default"/>
      </w:rPr>
    </w:lvl>
    <w:lvl w:ilvl="6">
      <w:start w:val="1"/>
      <w:numFmt w:val="decimal"/>
      <w:isLgl/>
      <w:lvlText w:val="%1.%2.%3.%4.%5.%6.%7."/>
      <w:lvlJc w:val="left"/>
      <w:pPr>
        <w:ind w:left="2162" w:hanging="1800"/>
      </w:pPr>
      <w:rPr>
        <w:rFonts w:hint="default"/>
      </w:rPr>
    </w:lvl>
    <w:lvl w:ilvl="7">
      <w:start w:val="1"/>
      <w:numFmt w:val="decimal"/>
      <w:isLgl/>
      <w:lvlText w:val="%1.%2.%3.%4.%5.%6.%7.%8."/>
      <w:lvlJc w:val="left"/>
      <w:pPr>
        <w:ind w:left="2522" w:hanging="2160"/>
      </w:pPr>
      <w:rPr>
        <w:rFonts w:hint="default"/>
      </w:rPr>
    </w:lvl>
    <w:lvl w:ilvl="8">
      <w:start w:val="1"/>
      <w:numFmt w:val="decimal"/>
      <w:isLgl/>
      <w:lvlText w:val="%1.%2.%3.%4.%5.%6.%7.%8.%9."/>
      <w:lvlJc w:val="left"/>
      <w:pPr>
        <w:ind w:left="2522" w:hanging="2160"/>
      </w:pPr>
      <w:rPr>
        <w:rFonts w:hint="default"/>
      </w:rPr>
    </w:lvl>
  </w:abstractNum>
  <w:abstractNum w:abstractNumId="36"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FC64781"/>
    <w:multiLevelType w:val="hybridMultilevel"/>
    <w:tmpl w:val="349CD6AC"/>
    <w:lvl w:ilvl="0" w:tplc="A6384CB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675882"/>
    <w:multiLevelType w:val="hybridMultilevel"/>
    <w:tmpl w:val="5BE01D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3CD1631"/>
    <w:multiLevelType w:val="multilevel"/>
    <w:tmpl w:val="021E7198"/>
    <w:lvl w:ilvl="0">
      <w:start w:val="1"/>
      <w:numFmt w:val="decimal"/>
      <w:lvlText w:val="%1"/>
      <w:lvlJc w:val="left"/>
      <w:pPr>
        <w:ind w:left="540" w:hanging="540"/>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48" w15:restartNumberingAfterBreak="0">
    <w:nsid w:val="54E810B9"/>
    <w:multiLevelType w:val="multilevel"/>
    <w:tmpl w:val="55B46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1" w15:restartNumberingAfterBreak="0">
    <w:nsid w:val="5A606D95"/>
    <w:multiLevelType w:val="hybridMultilevel"/>
    <w:tmpl w:val="5F0A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DC059F7"/>
    <w:multiLevelType w:val="multilevel"/>
    <w:tmpl w:val="317E2C06"/>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4473A25"/>
    <w:multiLevelType w:val="hybridMultilevel"/>
    <w:tmpl w:val="A298416A"/>
    <w:lvl w:ilvl="0" w:tplc="04150017">
      <w:start w:val="1"/>
      <w:numFmt w:val="lowerLetter"/>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57" w15:restartNumberingAfterBreak="0">
    <w:nsid w:val="64E27DD8"/>
    <w:multiLevelType w:val="multilevel"/>
    <w:tmpl w:val="9486838C"/>
    <w:lvl w:ilvl="0">
      <w:start w:val="3"/>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6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2E215D9"/>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1" w15:restartNumberingAfterBreak="0">
    <w:nsid w:val="78E11CE6"/>
    <w:multiLevelType w:val="multilevel"/>
    <w:tmpl w:val="B74ED39C"/>
    <w:lvl w:ilvl="0">
      <w:start w:val="17"/>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6" w15:restartNumberingAfterBreak="0">
    <w:nsid w:val="7FBF069D"/>
    <w:multiLevelType w:val="hybridMultilevel"/>
    <w:tmpl w:val="CEC012F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FD26D65"/>
    <w:multiLevelType w:val="multilevel"/>
    <w:tmpl w:val="0F3E2C16"/>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num w:numId="1" w16cid:durableId="1732002415">
    <w:abstractNumId w:val="75"/>
  </w:num>
  <w:num w:numId="2" w16cid:durableId="632633234">
    <w:abstractNumId w:val="25"/>
  </w:num>
  <w:num w:numId="3" w16cid:durableId="148987574">
    <w:abstractNumId w:val="61"/>
  </w:num>
  <w:num w:numId="4" w16cid:durableId="167256400">
    <w:abstractNumId w:val="15"/>
  </w:num>
  <w:num w:numId="5" w16cid:durableId="1876039178">
    <w:abstractNumId w:val="70"/>
  </w:num>
  <w:num w:numId="6" w16cid:durableId="36666006">
    <w:abstractNumId w:val="40"/>
  </w:num>
  <w:num w:numId="7" w16cid:durableId="28337456">
    <w:abstractNumId w:val="39"/>
  </w:num>
  <w:num w:numId="8" w16cid:durableId="1263300755">
    <w:abstractNumId w:val="44"/>
  </w:num>
  <w:num w:numId="9" w16cid:durableId="2125070766">
    <w:abstractNumId w:val="66"/>
  </w:num>
  <w:num w:numId="10" w16cid:durableId="570888013">
    <w:abstractNumId w:val="20"/>
  </w:num>
  <w:num w:numId="11" w16cid:durableId="956714120">
    <w:abstractNumId w:val="7"/>
  </w:num>
  <w:num w:numId="12" w16cid:durableId="690648384">
    <w:abstractNumId w:val="3"/>
  </w:num>
  <w:num w:numId="13" w16cid:durableId="829902708">
    <w:abstractNumId w:val="67"/>
  </w:num>
  <w:num w:numId="14" w16cid:durableId="780419905">
    <w:abstractNumId w:val="5"/>
  </w:num>
  <w:num w:numId="15" w16cid:durableId="713770958">
    <w:abstractNumId w:val="18"/>
  </w:num>
  <w:num w:numId="16" w16cid:durableId="11079770">
    <w:abstractNumId w:val="12"/>
  </w:num>
  <w:num w:numId="17" w16cid:durableId="1905607699">
    <w:abstractNumId w:val="32"/>
  </w:num>
  <w:num w:numId="18" w16cid:durableId="2016423347">
    <w:abstractNumId w:val="1"/>
  </w:num>
  <w:num w:numId="19" w16cid:durableId="160658295">
    <w:abstractNumId w:val="59"/>
  </w:num>
  <w:num w:numId="20" w16cid:durableId="1090196703">
    <w:abstractNumId w:val="54"/>
  </w:num>
  <w:num w:numId="21" w16cid:durableId="686906892">
    <w:abstractNumId w:val="43"/>
  </w:num>
  <w:num w:numId="22" w16cid:durableId="1232892105">
    <w:abstractNumId w:val="38"/>
  </w:num>
  <w:num w:numId="23" w16cid:durableId="902640475">
    <w:abstractNumId w:val="41"/>
  </w:num>
  <w:num w:numId="24" w16cid:durableId="299700574">
    <w:abstractNumId w:val="27"/>
  </w:num>
  <w:num w:numId="25" w16cid:durableId="375741435">
    <w:abstractNumId w:val="57"/>
  </w:num>
  <w:num w:numId="26" w16cid:durableId="1925526571">
    <w:abstractNumId w:val="36"/>
  </w:num>
  <w:num w:numId="27" w16cid:durableId="1188524298">
    <w:abstractNumId w:val="49"/>
  </w:num>
  <w:num w:numId="28" w16cid:durableId="503276585">
    <w:abstractNumId w:val="42"/>
  </w:num>
  <w:num w:numId="29" w16cid:durableId="249655907">
    <w:abstractNumId w:val="22"/>
  </w:num>
  <w:num w:numId="30" w16cid:durableId="1900508918">
    <w:abstractNumId w:val="33"/>
  </w:num>
  <w:num w:numId="31" w16cid:durableId="961110043">
    <w:abstractNumId w:val="55"/>
  </w:num>
  <w:num w:numId="32" w16cid:durableId="444887537">
    <w:abstractNumId w:val="60"/>
  </w:num>
  <w:num w:numId="33" w16cid:durableId="700670414">
    <w:abstractNumId w:val="73"/>
  </w:num>
  <w:num w:numId="34" w16cid:durableId="1849564995">
    <w:abstractNumId w:val="9"/>
  </w:num>
  <w:num w:numId="35" w16cid:durableId="683899889">
    <w:abstractNumId w:val="77"/>
  </w:num>
  <w:num w:numId="36" w16cid:durableId="1674262231">
    <w:abstractNumId w:val="47"/>
  </w:num>
  <w:num w:numId="37" w16cid:durableId="611981177">
    <w:abstractNumId w:val="63"/>
  </w:num>
  <w:num w:numId="38" w16cid:durableId="918978289">
    <w:abstractNumId w:val="74"/>
  </w:num>
  <w:num w:numId="39" w16cid:durableId="229460719">
    <w:abstractNumId w:val="37"/>
  </w:num>
  <w:num w:numId="40" w16cid:durableId="12611629">
    <w:abstractNumId w:val="50"/>
  </w:num>
  <w:num w:numId="41" w16cid:durableId="74713846">
    <w:abstractNumId w:val="58"/>
  </w:num>
  <w:num w:numId="42" w16cid:durableId="337542489">
    <w:abstractNumId w:val="8"/>
  </w:num>
  <w:num w:numId="43" w16cid:durableId="1129737199">
    <w:abstractNumId w:val="13"/>
  </w:num>
  <w:num w:numId="44" w16cid:durableId="1504512605">
    <w:abstractNumId w:val="65"/>
  </w:num>
  <w:num w:numId="45" w16cid:durableId="2029794207">
    <w:abstractNumId w:val="17"/>
  </w:num>
  <w:num w:numId="46" w16cid:durableId="2016149658">
    <w:abstractNumId w:val="11"/>
  </w:num>
  <w:num w:numId="47" w16cid:durableId="686247295">
    <w:abstractNumId w:val="72"/>
  </w:num>
  <w:num w:numId="48" w16cid:durableId="1664621964">
    <w:abstractNumId w:val="69"/>
  </w:num>
  <w:num w:numId="49" w16cid:durableId="1817600275">
    <w:abstractNumId w:val="28"/>
  </w:num>
  <w:num w:numId="50" w16cid:durableId="113597052">
    <w:abstractNumId w:val="52"/>
  </w:num>
  <w:num w:numId="51" w16cid:durableId="14330902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39523107">
    <w:abstractNumId w:val="2"/>
  </w:num>
  <w:num w:numId="53" w16cid:durableId="1839271532">
    <w:abstractNumId w:val="30"/>
  </w:num>
  <w:num w:numId="54" w16cid:durableId="621038769">
    <w:abstractNumId w:val="24"/>
  </w:num>
  <w:num w:numId="55" w16cid:durableId="835346828">
    <w:abstractNumId w:val="14"/>
  </w:num>
  <w:num w:numId="56" w16cid:durableId="1274441603">
    <w:abstractNumId w:val="46"/>
  </w:num>
  <w:num w:numId="57" w16cid:durableId="138963009">
    <w:abstractNumId w:val="62"/>
  </w:num>
  <w:num w:numId="58" w16cid:durableId="388188246">
    <w:abstractNumId w:val="48"/>
  </w:num>
  <w:num w:numId="59" w16cid:durableId="19306508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34764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147882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89043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711407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771306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83347891">
    <w:abstractNumId w:val="68"/>
  </w:num>
  <w:num w:numId="66" w16cid:durableId="422990428">
    <w:abstractNumId w:val="19"/>
  </w:num>
  <w:num w:numId="67" w16cid:durableId="812410520">
    <w:abstractNumId w:val="23"/>
  </w:num>
  <w:num w:numId="68" w16cid:durableId="568543233">
    <w:abstractNumId w:val="4"/>
  </w:num>
  <w:num w:numId="69" w16cid:durableId="987632393">
    <w:abstractNumId w:val="10"/>
  </w:num>
  <w:num w:numId="70" w16cid:durableId="691952307">
    <w:abstractNumId w:val="56"/>
  </w:num>
  <w:num w:numId="71" w16cid:durableId="448205553">
    <w:abstractNumId w:val="21"/>
  </w:num>
  <w:num w:numId="72" w16cid:durableId="870654028">
    <w:abstractNumId w:val="16"/>
  </w:num>
  <w:num w:numId="73" w16cid:durableId="1112243344">
    <w:abstractNumId w:val="51"/>
  </w:num>
  <w:num w:numId="74" w16cid:durableId="1983924145">
    <w:abstractNumId w:val="45"/>
  </w:num>
  <w:num w:numId="75" w16cid:durableId="1198733974">
    <w:abstractNumId w:val="76"/>
  </w:num>
  <w:num w:numId="76" w16cid:durableId="316150460">
    <w:abstractNumId w:val="31"/>
  </w:num>
  <w:num w:numId="77" w16cid:durableId="697122802">
    <w:abstractNumId w:val="6"/>
  </w:num>
  <w:num w:numId="78" w16cid:durableId="1676155179">
    <w:abstractNumId w:val="64"/>
  </w:num>
  <w:num w:numId="79" w16cid:durableId="1154373706">
    <w:abstractNumId w:val="34"/>
  </w:num>
  <w:num w:numId="80" w16cid:durableId="1704866541">
    <w:abstractNumId w:val="29"/>
  </w:num>
  <w:num w:numId="81" w16cid:durableId="1350448512">
    <w:abstractNumId w:val="71"/>
  </w:num>
  <w:num w:numId="82" w16cid:durableId="813454526">
    <w:abstractNumId w:val="26"/>
  </w:num>
  <w:num w:numId="83" w16cid:durableId="291794257">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08E"/>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19"/>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80D"/>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314"/>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233"/>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56A"/>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16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2D"/>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7C5"/>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595"/>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3A"/>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CE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64"/>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7DB"/>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AD2"/>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70"/>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C004E"/>
    <w:rsid w:val="005C031B"/>
    <w:rsid w:val="005C03ED"/>
    <w:rsid w:val="005C058B"/>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487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E7B"/>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21"/>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6F9A"/>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5BF"/>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86"/>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3E08"/>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0D"/>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47E02"/>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21C"/>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5E"/>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559"/>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4D4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3682"/>
    <w:rsid w:val="00E6440D"/>
    <w:rsid w:val="00E648F9"/>
    <w:rsid w:val="00E651A6"/>
    <w:rsid w:val="00E655FC"/>
    <w:rsid w:val="00E65F5E"/>
    <w:rsid w:val="00E66095"/>
    <w:rsid w:val="00E6663A"/>
    <w:rsid w:val="00E66B36"/>
    <w:rsid w:val="00E670E1"/>
    <w:rsid w:val="00E67379"/>
    <w:rsid w:val="00E67919"/>
    <w:rsid w:val="00E67E09"/>
    <w:rsid w:val="00E70363"/>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027"/>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BCB"/>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444"/>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BEC"/>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347D"/>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B1E"/>
    <w:rsid w:val="00FF372B"/>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E3BA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wilczek-koziol@uwr.edu.pl"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13439-CFD5-4289-A14C-240CD81A5E40}">
  <ds:schemaRefs>
    <ds:schemaRef ds:uri="http://schemas.openxmlformats.org/officeDocument/2006/bibliography"/>
  </ds:schemaRefs>
</ds:datastoreItem>
</file>

<file path=customXml/itemProps2.xml><?xml version="1.0" encoding="utf-8"?>
<ds:datastoreItem xmlns:ds="http://schemas.openxmlformats.org/officeDocument/2006/customXml" ds:itemID="{83A86DA1-0A4E-430B-8C14-90F1C2C8FE2C}">
  <ds:schemaRefs>
    <ds:schemaRef ds:uri="http://schemas.microsoft.com/office/infopath/2007/PartnerControls"/>
    <ds:schemaRef ds:uri="http://schemas.microsoft.com/office/2006/metadata/properties"/>
    <ds:schemaRef ds:uri="http://www.w3.org/XML/1998/namespace"/>
    <ds:schemaRef ds:uri="http://purl.org/dc/elements/1.1/"/>
    <ds:schemaRef ds:uri="be0105e7-24d7-4d88-a17d-b6775fa5f094"/>
    <ds:schemaRef ds:uri="http://schemas.microsoft.com/office/2006/documentManagement/types"/>
    <ds:schemaRef ds:uri="http://schemas.openxmlformats.org/package/2006/metadata/core-properties"/>
    <ds:schemaRef ds:uri="95c4cf3f-e4bc-4fed-8873-da16f630d3ad"/>
    <ds:schemaRef ds:uri="http://purl.org/dc/dcmitype/"/>
    <ds:schemaRef ds:uri="http://purl.org/dc/terms/"/>
  </ds:schemaRefs>
</ds:datastoreItem>
</file>

<file path=customXml/itemProps3.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8C4A6-2A85-457F-8C4A-1CBA74FC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25</Pages>
  <Words>11487</Words>
  <Characters>74960</Characters>
  <Application>Microsoft Office Word</Application>
  <DocSecurity>0</DocSecurity>
  <Lines>624</Lines>
  <Paragraphs>172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86275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Anna Pawliszyn</cp:lastModifiedBy>
  <cp:revision>28</cp:revision>
  <cp:lastPrinted>2021-11-16T07:48:00Z</cp:lastPrinted>
  <dcterms:created xsi:type="dcterms:W3CDTF">2022-03-07T13:34:00Z</dcterms:created>
  <dcterms:modified xsi:type="dcterms:W3CDTF">2022-05-19T12:37:00Z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