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  <w:r w:rsidR="00E80F9F">
        <w:rPr>
          <w:rFonts w:ascii="Arial" w:hAnsi="Arial" w:cs="Arial"/>
          <w:bCs w:val="0"/>
          <w:color w:val="000000" w:themeColor="text1"/>
          <w:sz w:val="20"/>
          <w:szCs w:val="20"/>
        </w:rPr>
        <w:t>telefon kontaktowy,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5C225C">
        <w:rPr>
          <w:rFonts w:ascii="Arial" w:hAnsi="Arial" w:cs="Arial"/>
          <w:b/>
        </w:rPr>
        <w:t xml:space="preserve"> do</w:t>
      </w:r>
      <w:r w:rsidR="008975DB">
        <w:rPr>
          <w:rFonts w:ascii="Arial" w:hAnsi="Arial" w:cs="Arial"/>
          <w:b/>
        </w:rPr>
        <w:t xml:space="preserve"> hemodynamiki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  <w:r w:rsidR="00E80F9F">
        <w:rPr>
          <w:rFonts w:ascii="Arial" w:hAnsi="Arial" w:cs="Arial"/>
          <w:b/>
          <w:color w:val="000000" w:themeColor="text1"/>
        </w:rPr>
        <w:t xml:space="preserve"> </w:t>
      </w:r>
      <w:r w:rsidR="00E80F9F" w:rsidRPr="00E80F9F">
        <w:rPr>
          <w:rFonts w:ascii="Arial" w:hAnsi="Arial" w:cs="Arial"/>
          <w:i/>
          <w:color w:val="000000" w:themeColor="text1"/>
        </w:rPr>
        <w:t>(dotyczy Zadań: 8, 9, 10)</w:t>
      </w:r>
    </w:p>
    <w:p w:rsidR="006A0326" w:rsidRPr="00367B10" w:rsidRDefault="00E80F9F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Kryterium nr 1 </w:t>
      </w:r>
      <w:r w:rsidR="006A0326" w:rsidRPr="00367B10">
        <w:rPr>
          <w:rFonts w:ascii="Arial" w:hAnsi="Arial" w:cs="Arial"/>
          <w:color w:val="000000" w:themeColor="text1"/>
        </w:rPr>
        <w:t>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E80F9F" w:rsidRPr="00367B10" w:rsidRDefault="00E80F9F" w:rsidP="00E80F9F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80F9F">
        <w:rPr>
          <w:rFonts w:ascii="Arial" w:hAnsi="Arial" w:cs="Arial"/>
          <w:i/>
          <w:color w:val="000000" w:themeColor="text1"/>
        </w:rPr>
        <w:t xml:space="preserve">(dotyczy </w:t>
      </w:r>
      <w:r>
        <w:rPr>
          <w:rFonts w:ascii="Arial" w:hAnsi="Arial" w:cs="Arial"/>
          <w:i/>
          <w:color w:val="000000" w:themeColor="text1"/>
        </w:rPr>
        <w:t xml:space="preserve">wszystkich Zadań za wyjątkiem </w:t>
      </w:r>
      <w:r w:rsidRPr="00E80F9F">
        <w:rPr>
          <w:rFonts w:ascii="Arial" w:hAnsi="Arial" w:cs="Arial"/>
          <w:i/>
          <w:color w:val="000000" w:themeColor="text1"/>
        </w:rPr>
        <w:t>Zadań: 8, 9, 10)</w:t>
      </w:r>
    </w:p>
    <w:p w:rsidR="00E80F9F" w:rsidRPr="00367B10" w:rsidRDefault="00E80F9F" w:rsidP="00E80F9F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Kryterium nr 1 </w:t>
      </w:r>
      <w:r w:rsidRPr="00367B10">
        <w:rPr>
          <w:rFonts w:ascii="Arial" w:hAnsi="Arial" w:cs="Arial"/>
          <w:color w:val="000000" w:themeColor="text1"/>
        </w:rPr>
        <w:t>Cena</w:t>
      </w:r>
    </w:p>
    <w:p w:rsidR="00E80F9F" w:rsidRPr="00367B10" w:rsidRDefault="00E80F9F" w:rsidP="00E80F9F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Pr="00367B10">
        <w:rPr>
          <w:color w:val="000000" w:themeColor="text1"/>
          <w:sz w:val="20"/>
          <w:szCs w:val="20"/>
        </w:rPr>
        <w:t xml:space="preserve"> netto </w:t>
      </w:r>
      <w:r>
        <w:rPr>
          <w:color w:val="000000" w:themeColor="text1"/>
          <w:sz w:val="20"/>
          <w:szCs w:val="20"/>
        </w:rPr>
        <w:t>......................... zł</w:t>
      </w:r>
    </w:p>
    <w:p w:rsidR="00E80F9F" w:rsidRPr="00367B10" w:rsidRDefault="00E80F9F" w:rsidP="00E80F9F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kwota podatku VAT .</w:t>
      </w:r>
      <w:r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E80F9F" w:rsidRPr="00367B10" w:rsidRDefault="00E80F9F" w:rsidP="00E80F9F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Pr="00367B10">
        <w:rPr>
          <w:rFonts w:ascii="Arial" w:hAnsi="Arial" w:cs="Arial"/>
          <w:b/>
          <w:color w:val="000000" w:themeColor="text1"/>
        </w:rPr>
        <w:t xml:space="preserve"> brutto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F9F" w:rsidRPr="00367B10" w:rsidRDefault="00E80F9F" w:rsidP="00E80F9F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>
        <w:rPr>
          <w:color w:val="000000" w:themeColor="text1"/>
        </w:rPr>
        <w:t>........................./100)</w:t>
      </w:r>
      <w:r w:rsidRPr="00367B10">
        <w:rPr>
          <w:color w:val="000000" w:themeColor="text1"/>
        </w:rPr>
        <w:t xml:space="preserve">  </w:t>
      </w:r>
    </w:p>
    <w:p w:rsidR="00E80F9F" w:rsidRDefault="00E80F9F" w:rsidP="00E80F9F">
      <w:pPr>
        <w:pStyle w:val="Tekstpodstawowy2"/>
        <w:spacing w:before="120" w:after="12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Kryterium nr 2 Dodatkowe parametry techniczne, zgodnie z „Kartami Parametrów” (Zał. Nr 2a do SWZ)</w:t>
      </w:r>
    </w:p>
    <w:p w:rsidR="00E80F9F" w:rsidRPr="00367B10" w:rsidRDefault="00E80F9F" w:rsidP="00E80F9F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367B10">
        <w:rPr>
          <w:color w:val="000000" w:themeColor="text1"/>
        </w:rPr>
        <w:t>td.</w:t>
      </w:r>
    </w:p>
    <w:p w:rsidR="003B2343" w:rsidRPr="002C1BFA" w:rsidRDefault="006A0326" w:rsidP="008E1060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lastRenderedPageBreak/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5C225C" w:rsidRPr="00367B10">
        <w:rPr>
          <w:rFonts w:ascii="Arial" w:hAnsi="Arial" w:cs="Arial"/>
          <w:color w:val="000000" w:themeColor="text1"/>
        </w:rPr>
        <w:t xml:space="preserve">że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5C225C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5C225C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5C225C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5C225C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5C225C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>, „Kartach Parametrów”</w:t>
      </w:r>
      <w:r w:rsidRPr="00367B10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</w:t>
      </w:r>
      <w:r w:rsidR="008E1060">
        <w:rPr>
          <w:rFonts w:ascii="Arial" w:hAnsi="Arial" w:cs="Arial"/>
          <w:color w:val="000000"/>
        </w:rPr>
        <w:t>ów umów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8E1060">
        <w:rPr>
          <w:rFonts w:ascii="Arial" w:hAnsi="Arial" w:cs="Arial"/>
        </w:rPr>
        <w:t>stanowiących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  <w:r w:rsidR="00AA0912" w:rsidRPr="00367B10">
        <w:rPr>
          <w:rFonts w:ascii="Arial" w:hAnsi="Arial" w:cs="Arial"/>
          <w:color w:val="000000" w:themeColor="text1"/>
        </w:rPr>
        <w:t>.</w:t>
      </w:r>
    </w:p>
    <w:p w:rsidR="003B2343" w:rsidRPr="001210CF" w:rsidRDefault="001210CF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8E1060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8E1060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8E106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8E106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lastRenderedPageBreak/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8E106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8E1060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8E1060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8E106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8E1060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8E106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8E1060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8E106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8E106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8E1060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8E106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8E106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8E106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8E106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8E106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8E1060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952696">
    <w:pPr>
      <w:pStyle w:val="Stopka"/>
      <w:jc w:val="right"/>
    </w:pPr>
    <w:fldSimple w:instr=" PAGE   \* MERGEFORMAT ">
      <w:r w:rsidR="008E106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E80F9F">
      <w:rPr>
        <w:rFonts w:ascii="Arial" w:hAnsi="Arial" w:cs="Arial"/>
        <w:b/>
        <w:bCs/>
      </w:rPr>
      <w:t>16</w:t>
    </w:r>
    <w:r w:rsidR="005C225C">
      <w:rPr>
        <w:rFonts w:ascii="Arial" w:hAnsi="Arial" w:cs="Arial"/>
        <w:b/>
        <w:bCs/>
      </w:rPr>
      <w:t>2</w:t>
    </w:r>
    <w:r w:rsidR="008975DB">
      <w:rPr>
        <w:rFonts w:ascii="Arial" w:hAnsi="Arial" w:cs="Arial"/>
        <w:b/>
        <w:bCs/>
      </w:rPr>
      <w:t>/411-02</w:t>
    </w:r>
    <w:r w:rsidR="00E80F9F">
      <w:rPr>
        <w:rFonts w:ascii="Arial" w:hAnsi="Arial" w:cs="Arial"/>
        <w:b/>
        <w:bCs/>
      </w:rPr>
      <w:t>/24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28A4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225C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06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2696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83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0F9F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1075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187</cp:revision>
  <cp:lastPrinted>2022-03-04T11:50:00Z</cp:lastPrinted>
  <dcterms:created xsi:type="dcterms:W3CDTF">2018-06-08T09:56:00Z</dcterms:created>
  <dcterms:modified xsi:type="dcterms:W3CDTF">2024-03-15T10:29:00Z</dcterms:modified>
</cp:coreProperties>
</file>