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007DC">
        <w:rPr>
          <w:rFonts w:ascii="Times New Roman" w:hAnsi="Times New Roman"/>
          <w:b/>
          <w:sz w:val="24"/>
          <w:szCs w:val="24"/>
        </w:rPr>
        <w:t>2022……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5007DC" w:rsidRDefault="000D5CE8" w:rsidP="005007DC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5007DC">
        <w:rPr>
          <w:rFonts w:ascii="Times New Roman" w:eastAsia="Times New Roman" w:hAnsi="Times New Roman"/>
          <w:lang w:eastAsia="pl-PL"/>
        </w:rPr>
        <w:t>„</w:t>
      </w:r>
      <w:r w:rsidR="005007DC" w:rsidRPr="00B80C24">
        <w:rPr>
          <w:rFonts w:ascii="Times New Roman" w:hAnsi="Times New Roman"/>
          <w:b/>
          <w:bCs/>
          <w:sz w:val="24"/>
          <w:szCs w:val="28"/>
        </w:rPr>
        <w:t>Opracowanie koncepcji i projektu aranżacji wnętrz pomieszczeń siedziby Wojewódzkiej Stacji Pogotowia Ratunkowego w Szczecinie</w:t>
      </w:r>
      <w:r w:rsidR="005007DC">
        <w:rPr>
          <w:rFonts w:ascii="Times New Roman" w:hAnsi="Times New Roman"/>
          <w:b/>
          <w:bCs/>
          <w:sz w:val="24"/>
          <w:szCs w:val="28"/>
        </w:rPr>
        <w:t>”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784BB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 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091B-6F2F-4D14-8F65-A02D2D6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2022-01-21T12:56:00Z</dcterms:created>
  <dcterms:modified xsi:type="dcterms:W3CDTF">2022-01-21T12:56:00Z</dcterms:modified>
</cp:coreProperties>
</file>