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C96" w:rsidRPr="000A6C96" w:rsidRDefault="000A6C96" w:rsidP="000A6C96">
      <w:pPr>
        <w:tabs>
          <w:tab w:val="left" w:pos="345"/>
          <w:tab w:val="center" w:pos="4536"/>
          <w:tab w:val="right" w:pos="9072"/>
        </w:tabs>
        <w:spacing w:after="0" w:line="240" w:lineRule="atLeast"/>
        <w:jc w:val="center"/>
        <w:rPr>
          <w:sz w:val="18"/>
          <w:szCs w:val="18"/>
        </w:rPr>
      </w:pPr>
      <w:r w:rsidRPr="000A6C96">
        <w:rPr>
          <w:noProof/>
          <w:lang w:eastAsia="pl-PL"/>
        </w:rPr>
        <mc:AlternateContent>
          <mc:Choice Requires="wps">
            <w:drawing>
              <wp:anchor distT="4294967295" distB="4294967295" distL="114300" distR="114300" simplePos="0" relativeHeight="251659264" behindDoc="0" locked="0" layoutInCell="1" allowOverlap="1" wp14:anchorId="33E3AE25" wp14:editId="409C97AF">
                <wp:simplePos x="0" y="0"/>
                <wp:positionH relativeFrom="column">
                  <wp:posOffset>0</wp:posOffset>
                </wp:positionH>
                <wp:positionV relativeFrom="paragraph">
                  <wp:posOffset>-636</wp:posOffset>
                </wp:positionV>
                <wp:extent cx="5753100" cy="0"/>
                <wp:effectExtent l="0" t="0" r="19050"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1C755A"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" strokecolor="#5b9bd5" strokeweight=".5pt">
                <v:stroke joinstyle="miter"/>
                <o:lock v:ext="edit" shapetype="f"/>
              </v:line>
            </w:pict>
          </mc:Fallback>
        </mc:AlternateContent>
      </w:r>
    </w:p>
    <w:p w:rsidR="000A6C96" w:rsidRPr="000A6C96" w:rsidRDefault="000A6C96" w:rsidP="000A6C96">
      <w:pPr>
        <w:spacing w:after="200" w:line="276" w:lineRule="auto"/>
        <w:jc w:val="center"/>
        <w:rPr>
          <w:rFonts w:ascii="Times New Roman" w:eastAsia="Times New Roman" w:hAnsi="Times New Roman" w:cs="Times New Roman"/>
          <w:b/>
          <w:sz w:val="20"/>
          <w:szCs w:val="20"/>
          <w:lang w:eastAsia="pl-PL"/>
        </w:rPr>
      </w:pPr>
      <w:r w:rsidRPr="000A6C96">
        <w:rPr>
          <w:rFonts w:ascii="Times New Roman" w:eastAsia="Times New Roman" w:hAnsi="Times New Roman" w:cs="Times New Roman"/>
          <w:b/>
          <w:sz w:val="20"/>
          <w:szCs w:val="20"/>
          <w:lang w:eastAsia="pl-PL"/>
        </w:rPr>
        <w:t>Postępowanie o udzielenie zamówienia klasycznego o wartości równej lub przekraczającej progi unijne</w:t>
      </w:r>
    </w:p>
    <w:p w:rsidR="000A6C96" w:rsidRPr="00C62FF7" w:rsidRDefault="000A6C96" w:rsidP="000A6C96">
      <w:pPr>
        <w:autoSpaceDE w:val="0"/>
        <w:autoSpaceDN w:val="0"/>
        <w:adjustRightInd w:val="0"/>
        <w:spacing w:after="0" w:line="240" w:lineRule="auto"/>
        <w:ind w:left="3540"/>
        <w:jc w:val="right"/>
        <w:rPr>
          <w:rFonts w:ascii="Times New Roman" w:hAnsi="Times New Roman" w:cs="Times New Roman"/>
          <w:b/>
          <w:color w:val="000000" w:themeColor="text1"/>
          <w:sz w:val="24"/>
          <w:szCs w:val="24"/>
        </w:rPr>
      </w:pPr>
    </w:p>
    <w:p w:rsidR="000A6C96" w:rsidRPr="00C62FF7" w:rsidRDefault="000A6C96" w:rsidP="000A6C96">
      <w:pPr>
        <w:autoSpaceDE w:val="0"/>
        <w:autoSpaceDN w:val="0"/>
        <w:adjustRightInd w:val="0"/>
        <w:spacing w:after="0" w:line="240" w:lineRule="auto"/>
        <w:jc w:val="right"/>
        <w:rPr>
          <w:rFonts w:ascii="Arial Black" w:hAnsi="Arial Black" w:cs="Liberation Sans"/>
          <w:color w:val="000000" w:themeColor="text1"/>
          <w:sz w:val="18"/>
          <w:szCs w:val="18"/>
        </w:rPr>
      </w:pPr>
      <w:r w:rsidRPr="00C62FF7">
        <w:rPr>
          <w:rFonts w:ascii="Arial Black" w:hAnsi="Arial Black" w:cs="Times New Roman"/>
          <w:b/>
          <w:color w:val="000000" w:themeColor="text1"/>
          <w:sz w:val="18"/>
          <w:szCs w:val="18"/>
        </w:rPr>
        <w:t xml:space="preserve">Nr Ogłoszenia o zamówieniu </w:t>
      </w:r>
      <w:r w:rsidR="00444DBB" w:rsidRPr="00C62FF7">
        <w:rPr>
          <w:rFonts w:ascii="Arial Black" w:hAnsi="Arial Black" w:cs="Times New Roman"/>
          <w:b/>
          <w:color w:val="000000" w:themeColor="text1"/>
          <w:sz w:val="18"/>
          <w:szCs w:val="18"/>
        </w:rPr>
        <w:t>2022/S 104-291591</w:t>
      </w:r>
      <w:r w:rsidRPr="00C62FF7">
        <w:rPr>
          <w:rFonts w:ascii="Times New Roman" w:hAnsi="Times New Roman" w:cs="Times New Roman"/>
          <w:b/>
          <w:color w:val="000000" w:themeColor="text1"/>
          <w:sz w:val="20"/>
          <w:szCs w:val="20"/>
        </w:rPr>
        <w:br/>
      </w:r>
      <w:r w:rsidR="004615AD" w:rsidRPr="00C62FF7">
        <w:rPr>
          <w:rFonts w:ascii="Arial Black" w:hAnsi="Arial Black" w:cs="Times New Roman"/>
          <w:b/>
          <w:color w:val="000000" w:themeColor="text1"/>
          <w:sz w:val="18"/>
          <w:szCs w:val="18"/>
        </w:rPr>
        <w:t>Nr wewnętrzny postępowania 23</w:t>
      </w:r>
      <w:r w:rsidRPr="00C62FF7">
        <w:rPr>
          <w:rFonts w:ascii="Arial Black" w:hAnsi="Arial Black" w:cs="Times New Roman"/>
          <w:b/>
          <w:color w:val="000000" w:themeColor="text1"/>
          <w:sz w:val="18"/>
          <w:szCs w:val="18"/>
        </w:rPr>
        <w:t xml:space="preserve"> /22</w:t>
      </w:r>
    </w:p>
    <w:p w:rsidR="000A6C96" w:rsidRPr="00C62FF7" w:rsidRDefault="00C62FF7" w:rsidP="000A6C96">
      <w:pPr>
        <w:rPr>
          <w:rFonts w:ascii="Arial Black" w:hAnsi="Arial Black" w:cs="Times New Roman"/>
          <w:color w:val="000000" w:themeColor="text1"/>
          <w:sz w:val="18"/>
          <w:szCs w:val="18"/>
        </w:rPr>
      </w:pPr>
      <w:r w:rsidRPr="00C62FF7">
        <w:rPr>
          <w:rFonts w:ascii="Arial Black" w:hAnsi="Arial Black" w:cs="Times New Roman"/>
          <w:color w:val="000000" w:themeColor="text1"/>
          <w:sz w:val="18"/>
          <w:szCs w:val="18"/>
        </w:rPr>
        <w:t>ZP – 930</w:t>
      </w:r>
      <w:r w:rsidR="000A6C96" w:rsidRPr="00C62FF7">
        <w:rPr>
          <w:rFonts w:ascii="Arial Black" w:hAnsi="Arial Black" w:cs="Times New Roman"/>
          <w:color w:val="000000" w:themeColor="text1"/>
          <w:sz w:val="18"/>
          <w:szCs w:val="18"/>
        </w:rPr>
        <w:t xml:space="preserve"> /22</w:t>
      </w:r>
    </w:p>
    <w:p w:rsidR="000A6C96" w:rsidRPr="000A6C96" w:rsidRDefault="000A6C96" w:rsidP="000A6C96">
      <w:pPr>
        <w:rPr>
          <w:rFonts w:ascii="Times New Roman" w:hAnsi="Times New Roman" w:cs="Times New Roman"/>
        </w:rPr>
      </w:pPr>
      <w:r w:rsidRPr="000A6C96">
        <w:rPr>
          <w:rFonts w:ascii="Times New Roman" w:hAnsi="Times New Roman" w:cs="Times New Roman"/>
          <w:b/>
        </w:rPr>
        <w:t>Zamawiający</w:t>
      </w:r>
      <w:r w:rsidRPr="000A6C96">
        <w:rPr>
          <w:rFonts w:ascii="Times New Roman" w:hAnsi="Times New Roman" w:cs="Times New Roman"/>
        </w:rPr>
        <w:t>:</w:t>
      </w:r>
      <w:r w:rsidRPr="000A6C96">
        <w:rPr>
          <w:rFonts w:ascii="Times New Roman" w:hAnsi="Times New Roman" w:cs="Times New Roman"/>
        </w:rPr>
        <w:br/>
        <w:t>Komenda Wojewódzka Policji z siedzibą w Radomiu</w:t>
      </w:r>
      <w:r w:rsidRPr="000A6C96">
        <w:rPr>
          <w:rFonts w:ascii="Times New Roman" w:hAnsi="Times New Roman" w:cs="Times New Roman"/>
        </w:rPr>
        <w:br/>
        <w:t>ul. 11 Listopada 37/59</w:t>
      </w:r>
      <w:r w:rsidRPr="000A6C96">
        <w:rPr>
          <w:rFonts w:ascii="Times New Roman" w:hAnsi="Times New Roman" w:cs="Times New Roman"/>
        </w:rPr>
        <w:br/>
        <w:t>26-600 Radom</w:t>
      </w:r>
    </w:p>
    <w:p w:rsidR="000A6C96" w:rsidRPr="000A6C96" w:rsidRDefault="000A6C96" w:rsidP="000A6C96">
      <w:pPr>
        <w:rPr>
          <w:rFonts w:ascii="Times New Roman" w:hAnsi="Times New Roman" w:cs="Times New Roman"/>
        </w:rPr>
      </w:pPr>
    </w:p>
    <w:p w:rsidR="000A6C96" w:rsidRPr="000A6C96" w:rsidRDefault="000A6C96" w:rsidP="000A6C96">
      <w:pPr>
        <w:rPr>
          <w:rFonts w:ascii="Times New Roman" w:hAnsi="Times New Roman" w:cs="Times New Roman"/>
        </w:rPr>
      </w:pPr>
    </w:p>
    <w:p w:rsidR="000A6C96" w:rsidRPr="000A6C96" w:rsidRDefault="000A6C96" w:rsidP="000A6C96">
      <w:pPr>
        <w:jc w:val="center"/>
        <w:rPr>
          <w:rFonts w:ascii="Times New Roman" w:hAnsi="Times New Roman" w:cs="Times New Roman"/>
          <w:b/>
          <w:sz w:val="36"/>
          <w:szCs w:val="36"/>
        </w:rPr>
      </w:pPr>
      <w:r w:rsidRPr="000A6C96">
        <w:rPr>
          <w:rFonts w:ascii="Times New Roman" w:hAnsi="Times New Roman" w:cs="Times New Roman"/>
          <w:b/>
          <w:sz w:val="36"/>
          <w:szCs w:val="36"/>
        </w:rPr>
        <w:t>SPECYFIKACJA WARUNKÓW ZAMÓWIENIA</w:t>
      </w:r>
    </w:p>
    <w:p w:rsidR="000A6C96" w:rsidRPr="000A6C96" w:rsidRDefault="000A6C96" w:rsidP="000A6C96">
      <w:pPr>
        <w:jc w:val="both"/>
        <w:rPr>
          <w:rFonts w:ascii="Times New Roman" w:hAnsi="Times New Roman" w:cs="Times New Roman"/>
        </w:rPr>
      </w:pPr>
    </w:p>
    <w:p w:rsidR="005B7E2F" w:rsidRDefault="000A6C96" w:rsidP="000A6C96">
      <w:pPr>
        <w:tabs>
          <w:tab w:val="left" w:pos="993"/>
        </w:tabs>
        <w:autoSpaceDE w:val="0"/>
        <w:autoSpaceDN w:val="0"/>
        <w:adjustRightInd w:val="0"/>
        <w:jc w:val="center"/>
        <w:rPr>
          <w:rFonts w:ascii="Times New Roman" w:hAnsi="Times New Roman" w:cs="Times New Roman"/>
        </w:rPr>
      </w:pPr>
      <w:r w:rsidRPr="000A6C96">
        <w:rPr>
          <w:rFonts w:ascii="Times New Roman" w:hAnsi="Times New Roman" w:cs="Times New Roman"/>
          <w:b/>
        </w:rPr>
        <w:t>Przedmiot zamówienia</w:t>
      </w:r>
      <w:r w:rsidRPr="000A6C96">
        <w:rPr>
          <w:rFonts w:ascii="Times New Roman" w:hAnsi="Times New Roman" w:cs="Times New Roman"/>
        </w:rPr>
        <w:t xml:space="preserve">: </w:t>
      </w:r>
    </w:p>
    <w:p w:rsidR="004615AD" w:rsidRDefault="004615AD" w:rsidP="000A6C96">
      <w:pPr>
        <w:tabs>
          <w:tab w:val="left" w:pos="993"/>
        </w:tabs>
        <w:autoSpaceDE w:val="0"/>
        <w:autoSpaceDN w:val="0"/>
        <w:adjustRightInd w:val="0"/>
        <w:jc w:val="center"/>
        <w:rPr>
          <w:rFonts w:ascii="Arial Black" w:hAnsi="Arial Black" w:cs="Times New Roman"/>
        </w:rPr>
      </w:pPr>
      <w:r>
        <w:rPr>
          <w:rFonts w:ascii="Arial Black" w:hAnsi="Arial Black" w:cs="Times New Roman"/>
        </w:rPr>
        <w:t>Usługi napraw w zewnętrznych zakładach naprawczych pojazdów służbowych będących na stanie KWP zs. w Radomiu</w:t>
      </w:r>
    </w:p>
    <w:p w:rsidR="004615AD" w:rsidRDefault="004615AD" w:rsidP="000A6C96">
      <w:pPr>
        <w:tabs>
          <w:tab w:val="left" w:pos="993"/>
        </w:tabs>
        <w:autoSpaceDE w:val="0"/>
        <w:autoSpaceDN w:val="0"/>
        <w:adjustRightInd w:val="0"/>
        <w:jc w:val="center"/>
        <w:rPr>
          <w:rFonts w:ascii="Arial Black" w:hAnsi="Arial Black" w:cs="Times New Roman"/>
        </w:rPr>
      </w:pPr>
    </w:p>
    <w:p w:rsidR="000A6C96" w:rsidRPr="000A6C96" w:rsidRDefault="000A6C96" w:rsidP="000A6C96">
      <w:pPr>
        <w:jc w:val="both"/>
        <w:rPr>
          <w:rFonts w:ascii="Times New Roman" w:hAnsi="Times New Roman" w:cs="Times New Roman"/>
          <w:b/>
          <w:bCs/>
        </w:rPr>
      </w:pPr>
    </w:p>
    <w:p w:rsidR="000A6C96" w:rsidRPr="000A6C96" w:rsidRDefault="000A6C96" w:rsidP="000A6C96">
      <w:pPr>
        <w:rPr>
          <w:rFonts w:ascii="Times New Roman" w:hAnsi="Times New Roman" w:cs="Times New Roman"/>
          <w:b/>
          <w:bCs/>
        </w:rPr>
      </w:pPr>
      <w:r w:rsidRPr="000A6C96">
        <w:rPr>
          <w:rFonts w:ascii="Times New Roman" w:hAnsi="Times New Roman" w:cs="Times New Roman"/>
          <w:b/>
          <w:bCs/>
        </w:rPr>
        <w:t xml:space="preserve">Tryb udzielenia zamówienia: </w:t>
      </w:r>
      <w:r w:rsidRPr="000A6C96">
        <w:rPr>
          <w:rFonts w:ascii="Times New Roman" w:hAnsi="Times New Roman" w:cs="Times New Roman"/>
        </w:rPr>
        <w:t>przetarg nieograniczony</w:t>
      </w:r>
    </w:p>
    <w:p w:rsidR="000A6C96" w:rsidRPr="000A6C96" w:rsidRDefault="000A6C96" w:rsidP="000A6C96">
      <w:pPr>
        <w:rPr>
          <w:rFonts w:ascii="Times New Roman" w:hAnsi="Times New Roman" w:cs="Times New Roman"/>
        </w:rPr>
      </w:pPr>
    </w:p>
    <w:p w:rsidR="000A6C96" w:rsidRPr="000A6C96" w:rsidRDefault="000A6C96" w:rsidP="000A6C96">
      <w:pPr>
        <w:rPr>
          <w:rFonts w:ascii="Times New Roman" w:hAnsi="Times New Roman" w:cs="Times New Roman"/>
          <w:b/>
        </w:rPr>
      </w:pPr>
      <w:r w:rsidRPr="000A6C96">
        <w:rPr>
          <w:rFonts w:ascii="Times New Roman" w:hAnsi="Times New Roman" w:cs="Times New Roman"/>
          <w:b/>
        </w:rPr>
        <w:t xml:space="preserve">                        </w:t>
      </w:r>
      <w:r w:rsidR="00C62FF7">
        <w:rPr>
          <w:rFonts w:ascii="Times New Roman" w:hAnsi="Times New Roman" w:cs="Times New Roman"/>
          <w:b/>
        </w:rPr>
        <w:t xml:space="preserve">  </w:t>
      </w:r>
      <w:r w:rsidRPr="000A6C96">
        <w:rPr>
          <w:rFonts w:ascii="Times New Roman" w:hAnsi="Times New Roman" w:cs="Times New Roman"/>
          <w:b/>
        </w:rPr>
        <w:t>ZATWIERDZIŁ:</w:t>
      </w:r>
    </w:p>
    <w:p w:rsidR="000A6C96" w:rsidRPr="00C62FF7" w:rsidRDefault="00C62FF7" w:rsidP="00C62FF7">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C62FF7">
        <w:rPr>
          <w:rFonts w:ascii="Times New Roman" w:hAnsi="Times New Roman" w:cs="Times New Roman"/>
          <w:b/>
        </w:rPr>
        <w:t>p.o. ZASTĘPCA</w:t>
      </w:r>
    </w:p>
    <w:p w:rsidR="00C62FF7" w:rsidRPr="00C62FF7" w:rsidRDefault="00C62FF7" w:rsidP="00C62FF7">
      <w:pPr>
        <w:spacing w:after="0" w:line="240" w:lineRule="auto"/>
        <w:rPr>
          <w:rFonts w:ascii="Times New Roman" w:hAnsi="Times New Roman" w:cs="Times New Roman"/>
          <w:b/>
        </w:rPr>
      </w:pPr>
      <w:r w:rsidRPr="00C62FF7">
        <w:rPr>
          <w:rFonts w:ascii="Times New Roman" w:hAnsi="Times New Roman" w:cs="Times New Roman"/>
          <w:b/>
        </w:rPr>
        <w:t>KOMENDANTA WOJEWÓDZKIEGO POLICJI</w:t>
      </w:r>
    </w:p>
    <w:p w:rsidR="00C62FF7" w:rsidRPr="00C62FF7" w:rsidRDefault="00C62FF7" w:rsidP="00C62FF7">
      <w:pPr>
        <w:spacing w:after="0" w:line="240" w:lineRule="auto"/>
        <w:rPr>
          <w:rFonts w:ascii="Times New Roman" w:hAnsi="Times New Roman" w:cs="Times New Roman"/>
          <w:b/>
        </w:rPr>
      </w:pPr>
      <w:r w:rsidRPr="00C62FF7">
        <w:rPr>
          <w:rFonts w:ascii="Times New Roman" w:hAnsi="Times New Roman" w:cs="Times New Roman"/>
          <w:b/>
        </w:rPr>
        <w:t xml:space="preserve">                Z SIEDZIBĄ W RADOMIU</w:t>
      </w:r>
    </w:p>
    <w:p w:rsidR="00C62FF7" w:rsidRPr="00C62FF7" w:rsidRDefault="00C62FF7" w:rsidP="00C62FF7">
      <w:pPr>
        <w:spacing w:after="0" w:line="240" w:lineRule="auto"/>
        <w:rPr>
          <w:rFonts w:ascii="Times New Roman" w:hAnsi="Times New Roman" w:cs="Times New Roman"/>
          <w:b/>
        </w:rPr>
      </w:pPr>
      <w:r w:rsidRPr="00C62FF7">
        <w:rPr>
          <w:rFonts w:ascii="Times New Roman" w:hAnsi="Times New Roman" w:cs="Times New Roman"/>
          <w:b/>
        </w:rPr>
        <w:t xml:space="preserve">                    mł. insp. Dariusz Król</w:t>
      </w:r>
    </w:p>
    <w:p w:rsidR="000A6C96" w:rsidRDefault="000A6C96" w:rsidP="000A6C96">
      <w:pPr>
        <w:jc w:val="center"/>
        <w:rPr>
          <w:rFonts w:ascii="Times New Roman" w:hAnsi="Times New Roman" w:cs="Times New Roman"/>
          <w:b/>
        </w:rPr>
      </w:pPr>
    </w:p>
    <w:p w:rsidR="009E784A" w:rsidRDefault="009E784A" w:rsidP="000A6C96">
      <w:pPr>
        <w:jc w:val="center"/>
        <w:rPr>
          <w:rFonts w:ascii="Times New Roman" w:hAnsi="Times New Roman" w:cs="Times New Roman"/>
          <w:b/>
        </w:rPr>
      </w:pPr>
    </w:p>
    <w:p w:rsidR="00C62FF7" w:rsidRPr="000A6C96" w:rsidRDefault="00C62FF7" w:rsidP="000A6C96">
      <w:pPr>
        <w:jc w:val="center"/>
        <w:rPr>
          <w:rFonts w:ascii="Times New Roman" w:hAnsi="Times New Roman" w:cs="Times New Roman"/>
          <w:b/>
        </w:rPr>
      </w:pPr>
    </w:p>
    <w:p w:rsidR="000A6C96" w:rsidRPr="000A6C96" w:rsidRDefault="000A6C96" w:rsidP="000A6C96">
      <w:pPr>
        <w:jc w:val="center"/>
        <w:rPr>
          <w:rFonts w:ascii="Times New Roman" w:hAnsi="Times New Roman" w:cs="Times New Roman"/>
          <w:b/>
        </w:rPr>
      </w:pPr>
      <w:r w:rsidRPr="000A6C96">
        <w:rPr>
          <w:rFonts w:ascii="Times New Roman" w:hAnsi="Times New Roman" w:cs="Times New Roman"/>
          <w:b/>
        </w:rPr>
        <w:t xml:space="preserve">Radom, dnia </w:t>
      </w:r>
      <w:r w:rsidR="00444DBB">
        <w:rPr>
          <w:rFonts w:ascii="Times New Roman" w:hAnsi="Times New Roman" w:cs="Times New Roman"/>
          <w:b/>
        </w:rPr>
        <w:t>26.05.2022r.</w:t>
      </w:r>
    </w:p>
    <w:p w:rsidR="000A6C96" w:rsidRPr="000A6C96" w:rsidRDefault="000A6C96" w:rsidP="000A6C96">
      <w:pPr>
        <w:jc w:val="center"/>
        <w:rPr>
          <w:rFonts w:ascii="Times New Roman" w:hAnsi="Times New Roman" w:cs="Times New Roman"/>
          <w:b/>
        </w:rPr>
      </w:pPr>
    </w:p>
    <w:p w:rsidR="000A6C96" w:rsidRPr="000A6C96" w:rsidRDefault="000A6C96" w:rsidP="000A6C96">
      <w:pPr>
        <w:jc w:val="center"/>
        <w:rPr>
          <w:rFonts w:ascii="Times New Roman" w:hAnsi="Times New Roman" w:cs="Times New Roman"/>
          <w:b/>
          <w:color w:val="4472C4" w:themeColor="accent5"/>
          <w:u w:val="single"/>
        </w:rPr>
      </w:pPr>
      <w:r w:rsidRPr="000A6C96">
        <w:rPr>
          <w:rFonts w:ascii="Times New Roman" w:hAnsi="Times New Roman" w:cs="Times New Roman"/>
          <w:b/>
        </w:rPr>
        <w:t xml:space="preserve">Postępowanie prowadzone za </w:t>
      </w:r>
      <w:r w:rsidRPr="000A6C96">
        <w:rPr>
          <w:rFonts w:ascii="Times New Roman" w:hAnsi="Times New Roman" w:cs="Times New Roman"/>
          <w:b/>
          <w:color w:val="000000" w:themeColor="text1"/>
        </w:rPr>
        <w:t>pośrednictwem platformazakupowa.pl pod adresem:</w:t>
      </w:r>
      <w:r w:rsidRPr="000A6C96">
        <w:rPr>
          <w:rFonts w:ascii="Times New Roman" w:hAnsi="Times New Roman" w:cs="Times New Roman"/>
          <w:b/>
        </w:rPr>
        <w:br/>
      </w:r>
      <w:hyperlink r:id="rId7" w:history="1">
        <w:r w:rsidRPr="000A6C96">
          <w:rPr>
            <w:rFonts w:ascii="Times New Roman" w:hAnsi="Times New Roman" w:cs="Times New Roman"/>
            <w:b/>
            <w:color w:val="4472C4" w:themeColor="accent5"/>
            <w:u w:val="single"/>
          </w:rPr>
          <w:t>https://platformazakupowa.pl/kwp_radom</w:t>
        </w:r>
      </w:hyperlink>
    </w:p>
    <w:p w:rsidR="000A6C96" w:rsidRPr="000A6C96" w:rsidRDefault="000A6C96" w:rsidP="000A6C96">
      <w:pPr>
        <w:jc w:val="both"/>
        <w:rPr>
          <w:rFonts w:ascii="Times New Roman" w:hAnsi="Times New Roman" w:cs="Times New Roman"/>
          <w:b/>
        </w:rPr>
      </w:pPr>
    </w:p>
    <w:p w:rsidR="000A6C96" w:rsidRPr="000A6C96" w:rsidRDefault="000A6C96" w:rsidP="000A6C96">
      <w:pPr>
        <w:jc w:val="both"/>
        <w:rPr>
          <w:rFonts w:ascii="Times New Roman" w:hAnsi="Times New Roman" w:cs="Times New Roman"/>
          <w:b/>
        </w:rPr>
      </w:pPr>
      <w:r w:rsidRPr="000A6C96">
        <w:rPr>
          <w:rFonts w:ascii="Times New Roman" w:hAnsi="Times New Roman" w:cs="Times New Roman"/>
          <w:b/>
        </w:rPr>
        <w:lastRenderedPageBreak/>
        <w:t>SPIS TREŚCI</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NAZWA ORAZ ADRES ZAMAWIAJĄCEGO</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 xml:space="preserve">ADRES STRONY INTERNETOWEJ, NA KTÓREJ UDOSTEPNIANE BĘDĄ ZMIANY </w:t>
      </w:r>
      <w:r w:rsidRPr="000A6C96">
        <w:rPr>
          <w:rFonts w:ascii="Times New Roman" w:hAnsi="Times New Roman" w:cs="Times New Roman"/>
        </w:rPr>
        <w:br/>
        <w:t>I WYJAŚNIENIA TREŚCI SWZ ORAZ INNE DOKUMENTY ZAMÓWIENIA BEZPOŚREDNIO ZWIĄZANE Z POSTĘPOWANIEM O UDZIELENIE ZAMÓWIENIA</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TRYB UDZIELENIA ZAMÓWIENIA</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OPIS PRZEDMIOTU ZAMÓWIENIA</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INFORMACJE O PRZEDMIOTOWYCH ŚRODKACH DOWODOWYCH</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TERMIN WYKONANIA ZAMÓWIENIA</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PROJEKTOWANE POSTANOWIENIA UMOWY W SPRAWIE ZAMÓWIENIA PUBLICZNEGO, KTÓRE ZOSTANĄ WPROWADZONE DO UMOWY W SPRAWIE ZAMÓWIENIA PUBLICZNEGO</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INFORMACJE O ŚRODKACH KOMUNIKACJI ELEKTRONICZNEJ, PRZY UŻYCIU KTÓRYCH ZAMAWIAJĄCY BĘDZIE KOMUNIKOWAŁ SIĘ Z WYKONAWCAMI, ORAZ INFORMACJE O WYMAGANIACH TECHNICZNYCH I ORGANIAZCYJNYCH SPORZĄDZANIA, WYSYŁANIA I ODBIERANIA KORESPONDENCJI ELEKTRONICZNEJ</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 xml:space="preserve">INFORMACJE O SPOSOBIE KOMUNIKOWANIA SIĘ ZAMAWIAJĄCEGO </w:t>
      </w:r>
      <w:r w:rsidRPr="000A6C96">
        <w:rPr>
          <w:rFonts w:ascii="Times New Roman" w:hAnsi="Times New Roman" w:cs="Times New Roman"/>
        </w:rPr>
        <w:br/>
        <w:t>Z WYKONAWCAMI W INNY SPOSÓB NIŻ PRZY UŻYCIU ŚRODKÓW KOMUNIKACJI ELEKTRONICZNEJ W TYM W PRZYPADKU ZAISTNIENIA JEDNEJ SYTUACJI OKREŚLONYCH W ART. 65 UST. 1, ART. 66 I ART. 69</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 xml:space="preserve">WSKAZANIE OSÓB UPRAWNIONYCH DO KOMUNIKOWANIA SIĘ </w:t>
      </w:r>
      <w:r w:rsidRPr="000A6C96">
        <w:rPr>
          <w:rFonts w:ascii="Times New Roman" w:hAnsi="Times New Roman" w:cs="Times New Roman"/>
        </w:rPr>
        <w:br/>
        <w:t>Z WYKONAWCAMI</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TERMIN ZWIĄZANIA OFERTĄ</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WYMAGANIA DOTYCZĄCE WADIUM</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INFORMACJE DOTYCZĄCE ZABEZPIECZENIA NALEŻYTEGO WYKONANIA UMOWY</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OPIS SPOSOBU PRZYGOTOWANIA OFERTY</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SPOSÓB ORAZ TERMIN SKŁADANIA OFERT</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TERMIN OTWARCIA OFERT</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 xml:space="preserve">PODSTAWY WYKLUCZENIA, O </w:t>
      </w:r>
      <w:bookmarkStart w:id="0" w:name="_Hlk71532211"/>
      <w:r w:rsidRPr="000A6C96">
        <w:rPr>
          <w:rFonts w:ascii="Times New Roman" w:hAnsi="Times New Roman" w:cs="Times New Roman"/>
        </w:rPr>
        <w:t>KTÓRYCH MOWA W ART. 108</w:t>
      </w:r>
      <w:bookmarkEnd w:id="0"/>
    </w:p>
    <w:p w:rsidR="000A6C96" w:rsidRPr="000A6C96" w:rsidRDefault="000A6C96" w:rsidP="000A6C96">
      <w:pPr>
        <w:numPr>
          <w:ilvl w:val="0"/>
          <w:numId w:val="1"/>
        </w:numPr>
        <w:ind w:left="882" w:hanging="224"/>
        <w:contextualSpacing/>
        <w:jc w:val="both"/>
        <w:rPr>
          <w:rFonts w:ascii="Times New Roman" w:hAnsi="Times New Roman" w:cs="Times New Roman"/>
        </w:rPr>
      </w:pPr>
      <w:bookmarkStart w:id="1" w:name="_Hlk71532238"/>
      <w:r w:rsidRPr="000A6C96">
        <w:rPr>
          <w:rFonts w:ascii="Times New Roman" w:hAnsi="Times New Roman" w:cs="Times New Roman"/>
        </w:rPr>
        <w:t>INFORMACJE O WARUNKACH UDZIAŁU W POSTĘPOWANIU</w:t>
      </w:r>
    </w:p>
    <w:bookmarkEnd w:id="1"/>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WYKAZ PODMIOTOWYCH ŚRODKÓW DOWODOWYCH</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SPOSÓB OBLICZENIA CENY</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OPIS KRYTERIÓW OCENY OFERT, WRAZ Z PODANIEM WAG TYCH KRYTERIÓW I SPOSOBU OCENY OFERT</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INFORMACJE O FORMALNOŚCIACH, JAKIE MUSZĄ ZOSTAĆ DOPEŁNIONE PO WYBORZE OFERTY W CELU ZAWARCIA UMOWY W SPRAWIE ZAMÓWIENIA PUBLICZNEGO</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POUCZENIE O ŚRODKACH OCHRONY PRAWNEJ PRZYSŁUGUJĄCYCH WYKONAWCY</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KLAUZULA INFORMACYJNA DOTYCZĄCA PRZETWARZANIA DANYCH OSOBOWYCH</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INNE ISTOTNE INFORMACJE DOTYCZĄCE POSTĘPOWANIA</w:t>
      </w:r>
    </w:p>
    <w:p w:rsidR="000A6C96" w:rsidRPr="000A6C96" w:rsidRDefault="000A6C96" w:rsidP="000A6C96">
      <w:pPr>
        <w:numPr>
          <w:ilvl w:val="0"/>
          <w:numId w:val="1"/>
        </w:numPr>
        <w:ind w:left="882" w:hanging="224"/>
        <w:contextualSpacing/>
        <w:jc w:val="both"/>
        <w:rPr>
          <w:rFonts w:ascii="Times New Roman" w:hAnsi="Times New Roman" w:cs="Times New Roman"/>
        </w:rPr>
      </w:pPr>
      <w:r w:rsidRPr="000A6C96">
        <w:rPr>
          <w:rFonts w:ascii="Times New Roman" w:hAnsi="Times New Roman" w:cs="Times New Roman"/>
        </w:rPr>
        <w:t>ZAŁĄCZNIKI DO SWZ</w:t>
      </w:r>
    </w:p>
    <w:p w:rsidR="000A6C96" w:rsidRDefault="000A6C96" w:rsidP="000A6C96">
      <w:pPr>
        <w:jc w:val="both"/>
        <w:rPr>
          <w:rFonts w:ascii="Times New Roman" w:hAnsi="Times New Roman" w:cs="Times New Roman"/>
        </w:rPr>
      </w:pPr>
    </w:p>
    <w:p w:rsidR="005B7E2F" w:rsidRPr="000A6C96" w:rsidRDefault="005B7E2F" w:rsidP="000A6C96">
      <w:pPr>
        <w:jc w:val="both"/>
        <w:rPr>
          <w:rFonts w:ascii="Times New Roman" w:hAnsi="Times New Roman" w:cs="Times New Roman"/>
        </w:rPr>
      </w:pPr>
    </w:p>
    <w:p w:rsidR="000A6C96" w:rsidRPr="000A6C96" w:rsidRDefault="000A6C96" w:rsidP="000A6C96">
      <w:pPr>
        <w:numPr>
          <w:ilvl w:val="0"/>
          <w:numId w:val="2"/>
        </w:numPr>
        <w:ind w:left="720"/>
        <w:contextualSpacing/>
        <w:rPr>
          <w:rFonts w:ascii="Times New Roman" w:hAnsi="Times New Roman" w:cs="Times New Roman"/>
          <w:b/>
        </w:rPr>
      </w:pPr>
      <w:r w:rsidRPr="000A6C96">
        <w:rPr>
          <w:rFonts w:ascii="Times New Roman" w:hAnsi="Times New Roman" w:cs="Times New Roman"/>
          <w:b/>
        </w:rPr>
        <w:lastRenderedPageBreak/>
        <w:t>Nazwa oraz adres Zamawiającego</w:t>
      </w:r>
    </w:p>
    <w:p w:rsidR="000A6C96" w:rsidRPr="000A6C96" w:rsidRDefault="000A6C96" w:rsidP="000A6C96">
      <w:pPr>
        <w:ind w:left="1440"/>
        <w:contextualSpacing/>
        <w:rPr>
          <w:rFonts w:ascii="Times New Roman" w:hAnsi="Times New Roman" w:cs="Times New Roman"/>
          <w:b/>
        </w:rPr>
      </w:pPr>
    </w:p>
    <w:p w:rsidR="000A6C96" w:rsidRPr="000A6C96" w:rsidRDefault="000A6C96" w:rsidP="000A6C96">
      <w:pPr>
        <w:numPr>
          <w:ilvl w:val="0"/>
          <w:numId w:val="9"/>
        </w:numPr>
        <w:spacing w:line="240" w:lineRule="auto"/>
        <w:ind w:left="1092" w:hanging="378"/>
        <w:contextualSpacing/>
        <w:jc w:val="both"/>
        <w:rPr>
          <w:rFonts w:ascii="Times New Roman" w:hAnsi="Times New Roman" w:cs="Times New Roman"/>
        </w:rPr>
      </w:pPr>
      <w:r w:rsidRPr="000A6C96">
        <w:rPr>
          <w:rFonts w:ascii="Times New Roman" w:hAnsi="Times New Roman" w:cs="Times New Roman"/>
          <w:b/>
        </w:rPr>
        <w:t>Nazwa oraz adres Zamawiającego:</w:t>
      </w:r>
      <w:r w:rsidRPr="000A6C96">
        <w:rPr>
          <w:rFonts w:ascii="Times New Roman" w:hAnsi="Times New Roman" w:cs="Times New Roman"/>
        </w:rPr>
        <w:t xml:space="preserve"> Komenda Wojewódzka Policji z siedzibą </w:t>
      </w:r>
      <w:r w:rsidRPr="000A6C96">
        <w:rPr>
          <w:rFonts w:ascii="Times New Roman" w:hAnsi="Times New Roman" w:cs="Times New Roman"/>
        </w:rPr>
        <w:br/>
        <w:t>w Radomiu,</w:t>
      </w:r>
    </w:p>
    <w:p w:rsidR="000A6C96" w:rsidRPr="000A6C96" w:rsidRDefault="000A6C96" w:rsidP="000A6C96">
      <w:pPr>
        <w:spacing w:line="240" w:lineRule="auto"/>
        <w:ind w:left="1092"/>
        <w:contextualSpacing/>
        <w:jc w:val="both"/>
        <w:rPr>
          <w:rFonts w:ascii="Times New Roman" w:hAnsi="Times New Roman" w:cs="Times New Roman"/>
        </w:rPr>
      </w:pPr>
      <w:r w:rsidRPr="000A6C96">
        <w:rPr>
          <w:rFonts w:ascii="Times New Roman" w:hAnsi="Times New Roman" w:cs="Times New Roman"/>
        </w:rPr>
        <w:t>ul. 11 Listopada 37/59, 26-600 Radom</w:t>
      </w:r>
    </w:p>
    <w:p w:rsidR="000A6C96" w:rsidRPr="000A6C96" w:rsidRDefault="000A6C96" w:rsidP="000A6C96">
      <w:pPr>
        <w:spacing w:line="240" w:lineRule="auto"/>
        <w:ind w:left="1092"/>
        <w:contextualSpacing/>
        <w:jc w:val="both"/>
        <w:rPr>
          <w:rFonts w:ascii="Times New Roman" w:hAnsi="Times New Roman" w:cs="Times New Roman"/>
        </w:rPr>
      </w:pPr>
      <w:r w:rsidRPr="000A6C96">
        <w:rPr>
          <w:rFonts w:ascii="Times New Roman" w:hAnsi="Times New Roman" w:cs="Times New Roman"/>
          <w:b/>
        </w:rPr>
        <w:t>Numer telefonu:</w:t>
      </w:r>
      <w:r w:rsidRPr="000A6C96">
        <w:rPr>
          <w:rFonts w:ascii="Times New Roman" w:hAnsi="Times New Roman" w:cs="Times New Roman"/>
        </w:rPr>
        <w:t xml:space="preserve"> 47 701 31 03</w:t>
      </w:r>
    </w:p>
    <w:p w:rsidR="000A6C96" w:rsidRPr="000A6C96" w:rsidRDefault="000A6C96" w:rsidP="000A6C96">
      <w:pPr>
        <w:spacing w:line="240" w:lineRule="auto"/>
        <w:ind w:left="1092"/>
        <w:contextualSpacing/>
        <w:jc w:val="both"/>
        <w:rPr>
          <w:rFonts w:ascii="Times New Roman" w:hAnsi="Times New Roman" w:cs="Times New Roman"/>
          <w:color w:val="0000FF"/>
          <w:u w:val="single"/>
        </w:rPr>
      </w:pPr>
      <w:r w:rsidRPr="000A6C96">
        <w:rPr>
          <w:rFonts w:ascii="Times New Roman" w:hAnsi="Times New Roman" w:cs="Times New Roman"/>
          <w:b/>
        </w:rPr>
        <w:t xml:space="preserve">Adres poczty elektronicznej: </w:t>
      </w:r>
      <w:hyperlink r:id="rId8" w:history="1">
        <w:r w:rsidRPr="000A6C96">
          <w:rPr>
            <w:rFonts w:ascii="Times New Roman" w:hAnsi="Times New Roman" w:cs="Times New Roman"/>
            <w:color w:val="0070C0"/>
            <w:u w:val="single"/>
          </w:rPr>
          <w:t>zamowienia.kwp@ra.policja.gov.pl</w:t>
        </w:r>
      </w:hyperlink>
    </w:p>
    <w:p w:rsidR="00DE09A6" w:rsidRDefault="000A6C96" w:rsidP="000A6C96">
      <w:pPr>
        <w:spacing w:line="240" w:lineRule="auto"/>
        <w:ind w:left="1092"/>
        <w:contextualSpacing/>
        <w:jc w:val="both"/>
        <w:rPr>
          <w:rFonts w:ascii="Times New Roman" w:hAnsi="Times New Roman" w:cs="Times New Roman"/>
          <w:b/>
        </w:rPr>
      </w:pPr>
      <w:r w:rsidRPr="000A6C96">
        <w:rPr>
          <w:rFonts w:ascii="Times New Roman" w:hAnsi="Times New Roman" w:cs="Times New Roman"/>
          <w:b/>
        </w:rPr>
        <w:t xml:space="preserve">Adres strony internetowej prowadzonego postępowania: </w:t>
      </w:r>
    </w:p>
    <w:p w:rsidR="000A6C96" w:rsidRPr="000A6C96" w:rsidRDefault="000A6C96" w:rsidP="000A6C96">
      <w:pPr>
        <w:spacing w:line="240" w:lineRule="auto"/>
        <w:ind w:left="1092"/>
        <w:contextualSpacing/>
        <w:jc w:val="both"/>
        <w:rPr>
          <w:rFonts w:ascii="Times New Roman" w:hAnsi="Times New Roman" w:cs="Times New Roman"/>
        </w:rPr>
      </w:pPr>
      <w:r w:rsidRPr="000A6C96">
        <w:rPr>
          <w:rFonts w:ascii="Times New Roman" w:hAnsi="Times New Roman" w:cs="Times New Roman"/>
          <w:bCs/>
          <w:color w:val="0070C0"/>
        </w:rPr>
        <w:t>https://platformazakupowa.pl/pn/kwp_radom</w:t>
      </w:r>
      <w:r w:rsidRPr="000A6C96">
        <w:rPr>
          <w:rFonts w:ascii="Times New Roman" w:hAnsi="Times New Roman" w:cs="Times New Roman"/>
          <w:bCs/>
          <w:color w:val="4472C4" w:themeColor="accent5"/>
        </w:rPr>
        <w:br/>
      </w:r>
    </w:p>
    <w:p w:rsidR="000A6C96" w:rsidRPr="000A6C96" w:rsidRDefault="000A6C96" w:rsidP="000A6C96">
      <w:pPr>
        <w:numPr>
          <w:ilvl w:val="0"/>
          <w:numId w:val="9"/>
        </w:numPr>
        <w:spacing w:line="240" w:lineRule="auto"/>
        <w:ind w:left="1078" w:hanging="364"/>
        <w:contextualSpacing/>
        <w:jc w:val="both"/>
        <w:rPr>
          <w:rFonts w:ascii="Times New Roman" w:hAnsi="Times New Roman" w:cs="Times New Roman"/>
        </w:rPr>
      </w:pPr>
      <w:r w:rsidRPr="000A6C96">
        <w:rPr>
          <w:rFonts w:ascii="Times New Roman" w:hAnsi="Times New Roman" w:cs="Times New Roman"/>
          <w:b/>
        </w:rPr>
        <w:t>Sprawę prowadzi:</w:t>
      </w:r>
      <w:r w:rsidRPr="000A6C96">
        <w:rPr>
          <w:rFonts w:ascii="Times New Roman" w:hAnsi="Times New Roman" w:cs="Times New Roman"/>
        </w:rPr>
        <w:t xml:space="preserve"> Sekcja Zamówień Publicznych KWP z siedzibą w Radomiu </w:t>
      </w:r>
    </w:p>
    <w:p w:rsidR="000A6C96" w:rsidRPr="000A6C96" w:rsidRDefault="000A6C96" w:rsidP="000A6C96">
      <w:pPr>
        <w:spacing w:line="240" w:lineRule="auto"/>
        <w:ind w:left="1078"/>
        <w:contextualSpacing/>
        <w:jc w:val="both"/>
        <w:rPr>
          <w:rFonts w:ascii="Times New Roman" w:hAnsi="Times New Roman" w:cs="Times New Roman"/>
          <w:color w:val="0000FF"/>
          <w:u w:val="single"/>
        </w:rPr>
      </w:pPr>
      <w:r w:rsidRPr="000A6C96">
        <w:rPr>
          <w:rFonts w:ascii="Times New Roman" w:hAnsi="Times New Roman" w:cs="Times New Roman"/>
          <w:b/>
          <w:bCs/>
        </w:rPr>
        <w:t xml:space="preserve">adres strony www: </w:t>
      </w:r>
      <w:hyperlink r:id="rId9" w:history="1">
        <w:r w:rsidRPr="000A6C96">
          <w:rPr>
            <w:rFonts w:ascii="Times New Roman" w:hAnsi="Times New Roman" w:cs="Times New Roman"/>
            <w:bCs/>
            <w:color w:val="0070C0"/>
            <w:u w:val="single"/>
          </w:rPr>
          <w:t>http://bip.mazowiecka.policja.gov.pl</w:t>
        </w:r>
      </w:hyperlink>
    </w:p>
    <w:p w:rsidR="000A6C96" w:rsidRPr="000A6C96" w:rsidRDefault="000A6C96" w:rsidP="000A6C96">
      <w:pPr>
        <w:spacing w:after="0" w:line="240" w:lineRule="auto"/>
        <w:ind w:left="1358" w:hanging="280"/>
        <w:contextualSpacing/>
        <w:jc w:val="both"/>
        <w:rPr>
          <w:rFonts w:ascii="Times New Roman" w:hAnsi="Times New Roman" w:cs="Times New Roman"/>
          <w:bCs/>
          <w:u w:val="single"/>
        </w:rPr>
      </w:pPr>
      <w:r w:rsidRPr="000A6C96">
        <w:rPr>
          <w:rFonts w:ascii="Times New Roman" w:hAnsi="Times New Roman" w:cs="Times New Roman"/>
          <w:b/>
          <w:bCs/>
        </w:rPr>
        <w:t>adres profilu nabywcy</w:t>
      </w:r>
      <w:r w:rsidRPr="000A6C96">
        <w:rPr>
          <w:rFonts w:ascii="Times New Roman" w:hAnsi="Times New Roman" w:cs="Times New Roman"/>
          <w:b/>
        </w:rPr>
        <w:t xml:space="preserve">: </w:t>
      </w:r>
      <w:r w:rsidRPr="000A6C96">
        <w:rPr>
          <w:rFonts w:ascii="Times New Roman" w:hAnsi="Times New Roman" w:cs="Times New Roman"/>
          <w:bCs/>
          <w:color w:val="0070C0"/>
        </w:rPr>
        <w:t>https://platformazakupowa.pl/pn/kwp_radom</w:t>
      </w:r>
    </w:p>
    <w:p w:rsidR="000A6C96" w:rsidRPr="000A6C96" w:rsidRDefault="000A6C96" w:rsidP="000A6C96">
      <w:pPr>
        <w:spacing w:after="0" w:line="240" w:lineRule="auto"/>
        <w:ind w:left="720"/>
        <w:contextualSpacing/>
        <w:jc w:val="both"/>
        <w:rPr>
          <w:rFonts w:ascii="Times New Roman" w:hAnsi="Times New Roman" w:cs="Times New Roman"/>
          <w:b/>
          <w:bCs/>
          <w:u w:val="single"/>
        </w:rPr>
      </w:pPr>
    </w:p>
    <w:p w:rsidR="000A6C96" w:rsidRPr="000A6C96" w:rsidRDefault="000A6C96" w:rsidP="000A6C96">
      <w:pPr>
        <w:numPr>
          <w:ilvl w:val="0"/>
          <w:numId w:val="2"/>
        </w:numPr>
        <w:spacing w:line="240" w:lineRule="auto"/>
        <w:ind w:left="720"/>
        <w:contextualSpacing/>
        <w:jc w:val="both"/>
        <w:rPr>
          <w:rFonts w:ascii="Times New Roman" w:hAnsi="Times New Roman" w:cs="Times New Roman"/>
          <w:b/>
        </w:rPr>
      </w:pPr>
      <w:r w:rsidRPr="000A6C96">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0A6C96" w:rsidRPr="000A6C96" w:rsidRDefault="000A6C96" w:rsidP="000A6C96">
      <w:pPr>
        <w:spacing w:after="0" w:line="240" w:lineRule="auto"/>
        <w:jc w:val="both"/>
        <w:rPr>
          <w:rFonts w:ascii="Times New Roman" w:hAnsi="Times New Roman" w:cs="Times New Roman"/>
        </w:rPr>
      </w:pPr>
      <w:r w:rsidRPr="000A6C96">
        <w:rPr>
          <w:rFonts w:ascii="Times New Roman" w:hAnsi="Times New Roman" w:cs="Times New Roman"/>
        </w:rPr>
        <w:t xml:space="preserve">SWZ oraz dokumenty zamówienia bezpośrednio związane z postępowaniem o udzielenie zamówienia dostępne są w zakładce </w:t>
      </w:r>
      <w:r w:rsidRPr="000A6C96">
        <w:rPr>
          <w:rFonts w:ascii="Times New Roman" w:hAnsi="Times New Roman" w:cs="Times New Roman"/>
          <w:i/>
        </w:rPr>
        <w:t>„</w:t>
      </w:r>
      <w:r w:rsidRPr="000A6C96">
        <w:rPr>
          <w:rFonts w:ascii="Times New Roman" w:hAnsi="Times New Roman" w:cs="Times New Roman"/>
          <w:b/>
          <w:i/>
        </w:rPr>
        <w:t>Załączniki do postępowania”</w:t>
      </w:r>
      <w:bookmarkStart w:id="2" w:name="_Hlk71267328"/>
      <w:r w:rsidRPr="000A6C96">
        <w:rPr>
          <w:rFonts w:ascii="Times New Roman" w:hAnsi="Times New Roman" w:cs="Times New Roman"/>
          <w:b/>
          <w:i/>
        </w:rPr>
        <w:t xml:space="preserve"> </w:t>
      </w:r>
      <w:r w:rsidRPr="000A6C96">
        <w:rPr>
          <w:rFonts w:ascii="Times New Roman" w:hAnsi="Times New Roman" w:cs="Times New Roman"/>
        </w:rPr>
        <w:t xml:space="preserve">na platformie zakupowej pod adresem: </w:t>
      </w:r>
      <w:hyperlink r:id="rId10" w:history="1">
        <w:r w:rsidRPr="000A6C96">
          <w:rPr>
            <w:rFonts w:ascii="Times New Roman" w:hAnsi="Times New Roman" w:cs="Times New Roman"/>
            <w:bCs/>
            <w:color w:val="0000FF"/>
            <w:u w:val="single"/>
          </w:rPr>
          <w:t>https://platformazakupowa.pl/pn/kwp_radom</w:t>
        </w:r>
      </w:hyperlink>
      <w:bookmarkEnd w:id="2"/>
      <w:r w:rsidRPr="000A6C96">
        <w:rPr>
          <w:rFonts w:ascii="Times New Roman" w:hAnsi="Times New Roman" w:cs="Times New Roman"/>
          <w:bCs/>
          <w:color w:val="4472C4" w:themeColor="accent5"/>
        </w:rPr>
        <w:t xml:space="preserve"> </w:t>
      </w:r>
      <w:r w:rsidRPr="000A6C96">
        <w:rPr>
          <w:rFonts w:ascii="Times New Roman" w:hAnsi="Times New Roman" w:cs="Times New Roman"/>
        </w:rPr>
        <w:t xml:space="preserve">(zwana dalej Platformą) </w:t>
      </w:r>
      <w:r w:rsidRPr="000A6C96">
        <w:rPr>
          <w:rFonts w:ascii="Times New Roman" w:hAnsi="Times New Roman" w:cs="Times New Roman"/>
          <w:b/>
        </w:rPr>
        <w:t xml:space="preserve">pod numerem ogłoszenia </w:t>
      </w:r>
      <w:r w:rsidRPr="000A6C96">
        <w:rPr>
          <w:rFonts w:ascii="Times New Roman" w:hAnsi="Times New Roman" w:cs="Times New Roman"/>
          <w:b/>
        </w:rPr>
        <w:br/>
      </w:r>
      <w:r w:rsidRPr="000A6C96">
        <w:rPr>
          <w:rFonts w:ascii="Times New Roman" w:hAnsi="Times New Roman" w:cs="Times New Roman"/>
          <w:b/>
          <w:bCs/>
          <w:iCs/>
        </w:rPr>
        <w:t xml:space="preserve">z Dz.U.U.E </w:t>
      </w:r>
      <w:r w:rsidRPr="000A6C96">
        <w:rPr>
          <w:rFonts w:ascii="Times New Roman" w:hAnsi="Times New Roman" w:cs="Times New Roman"/>
        </w:rPr>
        <w:t xml:space="preserve">oraz </w:t>
      </w:r>
      <w:r w:rsidRPr="000A6C96">
        <w:rPr>
          <w:rFonts w:ascii="Times New Roman" w:hAnsi="Times New Roman" w:cs="Times New Roman"/>
          <w:b/>
        </w:rPr>
        <w:t>nazwą postępowania /numerem wewnętrznym postępowania</w:t>
      </w:r>
      <w:r w:rsidRPr="000A6C96">
        <w:rPr>
          <w:rFonts w:ascii="Times New Roman" w:hAnsi="Times New Roman" w:cs="Times New Roman"/>
        </w:rPr>
        <w:t xml:space="preserve"> dostępnym w tytule SWZ</w:t>
      </w:r>
      <w:r w:rsidRPr="000A6C96">
        <w:rPr>
          <w:rFonts w:ascii="Times New Roman" w:hAnsi="Times New Roman" w:cs="Times New Roman"/>
          <w:i/>
        </w:rPr>
        <w:t xml:space="preserve">. </w:t>
      </w:r>
      <w:r w:rsidRPr="000A6C96">
        <w:rPr>
          <w:rFonts w:ascii="Times New Roman" w:hAnsi="Times New Roman" w:cs="Times New Roman"/>
          <w:b/>
        </w:rPr>
        <w:t>Zmiany i wyjaśnienia treści SWZ</w:t>
      </w:r>
      <w:r w:rsidRPr="000A6C96">
        <w:rPr>
          <w:rFonts w:ascii="Times New Roman" w:hAnsi="Times New Roman" w:cs="Times New Roman"/>
        </w:rPr>
        <w:t xml:space="preserve"> oraz </w:t>
      </w:r>
      <w:r w:rsidRPr="000A6C96">
        <w:rPr>
          <w:rFonts w:ascii="Times New Roman" w:hAnsi="Times New Roman" w:cs="Times New Roman"/>
          <w:b/>
        </w:rPr>
        <w:t>inne informacje</w:t>
      </w:r>
      <w:r w:rsidRPr="000A6C96">
        <w:rPr>
          <w:rFonts w:ascii="Times New Roman" w:hAnsi="Times New Roman" w:cs="Times New Roman"/>
        </w:rPr>
        <w:t xml:space="preserve"> bezpośrednio związane </w:t>
      </w:r>
      <w:r w:rsidRPr="000A6C96">
        <w:rPr>
          <w:rFonts w:ascii="Times New Roman" w:hAnsi="Times New Roman" w:cs="Times New Roman"/>
        </w:rPr>
        <w:br/>
        <w:t xml:space="preserve">z postępowaniem o udzielenie zamówienia będą udostępniane na platformie zakupowej pod adresem: </w:t>
      </w:r>
      <w:hyperlink r:id="rId11" w:history="1">
        <w:r w:rsidRPr="000A6C96">
          <w:rPr>
            <w:rFonts w:ascii="Times New Roman" w:hAnsi="Times New Roman" w:cs="Times New Roman"/>
            <w:bCs/>
            <w:color w:val="0000FF"/>
            <w:u w:val="single"/>
          </w:rPr>
          <w:t>https://platformazakupowa.pl/pn/kwp_radom</w:t>
        </w:r>
      </w:hyperlink>
      <w:r w:rsidRPr="000A6C96">
        <w:rPr>
          <w:rFonts w:ascii="Times New Roman" w:hAnsi="Times New Roman" w:cs="Times New Roman"/>
          <w:bCs/>
          <w:color w:val="4472C4" w:themeColor="accent5"/>
        </w:rPr>
        <w:t xml:space="preserve"> </w:t>
      </w:r>
      <w:r w:rsidRPr="000A6C96">
        <w:rPr>
          <w:rFonts w:ascii="Times New Roman" w:hAnsi="Times New Roman" w:cs="Times New Roman"/>
        </w:rPr>
        <w:t xml:space="preserve">w zakładce </w:t>
      </w:r>
      <w:r w:rsidRPr="000A6C96">
        <w:rPr>
          <w:rFonts w:ascii="Times New Roman" w:hAnsi="Times New Roman" w:cs="Times New Roman"/>
          <w:b/>
          <w:i/>
        </w:rPr>
        <w:t>„KOMUNIKATY”</w:t>
      </w:r>
      <w:r w:rsidRPr="000A6C96">
        <w:rPr>
          <w:rFonts w:ascii="Times New Roman" w:hAnsi="Times New Roman" w:cs="Times New Roman"/>
        </w:rPr>
        <w:t>.</w:t>
      </w:r>
    </w:p>
    <w:p w:rsidR="000A6C96" w:rsidRPr="000A6C96" w:rsidRDefault="000A6C96" w:rsidP="000A6C96">
      <w:pPr>
        <w:spacing w:after="0"/>
        <w:jc w:val="both"/>
        <w:rPr>
          <w:rFonts w:ascii="Times New Roman" w:hAnsi="Times New Roman" w:cs="Times New Roman"/>
          <w:b/>
        </w:rPr>
      </w:pPr>
    </w:p>
    <w:p w:rsidR="000A6C96" w:rsidRPr="000A6C96" w:rsidRDefault="000A6C96" w:rsidP="000A6C96">
      <w:pPr>
        <w:numPr>
          <w:ilvl w:val="0"/>
          <w:numId w:val="2"/>
        </w:numPr>
        <w:spacing w:after="0" w:line="240" w:lineRule="auto"/>
        <w:ind w:left="720"/>
        <w:contextualSpacing/>
        <w:rPr>
          <w:rFonts w:ascii="Times New Roman" w:hAnsi="Times New Roman" w:cs="Times New Roman"/>
          <w:b/>
        </w:rPr>
      </w:pPr>
      <w:r w:rsidRPr="000A6C96">
        <w:rPr>
          <w:rFonts w:ascii="Times New Roman" w:hAnsi="Times New Roman" w:cs="Times New Roman"/>
          <w:b/>
        </w:rPr>
        <w:t>Tryb udzielenia zamówienia</w:t>
      </w:r>
    </w:p>
    <w:p w:rsidR="000A6C96" w:rsidRPr="000A6C96" w:rsidRDefault="000A6C96" w:rsidP="000A6C96">
      <w:pPr>
        <w:spacing w:after="0" w:line="240" w:lineRule="auto"/>
        <w:jc w:val="both"/>
        <w:rPr>
          <w:rFonts w:ascii="Times New Roman" w:hAnsi="Times New Roman" w:cs="Times New Roman"/>
        </w:rPr>
      </w:pPr>
      <w:r w:rsidRPr="000A6C96">
        <w:rPr>
          <w:rFonts w:ascii="Times New Roman" w:hAnsi="Times New Roman" w:cs="Times New Roman"/>
        </w:rPr>
        <w:t xml:space="preserve">Postępowanie o udzielenie zamówienia prowadzone jest </w:t>
      </w:r>
      <w:r w:rsidRPr="000A6C96">
        <w:rPr>
          <w:rFonts w:ascii="Times New Roman" w:hAnsi="Times New Roman" w:cs="Times New Roman"/>
          <w:b/>
        </w:rPr>
        <w:t xml:space="preserve">w trybie przetargu nieograniczonego, na podstawie art. 132 </w:t>
      </w:r>
      <w:r w:rsidRPr="000A6C96">
        <w:rPr>
          <w:rFonts w:ascii="Times New Roman" w:hAnsi="Times New Roman" w:cs="Times New Roman"/>
        </w:rPr>
        <w:t>ustawy z dnia 11 września 2019 r. Prawo zamówień publicznych ( Dz. U. z 2021r., poz. 1129 ze zm.) zwanej dalej także „Pzp”.</w:t>
      </w:r>
    </w:p>
    <w:p w:rsidR="000A6C96" w:rsidRPr="000A6C96" w:rsidRDefault="000A6C96" w:rsidP="000A6C96">
      <w:pPr>
        <w:spacing w:after="0" w:line="240" w:lineRule="auto"/>
        <w:rPr>
          <w:rFonts w:ascii="Times New Roman" w:hAnsi="Times New Roman" w:cs="Times New Roman"/>
        </w:rPr>
      </w:pPr>
      <w:r w:rsidRPr="000A6C96">
        <w:rPr>
          <w:rFonts w:ascii="Times New Roman" w:hAnsi="Times New Roman" w:cs="Times New Roman"/>
        </w:rPr>
        <w:t>Zamawiający przewiduje zastosowanie art. 139 ustawy Pzp.</w:t>
      </w:r>
    </w:p>
    <w:p w:rsidR="000A6C96" w:rsidRPr="000A6C96" w:rsidRDefault="000A6C96" w:rsidP="000A6C96">
      <w:pPr>
        <w:spacing w:after="0" w:line="240" w:lineRule="auto"/>
        <w:rPr>
          <w:rFonts w:ascii="Times New Roman" w:hAnsi="Times New Roman" w:cs="Times New Roman"/>
        </w:rPr>
      </w:pPr>
    </w:p>
    <w:p w:rsidR="000A6C96" w:rsidRPr="000A6C96" w:rsidRDefault="000A6C96" w:rsidP="000A6C96">
      <w:pPr>
        <w:numPr>
          <w:ilvl w:val="0"/>
          <w:numId w:val="2"/>
        </w:numPr>
        <w:spacing w:after="0" w:line="240" w:lineRule="auto"/>
        <w:ind w:left="700" w:hanging="364"/>
        <w:contextualSpacing/>
        <w:rPr>
          <w:rFonts w:ascii="Times New Roman" w:hAnsi="Times New Roman" w:cs="Times New Roman"/>
          <w:b/>
        </w:rPr>
      </w:pPr>
      <w:r w:rsidRPr="000A6C96">
        <w:rPr>
          <w:rFonts w:ascii="Times New Roman" w:hAnsi="Times New Roman" w:cs="Times New Roman"/>
          <w:b/>
        </w:rPr>
        <w:t>Opis przedmiotu zamówienia</w:t>
      </w:r>
    </w:p>
    <w:p w:rsidR="000A6C96" w:rsidRPr="000A6C96" w:rsidRDefault="000A6C96" w:rsidP="000A6C96">
      <w:pPr>
        <w:spacing w:after="0" w:line="240" w:lineRule="auto"/>
        <w:ind w:left="700"/>
        <w:contextualSpacing/>
        <w:rPr>
          <w:rFonts w:ascii="Times New Roman" w:hAnsi="Times New Roman" w:cs="Times New Roman"/>
          <w:b/>
        </w:rPr>
      </w:pPr>
    </w:p>
    <w:p w:rsidR="000A6C96" w:rsidRPr="00DC4665" w:rsidRDefault="004615AD" w:rsidP="00DC4665">
      <w:pPr>
        <w:numPr>
          <w:ilvl w:val="0"/>
          <w:numId w:val="46"/>
        </w:num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lang w:eastAsia="pl-PL"/>
        </w:rPr>
      </w:pPr>
      <w:r>
        <w:rPr>
          <w:rFonts w:ascii="Times New Roman" w:hAnsi="Times New Roman" w:cs="Times New Roman"/>
        </w:rPr>
        <w:t>Przedmiotem zamówienia są</w:t>
      </w:r>
      <w:r w:rsidR="000A6C96" w:rsidRPr="000A6C96">
        <w:rPr>
          <w:rFonts w:ascii="Times New Roman" w:hAnsi="Times New Roman" w:cs="Times New Roman"/>
        </w:rPr>
        <w:t xml:space="preserve">: </w:t>
      </w:r>
      <w:r>
        <w:rPr>
          <w:rFonts w:ascii="Times New Roman" w:hAnsi="Times New Roman" w:cs="Times New Roman"/>
        </w:rPr>
        <w:t>Usługi napraw w zewnętrznych zakładach naprawczych po</w:t>
      </w:r>
      <w:r w:rsidR="00DE09A6">
        <w:rPr>
          <w:rFonts w:ascii="Times New Roman" w:hAnsi="Times New Roman" w:cs="Times New Roman"/>
        </w:rPr>
        <w:t xml:space="preserve">jazdów służbowych będących </w:t>
      </w:r>
      <w:r w:rsidR="00DC4665">
        <w:rPr>
          <w:rFonts w:ascii="Times New Roman" w:hAnsi="Times New Roman" w:cs="Times New Roman"/>
        </w:rPr>
        <w:t>na stanie KWP zs. w Radomiu,</w:t>
      </w:r>
      <w:r w:rsidR="00DC4665">
        <w:rPr>
          <w:rFonts w:ascii="Times New Roman" w:eastAsia="Times New Roman" w:hAnsi="Times New Roman" w:cs="Times New Roman"/>
          <w:color w:val="000000"/>
          <w:lang w:eastAsia="pl-PL"/>
        </w:rPr>
        <w:t xml:space="preserve"> </w:t>
      </w:r>
      <w:r w:rsidR="000A6C96" w:rsidRPr="00DC4665">
        <w:rPr>
          <w:rFonts w:ascii="Times New Roman" w:hAnsi="Times New Roman" w:cs="Times New Roman"/>
        </w:rPr>
        <w:t>z podziałem na:</w:t>
      </w:r>
    </w:p>
    <w:p w:rsidR="000A6C96" w:rsidRPr="000A6C96" w:rsidRDefault="000A6C96" w:rsidP="000A6C96">
      <w:pPr>
        <w:tabs>
          <w:tab w:val="left" w:pos="993"/>
        </w:tabs>
        <w:autoSpaceDE w:val="0"/>
        <w:autoSpaceDN w:val="0"/>
        <w:adjustRightInd w:val="0"/>
        <w:spacing w:after="0" w:line="240" w:lineRule="auto"/>
        <w:ind w:left="360"/>
        <w:contextualSpacing/>
        <w:jc w:val="both"/>
        <w:rPr>
          <w:rFonts w:ascii="Times New Roman" w:hAnsi="Times New Roman" w:cs="Times New Roman"/>
        </w:rPr>
      </w:pPr>
    </w:p>
    <w:p w:rsidR="000A6C96" w:rsidRPr="000A6C96" w:rsidRDefault="000A6C96" w:rsidP="000A6C96">
      <w:pPr>
        <w:tabs>
          <w:tab w:val="left" w:pos="993"/>
        </w:tabs>
        <w:autoSpaceDE w:val="0"/>
        <w:autoSpaceDN w:val="0"/>
        <w:adjustRightInd w:val="0"/>
        <w:spacing w:after="0" w:line="240" w:lineRule="auto"/>
        <w:ind w:left="360"/>
        <w:contextualSpacing/>
        <w:jc w:val="both"/>
        <w:rPr>
          <w:rFonts w:ascii="Times New Roman" w:hAnsi="Times New Roman" w:cs="Times New Roman"/>
          <w:b/>
        </w:rPr>
      </w:pPr>
      <w:r w:rsidRPr="000A6C96">
        <w:rPr>
          <w:rFonts w:ascii="Times New Roman" w:hAnsi="Times New Roman" w:cs="Times New Roman"/>
          <w:b/>
          <w:u w:val="single"/>
        </w:rPr>
        <w:t>Zadanie nr 1</w:t>
      </w:r>
      <w:r w:rsidR="00DC4665">
        <w:rPr>
          <w:rFonts w:ascii="Times New Roman" w:hAnsi="Times New Roman" w:cs="Times New Roman"/>
          <w:b/>
        </w:rPr>
        <w:t xml:space="preserve"> – Okręg: Radom, Siedlce</w:t>
      </w:r>
    </w:p>
    <w:p w:rsidR="000A6C96" w:rsidRPr="000A6C96" w:rsidRDefault="000A6C96" w:rsidP="000A6C96">
      <w:pPr>
        <w:tabs>
          <w:tab w:val="left" w:pos="993"/>
        </w:tabs>
        <w:autoSpaceDE w:val="0"/>
        <w:autoSpaceDN w:val="0"/>
        <w:adjustRightInd w:val="0"/>
        <w:spacing w:after="0" w:line="240" w:lineRule="auto"/>
        <w:ind w:left="360"/>
        <w:contextualSpacing/>
        <w:jc w:val="both"/>
        <w:rPr>
          <w:rFonts w:ascii="Times New Roman" w:hAnsi="Times New Roman" w:cs="Times New Roman"/>
          <w:b/>
        </w:rPr>
      </w:pPr>
      <w:r w:rsidRPr="000A6C96">
        <w:rPr>
          <w:rFonts w:ascii="Times New Roman" w:hAnsi="Times New Roman" w:cs="Times New Roman"/>
          <w:b/>
          <w:u w:val="single"/>
        </w:rPr>
        <w:t>Zadanie nr 2</w:t>
      </w:r>
      <w:r w:rsidR="00DC4665">
        <w:rPr>
          <w:rFonts w:ascii="Times New Roman" w:hAnsi="Times New Roman" w:cs="Times New Roman"/>
          <w:b/>
        </w:rPr>
        <w:t xml:space="preserve"> – Okręg: Płock, Ostrołęka</w:t>
      </w:r>
    </w:p>
    <w:p w:rsidR="000A6C96" w:rsidRPr="000A6C96" w:rsidRDefault="000A6C96" w:rsidP="000A6C96">
      <w:pPr>
        <w:tabs>
          <w:tab w:val="left" w:pos="993"/>
        </w:tabs>
        <w:autoSpaceDE w:val="0"/>
        <w:autoSpaceDN w:val="0"/>
        <w:adjustRightInd w:val="0"/>
        <w:spacing w:after="0" w:line="240" w:lineRule="auto"/>
        <w:contextualSpacing/>
        <w:jc w:val="both"/>
        <w:rPr>
          <w:rFonts w:ascii="Times New Roman" w:hAnsi="Times New Roman" w:cs="Times New Roman"/>
        </w:rPr>
      </w:pPr>
    </w:p>
    <w:p w:rsidR="00014D02" w:rsidRDefault="007D2117" w:rsidP="00014D02">
      <w:pPr>
        <w:spacing w:after="0" w:line="240" w:lineRule="auto"/>
        <w:ind w:firstLine="360"/>
        <w:jc w:val="both"/>
        <w:rPr>
          <w:rFonts w:ascii="Times New Roman" w:hAnsi="Times New Roman" w:cs="Times New Roman"/>
          <w:iCs/>
          <w:color w:val="000000"/>
        </w:rPr>
      </w:pPr>
      <w:r w:rsidRPr="007D2117">
        <w:rPr>
          <w:rFonts w:ascii="Times New Roman" w:hAnsi="Times New Roman" w:cs="Times New Roman"/>
          <w:iCs/>
          <w:color w:val="000000"/>
        </w:rPr>
        <w:t xml:space="preserve">Świadczenie usług w zakresie napraw bieżących, napraw wulkanizacyjnych wraz z sezonową wymianą ogumienia, serwisem i naprawą układów klimatyzacji oraz obsługi technicznej pojazdów służbowych różnych marek i modeli będących na stanie Komendy Wojewódzkiej Policji z siedzibą </w:t>
      </w:r>
      <w:r>
        <w:rPr>
          <w:rFonts w:ascii="Times New Roman" w:hAnsi="Times New Roman" w:cs="Times New Roman"/>
          <w:iCs/>
          <w:color w:val="000000"/>
        </w:rPr>
        <w:br/>
      </w:r>
      <w:r w:rsidRPr="007D2117">
        <w:rPr>
          <w:rFonts w:ascii="Times New Roman" w:hAnsi="Times New Roman" w:cs="Times New Roman"/>
          <w:iCs/>
          <w:color w:val="000000"/>
        </w:rPr>
        <w:t>w Radomiu dla:</w:t>
      </w:r>
    </w:p>
    <w:p w:rsidR="005B7E2F" w:rsidRDefault="005B7E2F" w:rsidP="00014D02">
      <w:pPr>
        <w:spacing w:after="0" w:line="240" w:lineRule="auto"/>
        <w:ind w:firstLine="360"/>
        <w:jc w:val="both"/>
        <w:rPr>
          <w:rFonts w:ascii="Times New Roman" w:hAnsi="Times New Roman" w:cs="Times New Roman"/>
          <w:iCs/>
          <w:color w:val="000000"/>
        </w:rPr>
      </w:pPr>
    </w:p>
    <w:p w:rsidR="007D2117" w:rsidRPr="007D2117" w:rsidRDefault="007D2117" w:rsidP="007D2117">
      <w:pPr>
        <w:spacing w:after="0" w:line="240" w:lineRule="auto"/>
        <w:ind w:firstLine="360"/>
        <w:jc w:val="both"/>
        <w:rPr>
          <w:rFonts w:ascii="Times New Roman" w:hAnsi="Times New Roman"/>
          <w:b/>
          <w:color w:val="000000"/>
          <w:u w:val="single"/>
        </w:rPr>
      </w:pPr>
      <w:r w:rsidRPr="007D2117">
        <w:rPr>
          <w:rFonts w:ascii="Times New Roman" w:hAnsi="Times New Roman" w:cs="Times New Roman"/>
          <w:b/>
          <w:iCs/>
          <w:color w:val="000000"/>
          <w:u w:val="single"/>
        </w:rPr>
        <w:t>Zadanie nr 1</w:t>
      </w:r>
    </w:p>
    <w:p w:rsidR="007D2117" w:rsidRPr="007D2117" w:rsidRDefault="007D2117" w:rsidP="000341F6">
      <w:pPr>
        <w:numPr>
          <w:ilvl w:val="0"/>
          <w:numId w:val="62"/>
        </w:numPr>
        <w:suppressAutoHyphens/>
        <w:spacing w:after="0" w:line="240" w:lineRule="auto"/>
        <w:jc w:val="both"/>
        <w:rPr>
          <w:rFonts w:ascii="Times New Roman" w:hAnsi="Times New Roman"/>
          <w:color w:val="000000"/>
        </w:rPr>
      </w:pPr>
      <w:r w:rsidRPr="007D2117">
        <w:rPr>
          <w:rFonts w:ascii="Times New Roman" w:hAnsi="Times New Roman" w:cs="Times New Roman"/>
          <w:b/>
          <w:iCs/>
          <w:color w:val="000000"/>
          <w:u w:val="single"/>
        </w:rPr>
        <w:t>okręg radomski:</w:t>
      </w:r>
      <w:r w:rsidRPr="007D2117">
        <w:rPr>
          <w:rFonts w:ascii="Times New Roman" w:hAnsi="Times New Roman" w:cs="Times New Roman"/>
          <w:iCs/>
          <w:color w:val="000000"/>
        </w:rPr>
        <w:t xml:space="preserve"> KMP Radom, KPP Białobrzegi, KPP Grójec, KPP Kozienice, KPP Zwoleń, KPP Lipsko, KPP Szydłowiec, KPP Przysucha;</w:t>
      </w:r>
    </w:p>
    <w:p w:rsidR="007D2117" w:rsidRPr="005B7E2F" w:rsidRDefault="007D2117" w:rsidP="000341F6">
      <w:pPr>
        <w:numPr>
          <w:ilvl w:val="0"/>
          <w:numId w:val="62"/>
        </w:numPr>
        <w:suppressAutoHyphens/>
        <w:spacing w:after="0" w:line="240" w:lineRule="auto"/>
        <w:ind w:left="340" w:firstLine="0"/>
        <w:jc w:val="both"/>
        <w:rPr>
          <w:rFonts w:ascii="Times New Roman" w:hAnsi="Times New Roman"/>
          <w:color w:val="000000"/>
        </w:rPr>
      </w:pPr>
      <w:r w:rsidRPr="007D2117">
        <w:rPr>
          <w:rFonts w:ascii="Times New Roman" w:hAnsi="Times New Roman" w:cs="Times New Roman"/>
          <w:b/>
          <w:iCs/>
          <w:color w:val="000000"/>
          <w:u w:val="single"/>
        </w:rPr>
        <w:t xml:space="preserve">okręg siedlecki: </w:t>
      </w:r>
      <w:r w:rsidRPr="007D2117">
        <w:rPr>
          <w:rFonts w:ascii="Times New Roman" w:hAnsi="Times New Roman" w:cs="Times New Roman"/>
          <w:iCs/>
          <w:color w:val="000000"/>
        </w:rPr>
        <w:t xml:space="preserve">KMP Siedlce, KPP Garwolin, KPP Węgrów, KPP Sokołów Podlaski, </w:t>
      </w:r>
      <w:r>
        <w:rPr>
          <w:rFonts w:ascii="Times New Roman" w:hAnsi="Times New Roman" w:cs="Times New Roman"/>
          <w:iCs/>
          <w:color w:val="000000"/>
        </w:rPr>
        <w:br/>
        <w:t xml:space="preserve">       </w:t>
      </w:r>
      <w:r w:rsidRPr="007D2117">
        <w:rPr>
          <w:rFonts w:ascii="Times New Roman" w:hAnsi="Times New Roman" w:cs="Times New Roman"/>
          <w:iCs/>
          <w:color w:val="000000"/>
        </w:rPr>
        <w:t>KPP Łosice;</w:t>
      </w:r>
    </w:p>
    <w:p w:rsidR="005B7E2F" w:rsidRDefault="005B7E2F" w:rsidP="005B7E2F">
      <w:pPr>
        <w:suppressAutoHyphens/>
        <w:spacing w:after="0" w:line="240" w:lineRule="auto"/>
        <w:ind w:left="340"/>
        <w:jc w:val="both"/>
        <w:rPr>
          <w:rFonts w:ascii="Times New Roman" w:hAnsi="Times New Roman" w:cs="Times New Roman"/>
          <w:b/>
          <w:iCs/>
          <w:color w:val="000000"/>
          <w:u w:val="single"/>
        </w:rPr>
      </w:pPr>
    </w:p>
    <w:p w:rsidR="005B7E2F" w:rsidRDefault="005B7E2F" w:rsidP="005B7E2F">
      <w:pPr>
        <w:suppressAutoHyphens/>
        <w:spacing w:after="0" w:line="240" w:lineRule="auto"/>
        <w:ind w:left="340"/>
        <w:jc w:val="both"/>
        <w:rPr>
          <w:rFonts w:ascii="Times New Roman" w:hAnsi="Times New Roman" w:cs="Times New Roman"/>
          <w:b/>
          <w:iCs/>
          <w:color w:val="000000"/>
          <w:u w:val="single"/>
        </w:rPr>
      </w:pPr>
    </w:p>
    <w:p w:rsidR="005B7E2F" w:rsidRPr="007D2117" w:rsidRDefault="005B7E2F" w:rsidP="005B7E2F">
      <w:pPr>
        <w:suppressAutoHyphens/>
        <w:spacing w:after="0" w:line="240" w:lineRule="auto"/>
        <w:ind w:left="340"/>
        <w:jc w:val="both"/>
        <w:rPr>
          <w:rFonts w:ascii="Times New Roman" w:hAnsi="Times New Roman"/>
          <w:color w:val="000000"/>
        </w:rPr>
      </w:pPr>
    </w:p>
    <w:p w:rsidR="007D2117" w:rsidRPr="007D2117" w:rsidRDefault="007D2117" w:rsidP="007D2117">
      <w:pPr>
        <w:suppressAutoHyphens/>
        <w:spacing w:after="0" w:line="240" w:lineRule="auto"/>
        <w:ind w:left="340"/>
        <w:jc w:val="both"/>
        <w:rPr>
          <w:rFonts w:ascii="Times New Roman" w:hAnsi="Times New Roman"/>
          <w:color w:val="000000"/>
        </w:rPr>
      </w:pPr>
      <w:r>
        <w:rPr>
          <w:rFonts w:ascii="Times New Roman" w:hAnsi="Times New Roman" w:cs="Times New Roman"/>
          <w:b/>
          <w:iCs/>
          <w:color w:val="000000"/>
          <w:u w:val="single"/>
        </w:rPr>
        <w:lastRenderedPageBreak/>
        <w:t>Zadanie nr 2</w:t>
      </w:r>
    </w:p>
    <w:p w:rsidR="007D2117" w:rsidRPr="007D2117" w:rsidRDefault="007D2117" w:rsidP="000341F6">
      <w:pPr>
        <w:numPr>
          <w:ilvl w:val="0"/>
          <w:numId w:val="62"/>
        </w:numPr>
        <w:suppressAutoHyphens/>
        <w:spacing w:after="0" w:line="240" w:lineRule="auto"/>
        <w:ind w:left="284" w:firstLine="0"/>
        <w:jc w:val="both"/>
        <w:rPr>
          <w:rFonts w:ascii="Times New Roman" w:hAnsi="Times New Roman"/>
          <w:color w:val="000000"/>
        </w:rPr>
      </w:pPr>
      <w:r w:rsidRPr="007D2117">
        <w:rPr>
          <w:rFonts w:ascii="Times New Roman" w:hAnsi="Times New Roman" w:cs="Times New Roman"/>
          <w:b/>
          <w:iCs/>
          <w:color w:val="000000"/>
          <w:u w:val="single"/>
        </w:rPr>
        <w:t>okręg płocki</w:t>
      </w:r>
      <w:r w:rsidRPr="007D2117">
        <w:rPr>
          <w:rFonts w:ascii="Times New Roman" w:hAnsi="Times New Roman" w:cs="Times New Roman"/>
          <w:iCs/>
          <w:color w:val="000000"/>
        </w:rPr>
        <w:t xml:space="preserve">: KMP Płock, KPP Płońsk, KPP Ciechanów, KPP Mława, KPP Żuromin, </w:t>
      </w:r>
      <w:r>
        <w:rPr>
          <w:rFonts w:ascii="Times New Roman" w:hAnsi="Times New Roman" w:cs="Times New Roman"/>
          <w:iCs/>
          <w:color w:val="000000"/>
        </w:rPr>
        <w:br/>
        <w:t xml:space="preserve">        KPP Sierpc, </w:t>
      </w:r>
      <w:r w:rsidRPr="007D2117">
        <w:rPr>
          <w:rFonts w:ascii="Times New Roman" w:hAnsi="Times New Roman" w:cs="Times New Roman"/>
          <w:iCs/>
          <w:color w:val="000000"/>
        </w:rPr>
        <w:t>KPP Gostynin, KPP Sochaczew, KPP Żyrardów;</w:t>
      </w:r>
    </w:p>
    <w:p w:rsidR="007D2117" w:rsidRPr="007D2117" w:rsidRDefault="007D2117" w:rsidP="000341F6">
      <w:pPr>
        <w:numPr>
          <w:ilvl w:val="0"/>
          <w:numId w:val="62"/>
        </w:numPr>
        <w:suppressAutoHyphens/>
        <w:spacing w:after="0" w:line="240" w:lineRule="auto"/>
        <w:ind w:left="284" w:firstLine="0"/>
        <w:jc w:val="both"/>
        <w:rPr>
          <w:rFonts w:ascii="Times New Roman" w:hAnsi="Times New Roman"/>
          <w:color w:val="000000"/>
        </w:rPr>
      </w:pPr>
      <w:r w:rsidRPr="007D2117">
        <w:rPr>
          <w:rFonts w:ascii="Times New Roman" w:hAnsi="Times New Roman" w:cs="Times New Roman"/>
          <w:b/>
          <w:iCs/>
          <w:color w:val="000000"/>
          <w:u w:val="single"/>
        </w:rPr>
        <w:t>okręg ostrołęcki:</w:t>
      </w:r>
      <w:r w:rsidRPr="007D2117">
        <w:rPr>
          <w:rFonts w:ascii="Times New Roman" w:hAnsi="Times New Roman" w:cs="Times New Roman"/>
          <w:iCs/>
          <w:color w:val="000000"/>
        </w:rPr>
        <w:t xml:space="preserve"> KMP Ostrołęka, KPP Pułtusk, KPP Wyszków, KPP Ostrów Maz., </w:t>
      </w:r>
      <w:r>
        <w:rPr>
          <w:rFonts w:ascii="Times New Roman" w:hAnsi="Times New Roman" w:cs="Times New Roman"/>
          <w:iCs/>
          <w:color w:val="000000"/>
        </w:rPr>
        <w:br/>
        <w:t xml:space="preserve">        KPP Maków Maz., </w:t>
      </w:r>
      <w:r w:rsidRPr="007D2117">
        <w:rPr>
          <w:rFonts w:ascii="Times New Roman" w:hAnsi="Times New Roman" w:cs="Times New Roman"/>
          <w:iCs/>
          <w:color w:val="000000"/>
        </w:rPr>
        <w:t>KPP Przasnysz.</w:t>
      </w:r>
    </w:p>
    <w:p w:rsidR="007D2117" w:rsidRDefault="007D2117" w:rsidP="000A6C96">
      <w:pPr>
        <w:spacing w:after="0" w:line="276" w:lineRule="auto"/>
        <w:ind w:firstLine="360"/>
        <w:jc w:val="both"/>
        <w:rPr>
          <w:rFonts w:ascii="Times New Roman" w:eastAsia="Times New Roman" w:hAnsi="Times New Roman" w:cs="Times New Roman"/>
          <w:lang w:eastAsia="pl-PL"/>
        </w:rPr>
      </w:pPr>
    </w:p>
    <w:p w:rsidR="007D2117" w:rsidRPr="007D2117" w:rsidRDefault="007D2117" w:rsidP="000341F6">
      <w:pPr>
        <w:pStyle w:val="Standard"/>
        <w:numPr>
          <w:ilvl w:val="0"/>
          <w:numId w:val="64"/>
        </w:numPr>
        <w:suppressAutoHyphens/>
        <w:ind w:left="643"/>
        <w:jc w:val="both"/>
        <w:rPr>
          <w:rFonts w:ascii="Times New Roman" w:hAnsi="Times New Roman" w:cs="Times New Roman"/>
          <w:b/>
          <w:color w:val="000000"/>
          <w:sz w:val="22"/>
          <w:szCs w:val="22"/>
          <w:u w:val="single"/>
        </w:rPr>
      </w:pPr>
      <w:r w:rsidRPr="007D2117">
        <w:rPr>
          <w:rFonts w:ascii="Times New Roman" w:hAnsi="Times New Roman" w:cs="Times New Roman"/>
          <w:b/>
          <w:color w:val="000000"/>
          <w:sz w:val="22"/>
          <w:szCs w:val="22"/>
          <w:u w:val="single"/>
        </w:rPr>
        <w:t>Z napraw wyłączone są czynności i usługi związane z:</w:t>
      </w:r>
    </w:p>
    <w:p w:rsidR="007D2117" w:rsidRPr="007D2117" w:rsidRDefault="007D2117" w:rsidP="000341F6">
      <w:pPr>
        <w:pStyle w:val="Obszartekstu"/>
        <w:numPr>
          <w:ilvl w:val="0"/>
          <w:numId w:val="63"/>
        </w:numPr>
        <w:spacing w:after="0"/>
        <w:jc w:val="both"/>
        <w:rPr>
          <w:rFonts w:ascii="Times New Roman" w:hAnsi="Times New Roman" w:cs="Times New Roman"/>
          <w:color w:val="000000"/>
          <w:sz w:val="22"/>
          <w:szCs w:val="22"/>
        </w:rPr>
      </w:pPr>
      <w:r w:rsidRPr="007D2117">
        <w:rPr>
          <w:rFonts w:ascii="Times New Roman" w:hAnsi="Times New Roman" w:cs="Times New Roman"/>
          <w:color w:val="000000"/>
          <w:sz w:val="22"/>
          <w:szCs w:val="22"/>
        </w:rPr>
        <w:t>zakupem ogumienia,</w:t>
      </w:r>
    </w:p>
    <w:p w:rsidR="007D2117" w:rsidRPr="007D2117" w:rsidRDefault="007D2117" w:rsidP="000341F6">
      <w:pPr>
        <w:pStyle w:val="Obszartekstu"/>
        <w:numPr>
          <w:ilvl w:val="0"/>
          <w:numId w:val="63"/>
        </w:numPr>
        <w:spacing w:after="0"/>
        <w:jc w:val="both"/>
        <w:rPr>
          <w:rFonts w:ascii="Times New Roman" w:hAnsi="Times New Roman" w:cs="Times New Roman"/>
          <w:color w:val="000000"/>
          <w:sz w:val="22"/>
          <w:szCs w:val="22"/>
        </w:rPr>
      </w:pPr>
      <w:r w:rsidRPr="007D2117">
        <w:rPr>
          <w:rFonts w:ascii="Times New Roman" w:hAnsi="Times New Roman" w:cs="Times New Roman"/>
          <w:color w:val="000000"/>
          <w:sz w:val="22"/>
          <w:szCs w:val="22"/>
        </w:rPr>
        <w:t>kosmetyką pojazdu,</w:t>
      </w:r>
    </w:p>
    <w:p w:rsidR="007D2117" w:rsidRPr="007D2117" w:rsidRDefault="007D2117" w:rsidP="000341F6">
      <w:pPr>
        <w:pStyle w:val="Obszartekstu"/>
        <w:numPr>
          <w:ilvl w:val="0"/>
          <w:numId w:val="63"/>
        </w:numPr>
        <w:spacing w:after="0"/>
        <w:jc w:val="both"/>
        <w:rPr>
          <w:rFonts w:ascii="Times New Roman" w:hAnsi="Times New Roman" w:cs="Times New Roman"/>
          <w:color w:val="000000"/>
          <w:sz w:val="22"/>
          <w:szCs w:val="22"/>
        </w:rPr>
      </w:pPr>
      <w:r w:rsidRPr="007D2117">
        <w:rPr>
          <w:rFonts w:ascii="Times New Roman" w:hAnsi="Times New Roman" w:cs="Times New Roman"/>
          <w:color w:val="000000"/>
          <w:sz w:val="22"/>
          <w:szCs w:val="22"/>
        </w:rPr>
        <w:t>naprawami pokolizyjnymi.</w:t>
      </w:r>
    </w:p>
    <w:p w:rsidR="007D2117" w:rsidRDefault="007D2117" w:rsidP="007D2117">
      <w:pPr>
        <w:pStyle w:val="Obszartekstu"/>
        <w:spacing w:after="0"/>
        <w:ind w:left="1004"/>
        <w:jc w:val="both"/>
        <w:rPr>
          <w:rFonts w:ascii="Times New Roman" w:hAnsi="Times New Roman" w:cs="Times New Roman"/>
          <w:color w:val="000000"/>
          <w:u w:val="single"/>
        </w:rPr>
      </w:pPr>
    </w:p>
    <w:p w:rsidR="007D2117" w:rsidRPr="00AA6340" w:rsidRDefault="007D2117" w:rsidP="000341F6">
      <w:pPr>
        <w:pStyle w:val="Obszartekstu"/>
        <w:numPr>
          <w:ilvl w:val="0"/>
          <w:numId w:val="64"/>
        </w:numPr>
        <w:spacing w:after="0"/>
        <w:ind w:left="643"/>
        <w:jc w:val="both"/>
        <w:rPr>
          <w:rFonts w:ascii="Times New Roman" w:hAnsi="Times New Roman" w:cs="Times New Roman"/>
          <w:color w:val="000000"/>
          <w:sz w:val="22"/>
          <w:szCs w:val="22"/>
        </w:rPr>
      </w:pPr>
      <w:r w:rsidRPr="00AA6340">
        <w:rPr>
          <w:rFonts w:ascii="Times New Roman" w:hAnsi="Times New Roman" w:cs="Times New Roman"/>
          <w:color w:val="000000"/>
          <w:sz w:val="22"/>
          <w:szCs w:val="22"/>
        </w:rPr>
        <w:t>Faktyczna liczba pojazdów podlegających usługom będzie zależna od ilości i rodzaju aut nabywanych lub wycofywanych z eksploatacji.</w:t>
      </w:r>
    </w:p>
    <w:p w:rsidR="007D2117" w:rsidRPr="00AA6340" w:rsidRDefault="007D2117" w:rsidP="007D2117">
      <w:pPr>
        <w:pStyle w:val="Obszartekstu"/>
        <w:spacing w:after="0"/>
        <w:ind w:left="284"/>
        <w:jc w:val="both"/>
        <w:rPr>
          <w:rFonts w:ascii="Times New Roman" w:hAnsi="Times New Roman" w:cs="Times New Roman"/>
          <w:color w:val="000000"/>
          <w:sz w:val="22"/>
          <w:szCs w:val="22"/>
        </w:rPr>
      </w:pPr>
    </w:p>
    <w:p w:rsidR="007D2117" w:rsidRDefault="007D2117" w:rsidP="000341F6">
      <w:pPr>
        <w:pStyle w:val="Standard"/>
        <w:numPr>
          <w:ilvl w:val="0"/>
          <w:numId w:val="64"/>
        </w:numPr>
        <w:suppressAutoHyphens/>
        <w:ind w:left="643"/>
        <w:jc w:val="both"/>
        <w:rPr>
          <w:rFonts w:ascii="Times New Roman" w:hAnsi="Times New Roman" w:cs="Times New Roman"/>
          <w:color w:val="000000"/>
          <w:sz w:val="22"/>
          <w:szCs w:val="22"/>
        </w:rPr>
      </w:pPr>
      <w:r w:rsidRPr="00AA6340">
        <w:rPr>
          <w:rFonts w:ascii="Times New Roman" w:hAnsi="Times New Roman" w:cs="Times New Roman"/>
          <w:color w:val="000000"/>
          <w:sz w:val="22"/>
          <w:szCs w:val="22"/>
        </w:rPr>
        <w:t>Zamawiający wymaga, aby warsztaty samochodowe, w których świadczo</w:t>
      </w:r>
      <w:r w:rsidR="00014D02">
        <w:rPr>
          <w:rFonts w:ascii="Times New Roman" w:hAnsi="Times New Roman" w:cs="Times New Roman"/>
          <w:color w:val="000000"/>
          <w:sz w:val="22"/>
          <w:szCs w:val="22"/>
        </w:rPr>
        <w:t xml:space="preserve">ne będą usługi, znajdowały się </w:t>
      </w:r>
      <w:r w:rsidRPr="00AA6340">
        <w:rPr>
          <w:rFonts w:ascii="Times New Roman" w:hAnsi="Times New Roman" w:cs="Times New Roman"/>
          <w:iCs/>
          <w:color w:val="000000"/>
          <w:sz w:val="22"/>
          <w:szCs w:val="22"/>
        </w:rPr>
        <w:t xml:space="preserve">w </w:t>
      </w:r>
      <w:r w:rsidRPr="00AA6340">
        <w:rPr>
          <w:rFonts w:ascii="Times New Roman" w:hAnsi="Times New Roman" w:cs="Times New Roman"/>
          <w:color w:val="000000"/>
          <w:sz w:val="22"/>
          <w:szCs w:val="22"/>
        </w:rPr>
        <w:t xml:space="preserve"> odległości maksymalnej 20 km od każdej z siedzib: </w:t>
      </w:r>
    </w:p>
    <w:p w:rsidR="00014D02" w:rsidRPr="00AA6340" w:rsidRDefault="00014D02" w:rsidP="00014D02">
      <w:pPr>
        <w:pStyle w:val="Standard"/>
        <w:suppressAutoHyphens/>
        <w:jc w:val="both"/>
        <w:rPr>
          <w:rFonts w:ascii="Times New Roman" w:hAnsi="Times New Roman" w:cs="Times New Roman"/>
          <w:color w:val="000000"/>
          <w:sz w:val="22"/>
          <w:szCs w:val="22"/>
        </w:rPr>
      </w:pPr>
    </w:p>
    <w:p w:rsidR="007D2117" w:rsidRPr="00014D02" w:rsidRDefault="007D2117" w:rsidP="007D2117">
      <w:pPr>
        <w:pStyle w:val="Standard"/>
        <w:ind w:left="284"/>
        <w:jc w:val="both"/>
        <w:rPr>
          <w:rFonts w:ascii="Times New Roman" w:hAnsi="Times New Roman" w:cs="Times New Roman"/>
          <w:b/>
          <w:color w:val="000000"/>
          <w:sz w:val="22"/>
          <w:szCs w:val="22"/>
          <w:u w:val="single"/>
        </w:rPr>
      </w:pPr>
      <w:r w:rsidRPr="00014D02">
        <w:rPr>
          <w:rFonts w:ascii="Times New Roman" w:hAnsi="Times New Roman" w:cs="Times New Roman"/>
          <w:b/>
          <w:color w:val="000000"/>
          <w:sz w:val="22"/>
          <w:szCs w:val="22"/>
          <w:u w:val="single"/>
        </w:rPr>
        <w:t>dla zadania nr 1</w:t>
      </w:r>
    </w:p>
    <w:p w:rsidR="007D2117" w:rsidRPr="00AA6340" w:rsidRDefault="007D2117" w:rsidP="00014D02">
      <w:pPr>
        <w:pStyle w:val="Standard"/>
        <w:jc w:val="both"/>
        <w:rPr>
          <w:rFonts w:ascii="Times New Roman" w:hAnsi="Times New Roman" w:cs="Times New Roman"/>
          <w:color w:val="000000"/>
          <w:sz w:val="22"/>
          <w:szCs w:val="22"/>
        </w:rPr>
      </w:pPr>
      <w:r w:rsidRPr="00AA6340">
        <w:rPr>
          <w:rFonts w:ascii="Times New Roman" w:hAnsi="Times New Roman" w:cs="Times New Roman"/>
          <w:i/>
          <w:iCs/>
          <w:color w:val="000000"/>
          <w:sz w:val="22"/>
          <w:szCs w:val="22"/>
        </w:rPr>
        <w:t>KMP Radom, KPP Białobrzegi, KPP Grójec, KPP Kozienice, KPP Zwoleń, KPP Lipsko, KPP Szydłowiec, KPP Przysucha,  KMP Siedlce, KPP Garwolin, KPP Węgrów, KPP Sokołów Podlaski, KPP Łosice</w:t>
      </w:r>
    </w:p>
    <w:p w:rsidR="007D2117" w:rsidRPr="00014D02" w:rsidRDefault="007D2117" w:rsidP="007D2117">
      <w:pPr>
        <w:pStyle w:val="Standard"/>
        <w:ind w:left="284"/>
        <w:jc w:val="both"/>
        <w:rPr>
          <w:rFonts w:ascii="Times New Roman" w:hAnsi="Times New Roman" w:cs="Times New Roman"/>
          <w:b/>
          <w:color w:val="000000"/>
          <w:sz w:val="22"/>
          <w:szCs w:val="22"/>
          <w:u w:val="single"/>
        </w:rPr>
      </w:pPr>
      <w:r w:rsidRPr="00014D02">
        <w:rPr>
          <w:rFonts w:ascii="Times New Roman" w:hAnsi="Times New Roman" w:cs="Times New Roman"/>
          <w:b/>
          <w:color w:val="000000"/>
          <w:sz w:val="22"/>
          <w:szCs w:val="22"/>
          <w:u w:val="single"/>
        </w:rPr>
        <w:t>dla zadania nr 2</w:t>
      </w:r>
    </w:p>
    <w:p w:rsidR="007D2117" w:rsidRPr="00AA6340" w:rsidRDefault="007D2117" w:rsidP="00014D02">
      <w:pPr>
        <w:spacing w:after="0" w:line="240" w:lineRule="auto"/>
        <w:jc w:val="both"/>
        <w:rPr>
          <w:rFonts w:ascii="Times New Roman" w:hAnsi="Times New Roman" w:cs="Times New Roman"/>
          <w:color w:val="000000"/>
        </w:rPr>
      </w:pPr>
      <w:r w:rsidRPr="00AA6340">
        <w:rPr>
          <w:rFonts w:ascii="Times New Roman" w:hAnsi="Times New Roman" w:cs="Times New Roman"/>
          <w:i/>
          <w:iCs/>
          <w:color w:val="000000"/>
        </w:rPr>
        <w:t>KMP Płock, KPP Płońsk, KPP Ciechanów, KPP Mława, KPP Żuromin, KPP Sierpc, KPP Gostynin, KPP Sochaczew, KPP Żyrardów,  KMP Ostrołęka, KPP Pułtusk, KPP Wyszków, KPP Ostrów Maz., KPP Maków Maz., KPP Przasnysz.</w:t>
      </w:r>
    </w:p>
    <w:p w:rsidR="007D2117" w:rsidRPr="00AA6340" w:rsidRDefault="007D2117" w:rsidP="007D2117">
      <w:pPr>
        <w:spacing w:after="0" w:line="240" w:lineRule="auto"/>
        <w:ind w:left="284"/>
        <w:jc w:val="both"/>
        <w:rPr>
          <w:rFonts w:ascii="Times New Roman" w:hAnsi="Times New Roman" w:cs="Times New Roman"/>
          <w:i/>
          <w:color w:val="000000"/>
        </w:rPr>
      </w:pPr>
    </w:p>
    <w:p w:rsidR="007D2117" w:rsidRPr="0064144A" w:rsidRDefault="007D2117" w:rsidP="0064144A">
      <w:pPr>
        <w:pStyle w:val="Standard"/>
        <w:numPr>
          <w:ilvl w:val="0"/>
          <w:numId w:val="65"/>
        </w:numPr>
        <w:suppressAutoHyphens/>
        <w:ind w:left="643"/>
        <w:jc w:val="both"/>
        <w:rPr>
          <w:rFonts w:ascii="Times New Roman" w:hAnsi="Times New Roman" w:cs="Times New Roman"/>
          <w:color w:val="000000"/>
          <w:sz w:val="22"/>
          <w:szCs w:val="22"/>
        </w:rPr>
      </w:pPr>
      <w:r w:rsidRPr="00AA6340">
        <w:rPr>
          <w:rFonts w:ascii="Times New Roman" w:hAnsi="Times New Roman" w:cs="Times New Roman"/>
          <w:color w:val="000000"/>
          <w:sz w:val="22"/>
          <w:szCs w:val="22"/>
        </w:rPr>
        <w:t>Naprawy będą dokonywane przez osoby posiadające odpowiednie umiejętności i doświadczenie zawodowe.</w:t>
      </w:r>
    </w:p>
    <w:p w:rsidR="007D2117" w:rsidRPr="00AA6340" w:rsidRDefault="007D2117" w:rsidP="000341F6">
      <w:pPr>
        <w:pStyle w:val="Standard"/>
        <w:numPr>
          <w:ilvl w:val="0"/>
          <w:numId w:val="65"/>
        </w:numPr>
        <w:suppressAutoHyphens/>
        <w:ind w:left="643"/>
        <w:jc w:val="both"/>
        <w:rPr>
          <w:rFonts w:ascii="Times New Roman" w:hAnsi="Times New Roman" w:cs="Times New Roman"/>
          <w:color w:val="000000"/>
          <w:sz w:val="22"/>
          <w:szCs w:val="22"/>
        </w:rPr>
      </w:pPr>
      <w:r w:rsidRPr="00AA6340">
        <w:rPr>
          <w:rFonts w:ascii="Times New Roman" w:hAnsi="Times New Roman" w:cs="Times New Roman"/>
          <w:color w:val="000000"/>
          <w:sz w:val="22"/>
          <w:szCs w:val="22"/>
        </w:rPr>
        <w:t>W przypadku dokonywania naprawy w samochodzie objętym gwarancją, dopuszczalne są tylko takie naprawy, które nie podlegają tej gwarancji lub nie spowodują jej utraty. Zapis ten nie dotyczy Wykonawcy posiadającego autoryzację producenta naprawianego pojazdu.</w:t>
      </w:r>
    </w:p>
    <w:p w:rsidR="007D2117" w:rsidRPr="00AA6340" w:rsidRDefault="007D2117" w:rsidP="007D2117">
      <w:pPr>
        <w:pStyle w:val="Standard"/>
        <w:ind w:left="284"/>
        <w:jc w:val="both"/>
        <w:rPr>
          <w:rFonts w:ascii="Times New Roman" w:hAnsi="Times New Roman" w:cs="Times New Roman"/>
          <w:i/>
          <w:color w:val="000000"/>
          <w:sz w:val="22"/>
          <w:szCs w:val="22"/>
        </w:rPr>
      </w:pPr>
    </w:p>
    <w:p w:rsidR="00364EC8" w:rsidRDefault="00364EC8" w:rsidP="00014D02">
      <w:pPr>
        <w:pStyle w:val="Standard"/>
        <w:ind w:left="643"/>
        <w:jc w:val="both"/>
        <w:rPr>
          <w:rFonts w:ascii="Times New Roman" w:hAnsi="Times New Roman" w:cs="Times New Roman"/>
          <w:b/>
          <w:color w:val="000000"/>
          <w:sz w:val="22"/>
          <w:szCs w:val="22"/>
        </w:rPr>
      </w:pPr>
    </w:p>
    <w:p w:rsidR="00364EC8" w:rsidRPr="00364EC8" w:rsidRDefault="00364EC8" w:rsidP="00807499">
      <w:pPr>
        <w:pStyle w:val="Bezodstpw"/>
        <w:suppressAutoHyphens/>
        <w:ind w:firstLine="283"/>
        <w:jc w:val="both"/>
        <w:rPr>
          <w:rFonts w:ascii="Times New Roman" w:hAnsi="Times New Roman"/>
          <w:b/>
          <w:color w:val="000000"/>
          <w:u w:val="single"/>
        </w:rPr>
      </w:pPr>
      <w:r w:rsidRPr="00364EC8">
        <w:rPr>
          <w:rFonts w:ascii="Times New Roman" w:hAnsi="Times New Roman"/>
          <w:b/>
          <w:color w:val="000000"/>
          <w:u w:val="single"/>
        </w:rPr>
        <w:t>Wykonawca zobowiązany jest podać w swojej ofercie</w:t>
      </w:r>
      <w:r w:rsidR="00D655E2">
        <w:rPr>
          <w:rFonts w:ascii="Times New Roman" w:hAnsi="Times New Roman"/>
          <w:b/>
          <w:color w:val="000000"/>
          <w:u w:val="single"/>
        </w:rPr>
        <w:t xml:space="preserve"> ( </w:t>
      </w:r>
      <w:r w:rsidRPr="00D655E2">
        <w:rPr>
          <w:rFonts w:ascii="Arial Black" w:hAnsi="Arial Black"/>
          <w:b/>
          <w:color w:val="0070C0"/>
          <w:sz w:val="18"/>
          <w:szCs w:val="18"/>
          <w:u w:val="single"/>
        </w:rPr>
        <w:t xml:space="preserve">w załączniku nr </w:t>
      </w:r>
      <w:r w:rsidR="00D655E2" w:rsidRPr="00D655E2">
        <w:rPr>
          <w:rFonts w:ascii="Arial Black" w:hAnsi="Arial Black"/>
          <w:b/>
          <w:color w:val="0070C0"/>
          <w:sz w:val="18"/>
          <w:szCs w:val="18"/>
          <w:u w:val="single"/>
        </w:rPr>
        <w:t>1 i 2 do swz</w:t>
      </w:r>
      <w:r w:rsidR="00D655E2" w:rsidRPr="00D655E2">
        <w:rPr>
          <w:rFonts w:ascii="Times New Roman" w:hAnsi="Times New Roman"/>
          <w:b/>
          <w:color w:val="0070C0"/>
          <w:u w:val="single"/>
        </w:rPr>
        <w:t xml:space="preserve"> </w:t>
      </w:r>
      <w:r w:rsidR="00807499">
        <w:rPr>
          <w:rFonts w:ascii="Times New Roman" w:hAnsi="Times New Roman"/>
          <w:b/>
          <w:color w:val="0070C0"/>
          <w:u w:val="single"/>
        </w:rPr>
        <w:br/>
      </w:r>
      <w:r w:rsidR="00D655E2">
        <w:rPr>
          <w:rFonts w:ascii="Times New Roman" w:hAnsi="Times New Roman"/>
          <w:b/>
          <w:color w:val="000000"/>
          <w:u w:val="single"/>
        </w:rPr>
        <w:t xml:space="preserve">tj. w Formularzu ofertowym dla zadania nr 1 i 2 ) </w:t>
      </w:r>
      <w:r w:rsidRPr="00364EC8">
        <w:rPr>
          <w:rFonts w:ascii="Times New Roman" w:hAnsi="Times New Roman"/>
          <w:b/>
          <w:color w:val="000000"/>
          <w:u w:val="single"/>
        </w:rPr>
        <w:t>:</w:t>
      </w:r>
    </w:p>
    <w:p w:rsidR="00364EC8" w:rsidRPr="00364EC8" w:rsidRDefault="00FA4C07" w:rsidP="000341F6">
      <w:pPr>
        <w:pStyle w:val="Bezodstpw"/>
        <w:numPr>
          <w:ilvl w:val="0"/>
          <w:numId w:val="66"/>
        </w:numPr>
        <w:suppressAutoHyphens/>
        <w:jc w:val="both"/>
        <w:rPr>
          <w:rFonts w:ascii="Times New Roman" w:hAnsi="Times New Roman"/>
          <w:color w:val="000000"/>
        </w:rPr>
      </w:pPr>
      <w:r>
        <w:rPr>
          <w:rFonts w:ascii="Times New Roman" w:hAnsi="Times New Roman"/>
          <w:color w:val="000000"/>
        </w:rPr>
        <w:t xml:space="preserve">Oferowaną </w:t>
      </w:r>
      <w:r w:rsidR="0064144A">
        <w:rPr>
          <w:rFonts w:ascii="Times New Roman" w:hAnsi="Times New Roman"/>
          <w:color w:val="000000"/>
        </w:rPr>
        <w:t>cenę jednej roboczogodziny w zł</w:t>
      </w:r>
      <w:r w:rsidR="00364EC8">
        <w:rPr>
          <w:rFonts w:ascii="Times New Roman" w:hAnsi="Times New Roman"/>
          <w:color w:val="000000"/>
        </w:rPr>
        <w:t xml:space="preserve"> </w:t>
      </w:r>
      <w:r w:rsidR="00364EC8" w:rsidRPr="00364EC8">
        <w:rPr>
          <w:rFonts w:ascii="Times New Roman" w:hAnsi="Times New Roman"/>
          <w:color w:val="000000"/>
        </w:rPr>
        <w:t>brutto,</w:t>
      </w:r>
    </w:p>
    <w:p w:rsidR="00364EC8" w:rsidRPr="00364EC8" w:rsidRDefault="00FA4C07" w:rsidP="000341F6">
      <w:pPr>
        <w:pStyle w:val="Bezodstpw"/>
        <w:numPr>
          <w:ilvl w:val="0"/>
          <w:numId w:val="66"/>
        </w:numPr>
        <w:suppressAutoHyphens/>
        <w:jc w:val="both"/>
        <w:rPr>
          <w:rFonts w:ascii="Times New Roman" w:hAnsi="Times New Roman"/>
          <w:color w:val="000000"/>
        </w:rPr>
      </w:pPr>
      <w:r>
        <w:rPr>
          <w:rFonts w:ascii="Times New Roman" w:hAnsi="Times New Roman"/>
          <w:color w:val="000000"/>
        </w:rPr>
        <w:t>Łączną wartość</w:t>
      </w:r>
      <w:r w:rsidR="0064144A">
        <w:rPr>
          <w:rFonts w:ascii="Times New Roman" w:hAnsi="Times New Roman"/>
          <w:color w:val="000000"/>
        </w:rPr>
        <w:t xml:space="preserve"> robocizny w zł</w:t>
      </w:r>
      <w:r w:rsidR="00364EC8">
        <w:rPr>
          <w:rFonts w:ascii="Times New Roman" w:hAnsi="Times New Roman"/>
          <w:color w:val="000000"/>
        </w:rPr>
        <w:t xml:space="preserve"> </w:t>
      </w:r>
      <w:r w:rsidR="00364EC8" w:rsidRPr="00364EC8">
        <w:rPr>
          <w:rFonts w:ascii="Times New Roman" w:hAnsi="Times New Roman"/>
          <w:color w:val="000000"/>
        </w:rPr>
        <w:t>brutto,</w:t>
      </w:r>
    </w:p>
    <w:p w:rsidR="00364EC8" w:rsidRPr="00364EC8" w:rsidRDefault="00FA4C07" w:rsidP="000341F6">
      <w:pPr>
        <w:pStyle w:val="Bezodstpw"/>
        <w:numPr>
          <w:ilvl w:val="0"/>
          <w:numId w:val="66"/>
        </w:numPr>
        <w:suppressAutoHyphens/>
        <w:jc w:val="both"/>
        <w:rPr>
          <w:rFonts w:ascii="Times New Roman" w:hAnsi="Times New Roman"/>
          <w:color w:val="000000"/>
        </w:rPr>
      </w:pPr>
      <w:r>
        <w:rPr>
          <w:rFonts w:ascii="Times New Roman" w:hAnsi="Times New Roman"/>
          <w:color w:val="000000"/>
        </w:rPr>
        <w:t>W</w:t>
      </w:r>
      <w:r w:rsidR="00364EC8" w:rsidRPr="00364EC8">
        <w:rPr>
          <w:rFonts w:ascii="Times New Roman" w:hAnsi="Times New Roman"/>
          <w:color w:val="000000"/>
        </w:rPr>
        <w:t>artość usług wulkanizacyjnych w zł.</w:t>
      </w:r>
      <w:r w:rsidR="00364EC8">
        <w:rPr>
          <w:rFonts w:ascii="Times New Roman" w:hAnsi="Times New Roman"/>
          <w:color w:val="000000"/>
        </w:rPr>
        <w:t xml:space="preserve"> </w:t>
      </w:r>
      <w:r w:rsidR="00D655E2">
        <w:rPr>
          <w:rFonts w:ascii="Times New Roman" w:hAnsi="Times New Roman"/>
          <w:color w:val="000000"/>
        </w:rPr>
        <w:t>b</w:t>
      </w:r>
      <w:r w:rsidR="00364EC8" w:rsidRPr="00364EC8">
        <w:rPr>
          <w:rFonts w:ascii="Times New Roman" w:hAnsi="Times New Roman"/>
          <w:color w:val="000000"/>
        </w:rPr>
        <w:t>rutto</w:t>
      </w:r>
      <w:r w:rsidR="00D655E2">
        <w:rPr>
          <w:rFonts w:ascii="Times New Roman" w:hAnsi="Times New Roman"/>
          <w:color w:val="000000"/>
        </w:rPr>
        <w:t xml:space="preserve"> </w:t>
      </w:r>
      <w:r w:rsidR="00D655E2" w:rsidRPr="0064144A">
        <w:rPr>
          <w:rFonts w:ascii="Times New Roman" w:hAnsi="Times New Roman"/>
          <w:color w:val="000000"/>
        </w:rPr>
        <w:t>( zgodna z łączną wartością brutto tabeli nr 1 Formularza ofertowego dla zadania nr 1 i 2 ),</w:t>
      </w:r>
    </w:p>
    <w:p w:rsidR="00364EC8" w:rsidRPr="00364EC8" w:rsidRDefault="00FA4C07" w:rsidP="000341F6">
      <w:pPr>
        <w:pStyle w:val="Bezodstpw"/>
        <w:numPr>
          <w:ilvl w:val="0"/>
          <w:numId w:val="66"/>
        </w:numPr>
        <w:suppressAutoHyphens/>
        <w:jc w:val="both"/>
        <w:rPr>
          <w:rFonts w:ascii="Times New Roman" w:hAnsi="Times New Roman"/>
          <w:color w:val="000000"/>
        </w:rPr>
      </w:pPr>
      <w:r>
        <w:rPr>
          <w:rFonts w:ascii="Times New Roman" w:hAnsi="Times New Roman"/>
          <w:color w:val="000000"/>
        </w:rPr>
        <w:t>W</w:t>
      </w:r>
      <w:r w:rsidR="00364EC8" w:rsidRPr="00364EC8">
        <w:rPr>
          <w:rFonts w:ascii="Times New Roman" w:hAnsi="Times New Roman"/>
          <w:color w:val="000000"/>
        </w:rPr>
        <w:t>artość serwisu klimatyzacji w zł.</w:t>
      </w:r>
      <w:r w:rsidR="00364EC8">
        <w:rPr>
          <w:rFonts w:ascii="Times New Roman" w:hAnsi="Times New Roman"/>
          <w:color w:val="000000"/>
        </w:rPr>
        <w:t xml:space="preserve"> </w:t>
      </w:r>
      <w:r w:rsidR="00364EC8" w:rsidRPr="00364EC8">
        <w:rPr>
          <w:rFonts w:ascii="Times New Roman" w:hAnsi="Times New Roman"/>
          <w:color w:val="000000"/>
        </w:rPr>
        <w:t>brutto</w:t>
      </w:r>
      <w:r w:rsidR="00D655E2">
        <w:rPr>
          <w:rFonts w:ascii="Times New Roman" w:hAnsi="Times New Roman"/>
          <w:color w:val="000000"/>
        </w:rPr>
        <w:t xml:space="preserve"> ( zgodna z łączną wartością brutto tabeli nr 2 Formularza ofertowego dla zadania nr 1 i 2 )</w:t>
      </w:r>
      <w:r w:rsidR="00364EC8" w:rsidRPr="00364EC8">
        <w:rPr>
          <w:rFonts w:ascii="Times New Roman" w:hAnsi="Times New Roman"/>
          <w:color w:val="000000"/>
        </w:rPr>
        <w:t>,</w:t>
      </w:r>
    </w:p>
    <w:p w:rsidR="00364EC8" w:rsidRPr="00364EC8" w:rsidRDefault="00FA4C07" w:rsidP="000341F6">
      <w:pPr>
        <w:pStyle w:val="Bezodstpw"/>
        <w:numPr>
          <w:ilvl w:val="0"/>
          <w:numId w:val="66"/>
        </w:numPr>
        <w:suppressAutoHyphens/>
        <w:jc w:val="both"/>
        <w:rPr>
          <w:rFonts w:ascii="Times New Roman" w:hAnsi="Times New Roman"/>
          <w:color w:val="000000"/>
        </w:rPr>
      </w:pPr>
      <w:r>
        <w:rPr>
          <w:rFonts w:ascii="Times New Roman" w:hAnsi="Times New Roman"/>
          <w:color w:val="000000"/>
        </w:rPr>
        <w:t xml:space="preserve">Oferowaną  wysokość </w:t>
      </w:r>
      <w:r w:rsidR="00364EC8" w:rsidRPr="00364EC8">
        <w:rPr>
          <w:rFonts w:ascii="Times New Roman" w:hAnsi="Times New Roman"/>
          <w:color w:val="000000"/>
        </w:rPr>
        <w:t>rabat</w:t>
      </w:r>
      <w:r>
        <w:rPr>
          <w:rFonts w:ascii="Times New Roman" w:hAnsi="Times New Roman"/>
          <w:color w:val="000000"/>
        </w:rPr>
        <w:t>u wyrażoną</w:t>
      </w:r>
      <w:r w:rsidR="00364EC8" w:rsidRPr="00364EC8">
        <w:rPr>
          <w:rFonts w:ascii="Times New Roman" w:hAnsi="Times New Roman"/>
          <w:color w:val="000000"/>
        </w:rPr>
        <w:t xml:space="preserve"> w %</w:t>
      </w:r>
      <w:r>
        <w:rPr>
          <w:rFonts w:ascii="Times New Roman" w:hAnsi="Times New Roman"/>
          <w:color w:val="000000"/>
        </w:rPr>
        <w:t xml:space="preserve"> dla części zamiennych i materiałów</w:t>
      </w:r>
      <w:r w:rsidR="00364EC8" w:rsidRPr="00364EC8">
        <w:rPr>
          <w:rFonts w:ascii="Times New Roman" w:hAnsi="Times New Roman"/>
          <w:color w:val="000000"/>
        </w:rPr>
        <w:t xml:space="preserve"> (</w:t>
      </w:r>
      <w:r w:rsidR="00D655E2">
        <w:rPr>
          <w:rFonts w:ascii="Times New Roman" w:hAnsi="Times New Roman"/>
          <w:color w:val="000000"/>
        </w:rPr>
        <w:t xml:space="preserve"> </w:t>
      </w:r>
      <w:r w:rsidR="00364EC8" w:rsidRPr="00364EC8">
        <w:rPr>
          <w:rFonts w:ascii="Times New Roman" w:hAnsi="Times New Roman" w:cs="Times New Roman"/>
          <w:color w:val="000000"/>
        </w:rPr>
        <w:t xml:space="preserve">ceny jednostkowe brutto części zamiennych i materiałów wynikać będą z cen obowiązujących </w:t>
      </w:r>
      <w:r>
        <w:rPr>
          <w:rFonts w:ascii="Times New Roman" w:hAnsi="Times New Roman" w:cs="Times New Roman"/>
          <w:color w:val="000000"/>
        </w:rPr>
        <w:br/>
      </w:r>
      <w:r w:rsidR="00364EC8" w:rsidRPr="00364EC8">
        <w:rPr>
          <w:rFonts w:ascii="Times New Roman" w:hAnsi="Times New Roman" w:cs="Times New Roman"/>
          <w:color w:val="000000"/>
        </w:rPr>
        <w:t>w sprzedaży detalicznej dla klientów indywidualnych pomniejszonych o stały w okresie obowiązywania umowy rabat procentowy zgodny z zaoferowanym w formularzu ofertowym, w oparciu o system informatyczny)</w:t>
      </w:r>
      <w:r w:rsidR="00364EC8" w:rsidRPr="00364EC8">
        <w:rPr>
          <w:rFonts w:ascii="Times New Roman" w:hAnsi="Times New Roman"/>
          <w:color w:val="000000"/>
        </w:rPr>
        <w:t>,</w:t>
      </w:r>
      <w:r w:rsidR="00E66945">
        <w:rPr>
          <w:rFonts w:ascii="Times New Roman" w:hAnsi="Times New Roman"/>
          <w:color w:val="000000"/>
        </w:rPr>
        <w:t xml:space="preserve"> </w:t>
      </w:r>
      <w:r w:rsidR="00E66945" w:rsidRPr="00E66945">
        <w:rPr>
          <w:rFonts w:ascii="Times New Roman" w:hAnsi="Times New Roman"/>
          <w:b/>
          <w:color w:val="000000"/>
          <w:u w:val="single"/>
        </w:rPr>
        <w:t>wysokość rabatu winna być wyrażona w %.</w:t>
      </w:r>
    </w:p>
    <w:p w:rsidR="00364EC8" w:rsidRDefault="004034C5" w:rsidP="000341F6">
      <w:pPr>
        <w:pStyle w:val="Bezodstpw"/>
        <w:numPr>
          <w:ilvl w:val="0"/>
          <w:numId w:val="66"/>
        </w:numPr>
        <w:suppressAutoHyphens/>
        <w:jc w:val="both"/>
        <w:rPr>
          <w:rFonts w:ascii="Times New Roman" w:hAnsi="Times New Roman"/>
          <w:color w:val="000000"/>
        </w:rPr>
      </w:pPr>
      <w:r>
        <w:rPr>
          <w:rFonts w:ascii="Times New Roman" w:hAnsi="Times New Roman"/>
          <w:color w:val="000000"/>
        </w:rPr>
        <w:t xml:space="preserve">Łączną </w:t>
      </w:r>
      <w:r w:rsidR="00364EC8" w:rsidRPr="00364EC8">
        <w:rPr>
          <w:rFonts w:ascii="Times New Roman" w:hAnsi="Times New Roman"/>
          <w:color w:val="000000"/>
        </w:rPr>
        <w:t>wartość części za</w:t>
      </w:r>
      <w:r>
        <w:rPr>
          <w:rFonts w:ascii="Times New Roman" w:hAnsi="Times New Roman"/>
          <w:color w:val="000000"/>
        </w:rPr>
        <w:t>mienny i materiałów pomniejszoną</w:t>
      </w:r>
      <w:r w:rsidR="00364EC8" w:rsidRPr="00364EC8">
        <w:rPr>
          <w:rFonts w:ascii="Times New Roman" w:hAnsi="Times New Roman"/>
          <w:color w:val="000000"/>
        </w:rPr>
        <w:t xml:space="preserve"> o</w:t>
      </w:r>
      <w:r>
        <w:rPr>
          <w:rFonts w:ascii="Times New Roman" w:hAnsi="Times New Roman"/>
          <w:color w:val="000000"/>
        </w:rPr>
        <w:t xml:space="preserve"> wysokość</w:t>
      </w:r>
      <w:r w:rsidR="00364EC8" w:rsidRPr="00364EC8">
        <w:rPr>
          <w:rFonts w:ascii="Times New Roman" w:hAnsi="Times New Roman"/>
          <w:color w:val="000000"/>
        </w:rPr>
        <w:t xml:space="preserve"> rabat</w:t>
      </w:r>
      <w:r>
        <w:rPr>
          <w:rFonts w:ascii="Times New Roman" w:hAnsi="Times New Roman"/>
          <w:color w:val="000000"/>
        </w:rPr>
        <w:t>u</w:t>
      </w:r>
      <w:r w:rsidR="00EA5B6B">
        <w:rPr>
          <w:rFonts w:ascii="Times New Roman" w:hAnsi="Times New Roman"/>
          <w:color w:val="000000"/>
        </w:rPr>
        <w:t xml:space="preserve"> wyrażoną w zł </w:t>
      </w:r>
      <w:r w:rsidR="00364EC8">
        <w:rPr>
          <w:rFonts w:ascii="Times New Roman" w:hAnsi="Times New Roman"/>
          <w:color w:val="000000"/>
        </w:rPr>
        <w:t xml:space="preserve"> </w:t>
      </w:r>
      <w:r w:rsidR="00EA5B6B">
        <w:rPr>
          <w:rFonts w:ascii="Times New Roman" w:hAnsi="Times New Roman"/>
          <w:color w:val="000000"/>
        </w:rPr>
        <w:t xml:space="preserve">brutto </w:t>
      </w:r>
      <w:r w:rsidR="0075135C">
        <w:rPr>
          <w:rFonts w:ascii="Times New Roman" w:hAnsi="Times New Roman"/>
          <w:color w:val="000000"/>
        </w:rPr>
        <w:t>-</w:t>
      </w:r>
      <w:r w:rsidR="00E66945">
        <w:rPr>
          <w:rFonts w:ascii="Times New Roman" w:hAnsi="Times New Roman"/>
          <w:color w:val="000000"/>
        </w:rPr>
        <w:t xml:space="preserve"> dla zadania nr 1 i 2</w:t>
      </w:r>
    </w:p>
    <w:p w:rsidR="0064144A" w:rsidRPr="00364EC8" w:rsidRDefault="0064144A" w:rsidP="000341F6">
      <w:pPr>
        <w:pStyle w:val="Bezodstpw"/>
        <w:numPr>
          <w:ilvl w:val="0"/>
          <w:numId w:val="66"/>
        </w:numPr>
        <w:suppressAutoHyphens/>
        <w:jc w:val="both"/>
        <w:rPr>
          <w:rFonts w:ascii="Times New Roman" w:hAnsi="Times New Roman"/>
          <w:color w:val="000000"/>
        </w:rPr>
      </w:pPr>
      <w:r>
        <w:rPr>
          <w:rFonts w:ascii="Times New Roman" w:hAnsi="Times New Roman"/>
          <w:color w:val="000000"/>
        </w:rPr>
        <w:t>Łączną wartość oferty wyrażoną w zł brutto dla zadania nr 1 i 2</w:t>
      </w:r>
    </w:p>
    <w:p w:rsidR="00364EC8" w:rsidRPr="00364EC8" w:rsidRDefault="003F2887" w:rsidP="000341F6">
      <w:pPr>
        <w:pStyle w:val="Bezodstpw"/>
        <w:numPr>
          <w:ilvl w:val="0"/>
          <w:numId w:val="66"/>
        </w:numPr>
        <w:suppressAutoHyphens/>
        <w:jc w:val="both"/>
        <w:rPr>
          <w:rFonts w:ascii="Times New Roman" w:hAnsi="Times New Roman"/>
          <w:color w:val="000000"/>
        </w:rPr>
      </w:pPr>
      <w:r>
        <w:rPr>
          <w:rFonts w:ascii="Times New Roman" w:hAnsi="Times New Roman"/>
          <w:color w:val="000000"/>
        </w:rPr>
        <w:t>N</w:t>
      </w:r>
      <w:r w:rsidR="00364EC8" w:rsidRPr="00364EC8">
        <w:rPr>
          <w:rFonts w:ascii="Times New Roman" w:hAnsi="Times New Roman"/>
          <w:color w:val="000000"/>
        </w:rPr>
        <w:t>azwę, adres warsztatu, odległość od sied</w:t>
      </w:r>
      <w:r w:rsidR="0075135C">
        <w:rPr>
          <w:rFonts w:ascii="Times New Roman" w:hAnsi="Times New Roman"/>
          <w:color w:val="000000"/>
        </w:rPr>
        <w:t>ziby Zamawiającego, wyposażenie – dla zadania nr 1 i 2</w:t>
      </w:r>
      <w:r w:rsidR="00364EC8" w:rsidRPr="00364EC8">
        <w:rPr>
          <w:rFonts w:ascii="Times New Roman" w:hAnsi="Times New Roman"/>
          <w:color w:val="000000"/>
        </w:rPr>
        <w:t xml:space="preserve"> </w:t>
      </w:r>
    </w:p>
    <w:p w:rsidR="00364EC8" w:rsidRDefault="00364EC8" w:rsidP="00364EC8">
      <w:pPr>
        <w:pStyle w:val="Standard"/>
        <w:ind w:left="643"/>
        <w:jc w:val="both"/>
        <w:rPr>
          <w:rFonts w:ascii="Times New Roman" w:hAnsi="Times New Roman" w:cs="Times New Roman"/>
          <w:color w:val="000000"/>
          <w:sz w:val="22"/>
          <w:szCs w:val="22"/>
        </w:rPr>
      </w:pPr>
    </w:p>
    <w:p w:rsidR="00B51180" w:rsidRPr="00AA6340" w:rsidRDefault="00B51180" w:rsidP="00B51180">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Szczegółowy opis przedmiotu zamówienia dla zadania nr 1 i 2 zawiera „Projekt umowy dla zadania nr 1 i 2”, który stanowi załącznik nr 3 i 4 do swz. </w:t>
      </w:r>
    </w:p>
    <w:p w:rsidR="000A6C96" w:rsidRPr="005D0A32" w:rsidRDefault="000A6C96" w:rsidP="005D0A32">
      <w:pPr>
        <w:tabs>
          <w:tab w:val="left" w:pos="993"/>
        </w:tabs>
        <w:autoSpaceDE w:val="0"/>
        <w:autoSpaceDN w:val="0"/>
        <w:adjustRightInd w:val="0"/>
        <w:spacing w:after="0" w:line="240" w:lineRule="auto"/>
        <w:contextualSpacing/>
        <w:jc w:val="both"/>
        <w:rPr>
          <w:rFonts w:ascii="Times New Roman" w:eastAsia="Times New Roman" w:hAnsi="Times New Roman" w:cs="Times New Roman"/>
          <w:lang w:eastAsia="zh-CN"/>
        </w:rPr>
      </w:pPr>
    </w:p>
    <w:p w:rsidR="000A6C96" w:rsidRPr="000A6C96" w:rsidRDefault="000A6C96" w:rsidP="000A6C96">
      <w:pPr>
        <w:numPr>
          <w:ilvl w:val="0"/>
          <w:numId w:val="46"/>
        </w:numPr>
        <w:spacing w:after="0" w:line="240" w:lineRule="auto"/>
        <w:contextualSpacing/>
        <w:jc w:val="both"/>
        <w:rPr>
          <w:rFonts w:ascii="Times New Roman" w:hAnsi="Times New Roman" w:cs="Times New Roman"/>
        </w:rPr>
      </w:pPr>
      <w:r w:rsidRPr="000A6C96">
        <w:rPr>
          <w:rFonts w:ascii="Times New Roman" w:hAnsi="Times New Roman" w:cs="Times New Roman"/>
        </w:rPr>
        <w:t>Nazwy i kody zamówienia według wspólnego Słownika Zamówień (CPV)</w:t>
      </w:r>
      <w:r w:rsidRPr="000A6C96">
        <w:rPr>
          <w:rFonts w:ascii="Times New Roman" w:hAnsi="Times New Roman" w:cs="Times New Roman"/>
          <w:bCs/>
        </w:rPr>
        <w:t>:</w:t>
      </w:r>
    </w:p>
    <w:p w:rsidR="000A6C96" w:rsidRPr="000A6C96" w:rsidRDefault="000A6C96" w:rsidP="000A6C96">
      <w:pPr>
        <w:spacing w:after="0" w:line="240" w:lineRule="auto"/>
        <w:ind w:left="360"/>
        <w:contextualSpacing/>
        <w:jc w:val="both"/>
        <w:rPr>
          <w:rFonts w:ascii="Arial Black" w:hAnsi="Arial Black" w:cs="Times New Roman"/>
          <w:b/>
          <w:sz w:val="18"/>
          <w:szCs w:val="18"/>
        </w:rPr>
      </w:pPr>
    </w:p>
    <w:p w:rsidR="000A6C96" w:rsidRPr="000A6C96" w:rsidRDefault="005D0A32" w:rsidP="000A6C96">
      <w:pPr>
        <w:spacing w:after="0" w:line="240" w:lineRule="auto"/>
        <w:ind w:left="360"/>
        <w:contextualSpacing/>
        <w:jc w:val="both"/>
        <w:rPr>
          <w:rFonts w:ascii="Times New Roman" w:hAnsi="Times New Roman" w:cs="Times New Roman"/>
        </w:rPr>
      </w:pPr>
      <w:r>
        <w:rPr>
          <w:rFonts w:ascii="Arial Black" w:hAnsi="Arial Black" w:cs="Times New Roman"/>
          <w:b/>
          <w:sz w:val="18"/>
          <w:szCs w:val="18"/>
        </w:rPr>
        <w:t>50112100-4</w:t>
      </w:r>
      <w:r w:rsidR="000A6C96" w:rsidRPr="000A6C96">
        <w:rPr>
          <w:rFonts w:ascii="Arial Black" w:hAnsi="Arial Black" w:cs="Times New Roman"/>
          <w:b/>
          <w:sz w:val="18"/>
          <w:szCs w:val="18"/>
        </w:rPr>
        <w:t xml:space="preserve"> </w:t>
      </w:r>
      <w:r>
        <w:rPr>
          <w:rFonts w:ascii="Times New Roman" w:hAnsi="Times New Roman" w:cs="Times New Roman"/>
        </w:rPr>
        <w:t>– usługi w zakresie naprawy samochodów</w:t>
      </w:r>
    </w:p>
    <w:p w:rsidR="000A6C96" w:rsidRPr="000A6C96" w:rsidRDefault="000A6C96" w:rsidP="000A6C96">
      <w:pPr>
        <w:spacing w:after="0" w:line="240" w:lineRule="auto"/>
        <w:ind w:left="360"/>
        <w:contextualSpacing/>
        <w:jc w:val="both"/>
        <w:rPr>
          <w:rFonts w:ascii="Times New Roman" w:hAnsi="Times New Roman" w:cs="Times New Roman"/>
        </w:rPr>
      </w:pPr>
    </w:p>
    <w:p w:rsidR="000A6C96" w:rsidRPr="000A6C96" w:rsidRDefault="000A6C96" w:rsidP="000A6C96">
      <w:pPr>
        <w:numPr>
          <w:ilvl w:val="0"/>
          <w:numId w:val="2"/>
        </w:numPr>
        <w:spacing w:after="0" w:line="240" w:lineRule="auto"/>
        <w:ind w:left="700" w:hanging="476"/>
        <w:contextualSpacing/>
        <w:rPr>
          <w:rFonts w:ascii="Times New Roman" w:hAnsi="Times New Roman" w:cs="Times New Roman"/>
          <w:b/>
        </w:rPr>
      </w:pPr>
      <w:r w:rsidRPr="000A6C96">
        <w:rPr>
          <w:rFonts w:ascii="Times New Roman" w:hAnsi="Times New Roman" w:cs="Times New Roman"/>
          <w:b/>
        </w:rPr>
        <w:t>Informacje o przedmiotowych środkach dowodowych</w:t>
      </w:r>
    </w:p>
    <w:p w:rsidR="000A6C96" w:rsidRPr="00AE07C7" w:rsidRDefault="000A6C96" w:rsidP="000A6C96">
      <w:pPr>
        <w:tabs>
          <w:tab w:val="left" w:pos="14"/>
        </w:tabs>
        <w:spacing w:after="0" w:line="240" w:lineRule="auto"/>
        <w:rPr>
          <w:rFonts w:ascii="Times New Roman" w:hAnsi="Times New Roman" w:cs="Times New Roman"/>
          <w:color w:val="FF0000"/>
        </w:rPr>
      </w:pPr>
    </w:p>
    <w:p w:rsidR="000A6C96" w:rsidRPr="00807499" w:rsidRDefault="000A6C96" w:rsidP="00B1114C">
      <w:pPr>
        <w:tabs>
          <w:tab w:val="left" w:pos="14"/>
        </w:tabs>
        <w:spacing w:after="0" w:line="240" w:lineRule="auto"/>
        <w:rPr>
          <w:rFonts w:ascii="Arial Black" w:hAnsi="Arial Black" w:cs="Times New Roman"/>
          <w:b/>
          <w:color w:val="000000" w:themeColor="text1"/>
          <w:sz w:val="18"/>
          <w:szCs w:val="18"/>
          <w:u w:val="single"/>
        </w:rPr>
      </w:pPr>
      <w:r w:rsidRPr="00AE07C7">
        <w:rPr>
          <w:rFonts w:ascii="Times New Roman" w:hAnsi="Times New Roman" w:cs="Times New Roman"/>
          <w:color w:val="FF0000"/>
        </w:rPr>
        <w:tab/>
      </w:r>
      <w:r w:rsidRPr="00AE07C7">
        <w:rPr>
          <w:rFonts w:ascii="Times New Roman" w:hAnsi="Times New Roman" w:cs="Times New Roman"/>
          <w:color w:val="FF0000"/>
        </w:rPr>
        <w:tab/>
      </w:r>
      <w:r w:rsidRPr="00807499">
        <w:rPr>
          <w:rFonts w:ascii="Times New Roman" w:hAnsi="Times New Roman" w:cs="Times New Roman"/>
          <w:color w:val="000000" w:themeColor="text1"/>
        </w:rPr>
        <w:t xml:space="preserve">Zamawiający </w:t>
      </w:r>
      <w:r w:rsidR="00B1114C" w:rsidRPr="00807499">
        <w:rPr>
          <w:rFonts w:ascii="Times New Roman" w:hAnsi="Times New Roman" w:cs="Times New Roman"/>
          <w:b/>
          <w:color w:val="000000" w:themeColor="text1"/>
          <w:u w:val="single"/>
        </w:rPr>
        <w:t xml:space="preserve">nie </w:t>
      </w:r>
      <w:r w:rsidRPr="00807499">
        <w:rPr>
          <w:rFonts w:ascii="Times New Roman" w:hAnsi="Times New Roman" w:cs="Times New Roman"/>
          <w:b/>
          <w:color w:val="000000" w:themeColor="text1"/>
          <w:u w:val="single"/>
        </w:rPr>
        <w:t>żąda</w:t>
      </w:r>
      <w:r w:rsidRPr="00807499">
        <w:rPr>
          <w:rFonts w:ascii="Times New Roman" w:hAnsi="Times New Roman" w:cs="Times New Roman"/>
          <w:color w:val="000000" w:themeColor="text1"/>
        </w:rPr>
        <w:t xml:space="preserve"> złożenia wraz z ofertą przedmiotowych środków dowodowych</w:t>
      </w:r>
      <w:r w:rsidR="00B1114C" w:rsidRPr="00807499">
        <w:rPr>
          <w:rFonts w:ascii="Times New Roman" w:hAnsi="Times New Roman" w:cs="Times New Roman"/>
          <w:color w:val="000000" w:themeColor="text1"/>
        </w:rPr>
        <w:t>.</w:t>
      </w:r>
      <w:r w:rsidRPr="00807499">
        <w:rPr>
          <w:rFonts w:ascii="Times New Roman" w:hAnsi="Times New Roman" w:cs="Times New Roman"/>
          <w:color w:val="000000" w:themeColor="text1"/>
        </w:rPr>
        <w:t xml:space="preserve"> </w:t>
      </w:r>
    </w:p>
    <w:p w:rsidR="000A6C96" w:rsidRPr="00807499" w:rsidRDefault="000A6C96" w:rsidP="000A6C96">
      <w:pPr>
        <w:tabs>
          <w:tab w:val="left" w:pos="14"/>
        </w:tabs>
        <w:spacing w:after="0" w:line="240" w:lineRule="auto"/>
        <w:rPr>
          <w:rFonts w:ascii="Arial Black" w:hAnsi="Arial Black" w:cs="Times New Roman"/>
          <w:b/>
          <w:color w:val="000000" w:themeColor="text1"/>
          <w:sz w:val="18"/>
          <w:szCs w:val="18"/>
          <w:u w:val="single"/>
        </w:rPr>
      </w:pPr>
    </w:p>
    <w:p w:rsidR="000A6C96" w:rsidRPr="00807499" w:rsidRDefault="000A6C96" w:rsidP="000A6C96">
      <w:pPr>
        <w:tabs>
          <w:tab w:val="left" w:pos="14"/>
        </w:tabs>
        <w:spacing w:after="0" w:line="240" w:lineRule="auto"/>
        <w:jc w:val="both"/>
        <w:rPr>
          <w:rFonts w:ascii="Times New Roman" w:hAnsi="Times New Roman" w:cs="Times New Roman"/>
          <w:b/>
          <w:color w:val="000000" w:themeColor="text1"/>
        </w:rPr>
      </w:pPr>
      <w:r w:rsidRPr="00807499">
        <w:rPr>
          <w:rFonts w:ascii="Times New Roman" w:hAnsi="Times New Roman" w:cs="Times New Roman"/>
          <w:b/>
          <w:color w:val="000000" w:themeColor="text1"/>
        </w:rPr>
        <w:tab/>
      </w:r>
      <w:r w:rsidRPr="00807499">
        <w:rPr>
          <w:rFonts w:ascii="Times New Roman" w:hAnsi="Times New Roman" w:cs="Times New Roman"/>
          <w:b/>
          <w:color w:val="000000" w:themeColor="text1"/>
        </w:rPr>
        <w:tab/>
        <w:t>Przedmiotowe środki dowodowe służą potwierdzeniu zgodności z kryteriami określonymi w opisie kryteriów oceny ofert. Jeżeli przedmiotowy środek dowodowy służy potwierdzeniu zgodności z kryteriami określonymi w opisie kryteriów oceny ofert, nie podlega on złożeniu lub uzupełnieniu na podstawie art. 107 ust. 2 ustawy Pzp.</w:t>
      </w:r>
    </w:p>
    <w:p w:rsidR="000A6C96" w:rsidRPr="00807499" w:rsidRDefault="000A6C96" w:rsidP="000A6C96">
      <w:pPr>
        <w:spacing w:after="0" w:line="240" w:lineRule="auto"/>
        <w:ind w:left="720"/>
        <w:contextualSpacing/>
        <w:rPr>
          <w:rFonts w:ascii="Times New Roman" w:hAnsi="Times New Roman" w:cs="Times New Roman"/>
          <w:color w:val="000000" w:themeColor="text1"/>
        </w:rPr>
      </w:pPr>
    </w:p>
    <w:p w:rsidR="000A6C96" w:rsidRPr="000A6C96" w:rsidRDefault="000A6C96" w:rsidP="000A6C96">
      <w:pPr>
        <w:spacing w:after="0" w:line="240" w:lineRule="auto"/>
        <w:rPr>
          <w:rFonts w:ascii="Times New Roman" w:hAnsi="Times New Roman" w:cs="Times New Roman"/>
        </w:rPr>
      </w:pPr>
    </w:p>
    <w:p w:rsidR="000A6C96" w:rsidRPr="000A6C96" w:rsidRDefault="000A6C96" w:rsidP="000A6C96">
      <w:pPr>
        <w:numPr>
          <w:ilvl w:val="0"/>
          <w:numId w:val="2"/>
        </w:numPr>
        <w:spacing w:after="0" w:line="240" w:lineRule="auto"/>
        <w:ind w:left="700" w:hanging="406"/>
        <w:contextualSpacing/>
        <w:rPr>
          <w:rFonts w:ascii="Times New Roman" w:hAnsi="Times New Roman" w:cs="Times New Roman"/>
          <w:b/>
        </w:rPr>
      </w:pPr>
      <w:r w:rsidRPr="000A6C96">
        <w:rPr>
          <w:rFonts w:ascii="Times New Roman" w:hAnsi="Times New Roman" w:cs="Times New Roman"/>
          <w:b/>
        </w:rPr>
        <w:t>Termin wykonania</w:t>
      </w:r>
    </w:p>
    <w:p w:rsidR="000A6C96" w:rsidRPr="000A6C96" w:rsidRDefault="000A6C96" w:rsidP="000A6C96">
      <w:pPr>
        <w:spacing w:after="0" w:line="240" w:lineRule="auto"/>
        <w:ind w:left="700"/>
        <w:jc w:val="both"/>
        <w:rPr>
          <w:rFonts w:ascii="Times New Roman" w:hAnsi="Times New Roman" w:cs="Times New Roman"/>
          <w:color w:val="000000" w:themeColor="text1"/>
        </w:rPr>
      </w:pPr>
    </w:p>
    <w:p w:rsidR="000A6C96" w:rsidRPr="000A6C96" w:rsidRDefault="0029241C" w:rsidP="000A6C96">
      <w:pPr>
        <w:spacing w:after="0" w:line="240" w:lineRule="auto"/>
        <w:ind w:left="700"/>
        <w:jc w:val="both"/>
        <w:rPr>
          <w:rFonts w:ascii="Times New Roman" w:hAnsi="Times New Roman" w:cs="Times New Roman"/>
          <w:color w:val="000000" w:themeColor="text1"/>
        </w:rPr>
      </w:pPr>
      <w:r>
        <w:rPr>
          <w:rFonts w:ascii="Times New Roman" w:hAnsi="Times New Roman" w:cs="Times New Roman"/>
          <w:color w:val="000000" w:themeColor="text1"/>
        </w:rPr>
        <w:t>Wymagany t</w:t>
      </w:r>
      <w:r w:rsidR="00B1114C">
        <w:rPr>
          <w:rFonts w:ascii="Times New Roman" w:hAnsi="Times New Roman" w:cs="Times New Roman"/>
          <w:color w:val="000000" w:themeColor="text1"/>
        </w:rPr>
        <w:t xml:space="preserve">ermin </w:t>
      </w:r>
      <w:r>
        <w:rPr>
          <w:rFonts w:ascii="Times New Roman" w:hAnsi="Times New Roman" w:cs="Times New Roman"/>
          <w:color w:val="000000" w:themeColor="text1"/>
        </w:rPr>
        <w:t>lub okres realizacji zamówienia wynosi:</w:t>
      </w:r>
      <w:r w:rsidR="000A6C96" w:rsidRPr="000A6C96">
        <w:rPr>
          <w:rFonts w:ascii="Times New Roman" w:hAnsi="Times New Roman" w:cs="Times New Roman"/>
          <w:color w:val="000000" w:themeColor="text1"/>
        </w:rPr>
        <w:t xml:space="preserve"> </w:t>
      </w:r>
      <w:r w:rsidR="000A6C96" w:rsidRPr="000A6C96">
        <w:rPr>
          <w:rFonts w:ascii="Times New Roman" w:hAnsi="Times New Roman" w:cs="Times New Roman"/>
          <w:b/>
          <w:color w:val="000000" w:themeColor="text1"/>
          <w:u w:val="single"/>
        </w:rPr>
        <w:t>2</w:t>
      </w:r>
      <w:r>
        <w:rPr>
          <w:rFonts w:ascii="Times New Roman" w:hAnsi="Times New Roman" w:cs="Times New Roman"/>
          <w:b/>
          <w:color w:val="000000" w:themeColor="text1"/>
          <w:u w:val="single"/>
        </w:rPr>
        <w:t>4 miesiące</w:t>
      </w:r>
      <w:r w:rsidR="000A6C96" w:rsidRPr="000A6C96">
        <w:rPr>
          <w:rFonts w:ascii="Times New Roman" w:hAnsi="Times New Roman" w:cs="Times New Roman"/>
          <w:b/>
          <w:color w:val="000000" w:themeColor="text1"/>
          <w:u w:val="single"/>
        </w:rPr>
        <w:t xml:space="preserve"> od dnia zawarcia umowy.</w:t>
      </w:r>
    </w:p>
    <w:p w:rsidR="000A6C96" w:rsidRPr="000A6C96" w:rsidRDefault="000A6C96" w:rsidP="000A6C96">
      <w:pPr>
        <w:spacing w:after="0" w:line="240" w:lineRule="auto"/>
        <w:ind w:left="360"/>
        <w:contextualSpacing/>
        <w:jc w:val="both"/>
        <w:rPr>
          <w:rFonts w:ascii="Times New Roman" w:hAnsi="Times New Roman" w:cs="Times New Roman"/>
          <w:color w:val="000000" w:themeColor="text1"/>
        </w:rPr>
      </w:pPr>
    </w:p>
    <w:p w:rsidR="000A6C96" w:rsidRPr="000A6C96" w:rsidRDefault="000A6C96" w:rsidP="000A6C96">
      <w:pPr>
        <w:numPr>
          <w:ilvl w:val="0"/>
          <w:numId w:val="2"/>
        </w:numPr>
        <w:spacing w:line="240" w:lineRule="auto"/>
        <w:ind w:left="714" w:hanging="350"/>
        <w:contextualSpacing/>
        <w:rPr>
          <w:rFonts w:ascii="Times New Roman" w:hAnsi="Times New Roman" w:cs="Times New Roman"/>
          <w:b/>
        </w:rPr>
      </w:pPr>
      <w:r w:rsidRPr="000A6C96">
        <w:rPr>
          <w:rFonts w:ascii="Times New Roman" w:hAnsi="Times New Roman" w:cs="Times New Roman"/>
          <w:b/>
        </w:rPr>
        <w:t>Projektowane postanowienia umowy w sprawie zamówienia publicznego, które zostaną wprowadzone do umowy w sprawie zamówienia publicznego</w:t>
      </w:r>
    </w:p>
    <w:p w:rsidR="000A6C96" w:rsidRPr="000A6C96" w:rsidRDefault="000A6C96" w:rsidP="000A6C96">
      <w:pPr>
        <w:spacing w:line="240" w:lineRule="auto"/>
        <w:ind w:firstLine="708"/>
        <w:rPr>
          <w:rFonts w:ascii="Times New Roman" w:hAnsi="Times New Roman" w:cs="Times New Roman"/>
          <w:b/>
        </w:rPr>
      </w:pPr>
      <w:r w:rsidRPr="000A6C96">
        <w:rPr>
          <w:rFonts w:ascii="Times New Roman" w:hAnsi="Times New Roman" w:cs="Times New Roman"/>
        </w:rPr>
        <w:t xml:space="preserve">Projektowane postanowienia umowy w sprawie zamówienia, które zostaną wprowadzone do treści tej umowy, określone zostały </w:t>
      </w:r>
      <w:r w:rsidRPr="000A6C96">
        <w:rPr>
          <w:rFonts w:ascii="Times New Roman" w:hAnsi="Times New Roman" w:cs="Times New Roman"/>
          <w:color w:val="000000" w:themeColor="text1"/>
        </w:rPr>
        <w:t>w</w:t>
      </w:r>
      <w:r w:rsidRPr="000A6C96">
        <w:rPr>
          <w:rFonts w:ascii="Times New Roman" w:hAnsi="Times New Roman" w:cs="Times New Roman"/>
          <w:b/>
          <w:color w:val="000000" w:themeColor="text1"/>
        </w:rPr>
        <w:t xml:space="preserve"> </w:t>
      </w:r>
      <w:r w:rsidRPr="000A6C96">
        <w:rPr>
          <w:rFonts w:ascii="Arial Black" w:hAnsi="Arial Black" w:cs="Times New Roman"/>
          <w:b/>
          <w:color w:val="0070C0"/>
          <w:sz w:val="18"/>
          <w:szCs w:val="18"/>
          <w:u w:val="single"/>
        </w:rPr>
        <w:t>załączniku nr 3</w:t>
      </w:r>
      <w:r w:rsidR="0029241C">
        <w:rPr>
          <w:rFonts w:ascii="Arial Black" w:hAnsi="Arial Black" w:cs="Times New Roman"/>
          <w:b/>
          <w:color w:val="0070C0"/>
          <w:sz w:val="18"/>
          <w:szCs w:val="18"/>
          <w:u w:val="single"/>
        </w:rPr>
        <w:t xml:space="preserve"> i 4</w:t>
      </w:r>
      <w:r w:rsidRPr="000A6C96">
        <w:rPr>
          <w:rFonts w:ascii="Arial Black" w:hAnsi="Arial Black" w:cs="Times New Roman"/>
          <w:b/>
          <w:color w:val="0070C0"/>
          <w:sz w:val="18"/>
          <w:szCs w:val="18"/>
          <w:u w:val="single"/>
        </w:rPr>
        <w:t xml:space="preserve"> do SWZ</w:t>
      </w:r>
      <w:r w:rsidR="0029241C">
        <w:rPr>
          <w:rFonts w:ascii="Arial Black" w:hAnsi="Arial Black" w:cs="Times New Roman"/>
          <w:b/>
          <w:color w:val="0070C0"/>
          <w:sz w:val="18"/>
          <w:szCs w:val="18"/>
          <w:u w:val="single"/>
        </w:rPr>
        <w:t xml:space="preserve"> dla zadania nr 1 i 2</w:t>
      </w:r>
      <w:r w:rsidRPr="000A6C96">
        <w:rPr>
          <w:rFonts w:ascii="Arial" w:hAnsi="Arial" w:cs="Arial"/>
          <w:color w:val="000000" w:themeColor="text1"/>
          <w:sz w:val="18"/>
          <w:szCs w:val="18"/>
        </w:rPr>
        <w:t>.</w:t>
      </w:r>
    </w:p>
    <w:p w:rsidR="000A6C96" w:rsidRPr="000A6C96" w:rsidRDefault="000A6C96" w:rsidP="000A6C96">
      <w:pPr>
        <w:spacing w:line="240" w:lineRule="auto"/>
        <w:jc w:val="both"/>
        <w:rPr>
          <w:rFonts w:ascii="Times New Roman" w:hAnsi="Times New Roman" w:cs="Times New Roman"/>
          <w:b/>
        </w:rPr>
      </w:pPr>
      <w:r w:rsidRPr="000A6C96">
        <w:rPr>
          <w:rFonts w:ascii="Times New Roman" w:hAnsi="Times New Roman" w:cs="Times New Roman"/>
          <w:b/>
        </w:rPr>
        <w:t>Przewidywane zmiany postanowień umowy w sprawie zamówienia, które zostaną wprowadzone do treści tej umowy:</w:t>
      </w:r>
    </w:p>
    <w:p w:rsidR="000A6C96" w:rsidRPr="000A6C96" w:rsidRDefault="000A6C96" w:rsidP="000341F6">
      <w:pPr>
        <w:numPr>
          <w:ilvl w:val="0"/>
          <w:numId w:val="57"/>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Strony postanawiają, że dokonają w formie pisemnego aneksu zmiany wynagrodzenia w przypadku wystąpienia którejkolwiek ze zmian wskazanych w art. 436 pkt 4 lit. b) ustawy z dnia 11 września 2019r. Prawo zamówień publicznych, jeżeli zmiany te będą miały wpływ na koszty wykonania zamówienia przez Wykonawcę tj. zmiany:</w:t>
      </w:r>
    </w:p>
    <w:p w:rsidR="000A6C96" w:rsidRPr="000A6C96" w:rsidRDefault="000A6C96" w:rsidP="000341F6">
      <w:pPr>
        <w:numPr>
          <w:ilvl w:val="0"/>
          <w:numId w:val="58"/>
        </w:numPr>
        <w:suppressAutoHyphens/>
        <w:spacing w:after="0" w:line="240" w:lineRule="auto"/>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stawki podatku od towarów i usług oraz podatku akcyzowego,</w:t>
      </w:r>
    </w:p>
    <w:p w:rsidR="000A6C96" w:rsidRPr="000A6C96" w:rsidRDefault="000A6C96" w:rsidP="000341F6">
      <w:pPr>
        <w:numPr>
          <w:ilvl w:val="0"/>
          <w:numId w:val="58"/>
        </w:numPr>
        <w:suppressAutoHyphens/>
        <w:spacing w:after="0" w:line="240" w:lineRule="auto"/>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wysokości minimalnego wynagrodzenia za pracę albo wysokości minimalnej stawki godzinowej, ustalonych na podstawie ustawy z dnia 10 października 2002 r. o minimalnym wynagrodzeniu za pracę,</w:t>
      </w:r>
    </w:p>
    <w:p w:rsidR="000A6C96" w:rsidRPr="000A6C96" w:rsidRDefault="000A6C96" w:rsidP="000341F6">
      <w:pPr>
        <w:numPr>
          <w:ilvl w:val="0"/>
          <w:numId w:val="58"/>
        </w:numPr>
        <w:suppressAutoHyphens/>
        <w:spacing w:after="0" w:line="240" w:lineRule="auto"/>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zasad podlegania ubezpieczeniom społecznym lub ubezpieczeniu zdrowotnemu lub wysokości stawki składki na ubezpieczenia społeczne lub ubezpieczenie zdrowotne,</w:t>
      </w:r>
    </w:p>
    <w:p w:rsidR="000A6C96" w:rsidRPr="000A6C96" w:rsidRDefault="000A6C96" w:rsidP="000341F6">
      <w:pPr>
        <w:numPr>
          <w:ilvl w:val="0"/>
          <w:numId w:val="58"/>
        </w:numPr>
        <w:suppressAutoHyphens/>
        <w:spacing w:after="0" w:line="240" w:lineRule="auto"/>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zasad gromadzenia i wysokości wpłat do pracowniczych planów kapitałowych, o których mowa w ustawie z dnia 4 października 2018 r. o pracowniczych planach kapitałowych (Dz. U. poz. 2215 oraz z 2019 r. poz. 1074 i 1572)</w:t>
      </w:r>
    </w:p>
    <w:p w:rsidR="000A6C96" w:rsidRPr="000A6C96" w:rsidRDefault="000A6C96" w:rsidP="000341F6">
      <w:pPr>
        <w:numPr>
          <w:ilvl w:val="0"/>
          <w:numId w:val="57"/>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 xml:space="preserve">W przypadkach, o których mowa w ust. 1 Wykonawca może zwrócić się do Zamawiającego </w:t>
      </w:r>
      <w:r w:rsidRPr="000A6C96">
        <w:rPr>
          <w:rFonts w:ascii="Times New Roman" w:eastAsia="Times New Roman" w:hAnsi="Times New Roman" w:cs="Times New Roman"/>
          <w:bCs/>
          <w:color w:val="000000"/>
          <w:lang w:eastAsia="zh-CN"/>
        </w:rPr>
        <w:br/>
        <w:t>z pisemnym wnioskiem o przeprowadzenie negocjacji dotyczących zmiany wysokości wynagrodzenia należnego Wykonawcy.</w:t>
      </w:r>
    </w:p>
    <w:p w:rsidR="000A6C96" w:rsidRPr="000A6C96" w:rsidRDefault="000A6C96" w:rsidP="000341F6">
      <w:pPr>
        <w:numPr>
          <w:ilvl w:val="0"/>
          <w:numId w:val="57"/>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Wykonawca może zwrócić się do Zamawiającego z wnioskiem, o którym mowa w ust. 2 po opublikowaniu (zgodnie z przepisami obowiązującego prawa) zmian przepisów prawa, będących podstawą wnioskowania o zmianę wynagrodzenia, nie później jednak niż w terminie 14 dni od dnia wejścia w życie tych zmian.</w:t>
      </w:r>
    </w:p>
    <w:p w:rsidR="000A6C96" w:rsidRPr="000A6C96" w:rsidRDefault="000A6C96" w:rsidP="000341F6">
      <w:pPr>
        <w:numPr>
          <w:ilvl w:val="0"/>
          <w:numId w:val="57"/>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lastRenderedPageBreak/>
        <w:t xml:space="preserve">W przypadku złożenia przez Wykonawcę wniosku, o którym mowa w ust. 2 po upływie terminu, </w:t>
      </w:r>
      <w:r w:rsidRPr="000A6C96">
        <w:rPr>
          <w:rFonts w:ascii="Times New Roman" w:eastAsia="Times New Roman" w:hAnsi="Times New Roman" w:cs="Times New Roman"/>
          <w:bCs/>
          <w:color w:val="000000"/>
          <w:lang w:eastAsia="zh-CN"/>
        </w:rPr>
        <w:br/>
        <w:t>o którym mowa w ust. 3, Zamawiający nie jest zobowiązany do zmiany wysokości wynagrodzenia należnego Wykonawcy.</w:t>
      </w:r>
    </w:p>
    <w:p w:rsidR="000A6C96" w:rsidRPr="000A6C96" w:rsidRDefault="000A6C96" w:rsidP="000341F6">
      <w:pPr>
        <w:numPr>
          <w:ilvl w:val="0"/>
          <w:numId w:val="57"/>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Wniosek, o którym mowa w ust. 2 musi zawierać:</w:t>
      </w:r>
    </w:p>
    <w:p w:rsidR="000A6C96" w:rsidRPr="000A6C96" w:rsidRDefault="000A6C96" w:rsidP="000341F6">
      <w:pPr>
        <w:numPr>
          <w:ilvl w:val="0"/>
          <w:numId w:val="59"/>
        </w:numPr>
        <w:suppressAutoHyphens/>
        <w:spacing w:after="0" w:line="240" w:lineRule="auto"/>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 xml:space="preserve">Wskazanie zmiany przepisów prawa, będącej przyczyną wystąpienia przez Wykonawcę </w:t>
      </w:r>
    </w:p>
    <w:p w:rsidR="000A6C96" w:rsidRPr="000A6C96" w:rsidRDefault="000A6C96" w:rsidP="000A6C96">
      <w:pPr>
        <w:suppressAutoHyphens/>
        <w:spacing w:after="0" w:line="240" w:lineRule="auto"/>
        <w:ind w:left="720"/>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z wnioskiem,</w:t>
      </w:r>
    </w:p>
    <w:p w:rsidR="000A6C96" w:rsidRPr="000A6C96" w:rsidRDefault="000A6C96" w:rsidP="000341F6">
      <w:pPr>
        <w:numPr>
          <w:ilvl w:val="0"/>
          <w:numId w:val="59"/>
        </w:numPr>
        <w:suppressAutoHyphens/>
        <w:spacing w:after="0" w:line="240" w:lineRule="auto"/>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Wskazanie wysokości proponowanej zmiany wynagrodzenia należnego Wykonawcy,</w:t>
      </w:r>
    </w:p>
    <w:p w:rsidR="000A6C96" w:rsidRPr="000A6C96" w:rsidRDefault="000A6C96" w:rsidP="000341F6">
      <w:pPr>
        <w:numPr>
          <w:ilvl w:val="0"/>
          <w:numId w:val="59"/>
        </w:numPr>
        <w:suppressAutoHyphens/>
        <w:spacing w:after="0" w:line="240" w:lineRule="auto"/>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Szczegółowe opisanie i przedstawienie wpływu zmian przepisów prawa na koszty wykonania zamówienia.</w:t>
      </w:r>
    </w:p>
    <w:p w:rsidR="000A6C96" w:rsidRPr="000A6C96" w:rsidRDefault="000A6C96" w:rsidP="000341F6">
      <w:pPr>
        <w:numPr>
          <w:ilvl w:val="0"/>
          <w:numId w:val="57"/>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Z wyjątkiem sytuacji, o której mowa w ust. 1 lit. a) do wniosku, o którym mowa w ust. 2, Wykonawca zobowiązany jest załączyć dowody wskazujące wpływ zmian przepisów prawa na wysokość kosztów wykonania umowy oraz wysokość wzrostu kosztów wykonania umowy, w tym w szczególności:</w:t>
      </w:r>
    </w:p>
    <w:p w:rsidR="000A6C96" w:rsidRPr="000A6C96" w:rsidRDefault="000A6C96" w:rsidP="000341F6">
      <w:pPr>
        <w:numPr>
          <w:ilvl w:val="0"/>
          <w:numId w:val="60"/>
        </w:numPr>
        <w:suppressAutoHyphens/>
        <w:spacing w:after="0" w:line="240" w:lineRule="auto"/>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lit. b);</w:t>
      </w:r>
    </w:p>
    <w:p w:rsidR="000A6C96" w:rsidRPr="000A6C96" w:rsidRDefault="000A6C96" w:rsidP="000A6C96">
      <w:pPr>
        <w:suppressAutoHyphens/>
        <w:spacing w:after="0" w:line="240" w:lineRule="auto"/>
        <w:ind w:firstLine="360"/>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i/lub</w:t>
      </w:r>
    </w:p>
    <w:p w:rsidR="000A6C96" w:rsidRPr="000A6C96" w:rsidRDefault="000A6C96" w:rsidP="000341F6">
      <w:pPr>
        <w:numPr>
          <w:ilvl w:val="0"/>
          <w:numId w:val="60"/>
        </w:numPr>
        <w:suppressAutoHyphens/>
        <w:spacing w:after="0" w:line="240" w:lineRule="auto"/>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rsidR="000A6C96" w:rsidRPr="000A6C96" w:rsidRDefault="000A6C96" w:rsidP="000A6C96">
      <w:pPr>
        <w:suppressAutoHyphens/>
        <w:spacing w:after="0" w:line="240" w:lineRule="auto"/>
        <w:ind w:firstLine="360"/>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i/lub</w:t>
      </w:r>
    </w:p>
    <w:p w:rsidR="000A6C96" w:rsidRPr="000A6C96" w:rsidRDefault="000A6C96" w:rsidP="000341F6">
      <w:pPr>
        <w:numPr>
          <w:ilvl w:val="0"/>
          <w:numId w:val="60"/>
        </w:numPr>
        <w:suppressAutoHyphens/>
        <w:spacing w:after="0" w:line="240" w:lineRule="auto"/>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t>
      </w:r>
      <w:r w:rsidRPr="000A6C96">
        <w:rPr>
          <w:rFonts w:ascii="Times New Roman" w:eastAsia="Times New Roman" w:hAnsi="Times New Roman" w:cs="Times New Roman"/>
          <w:bCs/>
          <w:color w:val="000000"/>
          <w:lang w:eastAsia="zh-CN"/>
        </w:rPr>
        <w:br/>
        <w:t>w jakim wykonują oni prace bezpośrednio związane z realizacją przedmiotu umowy oraz części wynagrodzenia odpowiadającej temu zakresowi – w przypadku zmiany, o której mowa w ust. 1 lit. d)</w:t>
      </w:r>
    </w:p>
    <w:p w:rsidR="000A6C96" w:rsidRPr="000A6C96" w:rsidRDefault="000A6C96" w:rsidP="000341F6">
      <w:pPr>
        <w:numPr>
          <w:ilvl w:val="0"/>
          <w:numId w:val="57"/>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Złożenie przez Wykonawcę wniosku, o którym mowa w ust. 2 niespełniającego wymagań, o których mowa w ust. 5 i 6 nie będzie uznane za skuteczne, jeżeli Wykonawca nie uzupełni, na pisemne żądanie Zamawiającego, w terminie określonym przez Zamawiającego nie krótszym niż 5 dni, wniosku lub dokumentów uzasadniających wniosek.</w:t>
      </w:r>
    </w:p>
    <w:p w:rsidR="000A6C96" w:rsidRPr="000A6C96" w:rsidRDefault="000A6C96" w:rsidP="000341F6">
      <w:pPr>
        <w:numPr>
          <w:ilvl w:val="0"/>
          <w:numId w:val="57"/>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Wykonawca, składając wniosek, o którym mowa w ust. 2 zobowiązany będzie udowodnić Zamawiającemu, że zmiany przepisów prawa rzeczywiście spowodują wzrost kosztów wykonania umowy oraz udowodnić wysokość wzrostu kosztów wykonania umowy.</w:t>
      </w:r>
    </w:p>
    <w:p w:rsidR="000A6C96" w:rsidRPr="000A6C96" w:rsidRDefault="000A6C96" w:rsidP="000341F6">
      <w:pPr>
        <w:numPr>
          <w:ilvl w:val="0"/>
          <w:numId w:val="57"/>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 xml:space="preserve">Zmiana wysokości wynagrodzenia należnego Wykonawcy, na skutek wniosku, o którym mowa </w:t>
      </w:r>
      <w:r w:rsidRPr="000A6C96">
        <w:rPr>
          <w:rFonts w:ascii="Times New Roman" w:eastAsia="Times New Roman" w:hAnsi="Times New Roman" w:cs="Times New Roman"/>
          <w:bCs/>
          <w:color w:val="000000"/>
          <w:lang w:eastAsia="zh-CN"/>
        </w:rPr>
        <w:br/>
        <w:t xml:space="preserve">w ust. 2, dotyczyć może wyłącznie wynagrodzenia należnego za niewykonaną, do dnia wejścia </w:t>
      </w:r>
      <w:r w:rsidR="00D0119F">
        <w:rPr>
          <w:rFonts w:ascii="Times New Roman" w:eastAsia="Times New Roman" w:hAnsi="Times New Roman" w:cs="Times New Roman"/>
          <w:bCs/>
          <w:color w:val="000000"/>
          <w:lang w:eastAsia="zh-CN"/>
        </w:rPr>
        <w:br/>
      </w:r>
      <w:r w:rsidRPr="000A6C96">
        <w:rPr>
          <w:rFonts w:ascii="Times New Roman" w:eastAsia="Times New Roman" w:hAnsi="Times New Roman" w:cs="Times New Roman"/>
          <w:bCs/>
          <w:color w:val="000000"/>
          <w:lang w:eastAsia="zh-CN"/>
        </w:rPr>
        <w:t>w życie zmian przepisów, o których mowa w ust. 1, część umowy.</w:t>
      </w:r>
    </w:p>
    <w:p w:rsidR="000A6C96" w:rsidRPr="000A6C96" w:rsidRDefault="000A6C96" w:rsidP="000341F6">
      <w:pPr>
        <w:numPr>
          <w:ilvl w:val="0"/>
          <w:numId w:val="57"/>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Zmiana wysokości wynagrodzenia obowiązywać może nie wcześniej niż od dnia wejścia w życie zmian, o których mowa w ust. 1, pod warunkiem wypełnienia przez Wykonawcę powyższych obowiązków.</w:t>
      </w:r>
    </w:p>
    <w:p w:rsidR="000A6C96" w:rsidRPr="000A6C96" w:rsidRDefault="000A6C96" w:rsidP="000341F6">
      <w:pPr>
        <w:numPr>
          <w:ilvl w:val="0"/>
          <w:numId w:val="57"/>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W przypadku zmiany, o której mowa w ust. 1 lit. a), wartość netto wynagrodzenia Wykonawcy nie zmieni się, a określona w aneksie wartość brutto wynagrodzenia zostanie wyliczona na podstawie nowych przepisów.</w:t>
      </w:r>
    </w:p>
    <w:p w:rsidR="000A6C96" w:rsidRPr="000A6C96" w:rsidRDefault="000A6C96" w:rsidP="000341F6">
      <w:pPr>
        <w:numPr>
          <w:ilvl w:val="0"/>
          <w:numId w:val="57"/>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 xml:space="preserve">W przypadku zmiany, o której mowa w ust. 1 lit. b), wynagrodzenie Wykonawcy może ulec zmianie nie więcej niż o wartość całkowitego kosztu Wykonawcy wynikającą ze zwiększenia wynagrodzeń osób bezpośrednio wykonujących zamówienie do wysokości zmienionego minimalnego </w:t>
      </w:r>
      <w:r w:rsidRPr="000A6C96">
        <w:rPr>
          <w:rFonts w:ascii="Times New Roman" w:eastAsia="Times New Roman" w:hAnsi="Times New Roman" w:cs="Times New Roman"/>
          <w:bCs/>
          <w:color w:val="000000"/>
          <w:lang w:eastAsia="zh-CN"/>
        </w:rPr>
        <w:lastRenderedPageBreak/>
        <w:t>wynagrodzenia, z uwzględnieniem wszystkich obciążeń publicznoprawnych od kwoty wzrostu minimalnego wynagrodzenia.</w:t>
      </w:r>
    </w:p>
    <w:p w:rsidR="000A6C96" w:rsidRPr="000A6C96" w:rsidRDefault="000A6C96" w:rsidP="000341F6">
      <w:pPr>
        <w:numPr>
          <w:ilvl w:val="0"/>
          <w:numId w:val="57"/>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bCs/>
          <w:color w:val="000000"/>
          <w:lang w:eastAsia="zh-CN"/>
        </w:rPr>
        <w:t xml:space="preserve">W przypadku zmiany, o której mowa w ust. 1 lit. c) lub/i d), wynagrodzenie Wykonawcy może ulec zmianie o wartość wzrostu całkowitego kosztu Wykonawcy, jaką będzie on zobowiązany ponieść </w:t>
      </w:r>
      <w:r w:rsidRPr="000A6C96">
        <w:rPr>
          <w:rFonts w:ascii="Times New Roman" w:eastAsia="Times New Roman" w:hAnsi="Times New Roman" w:cs="Times New Roman"/>
          <w:bCs/>
          <w:color w:val="000000"/>
          <w:lang w:eastAsia="zh-CN"/>
        </w:rPr>
        <w:br/>
        <w:t>w celu uwzględnienia tej zmiany, przy zachowaniu dotychczasowej kwoty netto wynagrodzenia osób bezpośrednio wykonujących zamówienie na rzecz Zamawiającego.</w:t>
      </w:r>
    </w:p>
    <w:p w:rsidR="000A6C96" w:rsidRPr="000A6C96" w:rsidRDefault="000A6C96" w:rsidP="000341F6">
      <w:pPr>
        <w:numPr>
          <w:ilvl w:val="0"/>
          <w:numId w:val="57"/>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0A6C96">
        <w:rPr>
          <w:rFonts w:ascii="Times New Roman" w:eastAsia="Times New Roman" w:hAnsi="Times New Roman" w:cs="Times New Roman"/>
          <w:lang w:eastAsia="zh-CN"/>
        </w:rPr>
        <w:t xml:space="preserve"> </w:t>
      </w:r>
      <w:r w:rsidRPr="000A6C96">
        <w:rPr>
          <w:rFonts w:ascii="Times New Roman" w:eastAsia="Times New Roman" w:hAnsi="Times New Roman" w:cs="Times New Roman"/>
          <w:bCs/>
          <w:color w:val="000000"/>
          <w:lang w:eastAsia="zh-CN"/>
        </w:rPr>
        <w:t>Zamawiający dopuszcza  zmianę postanowień zawartej umowy w stosunku do treści oferty na podstawie której dokonano wyboru Wykonawcy w następujących przypadkach i na określonych poniżej warunkach:</w:t>
      </w:r>
    </w:p>
    <w:p w:rsidR="000A6C96" w:rsidRPr="000A6C96" w:rsidRDefault="000A6C96" w:rsidP="000341F6">
      <w:pPr>
        <w:numPr>
          <w:ilvl w:val="0"/>
          <w:numId w:val="61"/>
        </w:numPr>
        <w:suppressAutoHyphens/>
        <w:spacing w:after="0" w:line="240" w:lineRule="auto"/>
        <w:jc w:val="both"/>
        <w:rPr>
          <w:rFonts w:ascii="Times New Roman" w:eastAsia="Times New Roman" w:hAnsi="Times New Roman" w:cs="Times New Roman"/>
          <w:lang w:eastAsia="zh-CN"/>
        </w:rPr>
      </w:pPr>
      <w:r w:rsidRPr="000A6C96">
        <w:rPr>
          <w:rFonts w:ascii="Times New Roman" w:eastAsia="Times New Roman" w:hAnsi="Times New Roman" w:cs="Times New Roman"/>
          <w:color w:val="000000"/>
          <w:lang w:eastAsia="zh-CN"/>
        </w:rPr>
        <w:t>Dopuszczalne jest obniżenie wynagrodzenia Wykonawcy przy zachowaniu zakresu jego świadczenia umownego;</w:t>
      </w:r>
    </w:p>
    <w:p w:rsidR="000A6C96" w:rsidRPr="000A6C96" w:rsidRDefault="000A6C96" w:rsidP="000341F6">
      <w:pPr>
        <w:numPr>
          <w:ilvl w:val="0"/>
          <w:numId w:val="61"/>
        </w:numPr>
        <w:suppressAutoHyphens/>
        <w:spacing w:after="0" w:line="240" w:lineRule="auto"/>
        <w:jc w:val="both"/>
        <w:rPr>
          <w:rFonts w:ascii="Times New Roman" w:eastAsia="Times New Roman" w:hAnsi="Times New Roman" w:cs="Times New Roman"/>
          <w:lang w:eastAsia="zh-CN"/>
        </w:rPr>
      </w:pPr>
      <w:r w:rsidRPr="000A6C96">
        <w:rPr>
          <w:rFonts w:ascii="Times New Roman" w:eastAsia="Times New Roman" w:hAnsi="Times New Roman" w:cs="Times New Roman"/>
          <w:color w:val="000000"/>
          <w:lang w:eastAsia="zh-CN"/>
        </w:rPr>
        <w:t xml:space="preserve">Dopuszczalna jest zmiana w zakresie producenta/producentów części zamiennych wskazanego w załącznikach do umowy, przy zachowaniu parametrów technicznych </w:t>
      </w:r>
      <w:r w:rsidRPr="000A6C96">
        <w:rPr>
          <w:rFonts w:ascii="Times New Roman" w:eastAsia="Calibri" w:hAnsi="Times New Roman" w:cs="Times New Roman"/>
          <w:color w:val="000000"/>
          <w:lang w:eastAsia="zh-CN"/>
        </w:rPr>
        <w:t>oraz kategorii jakości</w:t>
      </w:r>
      <w:r w:rsidRPr="000A6C96">
        <w:rPr>
          <w:rFonts w:ascii="Times New Roman" w:eastAsia="Times New Roman" w:hAnsi="Times New Roman" w:cs="Times New Roman"/>
          <w:color w:val="000000"/>
          <w:lang w:eastAsia="zh-CN"/>
        </w:rPr>
        <w:t xml:space="preserve"> nie gorszych oraz cen jednostkowych nie wyższych niż wskazane w załącznikach do umowy. Zmiana ta każdorazowo podlega akceptacji przez Zamawiającego po otrzymaniu informacji od Wykonawcy uzasadniającej brak możliwości dostarczenia części zamiennych wskazanych w załącznikach, przy zachowaniu formy pisemnej pod rygorem nieważności (zgodnie z załącznikiem nr 1 do umowy);</w:t>
      </w:r>
    </w:p>
    <w:p w:rsidR="000A6C96" w:rsidRPr="000A6C96" w:rsidRDefault="000A6C96" w:rsidP="000341F6">
      <w:pPr>
        <w:numPr>
          <w:ilvl w:val="0"/>
          <w:numId w:val="61"/>
        </w:numPr>
        <w:suppressAutoHyphens/>
        <w:spacing w:after="0" w:line="240" w:lineRule="auto"/>
        <w:jc w:val="both"/>
        <w:rPr>
          <w:rFonts w:ascii="Times New Roman" w:eastAsia="Times New Roman" w:hAnsi="Times New Roman" w:cs="Times New Roman"/>
          <w:lang w:eastAsia="zh-CN"/>
        </w:rPr>
      </w:pPr>
      <w:r w:rsidRPr="000A6C96">
        <w:rPr>
          <w:rFonts w:ascii="Times New Roman" w:eastAsia="Times New Roman" w:hAnsi="Times New Roman" w:cs="Times New Roman"/>
          <w:color w:val="000000"/>
          <w:lang w:eastAsia="zh-CN"/>
        </w:rPr>
        <w:t>Dopuszczalna jest zmiana umowy polegająca na zmianie danych Wykonawcy bez zmian samego Wykonawcy (np. zmiana siedziby, adresu, nazwy);</w:t>
      </w:r>
    </w:p>
    <w:p w:rsidR="006217E2" w:rsidRPr="006217E2" w:rsidRDefault="000A6C96" w:rsidP="000341F6">
      <w:pPr>
        <w:numPr>
          <w:ilvl w:val="0"/>
          <w:numId w:val="61"/>
        </w:numPr>
        <w:suppressAutoHyphens/>
        <w:spacing w:after="0" w:line="240" w:lineRule="auto"/>
        <w:jc w:val="both"/>
        <w:rPr>
          <w:rFonts w:ascii="Times New Roman" w:eastAsia="Times New Roman" w:hAnsi="Times New Roman" w:cs="Times New Roman"/>
          <w:lang w:eastAsia="zh-CN"/>
        </w:rPr>
      </w:pPr>
      <w:r w:rsidRPr="000A6C96">
        <w:rPr>
          <w:rFonts w:ascii="Times New Roman" w:eastAsia="Times New Roman" w:hAnsi="Times New Roman" w:cs="Times New Roman"/>
          <w:color w:val="000000"/>
          <w:lang w:eastAsia="zh-CN"/>
        </w:rPr>
        <w:t>Dopuszczalne jest wydłużenie czasu trwania umowy w sytuacji niewykorzystania przez Zamawiającego kwoty przeznaczonej na jej realizację;</w:t>
      </w:r>
    </w:p>
    <w:p w:rsidR="006217E2" w:rsidRPr="006217E2" w:rsidRDefault="006217E2" w:rsidP="000341F6">
      <w:pPr>
        <w:numPr>
          <w:ilvl w:val="0"/>
          <w:numId w:val="67"/>
        </w:numPr>
        <w:spacing w:before="100" w:beforeAutospacing="1" w:after="0" w:line="276" w:lineRule="auto"/>
        <w:ind w:left="360"/>
        <w:jc w:val="both"/>
        <w:rPr>
          <w:rFonts w:ascii="Times New Roman" w:eastAsia="Times New Roman" w:hAnsi="Times New Roman" w:cs="Times New Roman"/>
          <w:lang w:eastAsia="pl-PL"/>
        </w:rPr>
      </w:pPr>
      <w:r w:rsidRPr="006217E2">
        <w:rPr>
          <w:rFonts w:ascii="Times New Roman" w:eastAsia="Times New Roman" w:hAnsi="Times New Roman" w:cs="Times New Roman"/>
          <w:color w:val="000000"/>
          <w:lang w:eastAsia="pl-PL"/>
        </w:rPr>
        <w:t xml:space="preserve">Dopuszcza się zmianę wysokości wynagrodzenia należnego Wykonawcy, w przypadku zmiany ceny materiałów lub kosztów związanych z realizacją zamówienia tj. wzrostu lub obniżenia względem ceny lub kosztu dla wynagrodzenia ofertowego, w oparciu o wskaźnik wzrostu cen towarów i usług konsumpcyjnych określony przez GUS, dotyczący cen wpływających na realizację przedmiotu usługi. Nowe wynagrodzenie obowiązuje od dnia zawarcia aneksu do umowy, </w:t>
      </w:r>
      <w:r>
        <w:rPr>
          <w:rFonts w:ascii="Times New Roman" w:eastAsia="Times New Roman" w:hAnsi="Times New Roman" w:cs="Times New Roman"/>
          <w:color w:val="000000"/>
          <w:lang w:eastAsia="pl-PL"/>
        </w:rPr>
        <w:br/>
      </w:r>
      <w:r w:rsidRPr="006217E2">
        <w:rPr>
          <w:rFonts w:ascii="Times New Roman" w:eastAsia="Times New Roman" w:hAnsi="Times New Roman" w:cs="Times New Roman"/>
          <w:color w:val="000000"/>
          <w:lang w:eastAsia="pl-PL"/>
        </w:rPr>
        <w:t xml:space="preserve">z zastrzeżeniem, że pierwsza waloryzacja może nastąpić nie wcześniej niż po upływie 12 miesięcy od dnia zawarcia umowy. Strona wnioskująca o zmianę wynagrodzenia dokona wyliczenia zmian cen jednostkowych i różnic po waloryzacji. Strony dopuszczają waloryzację, jeżeli zmiana cen materiałów i kosztów przekroczy 10 % w stosunku do cen i kosztów w chwili zawarcia umowy. Wzrost liczony jest wyłącznie w stosunku do zakresu pozostającego do wykonania po upływie </w:t>
      </w:r>
      <w:r>
        <w:rPr>
          <w:rFonts w:ascii="Times New Roman" w:eastAsia="Times New Roman" w:hAnsi="Times New Roman" w:cs="Times New Roman"/>
          <w:color w:val="000000"/>
          <w:lang w:eastAsia="pl-PL"/>
        </w:rPr>
        <w:br/>
      </w:r>
      <w:r w:rsidRPr="006217E2">
        <w:rPr>
          <w:rFonts w:ascii="Times New Roman" w:eastAsia="Times New Roman" w:hAnsi="Times New Roman" w:cs="Times New Roman"/>
          <w:color w:val="000000"/>
          <w:lang w:eastAsia="pl-PL"/>
        </w:rPr>
        <w:t>12 miesięcy od dnia zawarcia umowy.</w:t>
      </w:r>
    </w:p>
    <w:p w:rsidR="006217E2" w:rsidRPr="006217E2" w:rsidRDefault="006217E2" w:rsidP="000341F6">
      <w:pPr>
        <w:numPr>
          <w:ilvl w:val="0"/>
          <w:numId w:val="67"/>
        </w:numPr>
        <w:spacing w:before="100" w:beforeAutospacing="1" w:after="0" w:line="276" w:lineRule="auto"/>
        <w:ind w:left="360"/>
        <w:jc w:val="both"/>
        <w:rPr>
          <w:rFonts w:ascii="Times New Roman" w:eastAsia="Times New Roman" w:hAnsi="Times New Roman" w:cs="Times New Roman"/>
          <w:lang w:eastAsia="pl-PL"/>
        </w:rPr>
      </w:pPr>
      <w:r w:rsidRPr="006217E2">
        <w:rPr>
          <w:rFonts w:ascii="Times New Roman" w:eastAsia="Times New Roman" w:hAnsi="Times New Roman" w:cs="Times New Roman"/>
          <w:color w:val="000000"/>
          <w:lang w:eastAsia="pl-PL"/>
        </w:rPr>
        <w:t>Maksymalną wartością zmiany wynagrodzenia jaką dopuszcza Zamawiający w efekcie zastosowania postanowień o zasadach wprowadzenia zmian wysokości wynagrodzenia jest zmiana o 20% w stosunku do wysokości wynagrodzenia z chwili zawarcia umowy.</w:t>
      </w:r>
    </w:p>
    <w:p w:rsidR="006217E2" w:rsidRPr="00E1733E" w:rsidRDefault="006217E2" w:rsidP="000341F6">
      <w:pPr>
        <w:numPr>
          <w:ilvl w:val="0"/>
          <w:numId w:val="67"/>
        </w:numPr>
        <w:spacing w:before="100" w:beforeAutospacing="1" w:after="0" w:line="276" w:lineRule="auto"/>
        <w:ind w:left="360"/>
        <w:jc w:val="both"/>
        <w:rPr>
          <w:rFonts w:ascii="Times New Roman" w:eastAsia="Times New Roman" w:hAnsi="Times New Roman" w:cs="Times New Roman"/>
          <w:lang w:eastAsia="pl-PL"/>
        </w:rPr>
      </w:pPr>
      <w:r w:rsidRPr="006217E2">
        <w:rPr>
          <w:rFonts w:ascii="Times New Roman" w:eastAsia="Times New Roman" w:hAnsi="Times New Roman" w:cs="Times New Roman"/>
          <w:color w:val="000000"/>
          <w:lang w:eastAsia="pl-PL"/>
        </w:rPr>
        <w:t>Zmiany umowy wymagają zachowania formy pisemnej pod rygorem nieważności i obowiązywać będą od dnia zawarcia przez Strony aneksu w tym zakresie.</w:t>
      </w:r>
    </w:p>
    <w:p w:rsidR="00B04BDC" w:rsidRPr="00B04BDC" w:rsidRDefault="00B04BDC" w:rsidP="00B04BDC">
      <w:pPr>
        <w:numPr>
          <w:ilvl w:val="0"/>
          <w:numId w:val="67"/>
        </w:numPr>
        <w:spacing w:after="0" w:line="276" w:lineRule="auto"/>
        <w:ind w:left="360"/>
        <w:jc w:val="both"/>
        <w:rPr>
          <w:rFonts w:ascii="Times New Roman" w:eastAsia="SimSun" w:hAnsi="Times New Roman" w:cs="Times New Roman"/>
          <w:color w:val="000000"/>
          <w:lang w:eastAsia="zh-CN" w:bidi="hi-IN"/>
        </w:rPr>
      </w:pPr>
      <w:r w:rsidRPr="00B04BDC">
        <w:rPr>
          <w:rFonts w:ascii="Times New Roman" w:eastAsia="SimSun" w:hAnsi="Times New Roman" w:cs="Times New Roman"/>
          <w:color w:val="000000"/>
          <w:lang w:eastAsia="zh-CN" w:bidi="hi-IN"/>
        </w:rPr>
        <w:t>Zamawiający może w ramach wykonania niniejszej umowy zamówić mniejszą od przewidywanej w Załącznikach nr 4 do umowy ilość usług. Wykonawcy</w:t>
      </w:r>
      <w:r w:rsidRPr="00B04BDC">
        <w:rPr>
          <w:rFonts w:ascii="Times New Roman" w:eastAsia="SimSun" w:hAnsi="Times New Roman" w:cs="Times New Roman"/>
          <w:b/>
          <w:i/>
          <w:color w:val="000000"/>
          <w:lang w:eastAsia="zh-CN" w:bidi="hi-IN"/>
        </w:rPr>
        <w:t xml:space="preserve"> </w:t>
      </w:r>
      <w:r w:rsidRPr="00B04BDC">
        <w:rPr>
          <w:rFonts w:ascii="Times New Roman" w:eastAsia="SimSun" w:hAnsi="Times New Roman" w:cs="Times New Roman"/>
          <w:color w:val="000000"/>
          <w:lang w:eastAsia="zh-CN" w:bidi="hi-IN"/>
        </w:rPr>
        <w:t>nie będą przysługiwać w stosunku do Zamawiającego żadne roszczenia z tytułu dokonania zamówień o łącznej wartości mniejszej niż określonej w ust. 2 niniejszego paragrafu jednak nie mniejszej niż 40% łącznej wartości umowy.</w:t>
      </w:r>
    </w:p>
    <w:p w:rsidR="000A6C96" w:rsidRPr="000A6C96" w:rsidRDefault="000A6C96" w:rsidP="000A6C96">
      <w:pPr>
        <w:suppressAutoHyphens/>
        <w:spacing w:after="0" w:line="276" w:lineRule="auto"/>
        <w:ind w:left="1080"/>
        <w:jc w:val="both"/>
        <w:rPr>
          <w:rFonts w:ascii="Times New Roman" w:eastAsia="Times New Roman" w:hAnsi="Times New Roman" w:cs="Times New Roman"/>
          <w:lang w:eastAsia="zh-CN"/>
        </w:rPr>
      </w:pPr>
    </w:p>
    <w:p w:rsidR="000A6C96" w:rsidRPr="000A6C96" w:rsidRDefault="000A6C96" w:rsidP="000A6C96">
      <w:pPr>
        <w:numPr>
          <w:ilvl w:val="0"/>
          <w:numId w:val="2"/>
        </w:numPr>
        <w:ind w:left="714" w:hanging="252"/>
        <w:contextualSpacing/>
        <w:jc w:val="both"/>
        <w:rPr>
          <w:rFonts w:ascii="Times New Roman" w:hAnsi="Times New Roman" w:cs="Times New Roman"/>
          <w:b/>
        </w:rPr>
      </w:pPr>
      <w:r w:rsidRPr="000A6C96">
        <w:rPr>
          <w:rFonts w:ascii="Times New Roman" w:hAnsi="Times New Roman" w:cs="Times New Roman"/>
          <w:b/>
        </w:rPr>
        <w:t xml:space="preserve">Informacje o środkach komunikacji elektronicznej, przy użyciu których Zamawiający będzie komunikował się z wykonawcami, oraz informacje o wymaganiach technicznych </w:t>
      </w:r>
      <w:r w:rsidRPr="000A6C96">
        <w:rPr>
          <w:rFonts w:ascii="Times New Roman" w:hAnsi="Times New Roman" w:cs="Times New Roman"/>
          <w:b/>
        </w:rPr>
        <w:br/>
        <w:t>i organizacyjnych sporządzenia, wysłania i odbierania korespondencji elektronicznej</w:t>
      </w:r>
    </w:p>
    <w:p w:rsidR="000A6C96" w:rsidRPr="000A6C96" w:rsidRDefault="000A6C96" w:rsidP="000A6C96">
      <w:pPr>
        <w:ind w:left="714"/>
        <w:contextualSpacing/>
        <w:jc w:val="both"/>
        <w:rPr>
          <w:rFonts w:ascii="Times New Roman" w:hAnsi="Times New Roman" w:cs="Times New Roman"/>
          <w:b/>
        </w:rPr>
      </w:pPr>
    </w:p>
    <w:p w:rsidR="000A6C96" w:rsidRPr="000A6C96" w:rsidRDefault="000A6C96" w:rsidP="000A6C96">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u w:val="single"/>
        </w:rPr>
      </w:pPr>
      <w:r w:rsidRPr="000A6C96">
        <w:rPr>
          <w:rFonts w:ascii="Times New Roman" w:hAnsi="Times New Roman" w:cs="Times New Roman"/>
          <w:color w:val="000000"/>
        </w:rPr>
        <w:lastRenderedPageBreak/>
        <w:t xml:space="preserve">Postępowanie prowadzone jest w języku polskim w formie elektronicznej za pośrednictwem </w:t>
      </w:r>
      <w:r w:rsidRPr="000A6C96">
        <w:rPr>
          <w:rFonts w:ascii="Times New Roman" w:hAnsi="Times New Roman" w:cs="Times New Roman"/>
        </w:rPr>
        <w:t>platformazakupowa.pl pod ad</w:t>
      </w:r>
      <w:r w:rsidRPr="000A6C96">
        <w:rPr>
          <w:rFonts w:ascii="Times New Roman" w:hAnsi="Times New Roman" w:cs="Times New Roman"/>
          <w:color w:val="000000"/>
        </w:rPr>
        <w:t xml:space="preserve">resem: </w:t>
      </w:r>
      <w:hyperlink r:id="rId12" w:history="1">
        <w:r w:rsidRPr="000A6C96">
          <w:rPr>
            <w:rFonts w:ascii="Times New Roman" w:hAnsi="Times New Roman" w:cs="Times New Roman"/>
            <w:b/>
            <w:bCs/>
            <w:color w:val="4472C4" w:themeColor="accent5"/>
            <w:u w:val="single"/>
          </w:rPr>
          <w:t>https://platformazakupowa.pl/pn/kwp_radom</w:t>
        </w:r>
      </w:hyperlink>
      <w:r w:rsidRPr="000A6C96">
        <w:rPr>
          <w:rFonts w:ascii="Times New Roman" w:hAnsi="Times New Roman" w:cs="Times New Roman"/>
          <w:color w:val="000000" w:themeColor="text1"/>
          <w:u w:val="single"/>
        </w:rPr>
        <w:t>.</w:t>
      </w:r>
    </w:p>
    <w:p w:rsidR="000A6C96" w:rsidRPr="000A6C96" w:rsidRDefault="000A6C96" w:rsidP="000A6C96">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rPr>
      </w:pPr>
      <w:r w:rsidRPr="000A6C96">
        <w:rPr>
          <w:rFonts w:ascii="Times New Roman" w:hAnsi="Times New Roman" w:cs="Times New Roman"/>
        </w:rPr>
        <w:t xml:space="preserve">W postępowaniu o udzielenie zamówienia komunikacja między Zamawiającym </w:t>
      </w:r>
      <w:r w:rsidRPr="000A6C96">
        <w:rPr>
          <w:rFonts w:ascii="Times New Roman" w:hAnsi="Times New Roman" w:cs="Times New Roman"/>
        </w:rPr>
        <w:br/>
        <w:t xml:space="preserve">a Wykonawcami odbywa się drogą elektroniczną przy użyciu platformy zakupowej pod adresem: </w:t>
      </w:r>
      <w:hyperlink r:id="rId13" w:history="1">
        <w:r w:rsidRPr="000A6C96">
          <w:rPr>
            <w:rFonts w:ascii="Times New Roman" w:hAnsi="Times New Roman" w:cs="Times New Roman"/>
            <w:b/>
            <w:color w:val="4472C4" w:themeColor="accent5"/>
            <w:u w:val="single"/>
          </w:rPr>
          <w:t>https://platformazakupowa.pl/pn/kwp_radom</w:t>
        </w:r>
      </w:hyperlink>
      <w:r w:rsidRPr="000A6C96">
        <w:t xml:space="preserve"> </w:t>
      </w:r>
      <w:r w:rsidRPr="000A6C96">
        <w:rPr>
          <w:rFonts w:ascii="Times New Roman" w:hAnsi="Times New Roman" w:cs="Times New Roman"/>
          <w:color w:val="000000" w:themeColor="text1"/>
        </w:rPr>
        <w:t xml:space="preserve">(inna niż oferta Wykonawcy i załączniki do oferty) za pośrednictwem dedykowanego formularza </w:t>
      </w:r>
      <w:r w:rsidRPr="000A6C96">
        <w:rPr>
          <w:rFonts w:ascii="Times New Roman" w:hAnsi="Times New Roman" w:cs="Times New Roman"/>
          <w:color w:val="000000"/>
        </w:rPr>
        <w:t xml:space="preserve">poprzez kliknięcie przycisku </w:t>
      </w:r>
      <w:r w:rsidRPr="000A6C96">
        <w:rPr>
          <w:rFonts w:ascii="Times New Roman" w:hAnsi="Times New Roman" w:cs="Times New Roman"/>
        </w:rPr>
        <w:t>„</w:t>
      </w:r>
      <w:r w:rsidRPr="000A6C96">
        <w:rPr>
          <w:rFonts w:ascii="Times New Roman" w:hAnsi="Times New Roman" w:cs="Times New Roman"/>
          <w:b/>
          <w:i/>
        </w:rPr>
        <w:t>Wyślij wiadomość do zamawiającego”</w:t>
      </w:r>
      <w:r w:rsidRPr="000A6C96">
        <w:rPr>
          <w:rFonts w:ascii="Times New Roman" w:hAnsi="Times New Roman" w:cs="Times New Roman"/>
          <w:color w:val="000000"/>
        </w:rPr>
        <w:t xml:space="preserve"> po którym pojawi się komunikat, </w:t>
      </w:r>
      <w:r w:rsidRPr="000A6C96">
        <w:rPr>
          <w:rFonts w:ascii="Times New Roman" w:hAnsi="Times New Roman" w:cs="Times New Roman"/>
          <w:b/>
          <w:color w:val="000000"/>
          <w:u w:val="single"/>
        </w:rPr>
        <w:t>że wiadomość została wysłana do zamawiającego</w:t>
      </w:r>
      <w:r w:rsidRPr="000A6C96">
        <w:rPr>
          <w:rFonts w:ascii="Times New Roman" w:hAnsi="Times New Roman" w:cs="Times New Roman"/>
          <w:bCs/>
          <w:color w:val="000000"/>
        </w:rPr>
        <w:t>.</w:t>
      </w:r>
    </w:p>
    <w:p w:rsidR="000A6C96" w:rsidRPr="000A6C96" w:rsidRDefault="000A6C96" w:rsidP="000A6C96">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rPr>
      </w:pPr>
      <w:r w:rsidRPr="000A6C96">
        <w:rPr>
          <w:rFonts w:ascii="Times New Roman" w:hAnsi="Times New Roman" w:cs="Times New Roman"/>
        </w:rPr>
        <w:t xml:space="preserve">We wszelkiej korespondencji związanej z niniejszym postępowaniem Zamawiający </w:t>
      </w:r>
      <w:r w:rsidRPr="000A6C96">
        <w:rPr>
          <w:rFonts w:ascii="Times New Roman" w:hAnsi="Times New Roman" w:cs="Times New Roman"/>
        </w:rPr>
        <w:br/>
        <w:t xml:space="preserve">i Wykonawcy posługują się numerem </w:t>
      </w:r>
      <w:r w:rsidRPr="000A6C96">
        <w:rPr>
          <w:rFonts w:ascii="Times New Roman" w:hAnsi="Times New Roman" w:cs="Times New Roman"/>
          <w:b/>
        </w:rPr>
        <w:t>ogłoszenia z Dz.U.U.E.</w:t>
      </w:r>
      <w:r w:rsidRPr="000A6C96">
        <w:rPr>
          <w:rFonts w:ascii="Times New Roman" w:hAnsi="Times New Roman" w:cs="Times New Roman"/>
          <w:bCs/>
        </w:rPr>
        <w:t xml:space="preserve">, </w:t>
      </w:r>
      <w:r w:rsidRPr="000A6C96">
        <w:rPr>
          <w:rFonts w:ascii="Times New Roman" w:hAnsi="Times New Roman" w:cs="Times New Roman"/>
        </w:rPr>
        <w:t>a dodatkowo numerem wewnętrznym postępowania.</w:t>
      </w:r>
    </w:p>
    <w:p w:rsidR="000A6C96" w:rsidRPr="000A6C96" w:rsidRDefault="000A6C96" w:rsidP="000A6C96">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rPr>
      </w:pPr>
      <w:r w:rsidRPr="000A6C96">
        <w:rPr>
          <w:rFonts w:ascii="Times New Roman" w:hAnsi="Times New Roman" w:cs="Times New Roman"/>
        </w:rPr>
        <w:t>Wykonawca ma dostęp do formularza „</w:t>
      </w:r>
      <w:r w:rsidRPr="000A6C96">
        <w:rPr>
          <w:rFonts w:ascii="Times New Roman" w:hAnsi="Times New Roman" w:cs="Times New Roman"/>
          <w:b/>
          <w:i/>
        </w:rPr>
        <w:t xml:space="preserve">Wyślij wiadomość do zamawiającego” </w:t>
      </w:r>
      <w:r w:rsidRPr="000A6C96">
        <w:rPr>
          <w:rFonts w:ascii="Times New Roman" w:hAnsi="Times New Roman" w:cs="Times New Roman"/>
        </w:rPr>
        <w:t>dostępny na stronie dotyczącej danego postępowania.</w:t>
      </w:r>
    </w:p>
    <w:p w:rsidR="000A6C96" w:rsidRPr="000A6C96" w:rsidRDefault="000A6C96" w:rsidP="000A6C96">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rPr>
      </w:pPr>
      <w:r w:rsidRPr="000A6C96">
        <w:rPr>
          <w:rFonts w:ascii="Times New Roman" w:hAnsi="Times New Roman" w:cs="Times New Roman"/>
          <w:color w:val="000000"/>
        </w:rPr>
        <w:t xml:space="preserve">Informacje dotyczące odpowiedzi na pytania, zmiany specyfikacji, zmiany terminu składania </w:t>
      </w:r>
      <w:r w:rsidRPr="000A6C96">
        <w:rPr>
          <w:rFonts w:ascii="Times New Roman" w:hAnsi="Times New Roman" w:cs="Times New Roman"/>
          <w:color w:val="000000"/>
        </w:rPr>
        <w:br/>
        <w:t xml:space="preserve">i otwarcia ofert Zamawiający będzie zamieszczał na platformie w sekcji </w:t>
      </w:r>
      <w:r w:rsidRPr="000A6C96">
        <w:rPr>
          <w:rFonts w:ascii="Times New Roman" w:hAnsi="Times New Roman" w:cs="Times New Roman"/>
          <w:b/>
          <w:i/>
          <w:color w:val="000000"/>
        </w:rPr>
        <w:t>„Komunikaty”.</w:t>
      </w:r>
      <w:r w:rsidRPr="000A6C96">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hyperlink r:id="rId14" w:history="1">
        <w:r w:rsidRPr="000A6C96">
          <w:rPr>
            <w:rFonts w:ascii="Times New Roman" w:hAnsi="Times New Roman" w:cs="Times New Roman"/>
            <w:b/>
            <w:bCs/>
            <w:color w:val="0000FF"/>
            <w:u w:val="single"/>
          </w:rPr>
          <w:t>https://platformazakupowa.pl/pn/kwp_radom</w:t>
        </w:r>
      </w:hyperlink>
      <w:r w:rsidRPr="000A6C96">
        <w:rPr>
          <w:rFonts w:ascii="Times New Roman" w:hAnsi="Times New Roman" w:cs="Times New Roman"/>
          <w:b/>
          <w:bCs/>
          <w:color w:val="4472C4" w:themeColor="accent5"/>
        </w:rPr>
        <w:t xml:space="preserve"> </w:t>
      </w:r>
      <w:r w:rsidRPr="000A6C96">
        <w:rPr>
          <w:rFonts w:ascii="Times New Roman" w:hAnsi="Times New Roman" w:cs="Times New Roman"/>
          <w:color w:val="000000"/>
        </w:rPr>
        <w:t>do konkretnego Wykonawcy.</w:t>
      </w:r>
    </w:p>
    <w:p w:rsidR="000A6C96" w:rsidRPr="000A6C96" w:rsidRDefault="000A6C96" w:rsidP="000A6C96">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rPr>
      </w:pPr>
      <w:r w:rsidRPr="000A6C96">
        <w:rPr>
          <w:rFonts w:ascii="Times New Roman" w:hAnsi="Times New Roman" w:cs="Times New Roman"/>
          <w:color w:val="000000"/>
        </w:rPr>
        <w:t xml:space="preserve">Wykonawca jako podmiot profesjonalny ma obowiązek sprawdzania komunikatów </w:t>
      </w:r>
      <w:r w:rsidRPr="000A6C96">
        <w:rPr>
          <w:rFonts w:ascii="Times New Roman" w:hAnsi="Times New Roman" w:cs="Times New Roman"/>
          <w:color w:val="000000"/>
        </w:rPr>
        <w:br/>
        <w:t xml:space="preserve">i wiadomości bezpośrednio na: </w:t>
      </w:r>
      <w:hyperlink r:id="rId15" w:history="1">
        <w:r w:rsidRPr="000A6C96">
          <w:rPr>
            <w:rFonts w:ascii="Times New Roman" w:hAnsi="Times New Roman" w:cs="Times New Roman"/>
            <w:b/>
            <w:bCs/>
            <w:color w:val="0000FF"/>
            <w:u w:val="single"/>
          </w:rPr>
          <w:t>https://platformazakupowa.pl/pn/kwp_radom</w:t>
        </w:r>
      </w:hyperlink>
      <w:r w:rsidRPr="000A6C96">
        <w:rPr>
          <w:rFonts w:ascii="Times New Roman" w:hAnsi="Times New Roman" w:cs="Times New Roman"/>
          <w:b/>
          <w:bCs/>
          <w:color w:val="4472C4" w:themeColor="accent5"/>
        </w:rPr>
        <w:t xml:space="preserve"> </w:t>
      </w:r>
      <w:r w:rsidRPr="000A6C96">
        <w:rPr>
          <w:rFonts w:ascii="Times New Roman" w:hAnsi="Times New Roman" w:cs="Times New Roman"/>
          <w:color w:val="000000"/>
        </w:rPr>
        <w:t>przesłanych przez Zamawiającego, gdyż system powiadomień może ulec awarii lub powiadomienie może trafić do folderu SPAM.</w:t>
      </w:r>
    </w:p>
    <w:p w:rsidR="000A6C96" w:rsidRPr="000A6C96" w:rsidRDefault="000A6C96" w:rsidP="000A6C96">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70C0"/>
        </w:rPr>
      </w:pPr>
      <w:r w:rsidRPr="000A6C96">
        <w:rPr>
          <w:rFonts w:ascii="Times New Roman" w:hAnsi="Times New Roman" w:cs="Times New Roman"/>
        </w:rPr>
        <w:t>Wymagania techniczne i organizacyjne wysyłania i odbierania korespondencji elektronicznej przy użyciu środków komunikacji elektronicznej, określają „</w:t>
      </w:r>
      <w:r w:rsidRPr="000A6C96">
        <w:rPr>
          <w:rFonts w:ascii="Times New Roman" w:hAnsi="Times New Roman" w:cs="Times New Roman"/>
          <w:b/>
          <w:i/>
        </w:rPr>
        <w:t>REGULAMIN platformazakupowa.pl”</w:t>
      </w:r>
      <w:r w:rsidRPr="000A6C96">
        <w:rPr>
          <w:rFonts w:ascii="Times New Roman" w:hAnsi="Times New Roman" w:cs="Times New Roman"/>
          <w:i/>
        </w:rPr>
        <w:t xml:space="preserve">, </w:t>
      </w:r>
      <w:r w:rsidRPr="000A6C96">
        <w:rPr>
          <w:rFonts w:ascii="Times New Roman" w:hAnsi="Times New Roman" w:cs="Times New Roman"/>
        </w:rPr>
        <w:t>który znajduje się na stronie głównej Platformy</w:t>
      </w:r>
      <w:r w:rsidRPr="000A6C96">
        <w:rPr>
          <w:rFonts w:ascii="Times New Roman" w:hAnsi="Times New Roman" w:cs="Times New Roman"/>
          <w:b/>
          <w:i/>
        </w:rPr>
        <w:t xml:space="preserve"> oraz „Instrukcja dla Wykonawców platformazakupowa.pl”</w:t>
      </w:r>
      <w:r w:rsidRPr="000A6C96">
        <w:rPr>
          <w:rFonts w:ascii="Times New Roman" w:hAnsi="Times New Roman" w:cs="Times New Roman"/>
        </w:rPr>
        <w:t xml:space="preserve"> dostępna jest pod adresem: </w:t>
      </w:r>
      <w:r w:rsidRPr="000A6C96">
        <w:rPr>
          <w:rFonts w:ascii="Times New Roman" w:hAnsi="Times New Roman" w:cs="Times New Roman"/>
          <w:b/>
          <w:color w:val="0070C0"/>
        </w:rPr>
        <w:t>https://platformazakupowa.pl/strona/45-instrukcje</w:t>
      </w:r>
      <w:r w:rsidRPr="000A6C96">
        <w:rPr>
          <w:rFonts w:ascii="Times New Roman" w:hAnsi="Times New Roman" w:cs="Times New Roman"/>
          <w:bCs/>
          <w:color w:val="0070C0"/>
        </w:rPr>
        <w:t>.</w:t>
      </w:r>
    </w:p>
    <w:p w:rsidR="000A6C96" w:rsidRPr="000A6C96" w:rsidRDefault="000A6C96" w:rsidP="000A6C96">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rPr>
      </w:pPr>
      <w:r w:rsidRPr="000A6C96">
        <w:rPr>
          <w:rFonts w:ascii="Times New Roman" w:hAnsi="Times New Roman" w:cs="Times New Roman"/>
          <w:b/>
          <w:color w:val="000000" w:themeColor="text1"/>
        </w:rPr>
        <w:t>Maksymalny rozmiar jednego pliku przesyłanego za pomocą dedykowanego formularza przy komunikacji to maksymalnie 500 MB</w:t>
      </w:r>
      <w:r w:rsidRPr="000A6C96">
        <w:rPr>
          <w:rFonts w:ascii="Times New Roman" w:hAnsi="Times New Roman" w:cs="Times New Roman"/>
          <w:bCs/>
          <w:color w:val="000000" w:themeColor="text1"/>
        </w:rPr>
        <w:t xml:space="preserve">. </w:t>
      </w:r>
    </w:p>
    <w:p w:rsidR="000A6C96" w:rsidRPr="000A6C96" w:rsidRDefault="000A6C96" w:rsidP="000A6C96">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rPr>
      </w:pPr>
      <w:r w:rsidRPr="000A6C96">
        <w:rPr>
          <w:rFonts w:ascii="Times New Roman" w:hAnsi="Times New Roman" w:cs="Times New Roman"/>
          <w:b/>
        </w:rPr>
        <w:t>Zamawiający może również komunikować się z Wykonawcami za pomocą poczty elektronicznej, e-mail</w:t>
      </w:r>
      <w:r w:rsidRPr="000A6C96">
        <w:rPr>
          <w:rFonts w:ascii="Times New Roman" w:hAnsi="Times New Roman" w:cs="Times New Roman"/>
          <w:b/>
          <w:color w:val="000000" w:themeColor="text1"/>
        </w:rPr>
        <w:t xml:space="preserve">: </w:t>
      </w:r>
      <w:r w:rsidRPr="000A6C96">
        <w:rPr>
          <w:rFonts w:ascii="Times New Roman" w:hAnsi="Times New Roman" w:cs="Times New Roman"/>
          <w:b/>
        </w:rPr>
        <w:t>agnieszka.syta@ra.policja.gov.pl</w:t>
      </w:r>
      <w:r w:rsidRPr="000A6C96">
        <w:rPr>
          <w:rFonts w:ascii="Times New Roman" w:hAnsi="Times New Roman" w:cs="Times New Roman"/>
          <w:b/>
          <w:color w:val="000000" w:themeColor="text1"/>
        </w:rPr>
        <w:t xml:space="preserve"> </w:t>
      </w:r>
      <w:r w:rsidRPr="000A6C96">
        <w:rPr>
          <w:rFonts w:ascii="Times New Roman" w:hAnsi="Times New Roman" w:cs="Times New Roman"/>
        </w:rPr>
        <w:t xml:space="preserve">Zamawiający, zgodnie </w:t>
      </w:r>
      <w:r w:rsidRPr="000A6C96">
        <w:rPr>
          <w:rFonts w:ascii="Times New Roman" w:hAnsi="Times New Roman" w:cs="Times New Roman"/>
        </w:rPr>
        <w:br/>
        <w:t xml:space="preserve">z Rozporządzeniem Prezesa Rady Ministrów z dnia 30 grudnia 2020r.w </w:t>
      </w:r>
      <w:r w:rsidRPr="000A6C96">
        <w:rPr>
          <w:rFonts w:ascii="Times New Roman" w:hAnsi="Times New Roman" w:cs="Times New Roman"/>
          <w:color w:val="202124"/>
        </w:rPr>
        <w:t>sprawie sposobu sporządzania i przekazywania informacji oraz wymagań technicznych dla dokumentów elektronicznych oraz środków komunikacji elektronicznej w postępowaniu o udzielenie zamówienia publicznego lub konkursie (Dz. U. z 2020 r. poz. 2452)</w:t>
      </w:r>
      <w:r w:rsidRPr="000A6C96">
        <w:rPr>
          <w:rFonts w:ascii="Times New Roman" w:hAnsi="Times New Roman" w:cs="Times New Roman"/>
          <w:color w:val="000000"/>
        </w:rPr>
        <w:t xml:space="preserve">, określa niezbędne wymagania sprzętowo - aplikacyjne umożliwiające pracę na </w:t>
      </w:r>
      <w:r w:rsidRPr="000A6C96">
        <w:rPr>
          <w:rFonts w:ascii="Times New Roman" w:hAnsi="Times New Roman" w:cs="Times New Roman"/>
          <w:b/>
          <w:bCs/>
          <w:color w:val="0070C0"/>
        </w:rPr>
        <w:t>platformazakupowa.pl</w:t>
      </w:r>
      <w:r w:rsidRPr="000A6C96">
        <w:rPr>
          <w:rFonts w:ascii="Times New Roman" w:hAnsi="Times New Roman" w:cs="Times New Roman"/>
          <w:color w:val="000000" w:themeColor="text1"/>
        </w:rPr>
        <w:t xml:space="preserve">, </w:t>
      </w:r>
      <w:r w:rsidRPr="000A6C96">
        <w:rPr>
          <w:rFonts w:ascii="Times New Roman" w:hAnsi="Times New Roman" w:cs="Times New Roman"/>
          <w:color w:val="000000"/>
        </w:rPr>
        <w:t>tj.:</w:t>
      </w:r>
    </w:p>
    <w:p w:rsidR="000A6C96" w:rsidRPr="000A6C96" w:rsidRDefault="000A6C96" w:rsidP="000A6C96">
      <w:pPr>
        <w:numPr>
          <w:ilvl w:val="0"/>
          <w:numId w:val="13"/>
        </w:numPr>
        <w:contextualSpacing/>
        <w:jc w:val="both"/>
        <w:rPr>
          <w:rFonts w:ascii="Times New Roman" w:hAnsi="Times New Roman" w:cs="Times New Roman"/>
          <w:color w:val="000000"/>
        </w:rPr>
      </w:pPr>
      <w:r w:rsidRPr="000A6C96">
        <w:rPr>
          <w:rFonts w:ascii="Times New Roman" w:hAnsi="Times New Roman" w:cs="Times New Roman"/>
          <w:color w:val="000000"/>
        </w:rPr>
        <w:t>stały dostęp do sieci Internet o gwarantowanej przepustowości nie mniejszej niż 512 kb/s,</w:t>
      </w:r>
    </w:p>
    <w:p w:rsidR="000A6C96" w:rsidRPr="000A6C96" w:rsidRDefault="000A6C96" w:rsidP="000A6C96">
      <w:pPr>
        <w:numPr>
          <w:ilvl w:val="0"/>
          <w:numId w:val="13"/>
        </w:numPr>
        <w:contextualSpacing/>
        <w:jc w:val="both"/>
        <w:rPr>
          <w:rFonts w:ascii="Times New Roman" w:hAnsi="Times New Roman" w:cs="Times New Roman"/>
          <w:color w:val="000000"/>
        </w:rPr>
      </w:pPr>
      <w:r w:rsidRPr="000A6C96">
        <w:rPr>
          <w:rFonts w:ascii="Times New Roman" w:hAnsi="Times New Roman" w:cs="Times New Roman"/>
          <w:color w:val="000000"/>
        </w:rPr>
        <w:t xml:space="preserve">komputer klasy PC lub MAC o następującej konfiguracji: pamięć min. 2 GB Ram,procesor Intel IV 2 GHZ lub jego nowsza wersja, jeden z systemów operacyjnych – MS Windows 7, </w:t>
      </w:r>
      <w:r w:rsidRPr="000A6C96">
        <w:rPr>
          <w:rFonts w:ascii="Times New Roman" w:hAnsi="Times New Roman" w:cs="Times New Roman"/>
          <w:color w:val="000000"/>
        </w:rPr>
        <w:br/>
        <w:t>Mac Os x 10 4, Linux, lub ich nowsze wersje,</w:t>
      </w:r>
    </w:p>
    <w:p w:rsidR="000A6C96" w:rsidRPr="000A6C96" w:rsidRDefault="000A6C96" w:rsidP="000A6C96">
      <w:pPr>
        <w:numPr>
          <w:ilvl w:val="0"/>
          <w:numId w:val="13"/>
        </w:numPr>
        <w:contextualSpacing/>
        <w:jc w:val="both"/>
        <w:rPr>
          <w:rFonts w:ascii="Times New Roman" w:hAnsi="Times New Roman" w:cs="Times New Roman"/>
          <w:color w:val="000000"/>
        </w:rPr>
      </w:pPr>
      <w:r w:rsidRPr="000A6C96">
        <w:rPr>
          <w:rFonts w:ascii="Times New Roman" w:hAnsi="Times New Roman" w:cs="Times New Roman"/>
          <w:color w:val="000000"/>
        </w:rPr>
        <w:t>zainstalowana dowolna przeglądarka internetowa, w przypadku Internet Explorer minimalnie wersja 10.0,</w:t>
      </w:r>
    </w:p>
    <w:p w:rsidR="000A6C96" w:rsidRPr="000A6C96" w:rsidRDefault="000A6C96" w:rsidP="000A6C96">
      <w:pPr>
        <w:numPr>
          <w:ilvl w:val="0"/>
          <w:numId w:val="13"/>
        </w:numPr>
        <w:contextualSpacing/>
        <w:jc w:val="both"/>
        <w:rPr>
          <w:rFonts w:ascii="Times New Roman" w:hAnsi="Times New Roman" w:cs="Times New Roman"/>
          <w:color w:val="000000"/>
        </w:rPr>
      </w:pPr>
      <w:r w:rsidRPr="000A6C96">
        <w:rPr>
          <w:rFonts w:ascii="Times New Roman" w:hAnsi="Times New Roman" w:cs="Times New Roman"/>
          <w:color w:val="000000"/>
        </w:rPr>
        <w:t>włączona obsługa JavaScript,</w:t>
      </w:r>
    </w:p>
    <w:p w:rsidR="000A6C96" w:rsidRPr="000A6C96" w:rsidRDefault="000A6C96" w:rsidP="000A6C96">
      <w:pPr>
        <w:numPr>
          <w:ilvl w:val="0"/>
          <w:numId w:val="13"/>
        </w:numPr>
        <w:autoSpaceDE w:val="0"/>
        <w:autoSpaceDN w:val="0"/>
        <w:adjustRightInd w:val="0"/>
        <w:spacing w:after="0" w:line="240" w:lineRule="auto"/>
        <w:contextualSpacing/>
        <w:jc w:val="both"/>
        <w:rPr>
          <w:rFonts w:ascii="Times New Roman" w:hAnsi="Times New Roman" w:cs="Times New Roman"/>
          <w:color w:val="000000"/>
        </w:rPr>
      </w:pPr>
      <w:r w:rsidRPr="000A6C96">
        <w:rPr>
          <w:rFonts w:ascii="Times New Roman" w:hAnsi="Times New Roman" w:cs="Times New Roman"/>
          <w:color w:val="000000"/>
        </w:rPr>
        <w:t>zainstalowany program Adobe Acrobat Reader lub inny obsługujący format plików .pdf,</w:t>
      </w:r>
    </w:p>
    <w:p w:rsidR="000A6C96" w:rsidRPr="000A6C96" w:rsidRDefault="000A6C96" w:rsidP="000A6C96">
      <w:pPr>
        <w:numPr>
          <w:ilvl w:val="0"/>
          <w:numId w:val="13"/>
        </w:numPr>
        <w:autoSpaceDE w:val="0"/>
        <w:autoSpaceDN w:val="0"/>
        <w:adjustRightInd w:val="0"/>
        <w:spacing w:after="0" w:line="240" w:lineRule="auto"/>
        <w:contextualSpacing/>
        <w:jc w:val="both"/>
        <w:rPr>
          <w:rFonts w:ascii="Times New Roman" w:hAnsi="Times New Roman" w:cs="Times New Roman"/>
          <w:color w:val="000000"/>
        </w:rPr>
      </w:pPr>
      <w:r w:rsidRPr="000A6C96">
        <w:rPr>
          <w:rFonts w:ascii="Times New Roman" w:hAnsi="Times New Roman" w:cs="Times New Roman"/>
          <w:b/>
          <w:bCs/>
          <w:color w:val="4472C4" w:themeColor="accent5"/>
        </w:rPr>
        <w:t xml:space="preserve">platformazakupowa.pl </w:t>
      </w:r>
      <w:r w:rsidRPr="000A6C96">
        <w:rPr>
          <w:rFonts w:ascii="Times New Roman" w:hAnsi="Times New Roman" w:cs="Times New Roman"/>
        </w:rPr>
        <w:t>działa według standardu przyjętego w komunikacji sieciowej - kodowanie UTF8</w:t>
      </w:r>
      <w:r w:rsidRPr="000A6C96">
        <w:rPr>
          <w:rFonts w:ascii="Times New Roman" w:hAnsi="Times New Roman" w:cs="Times New Roman"/>
          <w:color w:val="000000"/>
        </w:rPr>
        <w:t>,</w:t>
      </w:r>
    </w:p>
    <w:p w:rsidR="000A6C96" w:rsidRPr="000A6C96" w:rsidRDefault="000A6C96" w:rsidP="000A6C96">
      <w:pPr>
        <w:numPr>
          <w:ilvl w:val="0"/>
          <w:numId w:val="13"/>
        </w:numPr>
        <w:autoSpaceDE w:val="0"/>
        <w:autoSpaceDN w:val="0"/>
        <w:adjustRightInd w:val="0"/>
        <w:spacing w:after="0" w:line="240" w:lineRule="auto"/>
        <w:contextualSpacing/>
        <w:jc w:val="both"/>
        <w:rPr>
          <w:rFonts w:ascii="Times New Roman" w:hAnsi="Times New Roman" w:cs="Times New Roman"/>
          <w:color w:val="000000"/>
        </w:rPr>
      </w:pPr>
      <w:r w:rsidRPr="000A6C96">
        <w:rPr>
          <w:rFonts w:ascii="Times New Roman" w:hAnsi="Times New Roman" w:cs="Times New Roman"/>
          <w:color w:val="000000"/>
        </w:rPr>
        <w:t>oznaczenie czasu odbioru danych przez platformę zakupową stanowi datę oraz dokładny czas (hh:mm:ss) generowany wg. czasu lokalnego serwera synchronizowanego z zegarem Głównego Urzędu Miar,</w:t>
      </w:r>
    </w:p>
    <w:p w:rsidR="000A6C96" w:rsidRPr="000A6C96" w:rsidRDefault="000A6C96" w:rsidP="000A6C96">
      <w:pPr>
        <w:numPr>
          <w:ilvl w:val="0"/>
          <w:numId w:val="12"/>
        </w:numPr>
        <w:autoSpaceDE w:val="0"/>
        <w:autoSpaceDN w:val="0"/>
        <w:adjustRightInd w:val="0"/>
        <w:spacing w:after="0" w:line="240" w:lineRule="auto"/>
        <w:ind w:left="392" w:hanging="364"/>
        <w:contextualSpacing/>
        <w:jc w:val="both"/>
        <w:rPr>
          <w:rFonts w:ascii="Times New Roman" w:hAnsi="Times New Roman" w:cs="Times New Roman"/>
          <w:color w:val="000000"/>
        </w:rPr>
      </w:pPr>
      <w:r w:rsidRPr="000A6C96">
        <w:rPr>
          <w:rFonts w:ascii="Times New Roman" w:hAnsi="Times New Roman" w:cs="Times New Roman"/>
          <w:color w:val="000000"/>
        </w:rPr>
        <w:t>Wykonawca, przystępując do niniejszego postępowania o udzielenie zamówienia:</w:t>
      </w:r>
    </w:p>
    <w:p w:rsidR="000A6C96" w:rsidRPr="000A6C96" w:rsidRDefault="000A6C96" w:rsidP="000A6C96">
      <w:pPr>
        <w:numPr>
          <w:ilvl w:val="0"/>
          <w:numId w:val="14"/>
        </w:numPr>
        <w:autoSpaceDE w:val="0"/>
        <w:autoSpaceDN w:val="0"/>
        <w:adjustRightInd w:val="0"/>
        <w:spacing w:after="0" w:line="240" w:lineRule="auto"/>
        <w:contextualSpacing/>
        <w:jc w:val="both"/>
        <w:rPr>
          <w:rFonts w:ascii="Times New Roman" w:hAnsi="Times New Roman" w:cs="Times New Roman"/>
          <w:color w:val="000000"/>
        </w:rPr>
      </w:pPr>
      <w:r w:rsidRPr="000A6C96">
        <w:rPr>
          <w:rFonts w:ascii="Times New Roman" w:hAnsi="Times New Roman" w:cs="Times New Roman"/>
          <w:color w:val="000000"/>
        </w:rPr>
        <w:lastRenderedPageBreak/>
        <w:t xml:space="preserve">akceptuje warunki korzystania z </w:t>
      </w:r>
      <w:r w:rsidRPr="000A6C96">
        <w:rPr>
          <w:rFonts w:ascii="Times New Roman" w:hAnsi="Times New Roman" w:cs="Times New Roman"/>
          <w:b/>
          <w:bCs/>
          <w:color w:val="4472C4" w:themeColor="accent5"/>
        </w:rPr>
        <w:t xml:space="preserve">platformazakupowa.pl </w:t>
      </w:r>
      <w:r w:rsidRPr="000A6C96">
        <w:rPr>
          <w:rFonts w:ascii="Times New Roman" w:hAnsi="Times New Roman" w:cs="Times New Roman"/>
          <w:color w:val="000000"/>
        </w:rPr>
        <w:t xml:space="preserve">określone w Regulaminie zamieszczonym na stronie internetowej pod linkiem w zakładce </w:t>
      </w:r>
      <w:r w:rsidRPr="000A6C96">
        <w:rPr>
          <w:rFonts w:ascii="Times New Roman" w:hAnsi="Times New Roman" w:cs="Times New Roman"/>
          <w:b/>
          <w:i/>
          <w:color w:val="000000"/>
        </w:rPr>
        <w:t>„Regulamin"</w:t>
      </w:r>
      <w:r w:rsidRPr="000A6C96">
        <w:rPr>
          <w:rFonts w:ascii="Times New Roman" w:hAnsi="Times New Roman" w:cs="Times New Roman"/>
          <w:color w:val="000000"/>
        </w:rPr>
        <w:br/>
        <w:t xml:space="preserve">oraz uznaje go za wiążący, </w:t>
      </w:r>
    </w:p>
    <w:p w:rsidR="000A6C96" w:rsidRPr="000A6C96" w:rsidRDefault="000A6C96" w:rsidP="000A6C96">
      <w:pPr>
        <w:numPr>
          <w:ilvl w:val="0"/>
          <w:numId w:val="14"/>
        </w:numPr>
        <w:autoSpaceDE w:val="0"/>
        <w:autoSpaceDN w:val="0"/>
        <w:adjustRightInd w:val="0"/>
        <w:spacing w:after="0" w:line="240" w:lineRule="auto"/>
        <w:contextualSpacing/>
        <w:jc w:val="both"/>
        <w:rPr>
          <w:rFonts w:ascii="Times New Roman" w:hAnsi="Times New Roman" w:cs="Times New Roman"/>
          <w:color w:val="000000"/>
        </w:rPr>
      </w:pPr>
      <w:r w:rsidRPr="000A6C96">
        <w:rPr>
          <w:rFonts w:ascii="Times New Roman" w:hAnsi="Times New Roman" w:cs="Times New Roman"/>
          <w:color w:val="000000"/>
        </w:rPr>
        <w:t xml:space="preserve">zapoznał i stosuje się do </w:t>
      </w:r>
      <w:r w:rsidRPr="000A6C96">
        <w:rPr>
          <w:rFonts w:ascii="Times New Roman" w:hAnsi="Times New Roman" w:cs="Times New Roman"/>
          <w:i/>
          <w:color w:val="000000"/>
        </w:rPr>
        <w:t>„</w:t>
      </w:r>
      <w:r w:rsidRPr="000A6C96">
        <w:rPr>
          <w:rFonts w:ascii="Times New Roman" w:hAnsi="Times New Roman" w:cs="Times New Roman"/>
          <w:b/>
          <w:i/>
          <w:color w:val="000000"/>
        </w:rPr>
        <w:t>Instrukcji dla Wykonawców”</w:t>
      </w:r>
      <w:r w:rsidRPr="000A6C96">
        <w:rPr>
          <w:rFonts w:ascii="Times New Roman" w:hAnsi="Times New Roman" w:cs="Times New Roman"/>
          <w:color w:val="000000"/>
        </w:rPr>
        <w:t xml:space="preserve"> dostępnej pod adresem: </w:t>
      </w:r>
      <w:hyperlink r:id="rId16" w:history="1">
        <w:r w:rsidRPr="000A6C96">
          <w:rPr>
            <w:rFonts w:ascii="Times New Roman" w:hAnsi="Times New Roman" w:cs="Times New Roman"/>
            <w:b/>
            <w:color w:val="4472C4" w:themeColor="accent5"/>
            <w:u w:val="single"/>
          </w:rPr>
          <w:t>https://platformazakupowa.pl/strona/45-instrukcje</w:t>
        </w:r>
      </w:hyperlink>
      <w:r w:rsidRPr="000A6C96">
        <w:rPr>
          <w:rFonts w:ascii="Times New Roman" w:hAnsi="Times New Roman" w:cs="Times New Roman"/>
          <w:color w:val="000000"/>
        </w:rPr>
        <w:t>składania ofert/wniosków.</w:t>
      </w:r>
    </w:p>
    <w:p w:rsidR="000A6C96" w:rsidRPr="000A6C96" w:rsidRDefault="000A6C96" w:rsidP="000A6C96">
      <w:pPr>
        <w:numPr>
          <w:ilvl w:val="0"/>
          <w:numId w:val="12"/>
        </w:numPr>
        <w:ind w:left="360"/>
        <w:contextualSpacing/>
        <w:jc w:val="both"/>
        <w:rPr>
          <w:rFonts w:ascii="Times New Roman" w:hAnsi="Times New Roman" w:cs="Times New Roman"/>
        </w:rPr>
      </w:pPr>
      <w:r w:rsidRPr="000A6C96">
        <w:rPr>
          <w:rFonts w:ascii="Times New Roman" w:hAnsi="Times New Roman" w:cs="Times New Roman"/>
        </w:rPr>
        <w:t xml:space="preserve">Za datę przekazania oferty, oświadczenia, o którym mowa w art. 125 ust. 1 Pzp w formie JEDZ, podmiotowych środków dowodowych, </w:t>
      </w:r>
      <w:r w:rsidRPr="000A6C96">
        <w:rPr>
          <w:rFonts w:ascii="Times New Roman" w:hAnsi="Times New Roman" w:cs="Times New Roman"/>
          <w:color w:val="000000" w:themeColor="text1"/>
        </w:rPr>
        <w:t xml:space="preserve">przedmiotowych środków dowodowych </w:t>
      </w:r>
      <w:r w:rsidRPr="000A6C96">
        <w:rPr>
          <w:rFonts w:ascii="Times New Roman" w:hAnsi="Times New Roman" w:cs="Times New Roman"/>
        </w:rPr>
        <w:t>oraz innych informacji, oświadczeń lub dokumentów przekazywanych w postępowaniu, przyjmuje się datę ich przekazania/złożenia na platformie zakupowej.</w:t>
      </w:r>
    </w:p>
    <w:p w:rsidR="000A6C96" w:rsidRPr="000A6C96" w:rsidRDefault="000A6C96" w:rsidP="000A6C96">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rPr>
      </w:pPr>
      <w:r w:rsidRPr="000A6C96">
        <w:rPr>
          <w:rFonts w:ascii="Times New Roman" w:hAnsi="Times New Roman" w:cs="Times New Roman"/>
          <w:b/>
          <w:bCs/>
          <w:color w:val="000000"/>
        </w:rPr>
        <w:t xml:space="preserve">Zamawiający nie ponosi odpowiedzialności za złożenie oferty w sposób niezgodny </w:t>
      </w:r>
      <w:r w:rsidRPr="000A6C96">
        <w:rPr>
          <w:rFonts w:ascii="Times New Roman" w:hAnsi="Times New Roman" w:cs="Times New Roman"/>
          <w:b/>
          <w:bCs/>
          <w:color w:val="000000"/>
        </w:rPr>
        <w:br/>
        <w:t xml:space="preserve">z </w:t>
      </w:r>
      <w:r w:rsidRPr="000A6C96">
        <w:rPr>
          <w:rFonts w:ascii="Times New Roman" w:hAnsi="Times New Roman" w:cs="Times New Roman"/>
          <w:b/>
          <w:bCs/>
          <w:i/>
          <w:color w:val="000000"/>
        </w:rPr>
        <w:t>„Instrukcją dla Wykonawców”</w:t>
      </w:r>
      <w:r w:rsidRPr="000A6C96">
        <w:rPr>
          <w:rFonts w:ascii="Times New Roman" w:hAnsi="Times New Roman" w:cs="Times New Roman"/>
          <w:b/>
          <w:bCs/>
          <w:color w:val="000000"/>
        </w:rPr>
        <w:t xml:space="preserve"> korzystania z </w:t>
      </w:r>
      <w:r w:rsidRPr="000A6C96">
        <w:rPr>
          <w:rFonts w:ascii="Times New Roman" w:hAnsi="Times New Roman" w:cs="Times New Roman"/>
          <w:b/>
          <w:bCs/>
          <w:color w:val="4472C4" w:themeColor="accent5"/>
        </w:rPr>
        <w:t>platformazakupowa.pl</w:t>
      </w:r>
      <w:r w:rsidRPr="000A6C96">
        <w:rPr>
          <w:rFonts w:ascii="Times New Roman" w:hAnsi="Times New Roman" w:cs="Times New Roman"/>
          <w:color w:val="000000"/>
        </w:rPr>
        <w:t xml:space="preserve">, w szczególności za sytuację, gdy zamawiający zapozna się z treścią oferty przed upływem terminu składania ofert </w:t>
      </w:r>
      <w:r w:rsidRPr="000A6C96">
        <w:rPr>
          <w:rFonts w:ascii="Times New Roman" w:hAnsi="Times New Roman" w:cs="Times New Roman"/>
          <w:color w:val="000000"/>
        </w:rPr>
        <w:br/>
        <w:t xml:space="preserve">(np. złożenie oferty </w:t>
      </w:r>
      <w:r w:rsidRPr="000A6C96">
        <w:rPr>
          <w:rFonts w:ascii="Times New Roman" w:hAnsi="Times New Roman" w:cs="Times New Roman"/>
          <w:b/>
          <w:bCs/>
          <w:i/>
          <w:color w:val="000000"/>
        </w:rPr>
        <w:t>w zakładce „Wyślij wiadomość do zamawiającego”</w:t>
      </w:r>
      <w:r w:rsidRPr="000A6C96">
        <w:rPr>
          <w:rFonts w:ascii="Times New Roman" w:hAnsi="Times New Roman" w:cs="Times New Roman"/>
          <w:iCs/>
          <w:color w:val="000000"/>
        </w:rPr>
        <w:t>).</w:t>
      </w:r>
    </w:p>
    <w:p w:rsidR="000A6C96" w:rsidRPr="000A6C96" w:rsidRDefault="000A6C96" w:rsidP="000A6C96">
      <w:pPr>
        <w:autoSpaceDE w:val="0"/>
        <w:autoSpaceDN w:val="0"/>
        <w:adjustRightInd w:val="0"/>
        <w:spacing w:after="0" w:line="240" w:lineRule="auto"/>
        <w:ind w:left="348"/>
        <w:jc w:val="both"/>
        <w:rPr>
          <w:rFonts w:ascii="Times New Roman" w:hAnsi="Times New Roman" w:cs="Times New Roman"/>
          <w:color w:val="000000"/>
        </w:rPr>
      </w:pPr>
      <w:r w:rsidRPr="000A6C96">
        <w:rPr>
          <w:rFonts w:ascii="Times New Roman" w:hAnsi="Times New Roman" w:cs="Times New Roman"/>
          <w:color w:val="000000"/>
        </w:rPr>
        <w:t xml:space="preserve">Taka oferta zostanie uznana przez Zamawiającego za ofertę handlową i nie będzie brana pod uwagę w przedmiotowym postępowaniu, ponieważ nie został spełniony obowiązek narzucony </w:t>
      </w:r>
      <w:r w:rsidRPr="000A6C96">
        <w:rPr>
          <w:rFonts w:ascii="Times New Roman" w:hAnsi="Times New Roman" w:cs="Times New Roman"/>
          <w:color w:val="000000"/>
        </w:rPr>
        <w:br/>
        <w:t>w art. 221 Ustawy Prawo Zamówień Publicznych.</w:t>
      </w:r>
    </w:p>
    <w:p w:rsidR="000A6C96" w:rsidRPr="000A6C96" w:rsidRDefault="000A6C96" w:rsidP="000A6C96">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rPr>
      </w:pPr>
      <w:r w:rsidRPr="000A6C96">
        <w:rPr>
          <w:rFonts w:ascii="Times New Roman" w:hAnsi="Times New Roman" w:cs="Times New Roman"/>
          <w:color w:val="000000"/>
        </w:rPr>
        <w:t xml:space="preserve">Zamawiający informuje, że instrukcje korzystania z </w:t>
      </w:r>
      <w:r w:rsidRPr="000A6C96">
        <w:rPr>
          <w:rFonts w:ascii="Times New Roman" w:hAnsi="Times New Roman" w:cs="Times New Roman"/>
          <w:b/>
          <w:bCs/>
          <w:color w:val="4472C4" w:themeColor="accent5"/>
        </w:rPr>
        <w:t xml:space="preserve">platformazakupowa.pl </w:t>
      </w:r>
      <w:r w:rsidRPr="000A6C96">
        <w:rPr>
          <w:rFonts w:ascii="Times New Roman" w:hAnsi="Times New Roman" w:cs="Times New Roman"/>
          <w:color w:val="000000"/>
        </w:rPr>
        <w:t xml:space="preserve">dotyczące </w:t>
      </w:r>
      <w:r w:rsidRPr="000A6C96">
        <w:rPr>
          <w:rFonts w:ascii="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r w:rsidRPr="000A6C96">
        <w:rPr>
          <w:rFonts w:ascii="Times New Roman" w:hAnsi="Times New Roman" w:cs="Times New Roman"/>
          <w:b/>
          <w:bCs/>
          <w:color w:val="4472C4" w:themeColor="accent5"/>
        </w:rPr>
        <w:t xml:space="preserve">platformazakupowa.pl </w:t>
      </w:r>
      <w:r w:rsidRPr="000A6C96">
        <w:rPr>
          <w:rFonts w:ascii="Times New Roman" w:hAnsi="Times New Roman" w:cs="Times New Roman"/>
          <w:color w:val="000000"/>
        </w:rPr>
        <w:t xml:space="preserve">znajdują się </w:t>
      </w:r>
      <w:r w:rsidRPr="000A6C96">
        <w:rPr>
          <w:rFonts w:ascii="Times New Roman" w:hAnsi="Times New Roman" w:cs="Times New Roman"/>
          <w:b/>
          <w:i/>
          <w:color w:val="000000"/>
        </w:rPr>
        <w:t>w zakładce „Instrukcje dla Wykonawców"</w:t>
      </w:r>
      <w:r w:rsidRPr="000A6C96">
        <w:rPr>
          <w:rFonts w:ascii="Times New Roman" w:hAnsi="Times New Roman" w:cs="Times New Roman"/>
          <w:color w:val="000000"/>
        </w:rPr>
        <w:t xml:space="preserve"> na stronie internetowej pod adresem: </w:t>
      </w:r>
      <w:r w:rsidRPr="000A6C96">
        <w:rPr>
          <w:rFonts w:ascii="Times New Roman" w:hAnsi="Times New Roman" w:cs="Times New Roman"/>
          <w:b/>
          <w:bCs/>
          <w:color w:val="4472C4" w:themeColor="accent5"/>
        </w:rPr>
        <w:t>https://platformazakupowa.pl/strona/45-instrukcje</w:t>
      </w:r>
      <w:r w:rsidRPr="000A6C96">
        <w:rPr>
          <w:rFonts w:ascii="Times New Roman" w:hAnsi="Times New Roman" w:cs="Times New Roman"/>
        </w:rPr>
        <w:t>.</w:t>
      </w:r>
    </w:p>
    <w:p w:rsidR="000A6C96" w:rsidRPr="000A6C96" w:rsidRDefault="000A6C96" w:rsidP="000A6C96">
      <w:pPr>
        <w:rPr>
          <w:rFonts w:ascii="Times New Roman" w:hAnsi="Times New Roman" w:cs="Times New Roman"/>
          <w:b/>
        </w:rPr>
      </w:pPr>
    </w:p>
    <w:p w:rsidR="000A6C96" w:rsidRPr="000A6C96" w:rsidRDefault="000A6C96" w:rsidP="000A6C96">
      <w:pPr>
        <w:numPr>
          <w:ilvl w:val="0"/>
          <w:numId w:val="2"/>
        </w:numPr>
        <w:ind w:left="728" w:hanging="434"/>
        <w:contextualSpacing/>
        <w:jc w:val="both"/>
        <w:rPr>
          <w:rFonts w:ascii="Times New Roman" w:hAnsi="Times New Roman" w:cs="Times New Roman"/>
          <w:b/>
        </w:rPr>
      </w:pPr>
      <w:r w:rsidRPr="000A6C96">
        <w:rPr>
          <w:rFonts w:ascii="Times New Roman" w:hAnsi="Times New Roman" w:cs="Times New Roman"/>
          <w:b/>
        </w:rPr>
        <w:t>Informacje o sposobie komunikowania się zamawiającego z wykonawcami w inny sposób niż przy użyciu środków komunikacji elektronicznej, w tym w przypadku zaistnienia jednej sytuacji określonych w art. 65 ust. 1, art. 66 i art. 69</w:t>
      </w:r>
    </w:p>
    <w:p w:rsidR="000A6C96" w:rsidRPr="000A6C96" w:rsidRDefault="000A6C96" w:rsidP="000A6C96">
      <w:pPr>
        <w:ind w:left="728"/>
        <w:contextualSpacing/>
        <w:jc w:val="both"/>
        <w:rPr>
          <w:rFonts w:ascii="Times New Roman" w:hAnsi="Times New Roman" w:cs="Times New Roman"/>
          <w:b/>
        </w:rPr>
      </w:pPr>
    </w:p>
    <w:p w:rsidR="000A6C96" w:rsidRPr="000A6C96" w:rsidRDefault="000A6C96" w:rsidP="000A6C96">
      <w:pPr>
        <w:ind w:firstLine="210"/>
        <w:jc w:val="both"/>
        <w:rPr>
          <w:rFonts w:ascii="Times New Roman" w:hAnsi="Times New Roman" w:cs="Times New Roman"/>
          <w:b/>
        </w:rPr>
      </w:pPr>
      <w:r w:rsidRPr="000A6C96">
        <w:rPr>
          <w:rFonts w:ascii="Times New Roman" w:hAnsi="Times New Roman" w:cs="Times New Roman"/>
          <w:b/>
        </w:rPr>
        <w:t>Zamawiający nie przewiduje komunikowania się z Wykonawcami w inny sposób niż przy użyciu środków komunikacji elektronicznej, w tym w przypadku zaistnienia jednej sytuacji określonych w art. 65 ust. 1, art. 66 i art. 69.</w:t>
      </w:r>
    </w:p>
    <w:p w:rsidR="000A6C96" w:rsidRPr="000A6C96" w:rsidRDefault="000A6C96" w:rsidP="000A6C96">
      <w:pPr>
        <w:ind w:firstLine="210"/>
        <w:jc w:val="both"/>
        <w:rPr>
          <w:rFonts w:ascii="Times New Roman" w:hAnsi="Times New Roman" w:cs="Times New Roman"/>
          <w:b/>
        </w:rPr>
      </w:pPr>
    </w:p>
    <w:p w:rsidR="000A6C96" w:rsidRPr="000A6C96" w:rsidRDefault="000A6C96" w:rsidP="000A6C96">
      <w:pPr>
        <w:numPr>
          <w:ilvl w:val="0"/>
          <w:numId w:val="2"/>
        </w:numPr>
        <w:spacing w:after="0" w:line="240" w:lineRule="auto"/>
        <w:ind w:left="728" w:hanging="518"/>
        <w:contextualSpacing/>
        <w:rPr>
          <w:rFonts w:ascii="Times New Roman" w:hAnsi="Times New Roman" w:cs="Times New Roman"/>
          <w:b/>
        </w:rPr>
      </w:pPr>
      <w:r w:rsidRPr="000A6C96">
        <w:rPr>
          <w:rFonts w:ascii="Times New Roman" w:hAnsi="Times New Roman" w:cs="Times New Roman"/>
          <w:b/>
        </w:rPr>
        <w:t>Wskazanie osób uprawnionych do komunikowania się z Wykonawcami</w:t>
      </w:r>
    </w:p>
    <w:p w:rsidR="000A6C96" w:rsidRPr="000A6C96" w:rsidRDefault="000A6C96" w:rsidP="000A6C96">
      <w:pPr>
        <w:spacing w:after="0" w:line="240" w:lineRule="auto"/>
        <w:jc w:val="both"/>
        <w:rPr>
          <w:rFonts w:ascii="Times New Roman" w:hAnsi="Times New Roman" w:cs="Times New Roman"/>
          <w:color w:val="000000" w:themeColor="text1"/>
        </w:rPr>
      </w:pPr>
    </w:p>
    <w:p w:rsidR="000A6C96" w:rsidRPr="000A6C96" w:rsidRDefault="000A6C96" w:rsidP="000A6C96">
      <w:pPr>
        <w:spacing w:after="0" w:line="240" w:lineRule="auto"/>
        <w:ind w:firstLine="708"/>
        <w:jc w:val="both"/>
        <w:rPr>
          <w:rFonts w:ascii="Times New Roman" w:hAnsi="Times New Roman" w:cs="Times New Roman"/>
          <w:color w:val="000000" w:themeColor="text1"/>
        </w:rPr>
      </w:pPr>
      <w:r w:rsidRPr="000A6C96">
        <w:rPr>
          <w:rFonts w:ascii="Times New Roman" w:hAnsi="Times New Roman" w:cs="Times New Roman"/>
          <w:color w:val="000000" w:themeColor="text1"/>
        </w:rPr>
        <w:t xml:space="preserve">Zamawiający wyznacza następującą osobę do kontaktu z Wykonawcami: </w:t>
      </w:r>
    </w:p>
    <w:p w:rsidR="000A6C96" w:rsidRPr="000A6C96" w:rsidRDefault="000A6C96" w:rsidP="000A6C96">
      <w:pPr>
        <w:spacing w:after="0" w:line="240" w:lineRule="auto"/>
        <w:jc w:val="both"/>
        <w:rPr>
          <w:rFonts w:ascii="Times New Roman" w:hAnsi="Times New Roman" w:cs="Times New Roman"/>
          <w:color w:val="000000" w:themeColor="text1"/>
        </w:rPr>
      </w:pPr>
    </w:p>
    <w:p w:rsidR="000A6C96" w:rsidRPr="000A6C96" w:rsidRDefault="000A6C96" w:rsidP="000A6C96">
      <w:pPr>
        <w:spacing w:after="0" w:line="240" w:lineRule="auto"/>
        <w:jc w:val="both"/>
        <w:rPr>
          <w:rFonts w:ascii="Times New Roman" w:hAnsi="Times New Roman" w:cs="Times New Roman"/>
          <w:color w:val="000000" w:themeColor="text1"/>
        </w:rPr>
      </w:pPr>
      <w:r w:rsidRPr="000A6C96">
        <w:rPr>
          <w:rFonts w:ascii="Times New Roman" w:hAnsi="Times New Roman" w:cs="Times New Roman"/>
          <w:color w:val="000000" w:themeColor="text1"/>
        </w:rPr>
        <w:t>Agnieszka Syta - Sekcja Zamówień Publicznych KWP zs. w Radomiu.</w:t>
      </w:r>
    </w:p>
    <w:p w:rsidR="000A6C96" w:rsidRPr="000A6C96" w:rsidRDefault="000A6C96" w:rsidP="000A6C96">
      <w:pPr>
        <w:spacing w:after="0"/>
        <w:rPr>
          <w:rFonts w:ascii="Times New Roman" w:hAnsi="Times New Roman" w:cs="Times New Roman"/>
          <w:color w:val="FF0000"/>
        </w:rPr>
      </w:pPr>
    </w:p>
    <w:p w:rsidR="000A6C96" w:rsidRPr="000A6C96" w:rsidRDefault="000A6C96" w:rsidP="000A6C96">
      <w:pPr>
        <w:numPr>
          <w:ilvl w:val="0"/>
          <w:numId w:val="2"/>
        </w:numPr>
        <w:spacing w:after="0"/>
        <w:ind w:left="714" w:hanging="448"/>
        <w:contextualSpacing/>
        <w:rPr>
          <w:rFonts w:ascii="Times New Roman" w:hAnsi="Times New Roman" w:cs="Times New Roman"/>
          <w:b/>
        </w:rPr>
      </w:pPr>
      <w:r w:rsidRPr="000A6C96">
        <w:rPr>
          <w:rFonts w:ascii="Times New Roman" w:hAnsi="Times New Roman" w:cs="Times New Roman"/>
          <w:b/>
        </w:rPr>
        <w:t>Termin związania ofertą</w:t>
      </w:r>
    </w:p>
    <w:p w:rsidR="000A6C96" w:rsidRPr="000A6C96" w:rsidRDefault="000A6C96" w:rsidP="000A6C96">
      <w:pPr>
        <w:spacing w:after="0"/>
        <w:ind w:left="1440"/>
        <w:contextualSpacing/>
        <w:rPr>
          <w:rFonts w:ascii="Times New Roman" w:hAnsi="Times New Roman" w:cs="Times New Roman"/>
          <w:b/>
        </w:rPr>
      </w:pPr>
    </w:p>
    <w:p w:rsidR="000A6C96" w:rsidRPr="000A6C96" w:rsidRDefault="000A6C96" w:rsidP="000A6C96">
      <w:pPr>
        <w:numPr>
          <w:ilvl w:val="0"/>
          <w:numId w:val="3"/>
        </w:numPr>
        <w:spacing w:after="0"/>
        <w:ind w:left="364" w:hanging="378"/>
        <w:contextualSpacing/>
        <w:jc w:val="both"/>
        <w:rPr>
          <w:rFonts w:ascii="Times New Roman" w:hAnsi="Times New Roman" w:cs="Times New Roman"/>
          <w:color w:val="000000" w:themeColor="text1"/>
        </w:rPr>
      </w:pPr>
      <w:r w:rsidRPr="000A6C96">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0A6C96">
        <w:rPr>
          <w:rFonts w:ascii="Times New Roman" w:hAnsi="Times New Roman" w:cs="Times New Roman"/>
          <w:color w:val="000000" w:themeColor="text1"/>
        </w:rPr>
        <w:br/>
      </w:r>
      <w:r w:rsidR="00B04BDC">
        <w:rPr>
          <w:rFonts w:ascii="Arial Black" w:hAnsi="Arial Black" w:cs="Times New Roman"/>
          <w:b/>
          <w:bCs/>
          <w:color w:val="0070C0"/>
          <w:sz w:val="18"/>
          <w:szCs w:val="18"/>
          <w:u w:val="single"/>
        </w:rPr>
        <w:t>do dnia 28</w:t>
      </w:r>
      <w:r w:rsidR="00497795">
        <w:rPr>
          <w:rFonts w:ascii="Arial Black" w:hAnsi="Arial Black" w:cs="Times New Roman"/>
          <w:b/>
          <w:bCs/>
          <w:color w:val="0070C0"/>
          <w:sz w:val="18"/>
          <w:szCs w:val="18"/>
          <w:u w:val="single"/>
        </w:rPr>
        <w:t>.09</w:t>
      </w:r>
      <w:r w:rsidRPr="000A6C96">
        <w:rPr>
          <w:rFonts w:ascii="Arial Black" w:hAnsi="Arial Black" w:cs="Times New Roman"/>
          <w:b/>
          <w:bCs/>
          <w:color w:val="0070C0"/>
          <w:sz w:val="18"/>
          <w:szCs w:val="18"/>
          <w:u w:val="single"/>
        </w:rPr>
        <w:t>.2022 r</w:t>
      </w:r>
      <w:r w:rsidRPr="000A6C96">
        <w:rPr>
          <w:rFonts w:ascii="Arial Black" w:hAnsi="Arial Black" w:cs="Times New Roman"/>
          <w:b/>
          <w:bCs/>
          <w:color w:val="0070C0"/>
          <w:u w:val="single"/>
        </w:rPr>
        <w:t>.</w:t>
      </w:r>
    </w:p>
    <w:p w:rsidR="000A6C96" w:rsidRPr="000A6C96" w:rsidRDefault="000A6C96" w:rsidP="000A6C96">
      <w:pPr>
        <w:numPr>
          <w:ilvl w:val="0"/>
          <w:numId w:val="3"/>
        </w:numPr>
        <w:ind w:left="364" w:hanging="378"/>
        <w:contextualSpacing/>
        <w:jc w:val="both"/>
        <w:rPr>
          <w:rFonts w:ascii="Times New Roman" w:hAnsi="Times New Roman" w:cs="Times New Roman"/>
          <w:bCs/>
          <w:color w:val="000000" w:themeColor="text1"/>
        </w:rPr>
      </w:pPr>
      <w:r w:rsidRPr="000A6C96">
        <w:rPr>
          <w:rFonts w:ascii="Times New Roman" w:hAnsi="Times New Roman" w:cs="Times New Roman"/>
          <w:b/>
          <w:u w:val="single"/>
        </w:rPr>
        <w:t>W przypadku, gdy wybór najkorzystniejszej oferty nie nastąpi przed upływem terminu związania ofertą określonego w SWZ</w:t>
      </w:r>
      <w:r w:rsidRPr="000A6C96">
        <w:rPr>
          <w:rFonts w:ascii="Times New Roman" w:hAnsi="Times New Roman" w:cs="Times New Roman"/>
          <w:bCs/>
        </w:rPr>
        <w:t xml:space="preserve">, Zamawiający przed upływem terminu związania ofertą zwraca się jednokrotnie do Wykonawców o wyrażenie zgody na przedłużenie tego terminu </w:t>
      </w:r>
      <w:r w:rsidRPr="000A6C96">
        <w:rPr>
          <w:rFonts w:ascii="Times New Roman" w:hAnsi="Times New Roman" w:cs="Times New Roman"/>
          <w:bCs/>
        </w:rPr>
        <w:br/>
        <w:t xml:space="preserve">o wskazany przez niego okres, nie dłuższy niż </w:t>
      </w:r>
      <w:r w:rsidRPr="000A6C96">
        <w:rPr>
          <w:rFonts w:ascii="Times New Roman" w:hAnsi="Times New Roman" w:cs="Times New Roman"/>
          <w:b/>
        </w:rPr>
        <w:t>60 dni</w:t>
      </w:r>
      <w:r w:rsidRPr="000A6C96">
        <w:rPr>
          <w:rFonts w:ascii="Times New Roman" w:hAnsi="Times New Roman" w:cs="Times New Roman"/>
          <w:bCs/>
        </w:rPr>
        <w:t>.</w:t>
      </w:r>
    </w:p>
    <w:p w:rsidR="000A6C96" w:rsidRPr="000A6C96" w:rsidRDefault="000A6C96" w:rsidP="000A6C96">
      <w:pPr>
        <w:numPr>
          <w:ilvl w:val="0"/>
          <w:numId w:val="3"/>
        </w:numPr>
        <w:ind w:left="364" w:hanging="378"/>
        <w:contextualSpacing/>
        <w:jc w:val="both"/>
        <w:rPr>
          <w:rFonts w:ascii="Times New Roman" w:hAnsi="Times New Roman" w:cs="Times New Roman"/>
          <w:bCs/>
          <w:color w:val="000000" w:themeColor="text1"/>
        </w:rPr>
      </w:pPr>
      <w:r w:rsidRPr="000A6C96">
        <w:rPr>
          <w:rFonts w:ascii="Times New Roman" w:hAnsi="Times New Roman" w:cs="Times New Roman"/>
          <w:b/>
          <w:u w:val="single"/>
        </w:rPr>
        <w:t>Przedłużenie terminu związania ofertą,</w:t>
      </w:r>
      <w:r w:rsidRPr="000A6C96">
        <w:rPr>
          <w:rFonts w:ascii="Times New Roman" w:hAnsi="Times New Roman" w:cs="Times New Roman"/>
          <w:u w:val="single"/>
        </w:rPr>
        <w:t xml:space="preserve"> o którym mowa w ust. 2, </w:t>
      </w:r>
      <w:r w:rsidRPr="000A6C96">
        <w:rPr>
          <w:rFonts w:ascii="Times New Roman" w:hAnsi="Times New Roman" w:cs="Times New Roman"/>
          <w:b/>
        </w:rPr>
        <w:t>wymaga złożenia przez Wykonawcę pisemnego oświadczenia</w:t>
      </w:r>
      <w:r w:rsidRPr="000A6C96">
        <w:rPr>
          <w:rFonts w:ascii="Times New Roman" w:hAnsi="Times New Roman" w:cs="Times New Roman"/>
        </w:rPr>
        <w:t xml:space="preserve"> (tj. wyrażonego przy użyciu wyrazów, cyfr lub innych </w:t>
      </w:r>
      <w:r w:rsidRPr="000A6C96">
        <w:rPr>
          <w:rFonts w:ascii="Times New Roman" w:hAnsi="Times New Roman" w:cs="Times New Roman"/>
        </w:rPr>
        <w:lastRenderedPageBreak/>
        <w:t>znaków pisarskich, które można odczytać i powielić) o wyrażeniu zgody na przedłużenie terminu związania ofertą.</w:t>
      </w:r>
    </w:p>
    <w:p w:rsidR="000A6C96" w:rsidRPr="000A6C96" w:rsidRDefault="000A6C96" w:rsidP="000A6C96">
      <w:pPr>
        <w:numPr>
          <w:ilvl w:val="0"/>
          <w:numId w:val="3"/>
        </w:numPr>
        <w:ind w:left="364" w:hanging="378"/>
        <w:contextualSpacing/>
        <w:jc w:val="both"/>
        <w:rPr>
          <w:rFonts w:ascii="Times New Roman" w:hAnsi="Times New Roman" w:cs="Times New Roman"/>
          <w:bCs/>
          <w:color w:val="000000" w:themeColor="text1"/>
        </w:rPr>
      </w:pPr>
      <w:r w:rsidRPr="000A6C96">
        <w:rPr>
          <w:rFonts w:ascii="Times New Roman" w:hAnsi="Times New Roman" w:cs="Times New Roman"/>
          <w:b/>
          <w:color w:val="000000" w:themeColor="text1"/>
          <w:u w:val="single"/>
        </w:rPr>
        <w:t>Jeżeli termin związania ofertą upłynął przed wyborem najkorzystniejszej oferty</w:t>
      </w:r>
      <w:r w:rsidRPr="000A6C96">
        <w:rPr>
          <w:rFonts w:ascii="Times New Roman" w:hAnsi="Times New Roman" w:cs="Times New Roman"/>
          <w:bCs/>
          <w:color w:val="000000" w:themeColor="text1"/>
          <w:u w:val="single"/>
        </w:rPr>
        <w:t xml:space="preserve">, </w:t>
      </w:r>
      <w:r w:rsidRPr="000A6C96">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0A6C96">
        <w:rPr>
          <w:rFonts w:ascii="Times New Roman" w:hAnsi="Times New Roman" w:cs="Times New Roman"/>
          <w:b/>
          <w:color w:val="000000" w:themeColor="text1"/>
          <w:u w:val="single"/>
        </w:rPr>
        <w:t>pisemnej zgody na wybór jego oferty</w:t>
      </w:r>
      <w:r w:rsidRPr="000A6C96">
        <w:rPr>
          <w:rFonts w:ascii="Times New Roman" w:hAnsi="Times New Roman" w:cs="Times New Roman"/>
          <w:color w:val="000000" w:themeColor="text1"/>
          <w:u w:val="single"/>
        </w:rPr>
        <w:t>.</w:t>
      </w:r>
    </w:p>
    <w:p w:rsidR="000A6C96" w:rsidRPr="000A6C96" w:rsidRDefault="000A6C96" w:rsidP="000A6C96">
      <w:pPr>
        <w:numPr>
          <w:ilvl w:val="0"/>
          <w:numId w:val="3"/>
        </w:numPr>
        <w:ind w:left="364" w:hanging="378"/>
        <w:contextualSpacing/>
        <w:jc w:val="both"/>
        <w:rPr>
          <w:rFonts w:ascii="Times New Roman" w:hAnsi="Times New Roman" w:cs="Times New Roman"/>
          <w:bCs/>
          <w:color w:val="000000" w:themeColor="text1"/>
        </w:rPr>
      </w:pPr>
      <w:r w:rsidRPr="000A6C96">
        <w:rPr>
          <w:rFonts w:ascii="Times New Roman" w:hAnsi="Times New Roman" w:cs="Times New Roman"/>
          <w:b/>
          <w:color w:val="000000" w:themeColor="text1"/>
          <w:u w:val="single"/>
        </w:rPr>
        <w:t xml:space="preserve">W przypadku braku zgody, o której mowa w ust. 4, </w:t>
      </w:r>
      <w:r w:rsidRPr="000A6C96">
        <w:rPr>
          <w:rFonts w:ascii="Times New Roman" w:hAnsi="Times New Roman" w:cs="Times New Roman"/>
          <w:color w:val="000000" w:themeColor="text1"/>
        </w:rPr>
        <w:t>Zamawiający zwraca się o wyrażenie takiej zgody do kolejnego Wykonawcy, którego oferta została najwyżej oceniona,</w:t>
      </w:r>
      <w:r w:rsidRPr="000A6C96">
        <w:rPr>
          <w:rFonts w:ascii="Times New Roman" w:hAnsi="Times New Roman" w:cs="Times New Roman"/>
          <w:b/>
          <w:color w:val="000000" w:themeColor="text1"/>
        </w:rPr>
        <w:t xml:space="preserve"> chyba że zachodzą przesłanki do unieważnienia postępowania.</w:t>
      </w:r>
    </w:p>
    <w:p w:rsidR="000A6C96" w:rsidRPr="000A6C96" w:rsidRDefault="000A6C96" w:rsidP="000A6C96">
      <w:pPr>
        <w:numPr>
          <w:ilvl w:val="0"/>
          <w:numId w:val="3"/>
        </w:numPr>
        <w:ind w:left="364" w:hanging="378"/>
        <w:contextualSpacing/>
        <w:jc w:val="both"/>
        <w:rPr>
          <w:rFonts w:ascii="Times New Roman" w:hAnsi="Times New Roman" w:cs="Times New Roman"/>
          <w:bCs/>
          <w:color w:val="000000" w:themeColor="text1"/>
        </w:rPr>
      </w:pPr>
      <w:r w:rsidRPr="000A6C96">
        <w:rPr>
          <w:rFonts w:ascii="Times New Roman" w:hAnsi="Times New Roman" w:cs="Times New Roman"/>
          <w:b/>
          <w:color w:val="000000" w:themeColor="text1"/>
          <w:u w:val="single"/>
        </w:rPr>
        <w:t>W przypadku, gdy Zamawiający żąda wniesienia wadium,</w:t>
      </w:r>
      <w:r w:rsidRPr="000A6C96">
        <w:rPr>
          <w:rFonts w:ascii="Times New Roman" w:hAnsi="Times New Roman" w:cs="Times New Roman"/>
          <w:color w:val="000000" w:themeColor="text1"/>
        </w:rPr>
        <w:t xml:space="preserve"> przedłużenie terminu związania ofertą, o którym mowa w ust. 2, następuje wraz z przedłużeniem okresu ważności wadium albo, jeżeli nie jest to możliwe, z wniesieniem nowego wadium na przedłużony okres związania ofertą</w:t>
      </w:r>
      <w:r w:rsidRPr="000A6C96">
        <w:rPr>
          <w:rFonts w:ascii="Times New Roman" w:hAnsi="Times New Roman" w:cs="Times New Roman"/>
        </w:rPr>
        <w:t>.</w:t>
      </w:r>
    </w:p>
    <w:p w:rsidR="000A6C96" w:rsidRPr="000A6C96" w:rsidRDefault="000A6C96" w:rsidP="000A6C96">
      <w:pPr>
        <w:jc w:val="both"/>
        <w:rPr>
          <w:rFonts w:ascii="Times New Roman" w:hAnsi="Times New Roman" w:cs="Times New Roman"/>
        </w:rPr>
      </w:pPr>
    </w:p>
    <w:p w:rsidR="000A6C96" w:rsidRPr="000A6C96" w:rsidRDefault="000A6C96" w:rsidP="000A6C96">
      <w:pPr>
        <w:numPr>
          <w:ilvl w:val="0"/>
          <w:numId w:val="2"/>
        </w:numPr>
        <w:spacing w:after="0" w:line="240" w:lineRule="auto"/>
        <w:ind w:left="728" w:hanging="336"/>
        <w:contextualSpacing/>
        <w:rPr>
          <w:rFonts w:ascii="Times New Roman" w:hAnsi="Times New Roman" w:cs="Times New Roman"/>
          <w:b/>
        </w:rPr>
      </w:pPr>
      <w:r w:rsidRPr="000A6C96">
        <w:rPr>
          <w:rFonts w:ascii="Times New Roman" w:hAnsi="Times New Roman" w:cs="Times New Roman"/>
          <w:b/>
        </w:rPr>
        <w:t>Wymagania dotyczące wadium</w:t>
      </w:r>
    </w:p>
    <w:p w:rsidR="000A6C96" w:rsidRPr="000A6C96" w:rsidRDefault="000A6C96" w:rsidP="000A6C96">
      <w:pPr>
        <w:spacing w:after="0" w:line="240" w:lineRule="auto"/>
        <w:rPr>
          <w:rFonts w:ascii="Times New Roman" w:hAnsi="Times New Roman" w:cs="Times New Roman"/>
          <w:color w:val="000000" w:themeColor="text1"/>
        </w:rPr>
      </w:pPr>
    </w:p>
    <w:p w:rsidR="000A6C96" w:rsidRPr="000A6C96" w:rsidRDefault="000A6C96" w:rsidP="000A6C96">
      <w:pPr>
        <w:spacing w:after="0" w:line="240" w:lineRule="auto"/>
        <w:rPr>
          <w:rFonts w:ascii="Times New Roman" w:hAnsi="Times New Roman" w:cs="Times New Roman"/>
          <w:color w:val="000000" w:themeColor="text1"/>
        </w:rPr>
      </w:pPr>
      <w:r w:rsidRPr="000A6C96">
        <w:rPr>
          <w:rFonts w:ascii="Times New Roman" w:hAnsi="Times New Roman" w:cs="Times New Roman"/>
          <w:color w:val="000000" w:themeColor="text1"/>
        </w:rPr>
        <w:t>Zamawiający żąda wniesienia wadium w wysokości:</w:t>
      </w:r>
    </w:p>
    <w:p w:rsidR="000A6C96" w:rsidRPr="004B505E" w:rsidRDefault="004B505E" w:rsidP="004B505E">
      <w:pPr>
        <w:tabs>
          <w:tab w:val="left" w:pos="993"/>
        </w:tabs>
        <w:autoSpaceDE w:val="0"/>
        <w:autoSpaceDN w:val="0"/>
        <w:adjustRightInd w:val="0"/>
        <w:spacing w:after="0" w:line="240" w:lineRule="auto"/>
        <w:contextualSpacing/>
        <w:jc w:val="both"/>
        <w:rPr>
          <w:rFonts w:ascii="Times New Roman" w:hAnsi="Times New Roman" w:cs="Times New Roman"/>
          <w:b/>
        </w:rPr>
      </w:pPr>
      <w:r w:rsidRPr="000A6C96">
        <w:rPr>
          <w:rFonts w:ascii="Times New Roman" w:hAnsi="Times New Roman" w:cs="Times New Roman"/>
          <w:b/>
          <w:u w:val="single"/>
        </w:rPr>
        <w:t>Zadanie nr 1</w:t>
      </w:r>
      <w:r>
        <w:rPr>
          <w:rFonts w:ascii="Times New Roman" w:hAnsi="Times New Roman" w:cs="Times New Roman"/>
          <w:b/>
        </w:rPr>
        <w:t xml:space="preserve"> – Okręg: Radom, Siedlce </w:t>
      </w:r>
      <w:r w:rsidR="000A6C96" w:rsidRPr="000A6C96">
        <w:rPr>
          <w:rFonts w:ascii="Times New Roman" w:eastAsia="Times New Roman" w:hAnsi="Times New Roman" w:cs="Times New Roman"/>
          <w:lang w:eastAsia="pl-PL"/>
        </w:rPr>
        <w:t xml:space="preserve"> – </w:t>
      </w:r>
      <w:r w:rsidR="00497795">
        <w:rPr>
          <w:rFonts w:ascii="Arial Black" w:eastAsia="Times New Roman" w:hAnsi="Arial Black" w:cs="Times New Roman"/>
          <w:sz w:val="18"/>
          <w:szCs w:val="18"/>
          <w:lang w:eastAsia="pl-PL"/>
        </w:rPr>
        <w:t>36 6</w:t>
      </w:r>
      <w:r w:rsidR="000A6C96" w:rsidRPr="000A6C96">
        <w:rPr>
          <w:rFonts w:ascii="Arial Black" w:eastAsia="Times New Roman" w:hAnsi="Arial Black" w:cs="Times New Roman"/>
          <w:sz w:val="18"/>
          <w:szCs w:val="18"/>
          <w:lang w:eastAsia="pl-PL"/>
        </w:rPr>
        <w:t xml:space="preserve">00,00 zł </w:t>
      </w:r>
    </w:p>
    <w:p w:rsidR="000A6C96" w:rsidRPr="004B505E" w:rsidRDefault="004B505E" w:rsidP="004B505E">
      <w:pPr>
        <w:tabs>
          <w:tab w:val="left" w:pos="993"/>
        </w:tabs>
        <w:autoSpaceDE w:val="0"/>
        <w:autoSpaceDN w:val="0"/>
        <w:adjustRightInd w:val="0"/>
        <w:spacing w:after="0" w:line="240" w:lineRule="auto"/>
        <w:contextualSpacing/>
        <w:jc w:val="both"/>
        <w:rPr>
          <w:rFonts w:ascii="Times New Roman" w:hAnsi="Times New Roman" w:cs="Times New Roman"/>
          <w:b/>
        </w:rPr>
      </w:pPr>
      <w:r w:rsidRPr="000A6C96">
        <w:rPr>
          <w:rFonts w:ascii="Times New Roman" w:hAnsi="Times New Roman" w:cs="Times New Roman"/>
          <w:b/>
          <w:u w:val="single"/>
        </w:rPr>
        <w:t>Zadanie nr 2</w:t>
      </w:r>
      <w:r>
        <w:rPr>
          <w:rFonts w:ascii="Times New Roman" w:hAnsi="Times New Roman" w:cs="Times New Roman"/>
          <w:b/>
        </w:rPr>
        <w:t xml:space="preserve"> – Okręg: Płock, Ostrołęka </w:t>
      </w:r>
      <w:r w:rsidR="000A6C96" w:rsidRPr="000A6C96">
        <w:rPr>
          <w:rFonts w:ascii="Times New Roman" w:eastAsia="Times New Roman" w:hAnsi="Times New Roman" w:cs="Times New Roman"/>
          <w:lang w:eastAsia="pl-PL"/>
        </w:rPr>
        <w:t xml:space="preserve">– </w:t>
      </w:r>
      <w:r w:rsidR="00497795">
        <w:rPr>
          <w:rFonts w:ascii="Arial Black" w:eastAsia="Times New Roman" w:hAnsi="Arial Black" w:cs="Times New Roman"/>
          <w:sz w:val="18"/>
          <w:szCs w:val="18"/>
          <w:lang w:eastAsia="pl-PL"/>
        </w:rPr>
        <w:t>27 9</w:t>
      </w:r>
      <w:r w:rsidR="000A6C96" w:rsidRPr="000A6C96">
        <w:rPr>
          <w:rFonts w:ascii="Arial Black" w:eastAsia="Times New Roman" w:hAnsi="Arial Black" w:cs="Times New Roman"/>
          <w:sz w:val="18"/>
          <w:szCs w:val="18"/>
          <w:lang w:eastAsia="pl-PL"/>
        </w:rPr>
        <w:t>00,00 zł</w:t>
      </w:r>
      <w:r w:rsidR="000A6C96" w:rsidRPr="000A6C96">
        <w:rPr>
          <w:rFonts w:ascii="Times New Roman" w:eastAsia="Times New Roman" w:hAnsi="Times New Roman" w:cs="Times New Roman"/>
          <w:lang w:eastAsia="pl-PL"/>
        </w:rPr>
        <w:t xml:space="preserve"> </w:t>
      </w:r>
    </w:p>
    <w:p w:rsidR="000A6C96" w:rsidRPr="000A6C96" w:rsidRDefault="000A6C96" w:rsidP="000A6C96">
      <w:pPr>
        <w:tabs>
          <w:tab w:val="left" w:pos="9211"/>
        </w:tabs>
        <w:suppressAutoHyphens/>
        <w:spacing w:after="0" w:line="240" w:lineRule="auto"/>
        <w:contextualSpacing/>
        <w:jc w:val="both"/>
        <w:rPr>
          <w:rFonts w:ascii="Times New Roman" w:eastAsia="Calibri" w:hAnsi="Times New Roman" w:cs="Times New Roman"/>
          <w:lang w:eastAsia="zh-CN"/>
        </w:rPr>
      </w:pPr>
    </w:p>
    <w:p w:rsidR="000A6C96" w:rsidRPr="000A6C96" w:rsidRDefault="000A6C96" w:rsidP="000A6C96">
      <w:pPr>
        <w:numPr>
          <w:ilvl w:val="0"/>
          <w:numId w:val="50"/>
        </w:numPr>
        <w:spacing w:after="0" w:line="240" w:lineRule="auto"/>
        <w:contextualSpacing/>
        <w:jc w:val="both"/>
        <w:rPr>
          <w:rFonts w:ascii="Times New Roman" w:hAnsi="Times New Roman" w:cs="Times New Roman"/>
        </w:rPr>
      </w:pPr>
      <w:r w:rsidRPr="000A6C96">
        <w:rPr>
          <w:rFonts w:ascii="Times New Roman" w:hAnsi="Times New Roman" w:cs="Times New Roman"/>
        </w:rPr>
        <w:t>Wadium wnosi się przed upływem terminu składania ofert.</w:t>
      </w:r>
    </w:p>
    <w:p w:rsidR="000A6C96" w:rsidRPr="000A6C96" w:rsidRDefault="000A6C96" w:rsidP="000A6C96">
      <w:pPr>
        <w:numPr>
          <w:ilvl w:val="0"/>
          <w:numId w:val="50"/>
        </w:numPr>
        <w:spacing w:after="0" w:line="240" w:lineRule="auto"/>
        <w:contextualSpacing/>
        <w:jc w:val="both"/>
        <w:rPr>
          <w:rFonts w:ascii="Times New Roman" w:hAnsi="Times New Roman" w:cs="Times New Roman"/>
        </w:rPr>
      </w:pPr>
      <w:r w:rsidRPr="000A6C96">
        <w:rPr>
          <w:rFonts w:ascii="Times New Roman" w:hAnsi="Times New Roman" w:cs="Times New Roman"/>
        </w:rPr>
        <w:t>Wadium może być wnoszone w jednej lub kilku następujących formach:</w:t>
      </w:r>
    </w:p>
    <w:p w:rsidR="000A6C96" w:rsidRPr="000A6C96" w:rsidRDefault="000A6C96" w:rsidP="000A6C96">
      <w:pPr>
        <w:numPr>
          <w:ilvl w:val="1"/>
          <w:numId w:val="48"/>
        </w:numPr>
        <w:spacing w:after="0" w:line="240" w:lineRule="auto"/>
        <w:jc w:val="both"/>
        <w:rPr>
          <w:rFonts w:ascii="Times New Roman" w:hAnsi="Times New Roman" w:cs="Times New Roman"/>
        </w:rPr>
      </w:pPr>
      <w:r w:rsidRPr="000A6C96">
        <w:rPr>
          <w:rFonts w:ascii="Times New Roman" w:hAnsi="Times New Roman" w:cs="Times New Roman"/>
        </w:rPr>
        <w:t xml:space="preserve">pieniądzu; </w:t>
      </w:r>
    </w:p>
    <w:p w:rsidR="000A6C96" w:rsidRPr="000A6C96" w:rsidRDefault="000A6C96" w:rsidP="000A6C96">
      <w:pPr>
        <w:numPr>
          <w:ilvl w:val="1"/>
          <w:numId w:val="48"/>
        </w:numPr>
        <w:spacing w:after="0" w:line="240" w:lineRule="auto"/>
        <w:jc w:val="both"/>
        <w:rPr>
          <w:rFonts w:ascii="Times New Roman" w:hAnsi="Times New Roman" w:cs="Times New Roman"/>
        </w:rPr>
      </w:pPr>
      <w:r w:rsidRPr="000A6C96">
        <w:rPr>
          <w:rFonts w:ascii="Times New Roman" w:hAnsi="Times New Roman" w:cs="Times New Roman"/>
        </w:rPr>
        <w:t>gwarancjach bankowych;</w:t>
      </w:r>
    </w:p>
    <w:p w:rsidR="000A6C96" w:rsidRPr="000A6C96" w:rsidRDefault="000A6C96" w:rsidP="000A6C96">
      <w:pPr>
        <w:numPr>
          <w:ilvl w:val="1"/>
          <w:numId w:val="48"/>
        </w:numPr>
        <w:spacing w:after="0" w:line="240" w:lineRule="auto"/>
        <w:jc w:val="both"/>
        <w:rPr>
          <w:rFonts w:ascii="Times New Roman" w:hAnsi="Times New Roman" w:cs="Times New Roman"/>
        </w:rPr>
      </w:pPr>
      <w:r w:rsidRPr="000A6C96">
        <w:rPr>
          <w:rFonts w:ascii="Times New Roman" w:hAnsi="Times New Roman" w:cs="Times New Roman"/>
        </w:rPr>
        <w:t>gwarancjach ubezpieczeniowych;</w:t>
      </w:r>
    </w:p>
    <w:p w:rsidR="000A6C96" w:rsidRPr="000A6C96" w:rsidRDefault="000A6C96" w:rsidP="000A6C96">
      <w:pPr>
        <w:numPr>
          <w:ilvl w:val="1"/>
          <w:numId w:val="48"/>
        </w:numPr>
        <w:spacing w:after="0" w:line="240" w:lineRule="auto"/>
        <w:jc w:val="both"/>
        <w:rPr>
          <w:rFonts w:ascii="Times New Roman" w:hAnsi="Times New Roman" w:cs="Times New Roman"/>
        </w:rPr>
      </w:pPr>
      <w:r w:rsidRPr="000A6C96">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0A6C96" w:rsidRPr="000A6C96" w:rsidRDefault="000A6C96" w:rsidP="000A6C96">
      <w:pPr>
        <w:numPr>
          <w:ilvl w:val="0"/>
          <w:numId w:val="49"/>
        </w:numPr>
        <w:spacing w:after="0" w:line="240" w:lineRule="auto"/>
        <w:contextualSpacing/>
        <w:rPr>
          <w:rFonts w:ascii="Times New Roman" w:hAnsi="Times New Roman" w:cs="Times New Roman"/>
          <w:b/>
          <w:bCs/>
        </w:rPr>
      </w:pPr>
      <w:r w:rsidRPr="000A6C96">
        <w:rPr>
          <w:rFonts w:ascii="Times New Roman" w:hAnsi="Times New Roman" w:cs="Times New Roman"/>
        </w:rPr>
        <w:t>Wadium w formie pieniądza należy wnieść przelewem na rachunek bankowy o numerze:</w:t>
      </w:r>
    </w:p>
    <w:p w:rsidR="000A6C96" w:rsidRPr="000A6C96" w:rsidRDefault="000A6C96" w:rsidP="000A6C96">
      <w:pPr>
        <w:spacing w:after="0" w:line="240" w:lineRule="auto"/>
        <w:jc w:val="center"/>
        <w:rPr>
          <w:rFonts w:ascii="Times New Roman" w:hAnsi="Times New Roman" w:cs="Times New Roman"/>
          <w:b/>
          <w:bCs/>
        </w:rPr>
      </w:pPr>
    </w:p>
    <w:p w:rsidR="000A6C96" w:rsidRPr="000A6C96" w:rsidRDefault="000A6C96" w:rsidP="000A6C96">
      <w:pPr>
        <w:spacing w:after="0" w:line="240" w:lineRule="auto"/>
        <w:jc w:val="center"/>
        <w:rPr>
          <w:rFonts w:ascii="Times New Roman" w:hAnsi="Times New Roman" w:cs="Times New Roman"/>
          <w:b/>
          <w:bCs/>
        </w:rPr>
      </w:pPr>
      <w:r w:rsidRPr="000A6C96">
        <w:rPr>
          <w:rFonts w:ascii="Times New Roman" w:hAnsi="Times New Roman" w:cs="Times New Roman"/>
          <w:b/>
          <w:bCs/>
        </w:rPr>
        <w:t>49 1010 1010 0022 1913 9120 0000</w:t>
      </w:r>
    </w:p>
    <w:p w:rsidR="000A6C96" w:rsidRPr="000A6C96" w:rsidRDefault="000A6C96" w:rsidP="000A6C96">
      <w:pPr>
        <w:spacing w:after="0" w:line="240" w:lineRule="auto"/>
        <w:jc w:val="center"/>
        <w:rPr>
          <w:rFonts w:ascii="Arial Black" w:hAnsi="Arial Black" w:cs="Times New Roman"/>
          <w:color w:val="0070C0"/>
          <w:sz w:val="18"/>
          <w:szCs w:val="18"/>
        </w:rPr>
      </w:pPr>
      <w:r w:rsidRPr="000A6C96">
        <w:rPr>
          <w:rFonts w:ascii="Arial Black" w:hAnsi="Arial Black" w:cs="Times New Roman"/>
          <w:color w:val="0070C0"/>
          <w:sz w:val="18"/>
          <w:szCs w:val="18"/>
        </w:rPr>
        <w:t>z dopis</w:t>
      </w:r>
      <w:r w:rsidR="0076446A">
        <w:rPr>
          <w:rFonts w:ascii="Arial Black" w:hAnsi="Arial Black" w:cs="Times New Roman"/>
          <w:color w:val="0070C0"/>
          <w:sz w:val="18"/>
          <w:szCs w:val="18"/>
        </w:rPr>
        <w:t>kiem „Wadium – nr postępowania 23</w:t>
      </w:r>
      <w:r w:rsidRPr="000A6C96">
        <w:rPr>
          <w:rFonts w:ascii="Arial Black" w:hAnsi="Arial Black" w:cs="Times New Roman"/>
          <w:color w:val="0070C0"/>
          <w:sz w:val="18"/>
          <w:szCs w:val="18"/>
        </w:rPr>
        <w:t xml:space="preserve"> /22 - zadanie nr …....”</w:t>
      </w:r>
    </w:p>
    <w:p w:rsidR="000A6C96" w:rsidRPr="000A6C96" w:rsidRDefault="000A6C96" w:rsidP="000A6C96">
      <w:pPr>
        <w:spacing w:after="0" w:line="240" w:lineRule="auto"/>
        <w:jc w:val="both"/>
        <w:rPr>
          <w:rFonts w:ascii="Times New Roman" w:hAnsi="Times New Roman" w:cs="Times New Roman"/>
        </w:rPr>
      </w:pPr>
      <w:r w:rsidRPr="000A6C96">
        <w:rPr>
          <w:rFonts w:ascii="Times New Roman" w:hAnsi="Times New Roman" w:cs="Times New Roman"/>
        </w:rPr>
        <w:t>Zamawiający dopuszcza wniesienie wadium na jednym dokumencie dla wszystkich zadań, przy czym na dokumencie należy wymienić zadania i odpowiadające im kwoty wadium.</w:t>
      </w:r>
    </w:p>
    <w:p w:rsidR="000A6C96" w:rsidRPr="000A6C96" w:rsidRDefault="000A6C96" w:rsidP="000A6C96">
      <w:pPr>
        <w:spacing w:after="0" w:line="240" w:lineRule="auto"/>
        <w:jc w:val="center"/>
        <w:rPr>
          <w:rFonts w:ascii="Times New Roman" w:hAnsi="Times New Roman" w:cs="Times New Roman"/>
          <w:b/>
        </w:rPr>
      </w:pPr>
    </w:p>
    <w:p w:rsidR="000A6C96" w:rsidRPr="000A6C96" w:rsidRDefault="000A6C96" w:rsidP="000A6C96">
      <w:pPr>
        <w:spacing w:after="0" w:line="240" w:lineRule="auto"/>
        <w:jc w:val="center"/>
        <w:rPr>
          <w:rFonts w:ascii="Times New Roman" w:hAnsi="Times New Roman" w:cs="Times New Roman"/>
          <w:b/>
        </w:rPr>
      </w:pPr>
      <w:r w:rsidRPr="000A6C96">
        <w:rPr>
          <w:rFonts w:ascii="Times New Roman" w:hAnsi="Times New Roman" w:cs="Times New Roman"/>
          <w:b/>
        </w:rPr>
        <w:t>UWAGA: Za termin wniesienia wadium w formie pieniądza zostanie przyjęty termin uznania rachunku Zamawiającego.</w:t>
      </w:r>
    </w:p>
    <w:p w:rsidR="000A6C96" w:rsidRPr="000A6C96" w:rsidRDefault="000A6C96" w:rsidP="000A6C96">
      <w:pPr>
        <w:numPr>
          <w:ilvl w:val="0"/>
          <w:numId w:val="51"/>
        </w:numPr>
        <w:spacing w:after="0" w:line="240" w:lineRule="auto"/>
        <w:contextualSpacing/>
        <w:jc w:val="both"/>
        <w:rPr>
          <w:rFonts w:ascii="Times New Roman" w:hAnsi="Times New Roman" w:cs="Times New Roman"/>
        </w:rPr>
      </w:pPr>
      <w:r w:rsidRPr="000A6C96">
        <w:rPr>
          <w:rFonts w:ascii="Times New Roman" w:hAnsi="Times New Roman" w:cs="Times New Roman"/>
        </w:rPr>
        <w:t xml:space="preserve">Wadium wnoszone w formie gwarancji lub poręczenia o którym mowa w pkt. 2 ppkt. 2 - 4) musi być złożone jako </w:t>
      </w:r>
      <w:r w:rsidRPr="000A6C96">
        <w:rPr>
          <w:rFonts w:ascii="Times New Roman" w:hAnsi="Times New Roman" w:cs="Times New Roman"/>
          <w:b/>
        </w:rPr>
        <w:t xml:space="preserve">oryginał </w:t>
      </w:r>
      <w:r w:rsidRPr="000A6C96">
        <w:rPr>
          <w:rFonts w:ascii="Times New Roman" w:hAnsi="Times New Roman" w:cs="Times New Roman"/>
        </w:rPr>
        <w:t xml:space="preserve">gwarancji lub poręczenia </w:t>
      </w:r>
      <w:r w:rsidRPr="000A6C96">
        <w:rPr>
          <w:rFonts w:ascii="Times New Roman" w:hAnsi="Times New Roman" w:cs="Times New Roman"/>
          <w:b/>
        </w:rPr>
        <w:t xml:space="preserve">w postaci elektronicznej </w:t>
      </w:r>
      <w:r w:rsidRPr="000A6C96">
        <w:rPr>
          <w:rFonts w:ascii="Times New Roman" w:hAnsi="Times New Roman" w:cs="Times New Roman"/>
        </w:rPr>
        <w:t>i spełniać co najmniej poniższe wymagania:</w:t>
      </w:r>
    </w:p>
    <w:p w:rsidR="000A6C96" w:rsidRPr="000A6C96" w:rsidRDefault="000A6C96" w:rsidP="000A6C96">
      <w:pPr>
        <w:numPr>
          <w:ilvl w:val="0"/>
          <w:numId w:val="47"/>
        </w:numPr>
        <w:spacing w:after="0" w:line="240" w:lineRule="auto"/>
        <w:ind w:left="882" w:hanging="465"/>
        <w:jc w:val="both"/>
        <w:rPr>
          <w:rFonts w:ascii="Times New Roman" w:hAnsi="Times New Roman" w:cs="Times New Roman"/>
        </w:rPr>
      </w:pPr>
      <w:r w:rsidRPr="000A6C96">
        <w:rPr>
          <w:rFonts w:ascii="Times New Roman" w:hAnsi="Times New Roman" w:cs="Times New Roman"/>
        </w:rPr>
        <w:t>musi obejmować odpowiedzialność za wszystkie przypadki powodujące utratę wadium przez Wykonawcę określone w ustawie PZP;</w:t>
      </w:r>
    </w:p>
    <w:p w:rsidR="000A6C96" w:rsidRPr="000A6C96" w:rsidRDefault="000A6C96" w:rsidP="000A6C96">
      <w:pPr>
        <w:numPr>
          <w:ilvl w:val="0"/>
          <w:numId w:val="47"/>
        </w:numPr>
        <w:spacing w:after="0" w:line="240" w:lineRule="auto"/>
        <w:ind w:left="882" w:hanging="465"/>
        <w:jc w:val="both"/>
        <w:rPr>
          <w:rFonts w:ascii="Times New Roman" w:hAnsi="Times New Roman" w:cs="Times New Roman"/>
        </w:rPr>
      </w:pPr>
      <w:r w:rsidRPr="000A6C96">
        <w:rPr>
          <w:rFonts w:ascii="Times New Roman" w:hAnsi="Times New Roman" w:cs="Times New Roman"/>
        </w:rPr>
        <w:t>z jej treści powinno jednoznacznie wynikać zobowiązanie gwaranta do zapłaty całej kwoty wadium;</w:t>
      </w:r>
    </w:p>
    <w:p w:rsidR="000A6C96" w:rsidRPr="000A6C96" w:rsidRDefault="000A6C96" w:rsidP="000A6C96">
      <w:pPr>
        <w:numPr>
          <w:ilvl w:val="0"/>
          <w:numId w:val="47"/>
        </w:numPr>
        <w:spacing w:after="0" w:line="240" w:lineRule="auto"/>
        <w:ind w:left="882" w:hanging="465"/>
        <w:jc w:val="both"/>
        <w:rPr>
          <w:rFonts w:ascii="Times New Roman" w:hAnsi="Times New Roman" w:cs="Times New Roman"/>
        </w:rPr>
      </w:pPr>
      <w:r w:rsidRPr="000A6C96">
        <w:rPr>
          <w:rFonts w:ascii="Times New Roman" w:hAnsi="Times New Roman" w:cs="Times New Roman"/>
        </w:rPr>
        <w:t>powinno być nieodwołalne i bezwarunkowe oraz płatne na pierwsze żądanie;</w:t>
      </w:r>
    </w:p>
    <w:p w:rsidR="000A6C96" w:rsidRPr="000A6C96" w:rsidRDefault="000A6C96" w:rsidP="000A6C96">
      <w:pPr>
        <w:numPr>
          <w:ilvl w:val="0"/>
          <w:numId w:val="47"/>
        </w:numPr>
        <w:spacing w:after="0" w:line="240" w:lineRule="auto"/>
        <w:ind w:left="882" w:hanging="465"/>
        <w:jc w:val="both"/>
        <w:rPr>
          <w:rFonts w:ascii="Times New Roman" w:hAnsi="Times New Roman" w:cs="Times New Roman"/>
        </w:rPr>
      </w:pPr>
      <w:r w:rsidRPr="000A6C96">
        <w:rPr>
          <w:rFonts w:ascii="Times New Roman" w:hAnsi="Times New Roman" w:cs="Times New Roman"/>
        </w:rPr>
        <w:t xml:space="preserve">termin obowiązywania poręczenia lub gwarancji nie może być krótszy niż termin związania ofertą (z zastrzeżeniem iż pierwszym dniem związania ofertą jest dzień składania ofert); </w:t>
      </w:r>
    </w:p>
    <w:p w:rsidR="000A6C96" w:rsidRPr="000A6C96" w:rsidRDefault="000A6C96" w:rsidP="000A6C96">
      <w:pPr>
        <w:numPr>
          <w:ilvl w:val="0"/>
          <w:numId w:val="47"/>
        </w:numPr>
        <w:spacing w:after="0" w:line="240" w:lineRule="auto"/>
        <w:ind w:left="882" w:hanging="465"/>
        <w:jc w:val="both"/>
        <w:rPr>
          <w:rFonts w:ascii="Times New Roman" w:hAnsi="Times New Roman" w:cs="Times New Roman"/>
        </w:rPr>
      </w:pPr>
      <w:r w:rsidRPr="000A6C96">
        <w:rPr>
          <w:rFonts w:ascii="Times New Roman" w:hAnsi="Times New Roman" w:cs="Times New Roman"/>
        </w:rPr>
        <w:t>w treści poręczenia lub gwarancji powinna znaleźć się nazwa oraz numer przedmiotowego postępowania;</w:t>
      </w:r>
    </w:p>
    <w:p w:rsidR="000A6C96" w:rsidRPr="000A6C96" w:rsidRDefault="000A6C96" w:rsidP="000A6C96">
      <w:pPr>
        <w:numPr>
          <w:ilvl w:val="0"/>
          <w:numId w:val="47"/>
        </w:numPr>
        <w:spacing w:after="0" w:line="240" w:lineRule="auto"/>
        <w:ind w:left="882" w:hanging="465"/>
        <w:jc w:val="both"/>
        <w:rPr>
          <w:rFonts w:ascii="Times New Roman" w:hAnsi="Times New Roman" w:cs="Times New Roman"/>
          <w:color w:val="FF0000"/>
        </w:rPr>
      </w:pPr>
      <w:r w:rsidRPr="000A6C96">
        <w:rPr>
          <w:rFonts w:ascii="Times New Roman" w:hAnsi="Times New Roman" w:cs="Times New Roman"/>
        </w:rPr>
        <w:t xml:space="preserve">beneficjentem poręczenia lub gwarancji jest: </w:t>
      </w:r>
      <w:r w:rsidRPr="000A6C96">
        <w:rPr>
          <w:rFonts w:ascii="Times New Roman" w:hAnsi="Times New Roman" w:cs="Times New Roman"/>
          <w:color w:val="000000" w:themeColor="text1"/>
        </w:rPr>
        <w:t xml:space="preserve">…….. </w:t>
      </w:r>
    </w:p>
    <w:p w:rsidR="000A6C96" w:rsidRPr="000A6C96" w:rsidRDefault="000A6C96" w:rsidP="000A6C96">
      <w:pPr>
        <w:numPr>
          <w:ilvl w:val="0"/>
          <w:numId w:val="47"/>
        </w:numPr>
        <w:spacing w:after="0" w:line="240" w:lineRule="auto"/>
        <w:ind w:left="882" w:hanging="465"/>
        <w:jc w:val="both"/>
        <w:rPr>
          <w:rFonts w:ascii="Times New Roman" w:hAnsi="Times New Roman" w:cs="Times New Roman"/>
          <w:color w:val="000000" w:themeColor="text1"/>
        </w:rPr>
      </w:pPr>
      <w:r w:rsidRPr="000A6C96">
        <w:rPr>
          <w:rFonts w:ascii="Times New Roman" w:hAnsi="Times New Roman" w:cs="Times New Roman"/>
          <w:color w:val="000000" w:themeColor="text1"/>
        </w:rPr>
        <w:t xml:space="preserve">w przypadku Wykonawców wspólnie ubiegających się o udzielenie zamówienia (art. 58 PZP), Zamawiający wymaga aby poręczenie lub gwarancja obejmowała swą treścią (tj. zobowiązanych z tytułu poręczenia lub gwarancji) wszystkich Wykonawców wspólnie </w:t>
      </w:r>
      <w:r w:rsidRPr="000A6C96">
        <w:rPr>
          <w:rFonts w:ascii="Times New Roman" w:hAnsi="Times New Roman" w:cs="Times New Roman"/>
          <w:color w:val="000000" w:themeColor="text1"/>
        </w:rPr>
        <w:lastRenderedPageBreak/>
        <w:t>ubiegających się o udzielenie zamówienia lub aby z jej treści wynikało, że zabezpiecza ofertę Wykonawców wspólnie ubiegających się o udzielenie zamówienia (konsorcjum);</w:t>
      </w:r>
    </w:p>
    <w:p w:rsidR="000A6C96" w:rsidRPr="000A6C96" w:rsidRDefault="000A6C96" w:rsidP="000A6C96">
      <w:pPr>
        <w:numPr>
          <w:ilvl w:val="0"/>
          <w:numId w:val="52"/>
        </w:numPr>
        <w:spacing w:after="0" w:line="240" w:lineRule="auto"/>
        <w:contextualSpacing/>
        <w:jc w:val="both"/>
        <w:rPr>
          <w:rFonts w:ascii="Times New Roman" w:hAnsi="Times New Roman" w:cs="Times New Roman"/>
          <w:color w:val="000000" w:themeColor="text1"/>
        </w:rPr>
      </w:pPr>
      <w:r w:rsidRPr="000A6C96">
        <w:rPr>
          <w:rFonts w:ascii="Times New Roman" w:hAnsi="Times New Roman" w:cs="Times New Roman"/>
          <w:color w:val="000000" w:themeColor="text1"/>
        </w:rPr>
        <w:t>Oferta wykonawcy, który nie wniósł wadium, lub wniósł wadium w sposób nieprawidłowy lub nie utrzymywał wadium nieprzerwanie do upływu terminu związania ofertą lub złożył wniosek o zwrot wadium w przypadku, o którym mowa w art. 98 ust. 2 pkt 3 PZP</w:t>
      </w:r>
      <w:r w:rsidRPr="000A6C96">
        <w:rPr>
          <w:rFonts w:ascii="Times New Roman" w:hAnsi="Times New Roman" w:cs="Times New Roman"/>
          <w:b/>
          <w:color w:val="000000" w:themeColor="text1"/>
        </w:rPr>
        <w:t xml:space="preserve"> zostanie odrzucona</w:t>
      </w:r>
      <w:r w:rsidRPr="000A6C96">
        <w:rPr>
          <w:rFonts w:ascii="Times New Roman" w:hAnsi="Times New Roman" w:cs="Times New Roman"/>
          <w:color w:val="000000" w:themeColor="text1"/>
        </w:rPr>
        <w:t>.</w:t>
      </w:r>
    </w:p>
    <w:p w:rsidR="000A6C96" w:rsidRPr="000A6C96" w:rsidRDefault="000A6C96" w:rsidP="000A6C96">
      <w:pPr>
        <w:numPr>
          <w:ilvl w:val="0"/>
          <w:numId w:val="52"/>
        </w:numPr>
        <w:spacing w:after="0" w:line="240" w:lineRule="auto"/>
        <w:contextualSpacing/>
        <w:jc w:val="both"/>
        <w:rPr>
          <w:rFonts w:ascii="Times New Roman" w:hAnsi="Times New Roman" w:cs="Times New Roman"/>
          <w:color w:val="000000" w:themeColor="text1"/>
        </w:rPr>
      </w:pPr>
      <w:r w:rsidRPr="000A6C96">
        <w:rPr>
          <w:rFonts w:ascii="Times New Roman" w:hAnsi="Times New Roman" w:cs="Times New Roman"/>
          <w:color w:val="000000" w:themeColor="text1"/>
        </w:rPr>
        <w:t>Zamawiający dokona zwrotu wadium na zasadach określonych w art. 98 ust. 1 - 5 ustawy Pzp.</w:t>
      </w:r>
    </w:p>
    <w:p w:rsidR="000A6C96" w:rsidRPr="000A6C96" w:rsidRDefault="000A6C96" w:rsidP="000A6C96">
      <w:pPr>
        <w:numPr>
          <w:ilvl w:val="0"/>
          <w:numId w:val="52"/>
        </w:numPr>
        <w:spacing w:after="0" w:line="240" w:lineRule="auto"/>
        <w:contextualSpacing/>
        <w:jc w:val="both"/>
        <w:rPr>
          <w:rFonts w:ascii="Times New Roman" w:hAnsi="Times New Roman" w:cs="Times New Roman"/>
          <w:color w:val="000000" w:themeColor="text1"/>
        </w:rPr>
      </w:pPr>
      <w:r w:rsidRPr="000A6C96">
        <w:rPr>
          <w:rFonts w:ascii="Times New Roman" w:hAnsi="Times New Roman" w:cs="Times New Roman"/>
          <w:color w:val="000000" w:themeColor="text1"/>
        </w:rPr>
        <w:t>Zamawiający zatrzymuje wadium wraz z odsetkami w przypadkach określonych w art. 98 ust. 6 ustawy Pzp.</w:t>
      </w:r>
    </w:p>
    <w:p w:rsidR="000A6C96" w:rsidRPr="000A6C96" w:rsidRDefault="000A6C96" w:rsidP="000A6C96">
      <w:pPr>
        <w:autoSpaceDE w:val="0"/>
        <w:autoSpaceDN w:val="0"/>
        <w:adjustRightInd w:val="0"/>
        <w:spacing w:after="0" w:line="240" w:lineRule="auto"/>
        <w:jc w:val="both"/>
        <w:rPr>
          <w:rFonts w:ascii="Times New Roman" w:hAnsi="Times New Roman" w:cs="Times New Roman"/>
          <w:color w:val="000000"/>
        </w:rPr>
      </w:pPr>
    </w:p>
    <w:p w:rsidR="000A6C96" w:rsidRPr="000A6C96" w:rsidRDefault="000A6C96" w:rsidP="000A6C96">
      <w:pPr>
        <w:numPr>
          <w:ilvl w:val="0"/>
          <w:numId w:val="2"/>
        </w:numPr>
        <w:ind w:left="728" w:hanging="266"/>
        <w:contextualSpacing/>
        <w:rPr>
          <w:rFonts w:ascii="Times New Roman" w:hAnsi="Times New Roman" w:cs="Times New Roman"/>
          <w:b/>
        </w:rPr>
      </w:pPr>
      <w:r w:rsidRPr="000A6C96">
        <w:rPr>
          <w:rFonts w:ascii="Times New Roman" w:hAnsi="Times New Roman" w:cs="Times New Roman"/>
          <w:b/>
        </w:rPr>
        <w:t>Informacje dotyczące zabezpieczenia należytego wykonania umowy</w:t>
      </w:r>
    </w:p>
    <w:p w:rsidR="000A6C96" w:rsidRPr="000A6C96" w:rsidRDefault="000A6C96" w:rsidP="000A6C96">
      <w:pPr>
        <w:ind w:left="728"/>
        <w:contextualSpacing/>
        <w:rPr>
          <w:rFonts w:ascii="Times New Roman" w:hAnsi="Times New Roman" w:cs="Times New Roman"/>
          <w:b/>
        </w:rPr>
      </w:pPr>
    </w:p>
    <w:p w:rsidR="000A6C96" w:rsidRPr="000A6C96" w:rsidRDefault="000A6C96" w:rsidP="000A6C96">
      <w:pPr>
        <w:contextualSpacing/>
        <w:rPr>
          <w:rFonts w:ascii="Times New Roman" w:hAnsi="Times New Roman" w:cs="Times New Roman"/>
          <w:color w:val="FF0000"/>
          <w:sz w:val="20"/>
          <w:szCs w:val="20"/>
        </w:rPr>
      </w:pPr>
      <w:r w:rsidRPr="000A6C96">
        <w:rPr>
          <w:rFonts w:ascii="Times New Roman" w:hAnsi="Times New Roman" w:cs="Times New Roman"/>
          <w:bCs/>
        </w:rPr>
        <w:t xml:space="preserve">Zamawiający </w:t>
      </w:r>
      <w:r w:rsidRPr="000A6C96">
        <w:rPr>
          <w:rFonts w:ascii="Times New Roman" w:hAnsi="Times New Roman" w:cs="Times New Roman"/>
          <w:b/>
          <w:bCs/>
          <w:u w:val="single"/>
        </w:rPr>
        <w:t>nie będzie</w:t>
      </w:r>
      <w:r w:rsidRPr="000A6C96">
        <w:rPr>
          <w:rFonts w:ascii="Times New Roman" w:hAnsi="Times New Roman" w:cs="Times New Roman"/>
          <w:bCs/>
        </w:rPr>
        <w:t xml:space="preserve"> wymagał wniesienia zabezpieczenia należytego wykonania umowy.</w:t>
      </w:r>
      <w:r w:rsidRPr="000A6C96">
        <w:rPr>
          <w:rFonts w:ascii="Times New Roman" w:hAnsi="Times New Roman" w:cs="Times New Roman"/>
          <w:color w:val="FF0000"/>
          <w:sz w:val="20"/>
          <w:szCs w:val="20"/>
        </w:rPr>
        <w:t xml:space="preserve"> </w:t>
      </w:r>
    </w:p>
    <w:p w:rsidR="000A6C96" w:rsidRPr="000A6C96" w:rsidRDefault="000A6C96" w:rsidP="000A6C96">
      <w:pPr>
        <w:rPr>
          <w:rFonts w:ascii="Times New Roman" w:hAnsi="Times New Roman" w:cs="Times New Roman"/>
          <w:b/>
          <w:color w:val="FF0000"/>
        </w:rPr>
      </w:pPr>
    </w:p>
    <w:p w:rsidR="000A6C96" w:rsidRPr="000A6C96" w:rsidRDefault="000A6C96" w:rsidP="000A6C96">
      <w:pPr>
        <w:numPr>
          <w:ilvl w:val="0"/>
          <w:numId w:val="2"/>
        </w:numPr>
        <w:ind w:left="728" w:hanging="266"/>
        <w:contextualSpacing/>
        <w:rPr>
          <w:rFonts w:ascii="Times New Roman" w:hAnsi="Times New Roman" w:cs="Times New Roman"/>
          <w:b/>
        </w:rPr>
      </w:pPr>
      <w:bookmarkStart w:id="3" w:name="_Hlk71267211"/>
      <w:r w:rsidRPr="000A6C96">
        <w:rPr>
          <w:rFonts w:ascii="Times New Roman" w:hAnsi="Times New Roman" w:cs="Times New Roman"/>
          <w:b/>
        </w:rPr>
        <w:t>Opis sposobu przygotowania oferty</w:t>
      </w:r>
    </w:p>
    <w:p w:rsidR="000A6C96" w:rsidRPr="000A6C96" w:rsidRDefault="000A6C96" w:rsidP="000A6C96">
      <w:pPr>
        <w:ind w:left="1440"/>
        <w:contextualSpacing/>
        <w:rPr>
          <w:rFonts w:ascii="Times New Roman" w:hAnsi="Times New Roman" w:cs="Times New Roman"/>
          <w:b/>
        </w:rPr>
      </w:pPr>
    </w:p>
    <w:p w:rsidR="000A6C96" w:rsidRPr="000A6C96" w:rsidRDefault="000A6C96" w:rsidP="000A6C96">
      <w:pPr>
        <w:numPr>
          <w:ilvl w:val="0"/>
          <w:numId w:val="4"/>
        </w:numPr>
        <w:spacing w:after="0" w:line="240" w:lineRule="auto"/>
        <w:contextualSpacing/>
        <w:jc w:val="both"/>
        <w:rPr>
          <w:rFonts w:ascii="Times New Roman" w:hAnsi="Times New Roman" w:cs="Times New Roman"/>
        </w:rPr>
      </w:pPr>
      <w:r w:rsidRPr="000A6C96">
        <w:rPr>
          <w:rFonts w:ascii="Times New Roman" w:hAnsi="Times New Roman" w:cs="Times New Roman"/>
        </w:rPr>
        <w:t xml:space="preserve">Oferta musi być sporządzona w języku polskim, pod rygorem nieważności w formie elektronicznej </w:t>
      </w:r>
      <w:r w:rsidRPr="000A6C96">
        <w:rPr>
          <w:rFonts w:ascii="Times New Roman" w:hAnsi="Times New Roman" w:cs="Times New Roman"/>
          <w:b/>
        </w:rPr>
        <w:t xml:space="preserve">opatrzona kwalifikowanym podpisem elektronicznym </w:t>
      </w:r>
      <w:r w:rsidRPr="000A6C96">
        <w:rPr>
          <w:rFonts w:ascii="Times New Roman" w:hAnsi="Times New Roman" w:cs="Times New Roman"/>
        </w:rPr>
        <w:t xml:space="preserve">w formacie danych: .pdf, .doc, .docx, .xps, .xls, .jpg, .jpeg </w:t>
      </w:r>
      <w:r w:rsidRPr="000A6C96">
        <w:rPr>
          <w:rFonts w:ascii="Times New Roman" w:hAnsi="Times New Roman" w:cs="Times New Roman"/>
          <w:b/>
        </w:rPr>
        <w:t>ze szczególnym wskazaniem na .pdf</w:t>
      </w:r>
      <w:r w:rsidRPr="000A6C96">
        <w:rPr>
          <w:rFonts w:ascii="Times New Roman" w:hAnsi="Times New Roman" w:cs="Times New Roman"/>
        </w:rPr>
        <w:t xml:space="preserve"> .</w:t>
      </w:r>
    </w:p>
    <w:bookmarkEnd w:id="3"/>
    <w:p w:rsidR="000A6C96" w:rsidRPr="000A6C96" w:rsidRDefault="000A6C96" w:rsidP="000A6C96">
      <w:pPr>
        <w:numPr>
          <w:ilvl w:val="0"/>
          <w:numId w:val="4"/>
        </w:numPr>
        <w:spacing w:after="0" w:line="240" w:lineRule="auto"/>
        <w:contextualSpacing/>
        <w:jc w:val="both"/>
        <w:rPr>
          <w:rFonts w:ascii="Times New Roman" w:hAnsi="Times New Roman" w:cs="Times New Roman"/>
        </w:rPr>
      </w:pPr>
      <w:r w:rsidRPr="000A6C96">
        <w:rPr>
          <w:rFonts w:ascii="Times New Roman" w:hAnsi="Times New Roman" w:cs="Times New Roman"/>
          <w:b/>
        </w:rPr>
        <w:t xml:space="preserve">Rozszerzenia plików wykorzystywanych przez Wykonawców powinny być zgodne </w:t>
      </w:r>
      <w:r w:rsidRPr="000A6C96">
        <w:rPr>
          <w:rFonts w:ascii="Times New Roman" w:hAnsi="Times New Roman" w:cs="Times New Roman"/>
          <w:b/>
        </w:rPr>
        <w:br/>
        <w:t>z</w:t>
      </w:r>
      <w:r w:rsidRPr="000A6C96">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0A6C96">
        <w:rPr>
          <w:rFonts w:ascii="Times New Roman" w:hAnsi="Times New Roman" w:cs="Times New Roman"/>
        </w:rPr>
        <w:br/>
        <w:t>w postaci elektronicznej oraz minimalnych wymagań dla systemów teleinformatycznych”, zwanego dalej Rozporządzeniem KRI.</w:t>
      </w:r>
    </w:p>
    <w:p w:rsidR="000A6C96" w:rsidRPr="000A6C96" w:rsidRDefault="000A6C96" w:rsidP="000A6C96">
      <w:pPr>
        <w:numPr>
          <w:ilvl w:val="0"/>
          <w:numId w:val="4"/>
        </w:numPr>
        <w:spacing w:after="0" w:line="240" w:lineRule="auto"/>
        <w:contextualSpacing/>
        <w:jc w:val="both"/>
        <w:rPr>
          <w:rFonts w:ascii="Times New Roman" w:hAnsi="Times New Roman" w:cs="Times New Roman"/>
        </w:rPr>
      </w:pPr>
      <w:bookmarkStart w:id="4" w:name="_Hlk71267895"/>
      <w:r w:rsidRPr="000A6C96">
        <w:rPr>
          <w:rFonts w:ascii="Times New Roman" w:hAnsi="Times New Roman" w:cs="Times New Roman"/>
        </w:rPr>
        <w:t xml:space="preserve">W procesie składania oferty na platformie, </w:t>
      </w:r>
      <w:r w:rsidRPr="000A6C96">
        <w:rPr>
          <w:rFonts w:ascii="Times New Roman" w:hAnsi="Times New Roman" w:cs="Times New Roman"/>
          <w:b/>
        </w:rPr>
        <w:t>kwalifikowany podpis elektroniczny</w:t>
      </w:r>
      <w:r w:rsidRPr="000A6C96">
        <w:rPr>
          <w:rFonts w:ascii="Times New Roman" w:hAnsi="Times New Roman" w:cs="Times New Roman"/>
        </w:rPr>
        <w:t xml:space="preserve"> Wykonawca składa bezpośrednio na dokumencie, który następnie przesyła do systemu.</w:t>
      </w:r>
    </w:p>
    <w:bookmarkEnd w:id="4"/>
    <w:p w:rsidR="000A6C96" w:rsidRPr="000A6C96" w:rsidRDefault="000A6C96" w:rsidP="000A6C96">
      <w:pPr>
        <w:numPr>
          <w:ilvl w:val="0"/>
          <w:numId w:val="4"/>
        </w:numPr>
        <w:spacing w:after="0" w:line="240" w:lineRule="auto"/>
        <w:contextualSpacing/>
        <w:jc w:val="both"/>
        <w:rPr>
          <w:rFonts w:ascii="Times New Roman" w:hAnsi="Times New Roman" w:cs="Times New Roman"/>
        </w:rPr>
      </w:pPr>
      <w:r w:rsidRPr="000A6C96">
        <w:rPr>
          <w:rFonts w:ascii="Times New Roman" w:hAnsi="Times New Roman" w:cs="Times New Roman"/>
        </w:rPr>
        <w:t xml:space="preserve">W celu ewentualnej kompresji danych Zamawiający zaleca wykorzystanie jednego </w:t>
      </w:r>
      <w:r w:rsidRPr="000A6C96">
        <w:rPr>
          <w:rFonts w:ascii="Times New Roman" w:hAnsi="Times New Roman" w:cs="Times New Roman"/>
        </w:rPr>
        <w:br/>
        <w:t>z rozszerzeń:</w:t>
      </w:r>
    </w:p>
    <w:p w:rsidR="000A6C96" w:rsidRPr="000A6C96" w:rsidRDefault="000A6C96" w:rsidP="000A6C96">
      <w:pPr>
        <w:numPr>
          <w:ilvl w:val="0"/>
          <w:numId w:val="24"/>
        </w:numPr>
        <w:spacing w:after="0" w:line="240" w:lineRule="auto"/>
        <w:contextualSpacing/>
        <w:jc w:val="both"/>
        <w:rPr>
          <w:rFonts w:ascii="Times New Roman" w:hAnsi="Times New Roman" w:cs="Times New Roman"/>
          <w:bCs/>
        </w:rPr>
      </w:pPr>
      <w:r w:rsidRPr="000A6C96">
        <w:rPr>
          <w:rFonts w:ascii="Times New Roman" w:hAnsi="Times New Roman" w:cs="Times New Roman"/>
          <w:b/>
        </w:rPr>
        <w:t>.zip</w:t>
      </w:r>
      <w:r w:rsidRPr="000A6C96">
        <w:rPr>
          <w:rFonts w:ascii="Times New Roman" w:hAnsi="Times New Roman" w:cs="Times New Roman"/>
          <w:bCs/>
        </w:rPr>
        <w:t>,</w:t>
      </w:r>
    </w:p>
    <w:p w:rsidR="000A6C96" w:rsidRPr="000A6C96" w:rsidRDefault="000A6C96" w:rsidP="000A6C96">
      <w:pPr>
        <w:numPr>
          <w:ilvl w:val="0"/>
          <w:numId w:val="24"/>
        </w:numPr>
        <w:spacing w:after="0" w:line="240" w:lineRule="auto"/>
        <w:contextualSpacing/>
        <w:jc w:val="both"/>
        <w:rPr>
          <w:rFonts w:ascii="Times New Roman" w:hAnsi="Times New Roman" w:cs="Times New Roman"/>
          <w:bCs/>
        </w:rPr>
      </w:pPr>
      <w:r w:rsidRPr="000A6C96">
        <w:rPr>
          <w:rFonts w:ascii="Times New Roman" w:hAnsi="Times New Roman" w:cs="Times New Roman"/>
          <w:b/>
        </w:rPr>
        <w:t>.7z</w:t>
      </w:r>
      <w:r w:rsidRPr="000A6C96">
        <w:rPr>
          <w:rFonts w:ascii="Times New Roman" w:hAnsi="Times New Roman" w:cs="Times New Roman"/>
          <w:bCs/>
        </w:rPr>
        <w:t>.</w:t>
      </w:r>
    </w:p>
    <w:p w:rsidR="000A6C96" w:rsidRPr="000A6C96" w:rsidRDefault="000A6C96" w:rsidP="000A6C96">
      <w:pPr>
        <w:numPr>
          <w:ilvl w:val="0"/>
          <w:numId w:val="4"/>
        </w:numPr>
        <w:spacing w:after="0" w:line="240" w:lineRule="auto"/>
        <w:contextualSpacing/>
        <w:jc w:val="both"/>
        <w:rPr>
          <w:rFonts w:ascii="Times New Roman" w:hAnsi="Times New Roman" w:cs="Times New Roman"/>
          <w:bCs/>
          <w:u w:val="single"/>
        </w:rPr>
      </w:pPr>
      <w:r w:rsidRPr="000A6C96">
        <w:rPr>
          <w:rFonts w:ascii="Times New Roman" w:hAnsi="Times New Roman" w:cs="Times New Roman"/>
          <w:b/>
          <w:u w:val="single"/>
        </w:rPr>
        <w:t>Wśród rozszerzeń powszechnych, a niewystępujących w Rozporządzeniu KRI występują: .rar, .gif, .bmp, numbers, .pages</w:t>
      </w:r>
      <w:r w:rsidRPr="000A6C96">
        <w:rPr>
          <w:rFonts w:ascii="Times New Roman" w:hAnsi="Times New Roman" w:cs="Times New Roman"/>
          <w:b/>
        </w:rPr>
        <w:t xml:space="preserve">. Dokumenty złożone w takich plikach zostaną uznane </w:t>
      </w:r>
      <w:r w:rsidRPr="000A6C96">
        <w:rPr>
          <w:rFonts w:ascii="Times New Roman" w:hAnsi="Times New Roman" w:cs="Times New Roman"/>
          <w:b/>
        </w:rPr>
        <w:br/>
        <w:t xml:space="preserve">za złożone nieskutecznie. O tym fakcie Wykonawca zostanie poinformowany w informacji </w:t>
      </w:r>
      <w:r w:rsidRPr="000A6C96">
        <w:rPr>
          <w:rFonts w:ascii="Times New Roman" w:hAnsi="Times New Roman" w:cs="Times New Roman"/>
          <w:b/>
        </w:rPr>
        <w:br/>
        <w:t>z otwarcia ofert.</w:t>
      </w:r>
    </w:p>
    <w:p w:rsidR="000A6C96" w:rsidRPr="000A6C96" w:rsidRDefault="000A6C96" w:rsidP="000A6C96">
      <w:pPr>
        <w:spacing w:after="0" w:line="240" w:lineRule="auto"/>
        <w:ind w:left="360"/>
        <w:contextualSpacing/>
        <w:jc w:val="both"/>
        <w:rPr>
          <w:rFonts w:ascii="Times New Roman" w:hAnsi="Times New Roman" w:cs="Times New Roman"/>
        </w:rPr>
      </w:pPr>
      <w:r w:rsidRPr="000A6C96">
        <w:rPr>
          <w:rFonts w:ascii="Times New Roman" w:hAnsi="Times New Roman" w:cs="Times New Roman"/>
          <w:bCs/>
        </w:rPr>
        <w:t xml:space="preserve">Powyższe formaty plików są niezgodne z postanowieniami SWZ w Rozdziale XIV pkt. 1 oraz treścią załącznika nr 2 do </w:t>
      </w:r>
      <w:r w:rsidRPr="000A6C96">
        <w:rPr>
          <w:rFonts w:ascii="Times New Roman" w:hAnsi="Times New Roman" w:cs="Times New Roman"/>
        </w:rPr>
        <w:t xml:space="preserve">Rozporządzenia Rady Ministrów z dnia 12 kwietnia 2012 r. </w:t>
      </w:r>
      <w:r w:rsidRPr="000A6C96">
        <w:rPr>
          <w:rFonts w:ascii="Times New Roman" w:hAnsi="Times New Roman" w:cs="Times New Roman"/>
        </w:rPr>
        <w:br/>
        <w:t xml:space="preserve">w sprawie Krajowych Ram Interoperacyjności, minimalnych wymagań dla rejestrów publicznych </w:t>
      </w:r>
      <w:r w:rsidRPr="000A6C96">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0A6C96" w:rsidRPr="000A6C96" w:rsidRDefault="000A6C96" w:rsidP="000A6C96">
      <w:pPr>
        <w:numPr>
          <w:ilvl w:val="0"/>
          <w:numId w:val="4"/>
        </w:numPr>
        <w:spacing w:after="0" w:line="240" w:lineRule="auto"/>
        <w:contextualSpacing/>
        <w:jc w:val="both"/>
        <w:rPr>
          <w:rFonts w:ascii="Times New Roman" w:hAnsi="Times New Roman" w:cs="Times New Roman"/>
          <w:u w:val="single"/>
        </w:rPr>
      </w:pPr>
      <w:r w:rsidRPr="000A6C96">
        <w:rPr>
          <w:rFonts w:ascii="Times New Roman" w:hAnsi="Times New Roman" w:cs="Times New Roman"/>
        </w:rPr>
        <w:t>W przypadku stosowania przez Wykonawcę kwalifikowanego podpisu elektronicznego:</w:t>
      </w:r>
    </w:p>
    <w:p w:rsidR="000A6C96" w:rsidRPr="000A6C96" w:rsidRDefault="000A6C96" w:rsidP="000A6C96">
      <w:pPr>
        <w:numPr>
          <w:ilvl w:val="0"/>
          <w:numId w:val="25"/>
        </w:numPr>
        <w:spacing w:after="0" w:line="240" w:lineRule="auto"/>
        <w:contextualSpacing/>
        <w:jc w:val="both"/>
        <w:rPr>
          <w:rFonts w:ascii="Times New Roman" w:hAnsi="Times New Roman" w:cs="Times New Roman"/>
          <w:u w:val="single"/>
        </w:rPr>
      </w:pPr>
      <w:r w:rsidRPr="000A6C96">
        <w:rPr>
          <w:rFonts w:ascii="Times New Roman" w:hAnsi="Times New Roman" w:cs="Times New Roman"/>
        </w:rPr>
        <w:t xml:space="preserve">ze względu na niskie ryzyko naruszenia integralności pliku oraz łatwiejszą weryfikację podpisu Zamawiający zaleca, w miarę możliwości, </w:t>
      </w:r>
      <w:r w:rsidRPr="000A6C96">
        <w:rPr>
          <w:rFonts w:ascii="Times New Roman" w:hAnsi="Times New Roman" w:cs="Times New Roman"/>
          <w:b/>
        </w:rPr>
        <w:t>przekonwertowanie plików składających się na ofertę na rozszerzenie .pdf i opatrzenie ich podpisem kwalifikowanym w formacie PAdES</w:t>
      </w:r>
      <w:r w:rsidRPr="000A6C96">
        <w:rPr>
          <w:rFonts w:ascii="Times New Roman" w:hAnsi="Times New Roman" w:cs="Times New Roman"/>
          <w:bCs/>
        </w:rPr>
        <w:t>,</w:t>
      </w:r>
    </w:p>
    <w:p w:rsidR="000A6C96" w:rsidRPr="000A6C96" w:rsidRDefault="000A6C96" w:rsidP="000A6C96">
      <w:pPr>
        <w:numPr>
          <w:ilvl w:val="0"/>
          <w:numId w:val="25"/>
        </w:numPr>
        <w:spacing w:after="0" w:line="240" w:lineRule="auto"/>
        <w:contextualSpacing/>
        <w:jc w:val="both"/>
        <w:rPr>
          <w:rFonts w:ascii="Times New Roman" w:hAnsi="Times New Roman" w:cs="Times New Roman"/>
          <w:u w:val="single"/>
        </w:rPr>
      </w:pPr>
      <w:r w:rsidRPr="000A6C96">
        <w:rPr>
          <w:rFonts w:ascii="Times New Roman" w:hAnsi="Times New Roman" w:cs="Times New Roman"/>
        </w:rPr>
        <w:t xml:space="preserve">pliki w innych formatach niż PDF </w:t>
      </w:r>
      <w:r w:rsidRPr="000A6C96">
        <w:rPr>
          <w:rFonts w:ascii="Times New Roman" w:hAnsi="Times New Roman" w:cs="Times New Roman"/>
          <w:b/>
        </w:rPr>
        <w:t>zaleca się opatrzyć podpisem w formacie XAdES o typie zewnętrznym</w:t>
      </w:r>
      <w:r w:rsidRPr="000A6C96">
        <w:rPr>
          <w:rFonts w:ascii="Times New Roman" w:hAnsi="Times New Roman" w:cs="Times New Roman"/>
        </w:rPr>
        <w:t xml:space="preserve">. Wykonawca powinien pamiętać, aby plik z podpisem przekazywać łącznie </w:t>
      </w:r>
      <w:r w:rsidRPr="000A6C96">
        <w:rPr>
          <w:rFonts w:ascii="Times New Roman" w:hAnsi="Times New Roman" w:cs="Times New Roman"/>
        </w:rPr>
        <w:br/>
        <w:t>z dokumentem podpisywanym,</w:t>
      </w:r>
    </w:p>
    <w:p w:rsidR="000A6C96" w:rsidRPr="000A6C96" w:rsidRDefault="000A6C96" w:rsidP="000A6C96">
      <w:pPr>
        <w:numPr>
          <w:ilvl w:val="0"/>
          <w:numId w:val="25"/>
        </w:numPr>
        <w:spacing w:after="0" w:line="240" w:lineRule="auto"/>
        <w:contextualSpacing/>
        <w:jc w:val="both"/>
        <w:rPr>
          <w:rFonts w:ascii="Times New Roman" w:hAnsi="Times New Roman" w:cs="Times New Roman"/>
          <w:u w:val="single"/>
        </w:rPr>
      </w:pPr>
      <w:r w:rsidRPr="000A6C96">
        <w:rPr>
          <w:rFonts w:ascii="Times New Roman" w:hAnsi="Times New Roman" w:cs="Times New Roman"/>
        </w:rPr>
        <w:t>Zamawiający zaleca wykorzystanie podpisu z kwalifikowanym znacznikiem czasu.</w:t>
      </w:r>
    </w:p>
    <w:p w:rsidR="000A6C96" w:rsidRPr="000A6C96" w:rsidRDefault="000A6C96" w:rsidP="000A6C96">
      <w:pPr>
        <w:numPr>
          <w:ilvl w:val="0"/>
          <w:numId w:val="4"/>
        </w:numPr>
        <w:spacing w:after="0" w:line="240" w:lineRule="auto"/>
        <w:contextualSpacing/>
        <w:jc w:val="both"/>
        <w:rPr>
          <w:rFonts w:ascii="Times New Roman" w:hAnsi="Times New Roman" w:cs="Times New Roman"/>
          <w:u w:val="single"/>
        </w:rPr>
      </w:pPr>
      <w:r w:rsidRPr="000A6C96">
        <w:rPr>
          <w:rFonts w:ascii="Times New Roman" w:hAnsi="Times New Roman" w:cs="Times New Roman"/>
        </w:rPr>
        <w:t xml:space="preserve">Zamawiający zaleca, aby </w:t>
      </w:r>
      <w:r w:rsidRPr="000A6C96">
        <w:rPr>
          <w:rFonts w:ascii="Times New Roman" w:hAnsi="Times New Roman" w:cs="Times New Roman"/>
          <w:b/>
          <w:bCs/>
        </w:rPr>
        <w:t>w przypadku podpisywania pliku przez kilka osób, stosować podpisy tego samego rodzaju</w:t>
      </w:r>
      <w:r w:rsidRPr="000A6C96">
        <w:rPr>
          <w:rFonts w:ascii="Times New Roman" w:hAnsi="Times New Roman" w:cs="Times New Roman"/>
        </w:rPr>
        <w:t>.</w:t>
      </w:r>
    </w:p>
    <w:p w:rsidR="000A6C96" w:rsidRPr="000A6C96" w:rsidRDefault="000A6C96" w:rsidP="000A6C96">
      <w:pPr>
        <w:numPr>
          <w:ilvl w:val="0"/>
          <w:numId w:val="4"/>
        </w:numPr>
        <w:spacing w:after="0" w:line="240" w:lineRule="auto"/>
        <w:jc w:val="both"/>
        <w:rPr>
          <w:rFonts w:ascii="Times New Roman" w:hAnsi="Times New Roman" w:cs="Times New Roman"/>
        </w:rPr>
      </w:pPr>
      <w:r w:rsidRPr="000A6C96">
        <w:rPr>
          <w:rFonts w:ascii="Times New Roman" w:hAnsi="Times New Roman" w:cs="Times New Roman"/>
        </w:rPr>
        <w:lastRenderedPageBreak/>
        <w:t>Zamawiający zaleca, aby Wykonawca z odpowiednim wyprzedzeniem przetestował możliwość prawidłowego wykorzystania wybranej metody podpisania plików oferty.</w:t>
      </w:r>
    </w:p>
    <w:p w:rsidR="000A6C96" w:rsidRPr="000A6C96" w:rsidRDefault="000A6C96" w:rsidP="000A6C96">
      <w:pPr>
        <w:numPr>
          <w:ilvl w:val="0"/>
          <w:numId w:val="4"/>
        </w:numPr>
        <w:spacing w:after="0" w:line="240" w:lineRule="auto"/>
        <w:jc w:val="both"/>
        <w:rPr>
          <w:rFonts w:ascii="Times New Roman" w:hAnsi="Times New Roman" w:cs="Times New Roman"/>
        </w:rPr>
      </w:pPr>
      <w:r w:rsidRPr="000A6C96">
        <w:rPr>
          <w:rFonts w:ascii="Times New Roman" w:hAnsi="Times New Roman" w:cs="Times New Roman"/>
        </w:rPr>
        <w:t>Osobą składającą ofertę powinna być osoba kontaktowa podawana w dokumentacji.</w:t>
      </w:r>
    </w:p>
    <w:p w:rsidR="000A6C96" w:rsidRPr="000A6C96" w:rsidRDefault="000A6C96" w:rsidP="000A6C96">
      <w:pPr>
        <w:numPr>
          <w:ilvl w:val="0"/>
          <w:numId w:val="4"/>
        </w:numPr>
        <w:spacing w:after="0" w:line="240" w:lineRule="auto"/>
        <w:jc w:val="both"/>
        <w:rPr>
          <w:rFonts w:ascii="Times New Roman" w:hAnsi="Times New Roman" w:cs="Times New Roman"/>
        </w:rPr>
      </w:pPr>
      <w:r w:rsidRPr="000A6C96">
        <w:rPr>
          <w:rFonts w:ascii="Times New Roman" w:hAnsi="Times New Roman" w:cs="Times New Roman"/>
        </w:rPr>
        <w:t>Ofertę należy przygotować z należytą starannością i zachowaniem odpowiedniego odstępu czasu do zakończenia przyjmowania ofert/wniosków. Sugerujemy złożenie oferty na 24 godziny przed terminem składania ofert/wniosków.</w:t>
      </w:r>
    </w:p>
    <w:p w:rsidR="000A6C96" w:rsidRPr="000A6C96" w:rsidRDefault="000A6C96" w:rsidP="000A6C96">
      <w:pPr>
        <w:numPr>
          <w:ilvl w:val="0"/>
          <w:numId w:val="4"/>
        </w:numPr>
        <w:spacing w:after="0" w:line="240" w:lineRule="auto"/>
        <w:jc w:val="both"/>
        <w:rPr>
          <w:rFonts w:ascii="Times New Roman" w:hAnsi="Times New Roman" w:cs="Times New Roman"/>
        </w:rPr>
      </w:pPr>
      <w:r w:rsidRPr="000A6C96">
        <w:rPr>
          <w:rFonts w:ascii="Times New Roman" w:hAnsi="Times New Roman" w:cs="Times New Roman"/>
        </w:rPr>
        <w:t>Jeśli Wykonawca pakuje dokumenty np. w plik o rozszerzeniu .zip, zaleca się wcześniejsze podpisanie każdego ze skompresowanych plików.</w:t>
      </w:r>
    </w:p>
    <w:p w:rsidR="000A6C96" w:rsidRPr="000A6C96" w:rsidRDefault="000A6C96" w:rsidP="000A6C96">
      <w:pPr>
        <w:numPr>
          <w:ilvl w:val="0"/>
          <w:numId w:val="4"/>
        </w:numPr>
        <w:spacing w:after="0" w:line="240" w:lineRule="auto"/>
        <w:jc w:val="both"/>
        <w:rPr>
          <w:rFonts w:ascii="Times New Roman" w:hAnsi="Times New Roman" w:cs="Times New Roman"/>
        </w:rPr>
      </w:pPr>
      <w:bookmarkStart w:id="5" w:name="_Hlk71268009"/>
      <w:r w:rsidRPr="000A6C96">
        <w:rPr>
          <w:rFonts w:ascii="Times New Roman" w:hAnsi="Times New Roman" w:cs="Times New Roman"/>
        </w:rPr>
        <w:t xml:space="preserve">Zamawiający zaleca, aby </w:t>
      </w:r>
      <w:r w:rsidRPr="000A6C96">
        <w:rPr>
          <w:rFonts w:ascii="Times New Roman" w:hAnsi="Times New Roman" w:cs="Times New Roman"/>
          <w:b/>
          <w:u w:val="single"/>
        </w:rPr>
        <w:t>nie wprowadzać jakichkolwiek zmian w plikach po podpisaniu ich kwalifikowanym podpisem elektronicznym.</w:t>
      </w:r>
      <w:r w:rsidRPr="000A6C96">
        <w:rPr>
          <w:rFonts w:ascii="Times New Roman" w:hAnsi="Times New Roman" w:cs="Times New Roman"/>
        </w:rPr>
        <w:t xml:space="preserve"> Może to skutkować naruszeniem integralności plików co równoważne będzie z koniecznością odrzucenia oferty.</w:t>
      </w:r>
    </w:p>
    <w:bookmarkEnd w:id="5"/>
    <w:p w:rsidR="000A6C96" w:rsidRPr="000A6C96" w:rsidRDefault="000A6C96" w:rsidP="000A6C96">
      <w:pPr>
        <w:numPr>
          <w:ilvl w:val="0"/>
          <w:numId w:val="4"/>
        </w:numPr>
        <w:spacing w:after="0" w:line="240" w:lineRule="auto"/>
        <w:contextualSpacing/>
        <w:jc w:val="both"/>
        <w:rPr>
          <w:rFonts w:ascii="Times New Roman" w:hAnsi="Times New Roman" w:cs="Times New Roman"/>
        </w:rPr>
      </w:pPr>
      <w:r w:rsidRPr="000A6C96">
        <w:rPr>
          <w:rFonts w:ascii="Times New Roman" w:hAnsi="Times New Roman" w:cs="Times New Roman"/>
        </w:rPr>
        <w:t>Szyfrowanie ofert odbywa się automatycznie przez Platformę.</w:t>
      </w:r>
    </w:p>
    <w:p w:rsidR="000A6C96" w:rsidRPr="000A6C96" w:rsidRDefault="000A6C96" w:rsidP="000A6C96">
      <w:pPr>
        <w:numPr>
          <w:ilvl w:val="0"/>
          <w:numId w:val="4"/>
        </w:numPr>
        <w:spacing w:after="0" w:line="240" w:lineRule="auto"/>
        <w:contextualSpacing/>
        <w:jc w:val="both"/>
        <w:rPr>
          <w:rFonts w:ascii="Times New Roman" w:hAnsi="Times New Roman" w:cs="Times New Roman"/>
        </w:rPr>
      </w:pPr>
      <w:r w:rsidRPr="000A6C96">
        <w:rPr>
          <w:rFonts w:ascii="Times New Roman" w:hAnsi="Times New Roman" w:cs="Times New Roman"/>
        </w:rPr>
        <w:t>Oznaczenie czasu odbioru danych:</w:t>
      </w:r>
    </w:p>
    <w:p w:rsidR="000A6C96" w:rsidRPr="000A6C96" w:rsidRDefault="000A6C96" w:rsidP="000A6C96">
      <w:pPr>
        <w:spacing w:after="0" w:line="240" w:lineRule="auto"/>
        <w:ind w:left="360"/>
        <w:contextualSpacing/>
        <w:jc w:val="both"/>
        <w:rPr>
          <w:rFonts w:ascii="Times New Roman" w:hAnsi="Times New Roman" w:cs="Times New Roman"/>
        </w:rPr>
      </w:pPr>
      <w:r w:rsidRPr="000A6C96">
        <w:rPr>
          <w:rFonts w:ascii="Times New Roman" w:hAnsi="Times New Roman" w:cs="Times New Roman"/>
          <w:b/>
          <w:u w:val="single"/>
        </w:rPr>
        <w:t>Za datę przekazania oferty</w:t>
      </w:r>
      <w:r w:rsidRPr="000A6C96">
        <w:rPr>
          <w:rFonts w:ascii="Times New Roman" w:hAnsi="Times New Roman" w:cs="Times New Roman"/>
        </w:rPr>
        <w:t xml:space="preserve"> przyjmuje się datę jej przekazania w systemie poprzez kliknięcie przycisku </w:t>
      </w:r>
      <w:r w:rsidRPr="000A6C96">
        <w:rPr>
          <w:rFonts w:ascii="Times New Roman" w:hAnsi="Times New Roman" w:cs="Times New Roman"/>
          <w:b/>
          <w:i/>
        </w:rPr>
        <w:t>„Złóż ofertę”</w:t>
      </w:r>
      <w:r w:rsidRPr="000A6C96">
        <w:rPr>
          <w:rFonts w:ascii="Times New Roman" w:hAnsi="Times New Roman" w:cs="Times New Roman"/>
        </w:rPr>
        <w:t xml:space="preserve"> w drugim kroku i wyświetleniu komunikatu, że oferta została złożona. </w:t>
      </w:r>
    </w:p>
    <w:p w:rsidR="000A6C96" w:rsidRPr="000A6C96" w:rsidRDefault="000A6C96" w:rsidP="000A6C96">
      <w:pPr>
        <w:spacing w:after="0" w:line="240" w:lineRule="auto"/>
        <w:ind w:left="360"/>
        <w:contextualSpacing/>
        <w:jc w:val="both"/>
        <w:rPr>
          <w:rFonts w:ascii="Times New Roman" w:hAnsi="Times New Roman" w:cs="Times New Roman"/>
        </w:rPr>
      </w:pPr>
      <w:r w:rsidRPr="000A6C96">
        <w:rPr>
          <w:rFonts w:ascii="Times New Roman" w:hAnsi="Times New Roman" w:cs="Times New Roman"/>
          <w:b/>
          <w:u w:val="single"/>
        </w:rPr>
        <w:t xml:space="preserve">Za datę przekazania korespondencji przesłanej za pomocą Platformy </w:t>
      </w:r>
      <w:r w:rsidRPr="000A6C96">
        <w:rPr>
          <w:rFonts w:ascii="Times New Roman" w:hAnsi="Times New Roman" w:cs="Times New Roman"/>
        </w:rPr>
        <w:t xml:space="preserve">przyjmuje się datę prawidłowego przekazania poprzez kliknięcie przycisku </w:t>
      </w:r>
      <w:r w:rsidRPr="000A6C96">
        <w:rPr>
          <w:rFonts w:ascii="Times New Roman" w:hAnsi="Times New Roman" w:cs="Times New Roman"/>
          <w:b/>
          <w:i/>
        </w:rPr>
        <w:t xml:space="preserve">„Wyślij wiadomość do Zamawiającego” </w:t>
      </w:r>
      <w:r w:rsidRPr="000A6C96">
        <w:rPr>
          <w:rFonts w:ascii="Times New Roman" w:hAnsi="Times New Roman" w:cs="Times New Roman"/>
        </w:rPr>
        <w:t>na Platformie i wyświetleniu komunikatu, że wiadomość została wysłana do Zamawiającego.</w:t>
      </w:r>
    </w:p>
    <w:p w:rsidR="000A6C96" w:rsidRPr="000A6C96" w:rsidRDefault="000A6C96" w:rsidP="000A6C96">
      <w:pPr>
        <w:numPr>
          <w:ilvl w:val="0"/>
          <w:numId w:val="4"/>
        </w:numPr>
        <w:spacing w:after="0" w:line="240" w:lineRule="auto"/>
        <w:contextualSpacing/>
        <w:jc w:val="both"/>
        <w:rPr>
          <w:rFonts w:ascii="Times New Roman" w:hAnsi="Times New Roman" w:cs="Times New Roman"/>
        </w:rPr>
      </w:pPr>
      <w:r w:rsidRPr="000A6C96">
        <w:rPr>
          <w:rFonts w:ascii="Times New Roman" w:hAnsi="Times New Roman" w:cs="Times New Roman"/>
        </w:rPr>
        <w:t>Do przygotowania oferty konieczne jest posiadanie przez osobę upoważnioną do reprezentowania Wykonawcy kwalifikowanego podpisu elektronicznego.</w:t>
      </w:r>
    </w:p>
    <w:p w:rsidR="000A6C96" w:rsidRPr="000A6C96" w:rsidRDefault="000A6C96" w:rsidP="000A6C96">
      <w:pPr>
        <w:numPr>
          <w:ilvl w:val="0"/>
          <w:numId w:val="4"/>
        </w:numPr>
        <w:spacing w:after="0" w:line="240" w:lineRule="auto"/>
        <w:contextualSpacing/>
        <w:jc w:val="both"/>
        <w:rPr>
          <w:rFonts w:ascii="Times New Roman" w:hAnsi="Times New Roman" w:cs="Times New Roman"/>
          <w:color w:val="000000" w:themeColor="text1"/>
        </w:rPr>
      </w:pPr>
      <w:r w:rsidRPr="000A6C96">
        <w:rPr>
          <w:rFonts w:ascii="Times New Roman" w:hAnsi="Times New Roman" w:cs="Times New Roman"/>
          <w:color w:val="000000" w:themeColor="text1"/>
        </w:rPr>
        <w:t xml:space="preserve">Oświadczenie o niepodleganiu wykluczeniu i spełnianiu warunków udziału w postępowaniu, </w:t>
      </w:r>
      <w:r w:rsidRPr="000A6C96">
        <w:rPr>
          <w:rFonts w:ascii="Times New Roman" w:hAnsi="Times New Roman" w:cs="Times New Roman"/>
          <w:color w:val="000000" w:themeColor="text1"/>
        </w:rPr>
        <w:br/>
        <w:t xml:space="preserve">o którym mowa w art. 125 ust. 1 – stanowi </w:t>
      </w:r>
      <w:r w:rsidRPr="000A6C96">
        <w:rPr>
          <w:rFonts w:ascii="Arial Black" w:hAnsi="Arial Black" w:cs="Times New Roman"/>
          <w:b/>
          <w:color w:val="0070C0"/>
          <w:sz w:val="18"/>
          <w:szCs w:val="18"/>
          <w:u w:val="single"/>
        </w:rPr>
        <w:t>załącznik</w:t>
      </w:r>
      <w:r w:rsidR="0076446A">
        <w:rPr>
          <w:rFonts w:ascii="Arial Black" w:hAnsi="Arial Black" w:cs="Times New Roman"/>
          <w:b/>
          <w:color w:val="0070C0"/>
          <w:sz w:val="18"/>
          <w:szCs w:val="18"/>
          <w:u w:val="single"/>
        </w:rPr>
        <w:t xml:space="preserve"> nr 7</w:t>
      </w:r>
      <w:r w:rsidRPr="000A6C96">
        <w:rPr>
          <w:rFonts w:ascii="Arial Black" w:hAnsi="Arial Black" w:cs="Times New Roman"/>
          <w:b/>
          <w:color w:val="0070C0"/>
          <w:sz w:val="18"/>
          <w:szCs w:val="18"/>
          <w:u w:val="single"/>
        </w:rPr>
        <w:t xml:space="preserve"> do swz.</w:t>
      </w:r>
    </w:p>
    <w:p w:rsidR="000A6C96" w:rsidRPr="000A6C96" w:rsidRDefault="000A6C96" w:rsidP="000A6C96">
      <w:pPr>
        <w:numPr>
          <w:ilvl w:val="0"/>
          <w:numId w:val="39"/>
        </w:numPr>
        <w:spacing w:after="0" w:line="240" w:lineRule="auto"/>
        <w:contextualSpacing/>
        <w:jc w:val="both"/>
        <w:rPr>
          <w:rFonts w:ascii="Times New Roman" w:hAnsi="Times New Roman" w:cs="Times New Roman"/>
          <w:color w:val="000000" w:themeColor="text1"/>
        </w:rPr>
      </w:pPr>
      <w:r w:rsidRPr="000A6C96">
        <w:rPr>
          <w:rFonts w:ascii="Times New Roman" w:hAnsi="Times New Roman" w:cs="Times New Roman"/>
          <w:color w:val="000000" w:themeColor="text1"/>
        </w:rPr>
        <w:t xml:space="preserve">Oświadczenie o niepodleganiu wykluczeniu, spełnianiu warunków udziału w postępowaniu, </w:t>
      </w:r>
      <w:r w:rsidRPr="000A6C96">
        <w:rPr>
          <w:rFonts w:ascii="Times New Roman" w:hAnsi="Times New Roman" w:cs="Times New Roman"/>
          <w:color w:val="000000" w:themeColor="text1"/>
        </w:rPr>
        <w:br/>
        <w:t xml:space="preserve">w zakresie wskazanym przez Zamawiającego, o którym mowa w art. 125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 JEDZ”. Wykonawca nie jest obowiązany do złożenia wraz z ofertą oświadczenia, o którym mowa w art. 125 ust. 1 – JEDZ. Zamawiający będzie żądał tego oświadczenia wyłącznie od Wykonawcy, którego oferta została najwyżej oceniona wraz </w:t>
      </w:r>
      <w:r w:rsidRPr="000A6C96">
        <w:rPr>
          <w:rFonts w:ascii="Times New Roman" w:hAnsi="Times New Roman" w:cs="Times New Roman"/>
          <w:color w:val="000000" w:themeColor="text1"/>
        </w:rPr>
        <w:br/>
        <w:t>z podmiotowymi środkami dowodowymi.</w:t>
      </w:r>
    </w:p>
    <w:p w:rsidR="000A6C96" w:rsidRPr="000A6C96" w:rsidRDefault="000A6C96" w:rsidP="000A6C96">
      <w:pPr>
        <w:numPr>
          <w:ilvl w:val="0"/>
          <w:numId w:val="39"/>
        </w:numPr>
        <w:spacing w:after="0" w:line="240" w:lineRule="auto"/>
        <w:contextualSpacing/>
        <w:jc w:val="both"/>
        <w:rPr>
          <w:rFonts w:ascii="Times New Roman" w:hAnsi="Times New Roman" w:cs="Times New Roman"/>
          <w:color w:val="000000" w:themeColor="text1"/>
        </w:rPr>
      </w:pPr>
      <w:r w:rsidRPr="000A6C96">
        <w:rPr>
          <w:rFonts w:ascii="Times New Roman" w:hAnsi="Times New Roman" w:cs="Times New Roman"/>
          <w:color w:val="000000" w:themeColor="text1"/>
        </w:rPr>
        <w:t xml:space="preserve">Oświadczenie JEDZ stanowi dowód potwierdzający brak podstaw wykluczenia, spełnianie warunków udziału w postępowaniu lub kryteriów selekcji, odpowiednio </w:t>
      </w:r>
      <w:r w:rsidRPr="000A6C96">
        <w:rPr>
          <w:rFonts w:ascii="Times New Roman" w:hAnsi="Times New Roman" w:cs="Times New Roman"/>
          <w:b/>
          <w:color w:val="000000" w:themeColor="text1"/>
        </w:rPr>
        <w:t>na dzień składania wniosków o dopuszczenie do udziału w postępowaniu albo ofert</w:t>
      </w:r>
      <w:r w:rsidRPr="000A6C96">
        <w:rPr>
          <w:rFonts w:ascii="Times New Roman" w:hAnsi="Times New Roman" w:cs="Times New Roman"/>
          <w:color w:val="000000" w:themeColor="text1"/>
        </w:rPr>
        <w:t xml:space="preserve">, stanowi dowód tymczasowo zastępujący wymagane przez zamawiającego podmiotowe środki dowodowe. </w:t>
      </w:r>
      <w:r w:rsidRPr="000A6C96">
        <w:rPr>
          <w:rFonts w:ascii="Times New Roman" w:hAnsi="Times New Roman" w:cs="Times New Roman"/>
          <w:bCs/>
          <w:color w:val="000000" w:themeColor="text1"/>
        </w:rPr>
        <w:t>Oświadczenie, o którym mowa w art. 125 ust. 1 – JEDZ, musi być złożone w formie elektronicznej, opatrzone kwalifikowanym podpisem elektronicznym.</w:t>
      </w:r>
    </w:p>
    <w:p w:rsidR="000A6C96" w:rsidRPr="000A6C96" w:rsidRDefault="000A6C96" w:rsidP="000A6C96">
      <w:pPr>
        <w:numPr>
          <w:ilvl w:val="0"/>
          <w:numId w:val="39"/>
        </w:numPr>
        <w:spacing w:after="0" w:line="240" w:lineRule="auto"/>
        <w:contextualSpacing/>
        <w:jc w:val="both"/>
        <w:rPr>
          <w:rFonts w:ascii="Times New Roman" w:hAnsi="Times New Roman" w:cs="Times New Roman"/>
          <w:color w:val="000000" w:themeColor="text1"/>
        </w:rPr>
      </w:pPr>
      <w:r w:rsidRPr="000A6C96">
        <w:rPr>
          <w:rFonts w:ascii="Times New Roman" w:hAnsi="Times New Roman" w:cs="Times New Roman"/>
          <w:color w:val="000000" w:themeColor="text1"/>
        </w:rPr>
        <w:t>W przypadku wspólnego ubiegania się o zamówienie przez Wykonawców, oświadczenie JEDZ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A6C96" w:rsidRPr="000A6C96" w:rsidRDefault="000A6C96" w:rsidP="000A6C96">
      <w:pPr>
        <w:numPr>
          <w:ilvl w:val="0"/>
          <w:numId w:val="39"/>
        </w:numPr>
        <w:spacing w:after="0" w:line="240" w:lineRule="auto"/>
        <w:contextualSpacing/>
        <w:jc w:val="both"/>
        <w:rPr>
          <w:rFonts w:ascii="Times New Roman" w:hAnsi="Times New Roman" w:cs="Times New Roman"/>
          <w:color w:val="000000" w:themeColor="text1"/>
        </w:rPr>
      </w:pPr>
      <w:r w:rsidRPr="000A6C96">
        <w:rPr>
          <w:rFonts w:ascii="Times New Roman" w:hAnsi="Times New Roman" w:cs="Times New Roman"/>
          <w:color w:val="000000" w:themeColor="text1"/>
        </w:rPr>
        <w:t>Wykonawca, w przypadku polegania na zdolnościach lub sytuacji podmiotów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p w:rsidR="000A6C96" w:rsidRPr="000A6C96" w:rsidRDefault="000A6C96" w:rsidP="000A6C96">
      <w:pPr>
        <w:autoSpaceDE w:val="0"/>
        <w:autoSpaceDN w:val="0"/>
        <w:adjustRightInd w:val="0"/>
        <w:spacing w:after="0" w:line="240" w:lineRule="auto"/>
        <w:jc w:val="both"/>
        <w:rPr>
          <w:rFonts w:ascii="Times New Roman" w:hAnsi="Times New Roman"/>
          <w:b/>
          <w:bCs/>
          <w:color w:val="000000" w:themeColor="text1"/>
          <w:u w:val="single"/>
        </w:rPr>
      </w:pPr>
    </w:p>
    <w:p w:rsidR="000A6C96" w:rsidRPr="000A6C96" w:rsidRDefault="000A6C96" w:rsidP="000A6C96">
      <w:pPr>
        <w:autoSpaceDE w:val="0"/>
        <w:autoSpaceDN w:val="0"/>
        <w:adjustRightInd w:val="0"/>
        <w:spacing w:after="0" w:line="240" w:lineRule="auto"/>
        <w:ind w:firstLine="360"/>
        <w:jc w:val="both"/>
        <w:rPr>
          <w:rFonts w:ascii="Times New Roman" w:hAnsi="Times New Roman" w:cs="Times New Roman"/>
          <w:b/>
          <w:color w:val="000000" w:themeColor="text1"/>
        </w:rPr>
      </w:pPr>
      <w:r w:rsidRPr="000A6C96">
        <w:rPr>
          <w:rFonts w:ascii="Times New Roman" w:hAnsi="Times New Roman"/>
          <w:b/>
          <w:bCs/>
          <w:color w:val="000000" w:themeColor="text1"/>
          <w:u w:val="single"/>
        </w:rPr>
        <w:t>Na potwierdzenie spełniania warunków udziału w postępowaniu Zamawiający wymaga jedynie wypełnienia sekcji „α – Ogólne oświadczenie dotyczące wszystkich kryteriów kwalifikacji” (część IV: Kryteria kwalifikacji JEDZ</w:t>
      </w:r>
      <w:r w:rsidRPr="000A6C96">
        <w:rPr>
          <w:rFonts w:ascii="Times New Roman" w:hAnsi="Times New Roman"/>
          <w:b/>
          <w:bCs/>
          <w:color w:val="000000" w:themeColor="text1"/>
        </w:rPr>
        <w:t xml:space="preserve">). </w:t>
      </w:r>
      <w:r w:rsidRPr="000A6C96">
        <w:rPr>
          <w:rFonts w:ascii="Times New Roman" w:hAnsi="Times New Roman" w:cs="Times New Roman"/>
          <w:b/>
          <w:bCs/>
          <w:color w:val="000000" w:themeColor="text1"/>
        </w:rPr>
        <w:t xml:space="preserve">Wykonawca nie </w:t>
      </w:r>
      <w:r w:rsidRPr="000A6C96">
        <w:rPr>
          <w:rFonts w:ascii="Times New Roman" w:hAnsi="Times New Roman" w:cs="Times New Roman"/>
          <w:b/>
          <w:color w:val="000000" w:themeColor="text1"/>
        </w:rPr>
        <w:t xml:space="preserve">musi wypełniać żadnej </w:t>
      </w:r>
      <w:r w:rsidRPr="000A6C96">
        <w:rPr>
          <w:rFonts w:ascii="Times New Roman" w:hAnsi="Times New Roman" w:cs="Times New Roman"/>
          <w:b/>
          <w:color w:val="000000" w:themeColor="text1"/>
        </w:rPr>
        <w:br/>
        <w:t>z pozostałych sekcji w części IV JEDZ.</w:t>
      </w:r>
    </w:p>
    <w:p w:rsidR="000A6C96" w:rsidRPr="000A6C96" w:rsidRDefault="000A6C96" w:rsidP="000A6C96">
      <w:pPr>
        <w:autoSpaceDE w:val="0"/>
        <w:autoSpaceDN w:val="0"/>
        <w:adjustRightInd w:val="0"/>
        <w:spacing w:after="0" w:line="240" w:lineRule="auto"/>
        <w:jc w:val="both"/>
        <w:rPr>
          <w:rFonts w:ascii="Times New Roman" w:hAnsi="Times New Roman" w:cs="Times New Roman"/>
          <w:b/>
          <w:color w:val="000000" w:themeColor="text1"/>
          <w:u w:val="single"/>
        </w:rPr>
      </w:pPr>
      <w:r w:rsidRPr="000A6C96">
        <w:rPr>
          <w:rFonts w:ascii="Times New Roman" w:hAnsi="Times New Roman" w:cs="Times New Roman"/>
          <w:b/>
          <w:color w:val="000000" w:themeColor="text1"/>
          <w:u w:val="single"/>
        </w:rPr>
        <w:lastRenderedPageBreak/>
        <w:t>JEDZ składany (w procedurze odwróconej) na wezwanie zamawiającego musi potwierdzać stan istniejący na dzień składania ofert.</w:t>
      </w:r>
    </w:p>
    <w:p w:rsidR="000A6C96" w:rsidRPr="000A6C96" w:rsidRDefault="000A6C96" w:rsidP="000A6C96">
      <w:pPr>
        <w:spacing w:after="0" w:line="240" w:lineRule="auto"/>
        <w:ind w:left="360"/>
        <w:contextualSpacing/>
        <w:jc w:val="both"/>
        <w:rPr>
          <w:rFonts w:ascii="Times New Roman" w:hAnsi="Times New Roman" w:cs="Times New Roman"/>
        </w:rPr>
      </w:pPr>
    </w:p>
    <w:p w:rsidR="000A6C96" w:rsidRPr="000A6C96" w:rsidRDefault="000A6C96" w:rsidP="000A6C96">
      <w:pPr>
        <w:numPr>
          <w:ilvl w:val="0"/>
          <w:numId w:val="4"/>
        </w:numPr>
        <w:spacing w:after="0" w:line="240" w:lineRule="auto"/>
        <w:contextualSpacing/>
        <w:jc w:val="both"/>
        <w:rPr>
          <w:rFonts w:ascii="Times New Roman" w:hAnsi="Times New Roman" w:cs="Times New Roman"/>
        </w:rPr>
      </w:pPr>
      <w:r w:rsidRPr="000A6C96">
        <w:rPr>
          <w:rFonts w:ascii="Times New Roman" w:hAnsi="Times New Roman" w:cs="Times New Roman"/>
          <w:b/>
          <w:u w:val="single"/>
        </w:rPr>
        <w:t xml:space="preserve">Do przygotowania oferty zaleca się wykorzystanie Formularza ofertowego, którego wzór stanowią </w:t>
      </w:r>
      <w:r w:rsidR="0076446A">
        <w:rPr>
          <w:rFonts w:ascii="Arial Black" w:hAnsi="Arial Black" w:cs="Times New Roman"/>
          <w:b/>
          <w:color w:val="0070C0"/>
          <w:sz w:val="18"/>
          <w:szCs w:val="18"/>
          <w:u w:val="single"/>
        </w:rPr>
        <w:t xml:space="preserve">załącznik nr 1 i </w:t>
      </w:r>
      <w:r w:rsidRPr="000A6C96">
        <w:rPr>
          <w:rFonts w:ascii="Arial Black" w:hAnsi="Arial Black" w:cs="Times New Roman"/>
          <w:b/>
          <w:color w:val="0070C0"/>
          <w:sz w:val="18"/>
          <w:szCs w:val="18"/>
          <w:u w:val="single"/>
        </w:rPr>
        <w:t>2 do swz</w:t>
      </w:r>
      <w:r w:rsidRPr="000A6C96">
        <w:rPr>
          <w:rFonts w:ascii="Times New Roman" w:hAnsi="Times New Roman" w:cs="Times New Roman"/>
          <w:bCs/>
        </w:rPr>
        <w:t>.</w:t>
      </w:r>
      <w:r w:rsidRPr="000A6C96">
        <w:rPr>
          <w:rFonts w:ascii="Times New Roman" w:hAnsi="Times New Roman" w:cs="Times New Roman"/>
        </w:rPr>
        <w:t xml:space="preserve"> W przypad</w:t>
      </w:r>
      <w:r w:rsidR="0076446A">
        <w:rPr>
          <w:rFonts w:ascii="Times New Roman" w:hAnsi="Times New Roman" w:cs="Times New Roman"/>
        </w:rPr>
        <w:t xml:space="preserve">ku, gdy Wykonawca nie korzysta </w:t>
      </w:r>
      <w:r w:rsidR="0076446A">
        <w:rPr>
          <w:rFonts w:ascii="Times New Roman" w:hAnsi="Times New Roman" w:cs="Times New Roman"/>
        </w:rPr>
        <w:br/>
      </w:r>
      <w:r w:rsidRPr="000A6C96">
        <w:rPr>
          <w:rFonts w:ascii="Times New Roman" w:hAnsi="Times New Roman" w:cs="Times New Roman"/>
        </w:rPr>
        <w:t xml:space="preserve">z przygotowanego przez zamawiającego wzoru, w treści oferty należy zamieścić wszystkie informacje wymagane w </w:t>
      </w:r>
      <w:r w:rsidRPr="000A6C96">
        <w:rPr>
          <w:rFonts w:ascii="Times New Roman" w:hAnsi="Times New Roman" w:cs="Times New Roman"/>
          <w:b/>
          <w:i/>
        </w:rPr>
        <w:t>Formularzu ofertowym</w:t>
      </w:r>
      <w:r w:rsidRPr="000A6C96">
        <w:rPr>
          <w:rFonts w:ascii="Times New Roman" w:hAnsi="Times New Roman" w:cs="Times New Roman"/>
        </w:rPr>
        <w:t>.</w:t>
      </w:r>
    </w:p>
    <w:p w:rsidR="000A6C96" w:rsidRPr="000A6C96" w:rsidRDefault="000A6C96" w:rsidP="000A6C96">
      <w:pPr>
        <w:numPr>
          <w:ilvl w:val="0"/>
          <w:numId w:val="4"/>
        </w:numPr>
        <w:spacing w:after="0" w:line="240" w:lineRule="auto"/>
        <w:contextualSpacing/>
        <w:jc w:val="both"/>
        <w:rPr>
          <w:rFonts w:ascii="Times New Roman" w:hAnsi="Times New Roman" w:cs="Times New Roman"/>
        </w:rPr>
      </w:pPr>
      <w:r w:rsidRPr="000A6C96">
        <w:rPr>
          <w:rFonts w:ascii="Times New Roman" w:hAnsi="Times New Roman" w:cs="Times New Roman"/>
        </w:rPr>
        <w:t xml:space="preserve">Wszelkie informacje stanowiące tajemnicę przedsiębiorstwa w rozumieniu ustawy z dnia </w:t>
      </w:r>
      <w:r w:rsidRPr="000A6C96">
        <w:rPr>
          <w:rFonts w:ascii="Times New Roman" w:hAnsi="Times New Roman" w:cs="Times New Roman"/>
        </w:rPr>
        <w:br/>
        <w:t xml:space="preserve">16 kwietnia 1993 r. o zwalczaniu nieuczciwej konkurencji (dz. U. z 2019 poz. 1010), które Wykonawca zastrzeże jako tajemnicę przedsiębiorstwa, powinny zostać złożone przy pomocy sekcji pod nazwą </w:t>
      </w:r>
      <w:r w:rsidRPr="000A6C96">
        <w:rPr>
          <w:rFonts w:ascii="Times New Roman" w:hAnsi="Times New Roman" w:cs="Times New Roman"/>
          <w:b/>
          <w:color w:val="000000" w:themeColor="text1"/>
        </w:rPr>
        <w:t>„</w:t>
      </w:r>
      <w:r w:rsidRPr="000A6C96">
        <w:rPr>
          <w:rFonts w:ascii="Times New Roman" w:hAnsi="Times New Roman" w:cs="Times New Roman"/>
          <w:b/>
          <w:i/>
          <w:color w:val="000000" w:themeColor="text1"/>
        </w:rPr>
        <w:t xml:space="preserve">FORMULARZ” </w:t>
      </w:r>
      <w:r w:rsidRPr="000A6C96">
        <w:rPr>
          <w:rFonts w:ascii="Times New Roman" w:hAnsi="Times New Roman" w:cs="Times New Roman"/>
          <w:b/>
          <w:color w:val="000000" w:themeColor="text1"/>
        </w:rPr>
        <w:t xml:space="preserve">w osobnym pliku </w:t>
      </w:r>
      <w:r w:rsidRPr="000A6C96">
        <w:rPr>
          <w:rFonts w:ascii="Times New Roman" w:hAnsi="Times New Roman" w:cs="Times New Roman"/>
          <w:b/>
          <w:i/>
          <w:color w:val="000000" w:themeColor="text1"/>
        </w:rPr>
        <w:t>„dokument niejawny”</w:t>
      </w:r>
      <w:r w:rsidRPr="000A6C96">
        <w:rPr>
          <w:rFonts w:ascii="Times New Roman" w:hAnsi="Times New Roman" w:cs="Times New Roman"/>
          <w:b/>
          <w:color w:val="000000" w:themeColor="text1"/>
        </w:rPr>
        <w:t xml:space="preserve"> wraz </w:t>
      </w:r>
      <w:r w:rsidRPr="000A6C96">
        <w:rPr>
          <w:rFonts w:ascii="Times New Roman" w:hAnsi="Times New Roman" w:cs="Times New Roman"/>
          <w:b/>
          <w:color w:val="000000" w:themeColor="text1"/>
        </w:rPr>
        <w:br/>
        <w:t>z jednoczesnym zaznaczeniem „</w:t>
      </w:r>
      <w:r w:rsidRPr="000A6C96">
        <w:rPr>
          <w:rFonts w:ascii="Times New Roman" w:hAnsi="Times New Roman" w:cs="Times New Roman"/>
          <w:b/>
          <w:i/>
          <w:color w:val="000000" w:themeColor="text1"/>
        </w:rPr>
        <w:t>Załącznik stanowiący tajemnicę przedsiębiorstwa”</w:t>
      </w:r>
      <w:r w:rsidRPr="000A6C96">
        <w:rPr>
          <w:rFonts w:ascii="Times New Roman" w:hAnsi="Times New Roman" w:cs="Times New Roman"/>
          <w:b/>
          <w:color w:val="000000" w:themeColor="text1"/>
        </w:rPr>
        <w:t xml:space="preserve">. </w:t>
      </w:r>
      <w:r w:rsidRPr="000A6C96">
        <w:rPr>
          <w:rFonts w:ascii="Times New Roman" w:hAnsi="Times New Roman" w:cs="Times New Roman"/>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0A6C96" w:rsidRPr="000A6C96" w:rsidRDefault="000A6C96" w:rsidP="000A6C96">
      <w:pPr>
        <w:spacing w:after="0" w:line="240" w:lineRule="auto"/>
        <w:contextualSpacing/>
        <w:jc w:val="both"/>
        <w:rPr>
          <w:rFonts w:ascii="Times New Roman" w:hAnsi="Times New Roman" w:cs="Times New Roman"/>
        </w:rPr>
      </w:pPr>
    </w:p>
    <w:p w:rsidR="000A6C96" w:rsidRPr="000A6C96" w:rsidRDefault="000A6C96" w:rsidP="000A6C96">
      <w:pPr>
        <w:spacing w:after="0" w:line="240" w:lineRule="auto"/>
        <w:ind w:left="360"/>
        <w:contextualSpacing/>
        <w:jc w:val="both"/>
        <w:rPr>
          <w:rFonts w:ascii="Times New Roman" w:hAnsi="Times New Roman" w:cs="Times New Roman"/>
        </w:rPr>
      </w:pPr>
    </w:p>
    <w:p w:rsidR="000A6C96" w:rsidRPr="000A6C96" w:rsidRDefault="000A6C96" w:rsidP="000A6C96">
      <w:pPr>
        <w:numPr>
          <w:ilvl w:val="0"/>
          <w:numId w:val="4"/>
        </w:numPr>
        <w:spacing w:after="0" w:line="240" w:lineRule="auto"/>
        <w:contextualSpacing/>
        <w:jc w:val="both"/>
        <w:rPr>
          <w:rFonts w:ascii="Times New Roman" w:hAnsi="Times New Roman" w:cs="Times New Roman"/>
          <w:bCs/>
          <w:u w:val="single"/>
        </w:rPr>
      </w:pPr>
      <w:r w:rsidRPr="000A6C96">
        <w:rPr>
          <w:rFonts w:ascii="Times New Roman" w:hAnsi="Times New Roman" w:cs="Times New Roman"/>
          <w:b/>
          <w:u w:val="single"/>
        </w:rPr>
        <w:t>Do oferty należy dołączyć</w:t>
      </w:r>
      <w:r w:rsidRPr="000A6C96">
        <w:rPr>
          <w:rFonts w:ascii="Times New Roman" w:hAnsi="Times New Roman" w:cs="Times New Roman"/>
          <w:bCs/>
          <w:u w:val="single"/>
        </w:rPr>
        <w:t>:</w:t>
      </w:r>
    </w:p>
    <w:p w:rsidR="000A6C96" w:rsidRPr="000A6C96" w:rsidRDefault="000A6C96" w:rsidP="000A6C96">
      <w:pPr>
        <w:spacing w:after="0" w:line="240" w:lineRule="auto"/>
        <w:contextualSpacing/>
        <w:jc w:val="both"/>
        <w:rPr>
          <w:rFonts w:ascii="Times New Roman" w:hAnsi="Times New Roman" w:cs="Times New Roman"/>
          <w:bCs/>
          <w:u w:val="single"/>
        </w:rPr>
      </w:pPr>
    </w:p>
    <w:p w:rsidR="000A6C96" w:rsidRDefault="000A6C96" w:rsidP="000A6C96">
      <w:pPr>
        <w:spacing w:after="0" w:line="240" w:lineRule="auto"/>
        <w:ind w:left="812" w:hanging="448"/>
        <w:contextualSpacing/>
        <w:jc w:val="both"/>
        <w:rPr>
          <w:rFonts w:ascii="Times New Roman" w:hAnsi="Times New Roman" w:cs="Times New Roman"/>
          <w:bCs/>
        </w:rPr>
      </w:pPr>
      <w:r w:rsidRPr="000A6C96">
        <w:rPr>
          <w:rFonts w:ascii="Times New Roman" w:hAnsi="Times New Roman" w:cs="Times New Roman"/>
          <w:bCs/>
        </w:rPr>
        <w:t>19.1.</w:t>
      </w:r>
      <w:r w:rsidRPr="000A6C96">
        <w:rPr>
          <w:rFonts w:ascii="Times New Roman" w:hAnsi="Times New Roman" w:cs="Times New Roman"/>
          <w:b/>
          <w:color w:val="000000" w:themeColor="text1"/>
        </w:rPr>
        <w:t xml:space="preserve">Formularz ofertowy (oferta) – </w:t>
      </w:r>
      <w:r w:rsidR="0076446A">
        <w:rPr>
          <w:rFonts w:ascii="Arial Black" w:hAnsi="Arial Black" w:cs="Times New Roman"/>
          <w:b/>
          <w:color w:val="0070C0"/>
          <w:sz w:val="18"/>
          <w:szCs w:val="18"/>
          <w:u w:val="single"/>
        </w:rPr>
        <w:t xml:space="preserve">załącznik nr </w:t>
      </w:r>
      <w:r w:rsidRPr="000A6C96">
        <w:rPr>
          <w:rFonts w:ascii="Arial Black" w:hAnsi="Arial Black" w:cs="Times New Roman"/>
          <w:b/>
          <w:color w:val="0070C0"/>
          <w:sz w:val="18"/>
          <w:szCs w:val="18"/>
          <w:u w:val="single"/>
        </w:rPr>
        <w:t>1 do swz</w:t>
      </w:r>
      <w:r w:rsidRPr="000A6C96">
        <w:rPr>
          <w:rFonts w:ascii="Times New Roman" w:hAnsi="Times New Roman" w:cs="Times New Roman"/>
          <w:b/>
          <w:color w:val="0070C0"/>
        </w:rPr>
        <w:t xml:space="preserve"> </w:t>
      </w:r>
      <w:r w:rsidRPr="000A6C96">
        <w:rPr>
          <w:rFonts w:ascii="Times New Roman" w:hAnsi="Times New Roman" w:cs="Times New Roman"/>
          <w:b/>
        </w:rPr>
        <w:t xml:space="preserve">( dla zadania nr 1 ) i </w:t>
      </w:r>
      <w:r w:rsidR="0076446A">
        <w:rPr>
          <w:rFonts w:ascii="Arial Black" w:hAnsi="Arial Black" w:cs="Times New Roman"/>
          <w:b/>
          <w:color w:val="0070C0"/>
          <w:sz w:val="18"/>
          <w:szCs w:val="18"/>
          <w:u w:val="single"/>
        </w:rPr>
        <w:t xml:space="preserve">załącznik </w:t>
      </w:r>
      <w:r w:rsidRPr="000A6C96">
        <w:rPr>
          <w:rFonts w:ascii="Arial Black" w:hAnsi="Arial Black" w:cs="Times New Roman"/>
          <w:b/>
          <w:color w:val="0070C0"/>
          <w:sz w:val="18"/>
          <w:szCs w:val="18"/>
          <w:u w:val="single"/>
        </w:rPr>
        <w:t>2 do swz</w:t>
      </w:r>
      <w:r w:rsidRPr="000A6C96">
        <w:rPr>
          <w:rFonts w:ascii="Times New Roman" w:hAnsi="Times New Roman" w:cs="Times New Roman"/>
          <w:b/>
          <w:color w:val="0070C0"/>
        </w:rPr>
        <w:t xml:space="preserve"> </w:t>
      </w:r>
      <w:r w:rsidRPr="000A6C96">
        <w:rPr>
          <w:rFonts w:ascii="Times New Roman" w:hAnsi="Times New Roman" w:cs="Times New Roman"/>
          <w:b/>
        </w:rPr>
        <w:t>( dla zadania nr 2 ) zgodny ze składaną ofertą częściową</w:t>
      </w:r>
      <w:r w:rsidRPr="000A6C96">
        <w:rPr>
          <w:rFonts w:ascii="Times New Roman" w:hAnsi="Times New Roman" w:cs="Times New Roman"/>
          <w:bCs/>
        </w:rPr>
        <w:t>;</w:t>
      </w:r>
    </w:p>
    <w:p w:rsidR="0076446A" w:rsidRPr="000A6C96" w:rsidRDefault="0076446A" w:rsidP="000A6C96">
      <w:pPr>
        <w:spacing w:after="0" w:line="240" w:lineRule="auto"/>
        <w:ind w:left="812" w:hanging="448"/>
        <w:contextualSpacing/>
        <w:jc w:val="both"/>
        <w:rPr>
          <w:rFonts w:ascii="Times New Roman" w:hAnsi="Times New Roman" w:cs="Times New Roman"/>
          <w:bCs/>
        </w:rPr>
      </w:pPr>
    </w:p>
    <w:p w:rsidR="000A6C96" w:rsidRPr="0076446A" w:rsidRDefault="000A6C96" w:rsidP="0076446A">
      <w:pPr>
        <w:spacing w:after="0" w:line="240" w:lineRule="auto"/>
        <w:ind w:left="812" w:hanging="448"/>
        <w:contextualSpacing/>
        <w:jc w:val="both"/>
        <w:rPr>
          <w:rFonts w:ascii="Times New Roman" w:hAnsi="Times New Roman" w:cs="Times New Roman"/>
          <w:bCs/>
          <w:color w:val="000000" w:themeColor="text1"/>
        </w:rPr>
      </w:pPr>
      <w:r w:rsidRPr="000A6C96">
        <w:rPr>
          <w:rFonts w:ascii="Times New Roman" w:hAnsi="Times New Roman" w:cs="Times New Roman"/>
          <w:bCs/>
        </w:rPr>
        <w:t>19.2.</w:t>
      </w:r>
      <w:r w:rsidRPr="000A6C96">
        <w:rPr>
          <w:rFonts w:ascii="Times New Roman" w:hAnsi="Times New Roman" w:cs="Times New Roman"/>
          <w:bCs/>
          <w:color w:val="000000" w:themeColor="text1"/>
        </w:rPr>
        <w:t xml:space="preserve"> </w:t>
      </w:r>
      <w:r w:rsidRPr="000A6C96">
        <w:rPr>
          <w:rFonts w:ascii="Times New Roman" w:hAnsi="Times New Roman" w:cs="Times New Roman"/>
          <w:b/>
        </w:rPr>
        <w:t>Pełnomocnictwo</w:t>
      </w:r>
      <w:r w:rsidRPr="000A6C96">
        <w:rPr>
          <w:rFonts w:ascii="Times New Roman" w:hAnsi="Times New Roman" w:cs="Times New Roman"/>
        </w:rPr>
        <w:t xml:space="preserve"> upoważniające do złożenia oferty, o ile ofertę składa pełnomocnik;</w:t>
      </w:r>
    </w:p>
    <w:p w:rsidR="000A6C96" w:rsidRPr="000A6C96" w:rsidRDefault="000A6C96" w:rsidP="000A6C96">
      <w:pPr>
        <w:spacing w:after="0" w:line="240" w:lineRule="auto"/>
        <w:ind w:left="426" w:hanging="426"/>
        <w:contextualSpacing/>
        <w:jc w:val="both"/>
        <w:rPr>
          <w:rFonts w:ascii="Times New Roman" w:hAnsi="Times New Roman" w:cs="Times New Roman"/>
        </w:rPr>
      </w:pPr>
    </w:p>
    <w:p w:rsidR="000A6C96" w:rsidRPr="000A6C96" w:rsidRDefault="000A6C96" w:rsidP="000A6C96">
      <w:pPr>
        <w:spacing w:after="0" w:line="240" w:lineRule="auto"/>
        <w:ind w:left="426" w:hanging="426"/>
        <w:contextualSpacing/>
        <w:jc w:val="both"/>
        <w:rPr>
          <w:rFonts w:ascii="Times New Roman" w:hAnsi="Times New Roman" w:cs="Times New Roman"/>
        </w:rPr>
      </w:pPr>
      <w:r w:rsidRPr="000A6C96">
        <w:rPr>
          <w:rFonts w:ascii="Times New Roman" w:hAnsi="Times New Roman" w:cs="Times New Roman"/>
        </w:rPr>
        <w:t xml:space="preserve">      </w:t>
      </w:r>
      <w:r w:rsidR="0076446A">
        <w:rPr>
          <w:rFonts w:ascii="Times New Roman" w:hAnsi="Times New Roman" w:cs="Times New Roman"/>
        </w:rPr>
        <w:t>19.3</w:t>
      </w:r>
      <w:r w:rsidRPr="000A6C96">
        <w:rPr>
          <w:rFonts w:ascii="Times New Roman" w:hAnsi="Times New Roman" w:cs="Times New Roman"/>
        </w:rPr>
        <w:t>.</w:t>
      </w:r>
      <w:r w:rsidR="0076446A">
        <w:rPr>
          <w:rFonts w:ascii="Times New Roman" w:hAnsi="Times New Roman" w:cs="Times New Roman"/>
        </w:rPr>
        <w:t xml:space="preserve"> </w:t>
      </w:r>
      <w:r w:rsidRPr="000A6C96">
        <w:rPr>
          <w:rFonts w:ascii="Times New Roman" w:hAnsi="Times New Roman" w:cs="Times New Roman"/>
          <w:b/>
        </w:rPr>
        <w:t>Pełnomocnictwo</w:t>
      </w:r>
      <w:r w:rsidRPr="000A6C96">
        <w:rPr>
          <w:rFonts w:ascii="Times New Roman" w:hAnsi="Times New Roman" w:cs="Times New Roman"/>
        </w:rPr>
        <w:t xml:space="preserve"> dla pełnomocnika do reprezentowania w postępowaniu Wykonawców</w:t>
      </w:r>
    </w:p>
    <w:p w:rsidR="000A6C96" w:rsidRPr="000A6C96" w:rsidRDefault="000A6C96" w:rsidP="000A6C96">
      <w:pPr>
        <w:spacing w:after="0" w:line="240" w:lineRule="auto"/>
        <w:ind w:left="426" w:hanging="426"/>
        <w:contextualSpacing/>
        <w:jc w:val="both"/>
        <w:rPr>
          <w:rFonts w:ascii="Times New Roman" w:hAnsi="Times New Roman" w:cs="Times New Roman"/>
        </w:rPr>
      </w:pPr>
      <w:r w:rsidRPr="000A6C96">
        <w:rPr>
          <w:rFonts w:ascii="Times New Roman" w:hAnsi="Times New Roman" w:cs="Times New Roman"/>
        </w:rPr>
        <w:t xml:space="preserve">              wspólnie ubiegających się o udzielenie zamówienia – dotyczy ofert składanych wspólnie</w:t>
      </w:r>
    </w:p>
    <w:p w:rsidR="000A6C96" w:rsidRPr="000A6C96" w:rsidRDefault="000A6C96" w:rsidP="000A6C96">
      <w:pPr>
        <w:spacing w:after="0" w:line="240" w:lineRule="auto"/>
        <w:ind w:left="426" w:hanging="426"/>
        <w:contextualSpacing/>
        <w:jc w:val="both"/>
        <w:rPr>
          <w:rFonts w:ascii="Times New Roman" w:hAnsi="Times New Roman" w:cs="Times New Roman"/>
          <w:vanish/>
        </w:rPr>
      </w:pPr>
      <w:r w:rsidRPr="000A6C96">
        <w:rPr>
          <w:rFonts w:ascii="Times New Roman" w:hAnsi="Times New Roman" w:cs="Times New Roman"/>
        </w:rPr>
        <w:t xml:space="preserve">              przez Wykonawców wspólnie ubiegających się o udzielenie zamówienia;</w:t>
      </w:r>
    </w:p>
    <w:p w:rsidR="000A6C96" w:rsidRPr="000A6C96" w:rsidRDefault="000A6C96" w:rsidP="000A6C96">
      <w:pPr>
        <w:spacing w:after="0" w:line="240" w:lineRule="auto"/>
        <w:ind w:left="812" w:hanging="448"/>
        <w:contextualSpacing/>
        <w:jc w:val="both"/>
        <w:rPr>
          <w:rFonts w:ascii="Times New Roman" w:hAnsi="Times New Roman" w:cs="Times New Roman"/>
        </w:rPr>
      </w:pPr>
      <w:r w:rsidRPr="000A6C96">
        <w:rPr>
          <w:rFonts w:ascii="Times New Roman" w:hAnsi="Times New Roman" w:cs="Times New Roman"/>
        </w:rPr>
        <w:t xml:space="preserve">     </w:t>
      </w:r>
    </w:p>
    <w:p w:rsidR="000A6C96" w:rsidRPr="000A6C96" w:rsidRDefault="000A6C96" w:rsidP="000A6C96">
      <w:pPr>
        <w:spacing w:after="0" w:line="240" w:lineRule="auto"/>
        <w:ind w:left="364"/>
        <w:contextualSpacing/>
        <w:jc w:val="both"/>
        <w:rPr>
          <w:rFonts w:ascii="Times New Roman" w:hAnsi="Times New Roman" w:cs="Times New Roman"/>
        </w:rPr>
      </w:pPr>
    </w:p>
    <w:p w:rsidR="000A6C96" w:rsidRPr="000A6C96" w:rsidRDefault="000A6C96" w:rsidP="000A6C96">
      <w:pPr>
        <w:spacing w:after="0" w:line="240" w:lineRule="auto"/>
        <w:ind w:left="364"/>
        <w:contextualSpacing/>
        <w:jc w:val="both"/>
        <w:rPr>
          <w:rFonts w:ascii="Times New Roman" w:hAnsi="Times New Roman" w:cs="Times New Roman"/>
          <w:b/>
        </w:rPr>
      </w:pPr>
      <w:r w:rsidRPr="000A6C96">
        <w:rPr>
          <w:rFonts w:ascii="Times New Roman" w:hAnsi="Times New Roman" w:cs="Times New Roman"/>
          <w:b/>
        </w:rPr>
        <w:t>Pełnomocnictwo do złożenia oferty musi być sporządzone w postaci elektronicznej, podpisane kwalifikowanym podpisem elektronicznym. Pełnomocnictwo przekazuje  się w postaci elektronicznej i opatruje kwalifikowanym podpisem elektronicznym.</w:t>
      </w:r>
    </w:p>
    <w:p w:rsidR="000A6C96" w:rsidRPr="000A6C96" w:rsidRDefault="000A6C96" w:rsidP="000A6C96">
      <w:pPr>
        <w:spacing w:after="0" w:line="240" w:lineRule="auto"/>
        <w:ind w:left="391" w:hanging="448"/>
        <w:contextualSpacing/>
        <w:jc w:val="both"/>
        <w:rPr>
          <w:rFonts w:ascii="Times New Roman" w:hAnsi="Times New Roman" w:cs="Times New Roman"/>
          <w:bCs/>
          <w:vanish/>
        </w:rPr>
      </w:pPr>
      <w:r w:rsidRPr="000A6C96">
        <w:rPr>
          <w:rFonts w:ascii="Times New Roman" w:hAnsi="Times New Roman" w:cs="Times New Roman"/>
          <w:b/>
        </w:rPr>
        <w:br/>
        <w:t xml:space="preserve">W przypadku, gdy pełnomocnictwo zostało sporządzone w postaci papierowej przekazuje się cyfrowe odwzorowanie tego dokumentu (skan) opatrzone kwalifikowanym podpisem elektronicznym, poświadczającym zgodność cyfrowego odwzorowania z dokumentem </w:t>
      </w:r>
      <w:r w:rsidRPr="000A6C96">
        <w:rPr>
          <w:rFonts w:ascii="Times New Roman" w:hAnsi="Times New Roman" w:cs="Times New Roman"/>
          <w:b/>
        </w:rPr>
        <w:br/>
        <w:t xml:space="preserve">w postaci papierowej. </w:t>
      </w:r>
      <w:r w:rsidRPr="000A6C96">
        <w:rPr>
          <w:rFonts w:ascii="Times New Roman" w:hAnsi="Times New Roman" w:cs="Times New Roman"/>
          <w:b/>
          <w:u w:val="single"/>
        </w:rPr>
        <w:t xml:space="preserve">Poświadczenia zgodności cyfrowego odwzorowania z dokumentem </w:t>
      </w:r>
      <w:r w:rsidRPr="000A6C96">
        <w:rPr>
          <w:rFonts w:ascii="Times New Roman" w:hAnsi="Times New Roman" w:cs="Times New Roman"/>
          <w:b/>
          <w:u w:val="single"/>
        </w:rPr>
        <w:br/>
        <w:t>w postaci</w:t>
      </w:r>
      <w:r w:rsidR="00B04BDC">
        <w:rPr>
          <w:rFonts w:ascii="Times New Roman" w:hAnsi="Times New Roman" w:cs="Times New Roman"/>
          <w:b/>
          <w:u w:val="single"/>
        </w:rPr>
        <w:t xml:space="preserve"> papierowej poświadcza mocodawca</w:t>
      </w:r>
      <w:r w:rsidRPr="000A6C96">
        <w:rPr>
          <w:rFonts w:ascii="Times New Roman" w:hAnsi="Times New Roman" w:cs="Times New Roman"/>
          <w:b/>
          <w:u w:val="single"/>
        </w:rPr>
        <w:t xml:space="preserve"> lub notariusz</w:t>
      </w:r>
      <w:r w:rsidRPr="000A6C96">
        <w:rPr>
          <w:rFonts w:ascii="Times New Roman" w:hAnsi="Times New Roman" w:cs="Times New Roman"/>
          <w:bCs/>
        </w:rPr>
        <w:t>;</w:t>
      </w:r>
    </w:p>
    <w:p w:rsidR="000A6C96" w:rsidRPr="000A6C96" w:rsidRDefault="000A6C96" w:rsidP="000A6C96">
      <w:pPr>
        <w:spacing w:after="0" w:line="240" w:lineRule="auto"/>
        <w:ind w:left="826" w:hanging="448"/>
        <w:jc w:val="both"/>
        <w:rPr>
          <w:rFonts w:ascii="Times New Roman" w:hAnsi="Times New Roman" w:cs="Times New Roman"/>
        </w:rPr>
      </w:pPr>
      <w:r w:rsidRPr="000A6C96">
        <w:rPr>
          <w:rFonts w:ascii="Times New Roman" w:hAnsi="Times New Roman" w:cs="Times New Roman"/>
        </w:rPr>
        <w:t xml:space="preserve"> </w:t>
      </w:r>
    </w:p>
    <w:p w:rsidR="000A6C96" w:rsidRPr="000A6C96" w:rsidRDefault="000A6C96" w:rsidP="000A6C96">
      <w:pPr>
        <w:spacing w:after="0" w:line="240" w:lineRule="auto"/>
        <w:ind w:left="826" w:hanging="448"/>
        <w:jc w:val="both"/>
        <w:rPr>
          <w:rFonts w:ascii="Times New Roman" w:hAnsi="Times New Roman" w:cs="Times New Roman"/>
        </w:rPr>
      </w:pPr>
    </w:p>
    <w:p w:rsidR="000A6C96" w:rsidRPr="000A6C96" w:rsidRDefault="000A6C96" w:rsidP="000A6C96">
      <w:pPr>
        <w:spacing w:after="0" w:line="240" w:lineRule="auto"/>
        <w:ind w:left="826" w:hanging="448"/>
        <w:jc w:val="both"/>
        <w:rPr>
          <w:rFonts w:ascii="Arial Black" w:hAnsi="Arial Black" w:cs="Times New Roman"/>
          <w:sz w:val="18"/>
          <w:szCs w:val="18"/>
          <w:u w:val="single"/>
        </w:rPr>
      </w:pPr>
      <w:r w:rsidRPr="000A6C96">
        <w:rPr>
          <w:rFonts w:ascii="Arial Black" w:hAnsi="Arial Black" w:cs="Times New Roman"/>
          <w:sz w:val="18"/>
          <w:szCs w:val="18"/>
          <w:u w:val="single"/>
        </w:rPr>
        <w:t>Przedmiotowe środki dowodowe:</w:t>
      </w:r>
      <w:r w:rsidR="0076446A">
        <w:rPr>
          <w:rFonts w:ascii="Arial Black" w:hAnsi="Arial Black" w:cs="Times New Roman"/>
          <w:sz w:val="18"/>
          <w:szCs w:val="18"/>
          <w:u w:val="single"/>
        </w:rPr>
        <w:t xml:space="preserve">  NIE DOTYCZY</w:t>
      </w:r>
    </w:p>
    <w:p w:rsidR="000A6C96" w:rsidRPr="000A6C96" w:rsidRDefault="000A6C96" w:rsidP="000A6C96">
      <w:pPr>
        <w:spacing w:after="0" w:line="240" w:lineRule="auto"/>
        <w:ind w:left="903"/>
        <w:contextualSpacing/>
        <w:jc w:val="both"/>
        <w:rPr>
          <w:rFonts w:ascii="Times New Roman" w:hAnsi="Times New Roman" w:cs="Times New Roman"/>
          <w:color w:val="FF0000"/>
        </w:rPr>
      </w:pPr>
    </w:p>
    <w:p w:rsidR="000A6C96" w:rsidRPr="0076446A" w:rsidRDefault="000A6C96" w:rsidP="000341F6">
      <w:pPr>
        <w:pStyle w:val="Akapitzlist"/>
        <w:numPr>
          <w:ilvl w:val="1"/>
          <w:numId w:val="68"/>
        </w:numPr>
        <w:spacing w:after="0" w:line="240" w:lineRule="auto"/>
        <w:jc w:val="both"/>
        <w:rPr>
          <w:rFonts w:ascii="Times New Roman" w:hAnsi="Times New Roman" w:cs="Times New Roman"/>
          <w:vanish/>
        </w:rPr>
      </w:pPr>
      <w:r w:rsidRPr="0076446A">
        <w:rPr>
          <w:rFonts w:ascii="Times New Roman" w:hAnsi="Times New Roman" w:cs="Times New Roman"/>
          <w:b/>
        </w:rPr>
        <w:t>Dokument potwierdzający zabezpieczenie oferty akceptowalną formą wadium</w:t>
      </w:r>
      <w:r w:rsidRPr="0076446A">
        <w:rPr>
          <w:rFonts w:ascii="Times New Roman" w:hAnsi="Times New Roman" w:cs="Times New Roman"/>
        </w:rPr>
        <w:t>.</w:t>
      </w:r>
    </w:p>
    <w:p w:rsidR="000A6C96" w:rsidRDefault="000A6C96" w:rsidP="000A6C96">
      <w:pPr>
        <w:spacing w:after="0" w:line="240" w:lineRule="auto"/>
        <w:ind w:left="826" w:hanging="448"/>
        <w:jc w:val="both"/>
        <w:rPr>
          <w:rFonts w:ascii="Times New Roman" w:hAnsi="Times New Roman" w:cs="Times New Roman"/>
          <w:b/>
          <w:color w:val="FF0000"/>
        </w:rPr>
      </w:pPr>
      <w:r w:rsidRPr="000A6C96">
        <w:rPr>
          <w:rFonts w:ascii="Times New Roman" w:hAnsi="Times New Roman" w:cs="Times New Roman"/>
          <w:b/>
          <w:color w:val="FF0000"/>
        </w:rPr>
        <w:t xml:space="preserve"> </w:t>
      </w:r>
    </w:p>
    <w:p w:rsidR="00B04BDC" w:rsidRPr="0062265A" w:rsidRDefault="00507AEC" w:rsidP="00507AEC">
      <w:pPr>
        <w:pStyle w:val="Akapitzlist"/>
        <w:numPr>
          <w:ilvl w:val="1"/>
          <w:numId w:val="68"/>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Oświadczenie własne </w:t>
      </w:r>
      <w:r w:rsidR="00A3590B">
        <w:rPr>
          <w:rFonts w:ascii="Times New Roman" w:hAnsi="Times New Roman" w:cs="Times New Roman"/>
          <w:color w:val="000000" w:themeColor="text1"/>
        </w:rPr>
        <w:t>w</w:t>
      </w:r>
      <w:r>
        <w:rPr>
          <w:rFonts w:ascii="Times New Roman" w:hAnsi="Times New Roman" w:cs="Times New Roman"/>
          <w:color w:val="000000" w:themeColor="text1"/>
        </w:rPr>
        <w:t>ykonawcy</w:t>
      </w:r>
      <w:r w:rsidR="00A3590B">
        <w:rPr>
          <w:rFonts w:ascii="Times New Roman" w:hAnsi="Times New Roman" w:cs="Times New Roman"/>
          <w:color w:val="000000" w:themeColor="text1"/>
        </w:rPr>
        <w:t>/wykonawcy wspólnie ubiegającego się o udzielenie zamówienia</w:t>
      </w:r>
      <w:r>
        <w:rPr>
          <w:rFonts w:ascii="Times New Roman" w:hAnsi="Times New Roman" w:cs="Times New Roman"/>
          <w:color w:val="000000" w:themeColor="text1"/>
        </w:rPr>
        <w:t xml:space="preserve"> </w:t>
      </w:r>
      <w:r w:rsidR="0062265A">
        <w:rPr>
          <w:rFonts w:ascii="Times New Roman" w:hAnsi="Times New Roman" w:cs="Times New Roman"/>
          <w:color w:val="000000" w:themeColor="text1"/>
        </w:rPr>
        <w:t xml:space="preserve">dotyczące przesłanek wykluczenia z art. 5K Rozporządzenia 833/2014 oraz </w:t>
      </w:r>
      <w:r w:rsidR="00A3590B">
        <w:rPr>
          <w:rFonts w:ascii="Times New Roman" w:hAnsi="Times New Roman" w:cs="Times New Roman"/>
          <w:color w:val="000000" w:themeColor="text1"/>
        </w:rPr>
        <w:br/>
      </w:r>
      <w:r w:rsidR="0062265A">
        <w:rPr>
          <w:rFonts w:ascii="Times New Roman" w:hAnsi="Times New Roman" w:cs="Times New Roman"/>
          <w:color w:val="000000" w:themeColor="text1"/>
        </w:rPr>
        <w:t>art. 7 ust. 1 ustawy o szczególnych rozwiązaniach w zakresie przeciwdziałania wspieraniu agresji na Ukrainę oraz służących ochronie bezpieczeństwa narodowego</w:t>
      </w:r>
      <w:r w:rsidR="00A3590B">
        <w:rPr>
          <w:rFonts w:ascii="Times New Roman" w:hAnsi="Times New Roman" w:cs="Times New Roman"/>
          <w:color w:val="000000" w:themeColor="text1"/>
        </w:rPr>
        <w:t xml:space="preserve"> składane na podstawie art. 125 ust. 1 ustawy Pzp</w:t>
      </w:r>
      <w:r w:rsidR="0062265A">
        <w:rPr>
          <w:rFonts w:ascii="Times New Roman" w:hAnsi="Times New Roman" w:cs="Times New Roman"/>
          <w:color w:val="000000" w:themeColor="text1"/>
        </w:rPr>
        <w:t xml:space="preserve"> – </w:t>
      </w:r>
      <w:r w:rsidR="0062265A" w:rsidRPr="0062265A">
        <w:rPr>
          <w:rFonts w:ascii="Arial Black" w:hAnsi="Arial Black" w:cs="Times New Roman"/>
          <w:color w:val="0070C0"/>
          <w:sz w:val="18"/>
          <w:szCs w:val="18"/>
          <w:u w:val="single"/>
        </w:rPr>
        <w:t xml:space="preserve">załącznik </w:t>
      </w:r>
      <w:r w:rsidR="00A3590B">
        <w:rPr>
          <w:rFonts w:ascii="Arial Black" w:hAnsi="Arial Black" w:cs="Times New Roman"/>
          <w:color w:val="0070C0"/>
          <w:sz w:val="18"/>
          <w:szCs w:val="18"/>
          <w:u w:val="single"/>
        </w:rPr>
        <w:t>nr 7</w:t>
      </w:r>
      <w:r w:rsidR="0062265A" w:rsidRPr="0062265A">
        <w:rPr>
          <w:rFonts w:ascii="Arial Black" w:hAnsi="Arial Black" w:cs="Times New Roman"/>
          <w:color w:val="0070C0"/>
          <w:sz w:val="18"/>
          <w:szCs w:val="18"/>
          <w:u w:val="single"/>
        </w:rPr>
        <w:t xml:space="preserve"> do swz</w:t>
      </w:r>
    </w:p>
    <w:p w:rsidR="000A6C96" w:rsidRPr="000A6C96" w:rsidRDefault="000A6C96" w:rsidP="000A6C96">
      <w:pPr>
        <w:spacing w:after="0" w:line="240" w:lineRule="auto"/>
        <w:ind w:left="826" w:hanging="448"/>
        <w:jc w:val="both"/>
        <w:rPr>
          <w:rFonts w:ascii="Times New Roman" w:hAnsi="Times New Roman" w:cs="Times New Roman"/>
          <w:b/>
          <w:color w:val="FF0000"/>
        </w:rPr>
      </w:pPr>
    </w:p>
    <w:p w:rsidR="000A6C96" w:rsidRPr="000A6C96" w:rsidRDefault="000A6C96" w:rsidP="000A6C96">
      <w:pPr>
        <w:spacing w:after="0" w:line="240" w:lineRule="auto"/>
        <w:ind w:left="826" w:hanging="448"/>
        <w:jc w:val="both"/>
        <w:rPr>
          <w:rFonts w:ascii="Times New Roman" w:hAnsi="Times New Roman" w:cs="Times New Roman"/>
          <w:b/>
          <w:vanish/>
          <w:color w:val="FF0000"/>
        </w:rPr>
      </w:pPr>
    </w:p>
    <w:p w:rsidR="000A6C96" w:rsidRPr="000A6C96" w:rsidRDefault="000A6C96" w:rsidP="000A6C96">
      <w:pPr>
        <w:numPr>
          <w:ilvl w:val="0"/>
          <w:numId w:val="26"/>
        </w:numPr>
        <w:spacing w:after="0" w:line="240" w:lineRule="auto"/>
        <w:contextualSpacing/>
        <w:jc w:val="both"/>
        <w:rPr>
          <w:rFonts w:ascii="Times New Roman" w:hAnsi="Times New Roman" w:cs="Times New Roman"/>
          <w:bCs/>
        </w:rPr>
      </w:pPr>
      <w:bookmarkStart w:id="6" w:name="_Hlk71268122"/>
      <w:r w:rsidRPr="000A6C96">
        <w:rPr>
          <w:rFonts w:ascii="Times New Roman" w:hAnsi="Times New Roman" w:cs="Times New Roman"/>
          <w:b/>
        </w:rPr>
        <w:t xml:space="preserve"> Oferta musi być złożona w formie elektronicznej, opatrzona kwalifikowanym podpisem elektronicznym</w:t>
      </w:r>
      <w:r w:rsidRPr="000A6C96">
        <w:rPr>
          <w:rFonts w:ascii="Times New Roman" w:hAnsi="Times New Roman" w:cs="Times New Roman"/>
          <w:bCs/>
        </w:rPr>
        <w:t>.</w:t>
      </w:r>
    </w:p>
    <w:bookmarkEnd w:id="6"/>
    <w:p w:rsidR="000A6C96" w:rsidRPr="000A6C96" w:rsidRDefault="000A6C96" w:rsidP="000A6C96">
      <w:pPr>
        <w:numPr>
          <w:ilvl w:val="0"/>
          <w:numId w:val="26"/>
        </w:numPr>
        <w:spacing w:after="0" w:line="240" w:lineRule="auto"/>
        <w:contextualSpacing/>
        <w:jc w:val="both"/>
        <w:rPr>
          <w:rFonts w:ascii="Times New Roman" w:hAnsi="Times New Roman" w:cs="Times New Roman"/>
          <w:bCs/>
        </w:rPr>
      </w:pPr>
      <w:r w:rsidRPr="000A6C96">
        <w:rPr>
          <w:rFonts w:ascii="Times New Roman" w:hAnsi="Times New Roman" w:cs="Times New Roman"/>
          <w:b/>
        </w:rPr>
        <w:lastRenderedPageBreak/>
        <w:t>Sposób sporządzenia JEDZ</w:t>
      </w:r>
      <w:r w:rsidRPr="000A6C96">
        <w:rPr>
          <w:rFonts w:ascii="Times New Roman" w:hAnsi="Times New Roman" w:cs="Times New Roman"/>
          <w:bCs/>
        </w:rPr>
        <w:t>:</w:t>
      </w:r>
    </w:p>
    <w:p w:rsidR="000A6C96" w:rsidRPr="000A6C96" w:rsidRDefault="000A6C96" w:rsidP="000A6C96">
      <w:pPr>
        <w:numPr>
          <w:ilvl w:val="0"/>
          <w:numId w:val="23"/>
        </w:numPr>
        <w:autoSpaceDE w:val="0"/>
        <w:autoSpaceDN w:val="0"/>
        <w:adjustRightInd w:val="0"/>
        <w:spacing w:after="0" w:line="240" w:lineRule="auto"/>
        <w:jc w:val="both"/>
        <w:rPr>
          <w:rFonts w:ascii="Times New Roman" w:hAnsi="Times New Roman" w:cs="Times New Roman"/>
        </w:rPr>
      </w:pPr>
      <w:r w:rsidRPr="000A6C96">
        <w:rPr>
          <w:rFonts w:ascii="Times New Roman" w:hAnsi="Times New Roman" w:cs="Times New Roman"/>
        </w:rPr>
        <w:t>Zamawiający informuje, że na stronie Urzędu zamówień Publicznych (</w:t>
      </w:r>
      <w:hyperlink r:id="rId17" w:history="1">
        <w:r w:rsidRPr="000A6C96">
          <w:rPr>
            <w:rFonts w:ascii="Times New Roman" w:hAnsi="Times New Roman" w:cs="Times New Roman"/>
            <w:color w:val="0070C0"/>
            <w:u w:val="single"/>
          </w:rPr>
          <w:t>https://www.uzp.gov.pl/baza-wiedzy/jednolity-europejski-dokument-zamowienia</w:t>
        </w:r>
      </w:hyperlink>
      <w:r w:rsidRPr="000A6C96">
        <w:rPr>
          <w:rFonts w:ascii="Times New Roman" w:hAnsi="Times New Roman" w:cs="Times New Roman"/>
        </w:rPr>
        <w:t>) dostępna jest instrukcja wypełnienia JEDZ.</w:t>
      </w:r>
    </w:p>
    <w:p w:rsidR="000A6C96" w:rsidRPr="000A6C96" w:rsidRDefault="000A6C96" w:rsidP="000A6C96">
      <w:pPr>
        <w:numPr>
          <w:ilvl w:val="0"/>
          <w:numId w:val="23"/>
        </w:numPr>
        <w:autoSpaceDE w:val="0"/>
        <w:autoSpaceDN w:val="0"/>
        <w:adjustRightInd w:val="0"/>
        <w:spacing w:after="0" w:line="240" w:lineRule="auto"/>
        <w:jc w:val="both"/>
        <w:rPr>
          <w:rFonts w:ascii="Times New Roman" w:hAnsi="Times New Roman" w:cs="Times New Roman"/>
        </w:rPr>
      </w:pPr>
      <w:r w:rsidRPr="000A6C96">
        <w:rPr>
          <w:rFonts w:ascii="Times New Roman" w:hAnsi="Times New Roman" w:cs="Times New Roman"/>
        </w:rPr>
        <w:t xml:space="preserve">Wykonawca powinien pobrać z Platformy pod adresem </w:t>
      </w:r>
      <w:hyperlink r:id="rId18" w:history="1">
        <w:r w:rsidRPr="000A6C96">
          <w:rPr>
            <w:rFonts w:ascii="Times New Roman" w:hAnsi="Times New Roman" w:cs="Times New Roman"/>
            <w:b/>
            <w:color w:val="0070C0"/>
            <w:u w:val="single"/>
          </w:rPr>
          <w:t>https://platformazakupowa.pl/pn/kwp_radom</w:t>
        </w:r>
      </w:hyperlink>
      <w:r w:rsidRPr="000A6C96">
        <w:t xml:space="preserve"> </w:t>
      </w:r>
      <w:r w:rsidRPr="000A6C96">
        <w:rPr>
          <w:rFonts w:ascii="Times New Roman" w:hAnsi="Times New Roman" w:cs="Times New Roman"/>
        </w:rPr>
        <w:t>plik w formacie XML o nazwie „JEDZ”.</w:t>
      </w:r>
    </w:p>
    <w:p w:rsidR="000A6C96" w:rsidRPr="000A6C96" w:rsidRDefault="000A6C96" w:rsidP="000A6C96">
      <w:pPr>
        <w:numPr>
          <w:ilvl w:val="0"/>
          <w:numId w:val="23"/>
        </w:numPr>
        <w:autoSpaceDE w:val="0"/>
        <w:autoSpaceDN w:val="0"/>
        <w:adjustRightInd w:val="0"/>
        <w:spacing w:after="0" w:line="240" w:lineRule="auto"/>
        <w:jc w:val="both"/>
        <w:rPr>
          <w:rFonts w:ascii="Times New Roman" w:hAnsi="Times New Roman" w:cs="Times New Roman"/>
        </w:rPr>
      </w:pPr>
      <w:r w:rsidRPr="000A6C96">
        <w:rPr>
          <w:rFonts w:ascii="Times New Roman" w:hAnsi="Times New Roman" w:cs="Times New Roman"/>
        </w:rPr>
        <w:t xml:space="preserve">Następnie wejść na stronę </w:t>
      </w:r>
      <w:hyperlink r:id="rId19" w:history="1">
        <w:r w:rsidRPr="000A6C96">
          <w:rPr>
            <w:rFonts w:ascii="Times New Roman" w:hAnsi="Times New Roman" w:cs="Times New Roman"/>
            <w:color w:val="0070C0"/>
            <w:u w:val="single"/>
          </w:rPr>
          <w:t>https://espd.uzp.gov.pl</w:t>
        </w:r>
      </w:hyperlink>
      <w:r w:rsidRPr="000A6C96">
        <w:rPr>
          <w:rFonts w:ascii="Times New Roman" w:hAnsi="Times New Roman" w:cs="Times New Roman"/>
        </w:rPr>
        <w:t xml:space="preserve"> i zaimportować pobrany plik JEDZ.</w:t>
      </w:r>
    </w:p>
    <w:p w:rsidR="000A6C96" w:rsidRPr="000A6C96" w:rsidRDefault="000A6C96" w:rsidP="000A6C96">
      <w:pPr>
        <w:numPr>
          <w:ilvl w:val="0"/>
          <w:numId w:val="23"/>
        </w:numPr>
        <w:autoSpaceDE w:val="0"/>
        <w:autoSpaceDN w:val="0"/>
        <w:adjustRightInd w:val="0"/>
        <w:spacing w:after="0" w:line="240" w:lineRule="auto"/>
        <w:jc w:val="both"/>
        <w:rPr>
          <w:rFonts w:ascii="Times New Roman" w:hAnsi="Times New Roman" w:cs="Times New Roman"/>
        </w:rPr>
      </w:pPr>
      <w:r w:rsidRPr="000A6C96">
        <w:rPr>
          <w:rFonts w:ascii="Times New Roman" w:hAnsi="Times New Roman" w:cs="Times New Roman"/>
        </w:rPr>
        <w:t xml:space="preserve">Wykonawca wypełnia oświadczenie JEDZ, tworząc dokument elektroniczny w formacie .pdf </w:t>
      </w:r>
      <w:r w:rsidRPr="000A6C96">
        <w:rPr>
          <w:rFonts w:ascii="Times New Roman" w:hAnsi="Times New Roman" w:cs="Times New Roman"/>
        </w:rPr>
        <w:br/>
        <w:t>i podpisuje go kwalifikowanym podpisem elektronicznym używając aktualnego, ważnego algorytmu skrótu.</w:t>
      </w:r>
    </w:p>
    <w:p w:rsidR="000A6C96" w:rsidRPr="000A6C96" w:rsidRDefault="000A6C96" w:rsidP="000A6C96">
      <w:pPr>
        <w:numPr>
          <w:ilvl w:val="0"/>
          <w:numId w:val="23"/>
        </w:numPr>
        <w:autoSpaceDE w:val="0"/>
        <w:autoSpaceDN w:val="0"/>
        <w:adjustRightInd w:val="0"/>
        <w:spacing w:after="0" w:line="240" w:lineRule="auto"/>
        <w:jc w:val="both"/>
        <w:rPr>
          <w:rFonts w:ascii="Times New Roman" w:hAnsi="Times New Roman" w:cs="Times New Roman"/>
        </w:rPr>
      </w:pPr>
      <w:r w:rsidRPr="000A6C96">
        <w:rPr>
          <w:rFonts w:ascii="Times New Roman" w:hAnsi="Times New Roman" w:cs="Times New Roman"/>
        </w:rPr>
        <w:t>JEDZ sporządza się pod rygorem nieważności w formie elektronicznej i opatruje się kwalifikowanym podpisem elektronicznym.</w:t>
      </w:r>
    </w:p>
    <w:p w:rsidR="000A6C96" w:rsidRPr="000A6C96" w:rsidRDefault="000A6C96" w:rsidP="000A6C96">
      <w:pPr>
        <w:spacing w:after="0" w:line="240" w:lineRule="auto"/>
        <w:ind w:left="360"/>
        <w:contextualSpacing/>
        <w:jc w:val="both"/>
        <w:rPr>
          <w:rFonts w:ascii="Times New Roman" w:hAnsi="Times New Roman" w:cs="Times New Roman"/>
          <w:b/>
          <w:bCs/>
        </w:rPr>
      </w:pPr>
      <w:r w:rsidRPr="000A6C96">
        <w:rPr>
          <w:rFonts w:ascii="Times New Roman" w:hAnsi="Times New Roman" w:cs="Times New Roman"/>
          <w:b/>
          <w:bCs/>
        </w:rPr>
        <w:t xml:space="preserve">UWAGA: </w:t>
      </w:r>
      <w:r w:rsidRPr="000A6C96">
        <w:rPr>
          <w:rFonts w:ascii="Times New Roman" w:hAnsi="Times New Roman" w:cs="Times New Roman"/>
          <w:b/>
        </w:rPr>
        <w:t>JEDZ należy złożyć za pośrednictwem Platformy pod adresem</w:t>
      </w:r>
      <w:r w:rsidRPr="000A6C96">
        <w:rPr>
          <w:rFonts w:ascii="Times New Roman" w:hAnsi="Times New Roman" w:cs="Times New Roman"/>
        </w:rPr>
        <w:t xml:space="preserve">: </w:t>
      </w:r>
      <w:r w:rsidRPr="000A6C96">
        <w:rPr>
          <w:rFonts w:ascii="Times New Roman" w:hAnsi="Times New Roman" w:cs="Times New Roman"/>
          <w:b/>
          <w:color w:val="0070C0"/>
        </w:rPr>
        <w:t>https://platformazakupowa.pl/pn/kwp_radom</w:t>
      </w:r>
      <w:r w:rsidRPr="000A6C96">
        <w:rPr>
          <w:rFonts w:ascii="Times New Roman" w:hAnsi="Times New Roman" w:cs="Times New Roman"/>
          <w:bCs/>
        </w:rPr>
        <w:t>.</w:t>
      </w:r>
    </w:p>
    <w:p w:rsidR="000A6C96" w:rsidRPr="000A6C96" w:rsidRDefault="000A6C96" w:rsidP="000A6C96">
      <w:pPr>
        <w:numPr>
          <w:ilvl w:val="0"/>
          <w:numId w:val="26"/>
        </w:numPr>
        <w:spacing w:after="0" w:line="240" w:lineRule="auto"/>
        <w:contextualSpacing/>
        <w:jc w:val="both"/>
        <w:rPr>
          <w:rFonts w:ascii="Times New Roman" w:hAnsi="Times New Roman" w:cs="Times New Roman"/>
          <w:bCs/>
        </w:rPr>
      </w:pPr>
      <w:r w:rsidRPr="000A6C96">
        <w:rPr>
          <w:rFonts w:ascii="Times New Roman" w:hAnsi="Times New Roman" w:cs="Times New Roman"/>
          <w:b/>
          <w:color w:val="000000"/>
        </w:rPr>
        <w:t xml:space="preserve">Poświadczenia za zgodność z oryginałem dokonuje odpowiednio </w:t>
      </w:r>
      <w:r w:rsidRPr="000A6C96">
        <w:rPr>
          <w:rFonts w:ascii="Times New Roman" w:hAnsi="Times New Roman" w:cs="Times New Roman"/>
          <w:color w:val="000000"/>
        </w:rPr>
        <w:t xml:space="preserve">Wykonawca, podmiot, na którego zdolnościach lub sytuacji polega Wykonawca, Wykonawcy wspólnie ubiegający się </w:t>
      </w:r>
      <w:r w:rsidRPr="000A6C96">
        <w:rPr>
          <w:rFonts w:ascii="Times New Roman" w:hAnsi="Times New Roman" w:cs="Times New Roman"/>
          <w:color w:val="000000"/>
        </w:rPr>
        <w:br/>
        <w:t xml:space="preserve">o udzielenie zamówienia publicznego albo podwykonawca, w zakresie dokumentów, które każdego z nich dotyczą. Poprzez oryginał należy rozumieć dokument podpisany </w:t>
      </w:r>
      <w:r w:rsidRPr="000A6C96">
        <w:rPr>
          <w:rFonts w:ascii="Times New Roman" w:hAnsi="Times New Roman" w:cs="Times New Roman"/>
          <w:b/>
          <w:color w:val="000000"/>
        </w:rPr>
        <w:t xml:space="preserve">kwalifikowanym podpisem elektronicznym </w:t>
      </w:r>
      <w:r w:rsidRPr="000A6C96">
        <w:rPr>
          <w:rFonts w:ascii="Times New Roman" w:hAnsi="Times New Roman" w:cs="Times New Roman"/>
          <w:color w:val="000000"/>
        </w:rPr>
        <w:t>przez osobę/osoby upoważnioną/upoważnione. Poświadczenie za zgodność z oryginałem następuje w formie elektronicznej podpisane kwalifikowanym podpisem elektronicznym przez osobę/osoby upoważnioną/upoważnione.</w:t>
      </w:r>
    </w:p>
    <w:p w:rsidR="000A6C96" w:rsidRPr="000A6C96" w:rsidRDefault="000A6C96" w:rsidP="000A6C96">
      <w:pPr>
        <w:numPr>
          <w:ilvl w:val="0"/>
          <w:numId w:val="26"/>
        </w:numPr>
        <w:autoSpaceDE w:val="0"/>
        <w:autoSpaceDN w:val="0"/>
        <w:adjustRightInd w:val="0"/>
        <w:spacing w:after="0" w:line="240" w:lineRule="auto"/>
        <w:contextualSpacing/>
        <w:jc w:val="both"/>
        <w:rPr>
          <w:rFonts w:ascii="Times New Roman" w:hAnsi="Times New Roman" w:cs="Times New Roman"/>
          <w:bCs/>
        </w:rPr>
      </w:pPr>
      <w:r w:rsidRPr="000A6C96">
        <w:rPr>
          <w:rFonts w:ascii="Times New Roman" w:hAnsi="Times New Roman" w:cs="Times New Roman"/>
          <w:b/>
          <w:bCs/>
          <w:color w:val="000000"/>
        </w:rPr>
        <w:t xml:space="preserve">Składając ofertę zaleca się zaplanowanie złożenia jej z wyprzedzeniem </w:t>
      </w:r>
      <w:r w:rsidRPr="000A6C96">
        <w:rPr>
          <w:rFonts w:ascii="Times New Roman" w:hAnsi="Times New Roman" w:cs="Times New Roman"/>
          <w:b/>
          <w:bCs/>
          <w:color w:val="0070C0"/>
        </w:rPr>
        <w:t>minimum 24h</w:t>
      </w:r>
      <w:r w:rsidRPr="000A6C96">
        <w:rPr>
          <w:rFonts w:ascii="Times New Roman" w:hAnsi="Times New Roman" w:cs="Times New Roman"/>
          <w:b/>
          <w:color w:val="000000"/>
        </w:rPr>
        <w:t xml:space="preserve">, aby zdążyć w terminie przewidzianym na jej złożenie w przypadku siły wyższej, jak np. awaria </w:t>
      </w:r>
      <w:r w:rsidRPr="000A6C96">
        <w:rPr>
          <w:rFonts w:ascii="Times New Roman" w:hAnsi="Times New Roman" w:cs="Times New Roman"/>
          <w:b/>
          <w:bCs/>
          <w:color w:val="0070C0"/>
        </w:rPr>
        <w:t>platformazakupowa.pl</w:t>
      </w:r>
      <w:r w:rsidRPr="000A6C96">
        <w:rPr>
          <w:rFonts w:ascii="Times New Roman" w:hAnsi="Times New Roman" w:cs="Times New Roman"/>
          <w:b/>
          <w:color w:val="000000"/>
        </w:rPr>
        <w:t>, awaria Internetu, problemy techniczne związane z brakiem np. aktualnej przeglądarki, itp.</w:t>
      </w:r>
    </w:p>
    <w:p w:rsidR="000A6C96" w:rsidRPr="000A6C96" w:rsidRDefault="000A6C96" w:rsidP="000A6C96">
      <w:pPr>
        <w:spacing w:after="0" w:line="240" w:lineRule="auto"/>
        <w:jc w:val="center"/>
        <w:rPr>
          <w:rFonts w:ascii="Times New Roman" w:hAnsi="Times New Roman" w:cs="Times New Roman"/>
          <w:b/>
          <w:color w:val="000000"/>
        </w:rPr>
      </w:pPr>
    </w:p>
    <w:p w:rsidR="000A6C96" w:rsidRPr="000A6C96" w:rsidRDefault="000A6C96" w:rsidP="000A6C96">
      <w:pPr>
        <w:spacing w:after="0" w:line="240" w:lineRule="auto"/>
        <w:jc w:val="center"/>
        <w:rPr>
          <w:rFonts w:ascii="Times New Roman" w:hAnsi="Times New Roman" w:cs="Times New Roman"/>
          <w:b/>
          <w:color w:val="000000"/>
        </w:rPr>
      </w:pPr>
    </w:p>
    <w:p w:rsidR="000A6C96" w:rsidRPr="000A6C96" w:rsidRDefault="000A6C96" w:rsidP="000A6C96">
      <w:pPr>
        <w:numPr>
          <w:ilvl w:val="0"/>
          <w:numId w:val="2"/>
        </w:numPr>
        <w:spacing w:after="0" w:line="240" w:lineRule="auto"/>
        <w:ind w:left="742" w:hanging="294"/>
        <w:contextualSpacing/>
        <w:rPr>
          <w:rFonts w:ascii="Times New Roman" w:hAnsi="Times New Roman" w:cs="Times New Roman"/>
          <w:b/>
        </w:rPr>
      </w:pPr>
      <w:bookmarkStart w:id="7" w:name="_Hlk71268300"/>
      <w:r w:rsidRPr="000A6C96">
        <w:rPr>
          <w:rFonts w:ascii="Times New Roman" w:hAnsi="Times New Roman" w:cs="Times New Roman"/>
          <w:b/>
        </w:rPr>
        <w:t>Sposób oraz termin składania ofert</w:t>
      </w:r>
    </w:p>
    <w:bookmarkEnd w:id="7"/>
    <w:p w:rsidR="000A6C96" w:rsidRPr="000A6C96" w:rsidRDefault="000A6C96" w:rsidP="000A6C96">
      <w:pPr>
        <w:spacing w:after="0" w:line="240" w:lineRule="auto"/>
        <w:ind w:left="1440"/>
        <w:contextualSpacing/>
        <w:rPr>
          <w:rFonts w:ascii="Times New Roman" w:hAnsi="Times New Roman" w:cs="Times New Roman"/>
          <w:b/>
        </w:rPr>
      </w:pPr>
    </w:p>
    <w:p w:rsidR="000A6C96" w:rsidRPr="000A6C96" w:rsidRDefault="000A6C96" w:rsidP="000A6C96">
      <w:pPr>
        <w:numPr>
          <w:ilvl w:val="0"/>
          <w:numId w:val="5"/>
        </w:numPr>
        <w:spacing w:after="0" w:line="240" w:lineRule="auto"/>
        <w:contextualSpacing/>
        <w:jc w:val="both"/>
        <w:rPr>
          <w:rFonts w:ascii="Times New Roman" w:hAnsi="Times New Roman" w:cs="Times New Roman"/>
        </w:rPr>
      </w:pPr>
      <w:r w:rsidRPr="000A6C96">
        <w:rPr>
          <w:rFonts w:ascii="Times New Roman" w:hAnsi="Times New Roman" w:cs="Times New Roman"/>
        </w:rPr>
        <w:t xml:space="preserve">Wykonawca składa ofertę za pośrednictwem Platformy pod adresem: </w:t>
      </w:r>
      <w:r w:rsidRPr="000A6C96">
        <w:rPr>
          <w:rFonts w:ascii="Times New Roman" w:hAnsi="Times New Roman" w:cs="Times New Roman"/>
          <w:b/>
          <w:bCs/>
        </w:rPr>
        <w:t>https://platformazakupowa.pl/pn/kwp_radom</w:t>
      </w:r>
      <w:r w:rsidRPr="000A6C96">
        <w:rPr>
          <w:rFonts w:ascii="Times New Roman" w:hAnsi="Times New Roman" w:cs="Times New Roman"/>
        </w:rPr>
        <w:t>.</w:t>
      </w:r>
    </w:p>
    <w:p w:rsidR="000A6C96" w:rsidRPr="000A6C96" w:rsidRDefault="000A6C96" w:rsidP="000A6C96">
      <w:pPr>
        <w:numPr>
          <w:ilvl w:val="0"/>
          <w:numId w:val="5"/>
        </w:numPr>
        <w:spacing w:after="0" w:line="240" w:lineRule="auto"/>
        <w:contextualSpacing/>
        <w:jc w:val="both"/>
        <w:rPr>
          <w:rFonts w:ascii="Times New Roman" w:hAnsi="Times New Roman" w:cs="Times New Roman"/>
        </w:rPr>
      </w:pPr>
      <w:r w:rsidRPr="000A6C96">
        <w:rPr>
          <w:rFonts w:ascii="Times New Roman" w:hAnsi="Times New Roman" w:cs="Times New Roman"/>
        </w:rPr>
        <w:t xml:space="preserve">Sposób złożenia oferty opisany został w </w:t>
      </w:r>
      <w:r w:rsidRPr="000A6C96">
        <w:rPr>
          <w:rFonts w:ascii="Times New Roman" w:hAnsi="Times New Roman" w:cs="Times New Roman"/>
          <w:b/>
          <w:i/>
        </w:rPr>
        <w:t>„Instrukcji dla Wykonawców”</w:t>
      </w:r>
      <w:r w:rsidRPr="000A6C96">
        <w:rPr>
          <w:rFonts w:ascii="Times New Roman" w:hAnsi="Times New Roman" w:cs="Times New Roman"/>
        </w:rPr>
        <w:t xml:space="preserve"> pod adresem:  </w:t>
      </w:r>
      <w:hyperlink r:id="rId20" w:history="1">
        <w:r w:rsidRPr="000A6C96">
          <w:rPr>
            <w:rFonts w:ascii="Times New Roman" w:hAnsi="Times New Roman" w:cs="Times New Roman"/>
            <w:u w:val="single"/>
          </w:rPr>
          <w:t>https://platformazakupowa.pl/strona/45-instrukcje</w:t>
        </w:r>
      </w:hyperlink>
      <w:r w:rsidRPr="000A6C96">
        <w:rPr>
          <w:rFonts w:ascii="Times New Roman" w:hAnsi="Times New Roman" w:cs="Times New Roman"/>
          <w:u w:val="single"/>
        </w:rPr>
        <w:t>.</w:t>
      </w:r>
    </w:p>
    <w:p w:rsidR="000A6C96" w:rsidRPr="000A6C96" w:rsidRDefault="000A6C96" w:rsidP="000A6C96">
      <w:pPr>
        <w:spacing w:after="0" w:line="240" w:lineRule="auto"/>
        <w:ind w:left="360"/>
        <w:contextualSpacing/>
        <w:jc w:val="both"/>
        <w:rPr>
          <w:rFonts w:ascii="Times New Roman" w:hAnsi="Times New Roman" w:cs="Times New Roman"/>
        </w:rPr>
      </w:pPr>
      <w:r w:rsidRPr="000A6C96">
        <w:rPr>
          <w:rFonts w:ascii="Times New Roman" w:hAnsi="Times New Roman" w:cs="Times New Roman"/>
        </w:rPr>
        <w:t xml:space="preserve">Po wypełnieniu Formularza składania oferty lub wniosku i dołączenia wszystkich wymaganych załączników należy kliknąć przycisk </w:t>
      </w:r>
      <w:r w:rsidRPr="000A6C96">
        <w:rPr>
          <w:rFonts w:ascii="Times New Roman" w:hAnsi="Times New Roman" w:cs="Times New Roman"/>
          <w:b/>
          <w:i/>
        </w:rPr>
        <w:t>„Przejdź do podsumowania”.</w:t>
      </w:r>
    </w:p>
    <w:p w:rsidR="000A6C96" w:rsidRPr="000A6C96" w:rsidRDefault="000A6C96" w:rsidP="000A6C96">
      <w:pPr>
        <w:numPr>
          <w:ilvl w:val="0"/>
          <w:numId w:val="5"/>
        </w:numPr>
        <w:spacing w:after="0" w:line="240" w:lineRule="auto"/>
        <w:contextualSpacing/>
        <w:jc w:val="both"/>
        <w:rPr>
          <w:rFonts w:ascii="Times New Roman" w:hAnsi="Times New Roman" w:cs="Times New Roman"/>
        </w:rPr>
      </w:pPr>
      <w:bookmarkStart w:id="8" w:name="_Hlk71268369"/>
      <w:r w:rsidRPr="000A6C96">
        <w:rPr>
          <w:rFonts w:ascii="Times New Roman" w:hAnsi="Times New Roman" w:cs="Times New Roman"/>
        </w:rPr>
        <w:t xml:space="preserve">Oferta lub wniosek składana elektronicznie musi zostać podpisana kwalifikowanym podpisem elektronicznym. W procesie składania oferty za pośrednictwem </w:t>
      </w:r>
      <w:hyperlink r:id="rId21" w:history="1">
        <w:r w:rsidRPr="000A6C96">
          <w:rPr>
            <w:rFonts w:ascii="Times New Roman" w:hAnsi="Times New Roman" w:cs="Times New Roman"/>
            <w:b/>
            <w:u w:val="single"/>
          </w:rPr>
          <w:t>https://platformazakupowa.pl/pn/kwp_radom</w:t>
        </w:r>
      </w:hyperlink>
      <w:r w:rsidRPr="000A6C96">
        <w:rPr>
          <w:rFonts w:ascii="Times New Roman" w:hAnsi="Times New Roman" w:cs="Times New Roman"/>
          <w:b/>
        </w:rPr>
        <w:t xml:space="preserve"> </w:t>
      </w:r>
      <w:r w:rsidRPr="000A6C96">
        <w:rPr>
          <w:rFonts w:ascii="Times New Roman" w:hAnsi="Times New Roman" w:cs="Times New Roman"/>
        </w:rPr>
        <w:t xml:space="preserve">Wykonawca powinien złożyć podpis bezpośrednio na dokumentach przesłanych za pośrednictwem  </w:t>
      </w:r>
      <w:hyperlink r:id="rId22" w:history="1">
        <w:r w:rsidRPr="000A6C96">
          <w:rPr>
            <w:rFonts w:ascii="Times New Roman" w:hAnsi="Times New Roman" w:cs="Times New Roman"/>
            <w:b/>
            <w:u w:val="single"/>
          </w:rPr>
          <w:t>https://platformazakupowa.pl/pn/kwp_radom</w:t>
        </w:r>
      </w:hyperlink>
      <w:r w:rsidRPr="000A6C96">
        <w:rPr>
          <w:rFonts w:ascii="Times New Roman" w:hAnsi="Times New Roman" w:cs="Times New Roman"/>
        </w:rPr>
        <w:t>. Zalecamy stosowanie podpisu na każdym załączonym pliku osobno, w szczególności wskazanych w art. 63 ust 1 Pzp, gdzie zaznaczono, iż oferty, wnioski o dopuszczenie do udziału w postępowaniu oraz oświadczenie, o którym mowa w art. 125 ust.1, sporządza się pod rygorem nieważności w formie elektronicznej i opatruje się kwalifikowanym podpisem elektronicznym.</w:t>
      </w:r>
    </w:p>
    <w:p w:rsidR="000A6C96" w:rsidRPr="000A6C96" w:rsidRDefault="000A6C96" w:rsidP="000A6C96">
      <w:pPr>
        <w:spacing w:line="240" w:lineRule="auto"/>
        <w:ind w:left="360"/>
        <w:contextualSpacing/>
        <w:jc w:val="both"/>
        <w:rPr>
          <w:rFonts w:ascii="Times New Roman" w:hAnsi="Times New Roman" w:cs="Times New Roman"/>
          <w:b/>
          <w:bCs/>
          <w:color w:val="000000" w:themeColor="text1"/>
        </w:rPr>
      </w:pPr>
      <w:r w:rsidRPr="000A6C96">
        <w:rPr>
          <w:rFonts w:ascii="Times New Roman" w:hAnsi="Times New Roman" w:cs="Times New Roman"/>
          <w:b/>
          <w:bCs/>
          <w:color w:val="000000" w:themeColor="text1"/>
        </w:rPr>
        <w:t>Opatrzenie właściwym podpisem pliku stanowiącego ofertę lub skompresowanych plików za pomocą jednego z zalecanych formatów stanowiących ofertę,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0A6C96" w:rsidRPr="000A6C96" w:rsidRDefault="000A6C96" w:rsidP="000A6C96">
      <w:pPr>
        <w:spacing w:after="0" w:line="240" w:lineRule="auto"/>
        <w:ind w:left="360"/>
        <w:contextualSpacing/>
        <w:jc w:val="both"/>
        <w:rPr>
          <w:rFonts w:ascii="Times New Roman" w:hAnsi="Times New Roman" w:cs="Times New Roman"/>
        </w:rPr>
      </w:pPr>
    </w:p>
    <w:bookmarkEnd w:id="8"/>
    <w:p w:rsidR="000A6C96" w:rsidRPr="000A6C96" w:rsidRDefault="000A6C96" w:rsidP="000A6C96">
      <w:pPr>
        <w:numPr>
          <w:ilvl w:val="0"/>
          <w:numId w:val="5"/>
        </w:numPr>
        <w:contextualSpacing/>
        <w:jc w:val="both"/>
        <w:rPr>
          <w:rFonts w:ascii="Times New Roman" w:hAnsi="Times New Roman" w:cs="Times New Roman"/>
        </w:rPr>
      </w:pPr>
      <w:r w:rsidRPr="000A6C96">
        <w:rPr>
          <w:rFonts w:ascii="Times New Roman" w:hAnsi="Times New Roman" w:cs="Times New Roman"/>
        </w:rPr>
        <w:t xml:space="preserve">Szczegółowa instrukcja dla Wykonawców dotycząca złożenia, zmiany i wycofania oferty znajduje się na stronie internetowej pod adresem: </w:t>
      </w:r>
      <w:hyperlink r:id="rId23" w:history="1">
        <w:r w:rsidRPr="000A6C96">
          <w:rPr>
            <w:rFonts w:ascii="Times New Roman" w:hAnsi="Times New Roman" w:cs="Times New Roman"/>
            <w:u w:val="single"/>
          </w:rPr>
          <w:t>https://platformazakupowa.pl/strona/45-instrukcje</w:t>
        </w:r>
      </w:hyperlink>
      <w:r w:rsidRPr="000A6C96">
        <w:rPr>
          <w:rFonts w:ascii="Times New Roman" w:hAnsi="Times New Roman" w:cs="Times New Roman"/>
          <w:u w:val="single"/>
        </w:rPr>
        <w:t>.</w:t>
      </w:r>
    </w:p>
    <w:p w:rsidR="000A6C96" w:rsidRPr="000A6C96" w:rsidRDefault="000A6C96" w:rsidP="000A6C96">
      <w:pPr>
        <w:numPr>
          <w:ilvl w:val="0"/>
          <w:numId w:val="5"/>
        </w:numPr>
        <w:contextualSpacing/>
        <w:jc w:val="both"/>
        <w:rPr>
          <w:rFonts w:ascii="Times New Roman" w:hAnsi="Times New Roman" w:cs="Times New Roman"/>
        </w:rPr>
      </w:pPr>
      <w:r w:rsidRPr="000A6C96">
        <w:rPr>
          <w:rFonts w:ascii="Times New Roman" w:hAnsi="Times New Roman" w:cs="Times New Roman"/>
          <w:b/>
        </w:rPr>
        <w:lastRenderedPageBreak/>
        <w:t xml:space="preserve">Maksymalny rozmiar jednego pliku przesyłanego za pośrednictwem dedykowanych </w:t>
      </w:r>
      <w:r w:rsidRPr="000A6C96">
        <w:rPr>
          <w:rFonts w:ascii="Times New Roman" w:hAnsi="Times New Roman" w:cs="Times New Roman"/>
          <w:b/>
          <w:i/>
        </w:rPr>
        <w:t xml:space="preserve">„FORMULARZA” </w:t>
      </w:r>
      <w:r w:rsidRPr="000A6C96">
        <w:rPr>
          <w:rFonts w:ascii="Times New Roman" w:hAnsi="Times New Roman" w:cs="Times New Roman"/>
          <w:b/>
        </w:rPr>
        <w:t>do: złożenia, zmiany, wycofania oferty wynosi 150 MB.</w:t>
      </w:r>
    </w:p>
    <w:p w:rsidR="000A6C96" w:rsidRPr="000A6C96" w:rsidRDefault="000A6C96" w:rsidP="000A6C96">
      <w:pPr>
        <w:numPr>
          <w:ilvl w:val="0"/>
          <w:numId w:val="5"/>
        </w:numPr>
        <w:contextualSpacing/>
        <w:jc w:val="both"/>
        <w:rPr>
          <w:rFonts w:ascii="Times New Roman" w:hAnsi="Times New Roman" w:cs="Times New Roman"/>
        </w:rPr>
      </w:pPr>
      <w:r w:rsidRPr="000A6C96">
        <w:rPr>
          <w:rFonts w:ascii="Times New Roman" w:hAnsi="Times New Roman" w:cs="Times New Roman"/>
          <w:b/>
          <w:u w:val="single"/>
        </w:rPr>
        <w:t>Wykonawca przed upływem terminu do składania ofert może wycofać ofertę.</w:t>
      </w:r>
      <w:r w:rsidRPr="000A6C96">
        <w:rPr>
          <w:rFonts w:ascii="Times New Roman" w:hAnsi="Times New Roman" w:cs="Times New Roman"/>
        </w:rPr>
        <w:t xml:space="preserve"> Sposób wycofania oferty został opisany w „Instrukcji dla Wykonawców platformazakupowa.pl”</w:t>
      </w:r>
    </w:p>
    <w:p w:rsidR="000A6C96" w:rsidRPr="000A6C96" w:rsidRDefault="000A6C96" w:rsidP="000A6C96">
      <w:pPr>
        <w:numPr>
          <w:ilvl w:val="0"/>
          <w:numId w:val="5"/>
        </w:numPr>
        <w:contextualSpacing/>
        <w:jc w:val="both"/>
        <w:rPr>
          <w:rFonts w:ascii="Times New Roman" w:hAnsi="Times New Roman" w:cs="Times New Roman"/>
        </w:rPr>
      </w:pPr>
      <w:r w:rsidRPr="000A6C96">
        <w:rPr>
          <w:rFonts w:ascii="Times New Roman" w:hAnsi="Times New Roman" w:cs="Times New Roman"/>
        </w:rPr>
        <w:t>Wykonawca po upływie terminu do składania ofert nie może wycofać złożonej oferty.</w:t>
      </w:r>
    </w:p>
    <w:p w:rsidR="000A6C96" w:rsidRPr="000A6C96" w:rsidRDefault="000A6C96" w:rsidP="000A6C96">
      <w:pPr>
        <w:numPr>
          <w:ilvl w:val="0"/>
          <w:numId w:val="5"/>
        </w:numPr>
        <w:contextualSpacing/>
        <w:jc w:val="both"/>
        <w:rPr>
          <w:rFonts w:ascii="Times New Roman" w:hAnsi="Times New Roman" w:cs="Times New Roman"/>
          <w:bCs/>
        </w:rPr>
      </w:pPr>
      <w:r w:rsidRPr="000A6C96">
        <w:rPr>
          <w:rFonts w:ascii="Times New Roman" w:hAnsi="Times New Roman" w:cs="Times New Roman"/>
          <w:b/>
        </w:rPr>
        <w:t xml:space="preserve">Ofertę wraz z wymaganymi załącznikami należy złożyć w terminie do dnia </w:t>
      </w:r>
      <w:r w:rsidR="00A3590B">
        <w:rPr>
          <w:rFonts w:ascii="Arial Black" w:hAnsi="Arial Black" w:cs="Times New Roman"/>
          <w:b/>
          <w:color w:val="0070C0"/>
          <w:sz w:val="18"/>
          <w:szCs w:val="18"/>
          <w:u w:val="single"/>
        </w:rPr>
        <w:t>01.07</w:t>
      </w:r>
      <w:r w:rsidRPr="000A6C96">
        <w:rPr>
          <w:rFonts w:ascii="Arial Black" w:hAnsi="Arial Black" w:cs="Times New Roman"/>
          <w:b/>
          <w:color w:val="0070C0"/>
          <w:sz w:val="18"/>
          <w:szCs w:val="18"/>
          <w:u w:val="single"/>
        </w:rPr>
        <w:t>.2022r.</w:t>
      </w:r>
      <w:r w:rsidRPr="000A6C96">
        <w:rPr>
          <w:rFonts w:ascii="Times New Roman" w:hAnsi="Times New Roman" w:cs="Times New Roman"/>
          <w:b/>
        </w:rPr>
        <w:br/>
        <w:t xml:space="preserve">do godziny </w:t>
      </w:r>
      <w:r w:rsidRPr="000A6C96">
        <w:rPr>
          <w:rFonts w:ascii="Arial Black" w:hAnsi="Arial Black" w:cs="Times New Roman"/>
          <w:b/>
          <w:color w:val="0070C0"/>
          <w:sz w:val="18"/>
          <w:szCs w:val="18"/>
          <w:u w:val="single"/>
        </w:rPr>
        <w:t>10:00</w:t>
      </w:r>
      <w:r w:rsidRPr="000A6C96">
        <w:rPr>
          <w:rFonts w:ascii="Times New Roman" w:hAnsi="Times New Roman" w:cs="Times New Roman"/>
          <w:bCs/>
          <w:u w:val="single"/>
        </w:rPr>
        <w:t>.</w:t>
      </w:r>
    </w:p>
    <w:p w:rsidR="000A6C96" w:rsidRPr="000A6C96" w:rsidRDefault="000A6C96" w:rsidP="000A6C96">
      <w:pPr>
        <w:numPr>
          <w:ilvl w:val="0"/>
          <w:numId w:val="5"/>
        </w:numPr>
        <w:contextualSpacing/>
        <w:jc w:val="both"/>
        <w:rPr>
          <w:rFonts w:ascii="Times New Roman" w:hAnsi="Times New Roman" w:cs="Times New Roman"/>
          <w:bCs/>
        </w:rPr>
      </w:pPr>
      <w:r w:rsidRPr="000A6C96">
        <w:rPr>
          <w:rFonts w:ascii="Times New Roman" w:hAnsi="Times New Roman" w:cs="Times New Roman"/>
          <w:b/>
        </w:rPr>
        <w:t>Ofertę podpisuje Wykonawca lub jego pełnomocnik</w:t>
      </w:r>
      <w:r w:rsidRPr="000A6C96">
        <w:rPr>
          <w:rFonts w:ascii="Times New Roman" w:hAnsi="Times New Roman" w:cs="Times New Roman"/>
          <w:bCs/>
        </w:rPr>
        <w:t>.</w:t>
      </w:r>
    </w:p>
    <w:p w:rsidR="000A6C96" w:rsidRPr="000A6C96" w:rsidRDefault="000A6C96" w:rsidP="000A6C96">
      <w:pPr>
        <w:numPr>
          <w:ilvl w:val="0"/>
          <w:numId w:val="5"/>
        </w:numPr>
        <w:contextualSpacing/>
        <w:jc w:val="both"/>
        <w:rPr>
          <w:rFonts w:ascii="Times New Roman" w:hAnsi="Times New Roman" w:cs="Times New Roman"/>
        </w:rPr>
      </w:pPr>
      <w:r w:rsidRPr="000A6C96">
        <w:rPr>
          <w:rFonts w:ascii="Times New Roman" w:hAnsi="Times New Roman" w:cs="Times New Roman"/>
        </w:rPr>
        <w:t xml:space="preserve">Wykonawca może złożyć tylko jedną ofertę </w:t>
      </w:r>
      <w:r w:rsidRPr="000A6C96">
        <w:rPr>
          <w:rFonts w:ascii="Times New Roman" w:hAnsi="Times New Roman" w:cs="Times New Roman"/>
          <w:b/>
          <w:bCs/>
        </w:rPr>
        <w:t>w ramach części (zadań)</w:t>
      </w:r>
      <w:r w:rsidRPr="000A6C96">
        <w:rPr>
          <w:rFonts w:ascii="Times New Roman" w:hAnsi="Times New Roman" w:cs="Times New Roman"/>
        </w:rPr>
        <w:t>.</w:t>
      </w:r>
    </w:p>
    <w:p w:rsidR="000A6C96" w:rsidRPr="000A6C96" w:rsidRDefault="000A6C96" w:rsidP="000A6C96">
      <w:pPr>
        <w:numPr>
          <w:ilvl w:val="0"/>
          <w:numId w:val="5"/>
        </w:numPr>
        <w:contextualSpacing/>
        <w:jc w:val="both"/>
        <w:rPr>
          <w:rFonts w:ascii="Times New Roman" w:hAnsi="Times New Roman" w:cs="Times New Roman"/>
        </w:rPr>
      </w:pPr>
      <w:r w:rsidRPr="000A6C96">
        <w:rPr>
          <w:rFonts w:ascii="Times New Roman" w:hAnsi="Times New Roman" w:cs="Times New Roman"/>
        </w:rPr>
        <w:t>Treść oferty musi odpowiadać wymaganiom określonym w dokumentach zamówienia.</w:t>
      </w:r>
    </w:p>
    <w:p w:rsidR="000A6C96" w:rsidRPr="000A6C96" w:rsidRDefault="000A6C96" w:rsidP="000A6C96">
      <w:pPr>
        <w:numPr>
          <w:ilvl w:val="0"/>
          <w:numId w:val="5"/>
        </w:numPr>
        <w:contextualSpacing/>
        <w:jc w:val="both"/>
        <w:rPr>
          <w:rFonts w:ascii="Times New Roman" w:hAnsi="Times New Roman" w:cs="Times New Roman"/>
        </w:rPr>
      </w:pPr>
      <w:r w:rsidRPr="000A6C96">
        <w:rPr>
          <w:rFonts w:ascii="Times New Roman" w:hAnsi="Times New Roman" w:cs="Times New Roman"/>
        </w:rPr>
        <w:t>O terminie złożenia oferty decyduje czas pełnego przeprocesowania transakcji na Platformie.</w:t>
      </w:r>
    </w:p>
    <w:p w:rsidR="000A6C96" w:rsidRPr="000A6C96" w:rsidRDefault="000A6C96" w:rsidP="000A6C96">
      <w:pPr>
        <w:numPr>
          <w:ilvl w:val="0"/>
          <w:numId w:val="5"/>
        </w:numPr>
        <w:autoSpaceDE w:val="0"/>
        <w:autoSpaceDN w:val="0"/>
        <w:adjustRightInd w:val="0"/>
        <w:spacing w:after="0" w:line="240" w:lineRule="auto"/>
        <w:contextualSpacing/>
        <w:jc w:val="both"/>
        <w:rPr>
          <w:rFonts w:ascii="Times New Roman" w:hAnsi="Times New Roman" w:cs="Times New Roman"/>
        </w:rPr>
      </w:pPr>
      <w:r w:rsidRPr="000A6C96">
        <w:rPr>
          <w:rFonts w:ascii="Times New Roman" w:hAnsi="Times New Roman" w:cs="Times New Roman"/>
        </w:rPr>
        <w:t xml:space="preserve">Za datę przekazania oferty lub wniosków przyjmuje się datę ich przekazania </w:t>
      </w:r>
      <w:r w:rsidRPr="000A6C96">
        <w:rPr>
          <w:rFonts w:ascii="Times New Roman" w:hAnsi="Times New Roman" w:cs="Times New Roman"/>
        </w:rPr>
        <w:br/>
        <w:t xml:space="preserve">w systemie poprzez kliknięcie przycisku </w:t>
      </w:r>
      <w:r w:rsidRPr="000A6C96">
        <w:rPr>
          <w:rFonts w:ascii="Times New Roman" w:hAnsi="Times New Roman" w:cs="Times New Roman"/>
          <w:i/>
        </w:rPr>
        <w:t>„</w:t>
      </w:r>
      <w:r w:rsidRPr="000A6C96">
        <w:rPr>
          <w:rFonts w:ascii="Times New Roman" w:hAnsi="Times New Roman" w:cs="Times New Roman"/>
          <w:b/>
          <w:bCs/>
          <w:i/>
        </w:rPr>
        <w:t xml:space="preserve">Złóż ofertę” </w:t>
      </w:r>
      <w:r w:rsidRPr="000A6C96">
        <w:rPr>
          <w:rFonts w:ascii="Times New Roman" w:hAnsi="Times New Roman" w:cs="Times New Roman"/>
        </w:rPr>
        <w:t xml:space="preserve">w drugim kroku i wyświetlaniu komunikatu, że oferta została złożona. Czas wyświetlany na </w:t>
      </w:r>
      <w:r w:rsidRPr="000A6C96">
        <w:rPr>
          <w:rFonts w:ascii="Times New Roman" w:hAnsi="Times New Roman" w:cs="Times New Roman"/>
          <w:bCs/>
        </w:rPr>
        <w:t xml:space="preserve">platformazakupowa.pl </w:t>
      </w:r>
      <w:r w:rsidRPr="000A6C96">
        <w:rPr>
          <w:rFonts w:ascii="Times New Roman" w:hAnsi="Times New Roman" w:cs="Times New Roman"/>
        </w:rPr>
        <w:t>synchronizuje się automatycznie z serwerem Głównego Urzędu Miar.</w:t>
      </w:r>
    </w:p>
    <w:p w:rsidR="000A6C96" w:rsidRPr="000A6C96" w:rsidRDefault="000A6C96" w:rsidP="000A6C96">
      <w:pPr>
        <w:jc w:val="both"/>
        <w:rPr>
          <w:rFonts w:ascii="Times New Roman" w:hAnsi="Times New Roman" w:cs="Times New Roman"/>
        </w:rPr>
      </w:pPr>
    </w:p>
    <w:p w:rsidR="000A6C96" w:rsidRPr="000A6C96" w:rsidRDefault="000A6C96" w:rsidP="000A6C96">
      <w:pPr>
        <w:numPr>
          <w:ilvl w:val="0"/>
          <w:numId w:val="2"/>
        </w:numPr>
        <w:ind w:left="742" w:hanging="350"/>
        <w:contextualSpacing/>
        <w:rPr>
          <w:rFonts w:ascii="Times New Roman" w:hAnsi="Times New Roman" w:cs="Times New Roman"/>
          <w:b/>
        </w:rPr>
      </w:pPr>
      <w:r w:rsidRPr="000A6C96">
        <w:rPr>
          <w:rFonts w:ascii="Times New Roman" w:hAnsi="Times New Roman" w:cs="Times New Roman"/>
          <w:b/>
        </w:rPr>
        <w:t>Termin otwarcia ofert</w:t>
      </w:r>
    </w:p>
    <w:p w:rsidR="000A6C96" w:rsidRPr="000A6C96" w:rsidRDefault="000A6C96" w:rsidP="000A6C96">
      <w:pPr>
        <w:ind w:left="1440"/>
        <w:contextualSpacing/>
        <w:rPr>
          <w:rFonts w:ascii="Times New Roman" w:hAnsi="Times New Roman" w:cs="Times New Roman"/>
          <w:b/>
        </w:rPr>
      </w:pPr>
    </w:p>
    <w:p w:rsidR="000A6C96" w:rsidRPr="000A6C96" w:rsidRDefault="000A6C96" w:rsidP="000A6C96">
      <w:pPr>
        <w:numPr>
          <w:ilvl w:val="0"/>
          <w:numId w:val="6"/>
        </w:numPr>
        <w:spacing w:after="0" w:line="240" w:lineRule="auto"/>
        <w:contextualSpacing/>
        <w:jc w:val="both"/>
        <w:rPr>
          <w:rFonts w:ascii="Times New Roman" w:hAnsi="Times New Roman" w:cs="Times New Roman"/>
        </w:rPr>
      </w:pPr>
      <w:r w:rsidRPr="000A6C96">
        <w:rPr>
          <w:rFonts w:ascii="Times New Roman" w:hAnsi="Times New Roman" w:cs="Times New Roman"/>
          <w:b/>
        </w:rPr>
        <w:t xml:space="preserve">Otwarcie ofert nastąpi w dniu </w:t>
      </w:r>
      <w:r w:rsidR="00A3590B">
        <w:rPr>
          <w:rFonts w:ascii="Arial Black" w:hAnsi="Arial Black" w:cs="Times New Roman"/>
          <w:b/>
          <w:color w:val="0070C0"/>
          <w:sz w:val="18"/>
          <w:szCs w:val="18"/>
          <w:u w:val="single"/>
        </w:rPr>
        <w:t>01.07</w:t>
      </w:r>
      <w:r w:rsidRPr="000A6C96">
        <w:rPr>
          <w:rFonts w:ascii="Arial Black" w:hAnsi="Arial Black" w:cs="Times New Roman"/>
          <w:b/>
          <w:color w:val="0070C0"/>
          <w:sz w:val="18"/>
          <w:szCs w:val="18"/>
          <w:u w:val="single"/>
        </w:rPr>
        <w:t>.2022r</w:t>
      </w:r>
      <w:r w:rsidRPr="000A6C96">
        <w:rPr>
          <w:rFonts w:ascii="Arial Black" w:hAnsi="Arial Black" w:cs="Times New Roman"/>
          <w:b/>
          <w:color w:val="0070C0"/>
          <w:sz w:val="18"/>
          <w:szCs w:val="18"/>
        </w:rPr>
        <w:t xml:space="preserve">., </w:t>
      </w:r>
      <w:r w:rsidRPr="000A6C96">
        <w:rPr>
          <w:rFonts w:ascii="Times New Roman" w:hAnsi="Times New Roman" w:cs="Times New Roman"/>
          <w:b/>
        </w:rPr>
        <w:t xml:space="preserve">o godzinie </w:t>
      </w:r>
      <w:r w:rsidRPr="000A6C96">
        <w:rPr>
          <w:rFonts w:ascii="Arial Black" w:hAnsi="Arial Black" w:cs="Times New Roman"/>
          <w:b/>
          <w:color w:val="0070C0"/>
          <w:sz w:val="18"/>
          <w:szCs w:val="18"/>
          <w:u w:val="single"/>
        </w:rPr>
        <w:t>10:05</w:t>
      </w:r>
      <w:r w:rsidRPr="000A6C96">
        <w:rPr>
          <w:rFonts w:ascii="Times New Roman" w:hAnsi="Times New Roman" w:cs="Times New Roman"/>
          <w:b/>
          <w:color w:val="0070C0"/>
        </w:rPr>
        <w:t xml:space="preserve"> </w:t>
      </w:r>
      <w:r w:rsidRPr="000A6C96">
        <w:rPr>
          <w:rFonts w:ascii="Times New Roman" w:hAnsi="Times New Roman" w:cs="Times New Roman"/>
          <w:b/>
        </w:rPr>
        <w:t>za pośrednictwem Platformy.</w:t>
      </w:r>
    </w:p>
    <w:p w:rsidR="000A6C96" w:rsidRPr="000A6C96" w:rsidRDefault="000A6C96" w:rsidP="000A6C96">
      <w:pPr>
        <w:numPr>
          <w:ilvl w:val="0"/>
          <w:numId w:val="6"/>
        </w:numPr>
        <w:spacing w:after="0" w:line="240" w:lineRule="auto"/>
        <w:contextualSpacing/>
        <w:jc w:val="both"/>
        <w:rPr>
          <w:rFonts w:ascii="Times New Roman" w:hAnsi="Times New Roman" w:cs="Times New Roman"/>
        </w:rPr>
      </w:pPr>
      <w:r w:rsidRPr="000A6C96">
        <w:rPr>
          <w:rFonts w:ascii="Times New Roman" w:hAnsi="Times New Roman" w:cs="Times New Roman"/>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0A6C96" w:rsidRPr="000A6C96" w:rsidRDefault="000A6C96" w:rsidP="000A6C96">
      <w:pPr>
        <w:numPr>
          <w:ilvl w:val="0"/>
          <w:numId w:val="6"/>
        </w:numPr>
        <w:spacing w:after="0" w:line="240" w:lineRule="auto"/>
        <w:contextualSpacing/>
        <w:jc w:val="both"/>
        <w:rPr>
          <w:rFonts w:ascii="Times New Roman" w:hAnsi="Times New Roman" w:cs="Times New Roman"/>
          <w:bCs/>
        </w:rPr>
      </w:pPr>
      <w:r w:rsidRPr="000A6C96">
        <w:rPr>
          <w:rFonts w:ascii="Times New Roman" w:hAnsi="Times New Roman" w:cs="Times New Roman"/>
          <w:b/>
        </w:rPr>
        <w:t>Zamawiający najpóźniej przed otwarciem ofert, udostępnia na stronie internetowej prowadzonego postępowania informacje o kwocie, jaką zamierza przeznaczyć na sfinansowanie zamówienia</w:t>
      </w:r>
      <w:r w:rsidRPr="000A6C96">
        <w:rPr>
          <w:rFonts w:ascii="Times New Roman" w:hAnsi="Times New Roman" w:cs="Times New Roman"/>
          <w:bCs/>
        </w:rPr>
        <w:t>.</w:t>
      </w:r>
    </w:p>
    <w:p w:rsidR="000A6C96" w:rsidRPr="000A6C96" w:rsidRDefault="000A6C96" w:rsidP="000A6C96">
      <w:pPr>
        <w:numPr>
          <w:ilvl w:val="0"/>
          <w:numId w:val="6"/>
        </w:numPr>
        <w:spacing w:after="0" w:line="240" w:lineRule="auto"/>
        <w:contextualSpacing/>
        <w:jc w:val="both"/>
        <w:rPr>
          <w:rFonts w:ascii="Times New Roman" w:hAnsi="Times New Roman" w:cs="Times New Roman"/>
          <w:bCs/>
          <w:u w:val="single"/>
        </w:rPr>
      </w:pPr>
      <w:r w:rsidRPr="000A6C96">
        <w:rPr>
          <w:rFonts w:ascii="Times New Roman" w:hAnsi="Times New Roman" w:cs="Times New Roman"/>
          <w:b/>
        </w:rPr>
        <w:t>Zamawiający, niezwłocznie po otwarciu ofert, udostępnia na stronie internetowej prowadzonego postępowania informacje</w:t>
      </w:r>
      <w:r w:rsidRPr="000A6C96">
        <w:rPr>
          <w:rFonts w:ascii="Times New Roman" w:hAnsi="Times New Roman" w:cs="Times New Roman"/>
          <w:bCs/>
        </w:rPr>
        <w:t>:</w:t>
      </w:r>
    </w:p>
    <w:p w:rsidR="000A6C96" w:rsidRPr="000A6C96" w:rsidRDefault="000A6C96" w:rsidP="000A6C96">
      <w:pPr>
        <w:spacing w:after="0" w:line="240" w:lineRule="auto"/>
        <w:ind w:left="672" w:hanging="308"/>
        <w:jc w:val="both"/>
        <w:rPr>
          <w:rFonts w:ascii="Times New Roman" w:hAnsi="Times New Roman" w:cs="Times New Roman"/>
        </w:rPr>
      </w:pPr>
      <w:r w:rsidRPr="000A6C96">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0A6C96" w:rsidRPr="000A6C96" w:rsidRDefault="000A6C96" w:rsidP="000A6C96">
      <w:pPr>
        <w:spacing w:after="0" w:line="240" w:lineRule="auto"/>
        <w:ind w:left="360"/>
        <w:jc w:val="both"/>
        <w:rPr>
          <w:rFonts w:ascii="Times New Roman" w:hAnsi="Times New Roman" w:cs="Times New Roman"/>
        </w:rPr>
      </w:pPr>
      <w:r w:rsidRPr="000A6C96">
        <w:rPr>
          <w:rFonts w:ascii="Times New Roman" w:hAnsi="Times New Roman" w:cs="Times New Roman"/>
        </w:rPr>
        <w:t>4.2 cenach lub kosztach zawartych w ofertach.</w:t>
      </w:r>
    </w:p>
    <w:p w:rsidR="000A6C96" w:rsidRPr="000A6C96" w:rsidRDefault="000A6C96" w:rsidP="000A6C96">
      <w:pPr>
        <w:spacing w:after="0" w:line="240" w:lineRule="auto"/>
        <w:ind w:left="360"/>
        <w:jc w:val="center"/>
        <w:rPr>
          <w:rFonts w:ascii="Times New Roman" w:hAnsi="Times New Roman" w:cs="Times New Roman"/>
          <w:b/>
        </w:rPr>
      </w:pPr>
      <w:r w:rsidRPr="000A6C96">
        <w:rPr>
          <w:rFonts w:ascii="Times New Roman" w:hAnsi="Times New Roman" w:cs="Times New Roman"/>
          <w:b/>
        </w:rPr>
        <w:t xml:space="preserve">Informacja zostanie opublikowana na stronie postępowania </w:t>
      </w:r>
      <w:r w:rsidRPr="000A6C96">
        <w:rPr>
          <w:rFonts w:ascii="Times New Roman" w:hAnsi="Times New Roman" w:cs="Times New Roman"/>
          <w:b/>
          <w:bCs/>
          <w:color w:val="0070C0"/>
        </w:rPr>
        <w:t>https://platformazakupowa.pl/pn/kwp_radom</w:t>
      </w:r>
      <w:r w:rsidRPr="000A6C96">
        <w:rPr>
          <w:rFonts w:ascii="Times New Roman" w:hAnsi="Times New Roman" w:cs="Times New Roman"/>
          <w:b/>
          <w:bCs/>
          <w:color w:val="4472C4" w:themeColor="accent5"/>
        </w:rPr>
        <w:t xml:space="preserve"> </w:t>
      </w:r>
      <w:r w:rsidRPr="000A6C96">
        <w:rPr>
          <w:rFonts w:ascii="Times New Roman" w:hAnsi="Times New Roman" w:cs="Times New Roman"/>
          <w:b/>
          <w:bCs/>
        </w:rPr>
        <w:t>w sekcji „Komunikaty”.</w:t>
      </w:r>
    </w:p>
    <w:p w:rsidR="000A6C96" w:rsidRPr="000A6C96" w:rsidRDefault="000A6C96" w:rsidP="000A6C96">
      <w:pPr>
        <w:numPr>
          <w:ilvl w:val="0"/>
          <w:numId w:val="6"/>
        </w:numPr>
        <w:spacing w:after="0" w:line="240" w:lineRule="auto"/>
        <w:contextualSpacing/>
        <w:jc w:val="both"/>
        <w:rPr>
          <w:rFonts w:ascii="Times New Roman" w:hAnsi="Times New Roman" w:cs="Times New Roman"/>
        </w:rPr>
      </w:pPr>
      <w:r w:rsidRPr="000A6C96">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rsidR="000A6C96" w:rsidRPr="000A6C96" w:rsidRDefault="000A6C96" w:rsidP="000A6C96">
      <w:pPr>
        <w:numPr>
          <w:ilvl w:val="0"/>
          <w:numId w:val="6"/>
        </w:numPr>
        <w:spacing w:after="0" w:line="240" w:lineRule="auto"/>
        <w:contextualSpacing/>
        <w:jc w:val="both"/>
        <w:rPr>
          <w:rFonts w:ascii="Times New Roman" w:hAnsi="Times New Roman" w:cs="Times New Roman"/>
        </w:rPr>
      </w:pPr>
      <w:r w:rsidRPr="000A6C96">
        <w:rPr>
          <w:rFonts w:ascii="Times New Roman" w:hAnsi="Times New Roman" w:cs="Times New Roman"/>
        </w:rPr>
        <w:t xml:space="preserve">Zamawiający poinformuje o zmianie terminu otwarcia ofert na stronie internetowej prowadzonego postępowania: </w:t>
      </w:r>
      <w:hyperlink r:id="rId24" w:history="1">
        <w:r w:rsidRPr="000A6C96">
          <w:rPr>
            <w:rFonts w:ascii="Times New Roman" w:hAnsi="Times New Roman" w:cs="Times New Roman"/>
            <w:b/>
            <w:bCs/>
            <w:color w:val="0070C0"/>
            <w:u w:val="single"/>
          </w:rPr>
          <w:t>https://platformazakupowa.pl/pn/kwp_radom</w:t>
        </w:r>
      </w:hyperlink>
      <w:r w:rsidRPr="000A6C96">
        <w:rPr>
          <w:rFonts w:ascii="Times New Roman" w:hAnsi="Times New Roman" w:cs="Times New Roman"/>
          <w:b/>
          <w:bCs/>
        </w:rPr>
        <w:t xml:space="preserve"> w sekcji „Komunikaty”</w:t>
      </w:r>
      <w:r w:rsidRPr="000A6C96">
        <w:rPr>
          <w:rFonts w:ascii="Times New Roman" w:hAnsi="Times New Roman" w:cs="Times New Roman"/>
        </w:rPr>
        <w:t>.</w:t>
      </w:r>
    </w:p>
    <w:p w:rsidR="000A6C96" w:rsidRPr="000A6C96" w:rsidRDefault="000A6C96" w:rsidP="000A6C96">
      <w:pPr>
        <w:spacing w:after="0" w:line="240" w:lineRule="auto"/>
        <w:ind w:left="728"/>
        <w:contextualSpacing/>
        <w:rPr>
          <w:rFonts w:ascii="Times New Roman" w:hAnsi="Times New Roman" w:cs="Times New Roman"/>
          <w:b/>
        </w:rPr>
      </w:pPr>
    </w:p>
    <w:p w:rsidR="000A6C96" w:rsidRPr="000A6C96" w:rsidRDefault="000A6C96" w:rsidP="000A6C96">
      <w:pPr>
        <w:spacing w:after="0" w:line="240" w:lineRule="auto"/>
        <w:ind w:left="728"/>
        <w:contextualSpacing/>
        <w:rPr>
          <w:rFonts w:ascii="Times New Roman" w:hAnsi="Times New Roman" w:cs="Times New Roman"/>
          <w:b/>
        </w:rPr>
      </w:pPr>
    </w:p>
    <w:p w:rsidR="000A6C96" w:rsidRPr="000A6C96" w:rsidRDefault="000A6C96" w:rsidP="000A6C96">
      <w:pPr>
        <w:numPr>
          <w:ilvl w:val="0"/>
          <w:numId w:val="2"/>
        </w:numPr>
        <w:spacing w:after="0" w:line="240" w:lineRule="auto"/>
        <w:ind w:left="728" w:hanging="294"/>
        <w:contextualSpacing/>
        <w:rPr>
          <w:rFonts w:ascii="Times New Roman" w:hAnsi="Times New Roman" w:cs="Times New Roman"/>
          <w:b/>
        </w:rPr>
      </w:pPr>
      <w:r w:rsidRPr="000A6C96">
        <w:rPr>
          <w:rFonts w:ascii="Times New Roman" w:hAnsi="Times New Roman" w:cs="Times New Roman"/>
          <w:b/>
        </w:rPr>
        <w:t>Podstawy wykluczenia, o których mowa w art. 108</w:t>
      </w:r>
    </w:p>
    <w:p w:rsidR="000A6C96" w:rsidRPr="000A6C96" w:rsidRDefault="000A6C96" w:rsidP="000A6C96">
      <w:pPr>
        <w:spacing w:after="0" w:line="240" w:lineRule="auto"/>
        <w:ind w:left="728"/>
        <w:contextualSpacing/>
        <w:rPr>
          <w:rFonts w:ascii="Times New Roman" w:hAnsi="Times New Roman" w:cs="Times New Roman"/>
          <w:b/>
        </w:rPr>
      </w:pPr>
    </w:p>
    <w:p w:rsidR="000A6C96" w:rsidRPr="000A6C96" w:rsidRDefault="000A6C96" w:rsidP="000A6C96">
      <w:pPr>
        <w:numPr>
          <w:ilvl w:val="0"/>
          <w:numId w:val="7"/>
        </w:numPr>
        <w:spacing w:after="0" w:line="240" w:lineRule="auto"/>
        <w:contextualSpacing/>
        <w:jc w:val="both"/>
        <w:rPr>
          <w:rFonts w:ascii="Times New Roman" w:hAnsi="Times New Roman" w:cs="Times New Roman"/>
        </w:rPr>
      </w:pPr>
      <w:r w:rsidRPr="000A6C96">
        <w:rPr>
          <w:rFonts w:ascii="Times New Roman" w:hAnsi="Times New Roman" w:cs="Times New Roman"/>
        </w:rPr>
        <w:t>Z postępowania o udzielenie zamówienia wyklucza się, z zastrzeżeniem art. 110 ust. 2 Pzp, Wykonawcę:</w:t>
      </w:r>
    </w:p>
    <w:p w:rsidR="000A6C96" w:rsidRPr="000A6C96" w:rsidRDefault="000A6C96" w:rsidP="000A6C96">
      <w:pPr>
        <w:spacing w:after="0" w:line="240" w:lineRule="auto"/>
        <w:ind w:left="360"/>
        <w:rPr>
          <w:rFonts w:ascii="Times New Roman" w:hAnsi="Times New Roman" w:cs="Times New Roman"/>
        </w:rPr>
      </w:pPr>
      <w:r w:rsidRPr="000A6C96">
        <w:rPr>
          <w:rFonts w:ascii="Times New Roman" w:hAnsi="Times New Roman" w:cs="Times New Roman"/>
        </w:rPr>
        <w:t>1.1 Będącego osobą fizyczną, którego prawomocnie skazano za przestępstwo:</w:t>
      </w:r>
    </w:p>
    <w:p w:rsidR="000A6C96" w:rsidRPr="000A6C96" w:rsidRDefault="000A6C96" w:rsidP="000A6C96">
      <w:pPr>
        <w:numPr>
          <w:ilvl w:val="0"/>
          <w:numId w:val="8"/>
        </w:numPr>
        <w:spacing w:after="0" w:line="240" w:lineRule="auto"/>
        <w:contextualSpacing/>
        <w:jc w:val="both"/>
        <w:rPr>
          <w:rFonts w:ascii="Times New Roman" w:hAnsi="Times New Roman" w:cs="Times New Roman"/>
        </w:rPr>
      </w:pPr>
      <w:r w:rsidRPr="000A6C96">
        <w:rPr>
          <w:rFonts w:ascii="Times New Roman" w:hAnsi="Times New Roman" w:cs="Times New Roman"/>
        </w:rPr>
        <w:t>udziału w zorganizowanej grupie przestępczej albo związku mającym na celu popełnienie przestępstwa lub przestępstwa skarbowego, o którym mowa w art. 258 Kodeksu karnego;</w:t>
      </w:r>
    </w:p>
    <w:p w:rsidR="000A6C96" w:rsidRPr="000A6C96" w:rsidRDefault="000A6C96" w:rsidP="000A6C96">
      <w:pPr>
        <w:numPr>
          <w:ilvl w:val="0"/>
          <w:numId w:val="8"/>
        </w:numPr>
        <w:spacing w:after="0" w:line="240" w:lineRule="auto"/>
        <w:contextualSpacing/>
        <w:jc w:val="both"/>
        <w:rPr>
          <w:rFonts w:ascii="Times New Roman" w:hAnsi="Times New Roman" w:cs="Times New Roman"/>
        </w:rPr>
      </w:pPr>
      <w:r w:rsidRPr="000A6C96">
        <w:rPr>
          <w:rFonts w:ascii="Times New Roman" w:hAnsi="Times New Roman" w:cs="Times New Roman"/>
        </w:rPr>
        <w:t>handlu ludźmi, o którym mowa w art. 189a Kodeksu karnego;</w:t>
      </w:r>
    </w:p>
    <w:p w:rsidR="000A6C96" w:rsidRPr="000A6C96" w:rsidRDefault="000A6C96" w:rsidP="000A6C96">
      <w:pPr>
        <w:numPr>
          <w:ilvl w:val="0"/>
          <w:numId w:val="8"/>
        </w:numPr>
        <w:spacing w:after="0" w:line="240" w:lineRule="auto"/>
        <w:contextualSpacing/>
        <w:jc w:val="both"/>
        <w:rPr>
          <w:rFonts w:ascii="Times New Roman" w:hAnsi="Times New Roman" w:cs="Times New Roman"/>
        </w:rPr>
      </w:pPr>
      <w:r w:rsidRPr="000A6C96">
        <w:rPr>
          <w:rFonts w:ascii="Times New Roman" w:hAnsi="Times New Roman" w:cs="Times New Roman"/>
        </w:rPr>
        <w:t xml:space="preserve">o którym mowa w art. 228 – 230a, art. 250a Kodeksu karnego, a art. 46 - 48 ustawy z dnia 25 czerwca 2010  r. o sporcie (Dz. U. z 2020 r. poz. 1133 oraz z 2021 r. poz. 2054) lub w art. 54 ust. 1-4 ustawy z dnia 12 maja 2011 r. o refundacji leków, środków spożywczych </w:t>
      </w:r>
      <w:r w:rsidRPr="000A6C96">
        <w:rPr>
          <w:rFonts w:ascii="Times New Roman" w:hAnsi="Times New Roman" w:cs="Times New Roman"/>
        </w:rPr>
        <w:lastRenderedPageBreak/>
        <w:t>specjalnego przeznaczenia żywieniowego oraz wyrobów medycznych (Dz. U. z 2021 r. poz. 523, 1292, 1559 i 2054);</w:t>
      </w:r>
    </w:p>
    <w:p w:rsidR="000A6C96" w:rsidRPr="000A6C96" w:rsidRDefault="000A6C96" w:rsidP="000A6C96">
      <w:pPr>
        <w:numPr>
          <w:ilvl w:val="0"/>
          <w:numId w:val="8"/>
        </w:numPr>
        <w:spacing w:after="0" w:line="240" w:lineRule="auto"/>
        <w:contextualSpacing/>
        <w:jc w:val="both"/>
        <w:rPr>
          <w:rFonts w:ascii="Times New Roman" w:hAnsi="Times New Roman" w:cs="Times New Roman"/>
        </w:rPr>
      </w:pPr>
      <w:r w:rsidRPr="000A6C96">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0A6C96">
        <w:rPr>
          <w:rFonts w:ascii="Times New Roman" w:hAnsi="Times New Roman" w:cs="Times New Roman"/>
        </w:rPr>
        <w:br/>
        <w:t>w art. 299 Kodeksu karnego;</w:t>
      </w:r>
    </w:p>
    <w:p w:rsidR="000A6C96" w:rsidRPr="000A6C96" w:rsidRDefault="000A6C96" w:rsidP="000A6C96">
      <w:pPr>
        <w:numPr>
          <w:ilvl w:val="0"/>
          <w:numId w:val="8"/>
        </w:numPr>
        <w:spacing w:after="0" w:line="240" w:lineRule="auto"/>
        <w:contextualSpacing/>
        <w:jc w:val="both"/>
        <w:rPr>
          <w:rFonts w:ascii="Times New Roman" w:hAnsi="Times New Roman" w:cs="Times New Roman"/>
        </w:rPr>
      </w:pPr>
      <w:r w:rsidRPr="000A6C96">
        <w:rPr>
          <w:rFonts w:ascii="Times New Roman" w:hAnsi="Times New Roman" w:cs="Times New Roman"/>
        </w:rPr>
        <w:t xml:space="preserve">o charakterze terrorystycznym, o którym mowa w art. 115 </w:t>
      </w:r>
      <w:r w:rsidRPr="000A6C96">
        <w:rPr>
          <w:rFonts w:ascii="Times New Roman" w:hAnsi="Times New Roman" w:cs="Times New Roman"/>
          <w:bCs/>
        </w:rPr>
        <w:t xml:space="preserve">§ 20 Kodeksu karnego, </w:t>
      </w:r>
      <w:r w:rsidRPr="000A6C96">
        <w:rPr>
          <w:rFonts w:ascii="Times New Roman" w:hAnsi="Times New Roman" w:cs="Times New Roman"/>
          <w:bCs/>
        </w:rPr>
        <w:br/>
        <w:t>lub mające na celu popełnienie tego przestępstwa;</w:t>
      </w:r>
    </w:p>
    <w:p w:rsidR="000A6C96" w:rsidRPr="000A6C96" w:rsidRDefault="000A6C96" w:rsidP="000A6C96">
      <w:pPr>
        <w:numPr>
          <w:ilvl w:val="0"/>
          <w:numId w:val="8"/>
        </w:numPr>
        <w:spacing w:after="0" w:line="240" w:lineRule="auto"/>
        <w:contextualSpacing/>
        <w:jc w:val="both"/>
        <w:rPr>
          <w:rFonts w:ascii="Times New Roman" w:hAnsi="Times New Roman" w:cs="Times New Roman"/>
        </w:rPr>
      </w:pPr>
      <w:r w:rsidRPr="000A6C96">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0A6C96" w:rsidRPr="000A6C96" w:rsidRDefault="000A6C96" w:rsidP="000A6C96">
      <w:pPr>
        <w:numPr>
          <w:ilvl w:val="0"/>
          <w:numId w:val="8"/>
        </w:numPr>
        <w:spacing w:after="0" w:line="240" w:lineRule="auto"/>
        <w:contextualSpacing/>
        <w:jc w:val="both"/>
        <w:rPr>
          <w:rFonts w:ascii="Times New Roman" w:hAnsi="Times New Roman" w:cs="Times New Roman"/>
        </w:rPr>
      </w:pPr>
      <w:r w:rsidRPr="000A6C96">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0A6C96" w:rsidRPr="000A6C96" w:rsidRDefault="000A6C96" w:rsidP="000A6C96">
      <w:pPr>
        <w:numPr>
          <w:ilvl w:val="0"/>
          <w:numId w:val="8"/>
        </w:numPr>
        <w:spacing w:after="0" w:line="240" w:lineRule="auto"/>
        <w:contextualSpacing/>
        <w:jc w:val="both"/>
        <w:rPr>
          <w:rFonts w:ascii="Times New Roman" w:hAnsi="Times New Roman" w:cs="Times New Roman"/>
        </w:rPr>
      </w:pPr>
      <w:r w:rsidRPr="000A6C96">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0A6C96" w:rsidRPr="000A6C96" w:rsidRDefault="000A6C96" w:rsidP="000A6C96">
      <w:pPr>
        <w:spacing w:after="0" w:line="240" w:lineRule="auto"/>
        <w:ind w:left="1080"/>
        <w:contextualSpacing/>
        <w:jc w:val="both"/>
        <w:rPr>
          <w:rFonts w:ascii="Times New Roman" w:hAnsi="Times New Roman" w:cs="Times New Roman"/>
        </w:rPr>
      </w:pPr>
      <w:r w:rsidRPr="000A6C96">
        <w:rPr>
          <w:rFonts w:ascii="Times New Roman" w:hAnsi="Times New Roman" w:cs="Times New Roman"/>
          <w:bCs/>
        </w:rPr>
        <w:t>– lub za odpowiedni czyn zabroniony określony w przepisach prawa obcego.</w:t>
      </w:r>
    </w:p>
    <w:p w:rsidR="000A6C96" w:rsidRPr="000A6C96" w:rsidRDefault="000A6C96" w:rsidP="000A6C96">
      <w:pPr>
        <w:spacing w:after="0" w:line="240" w:lineRule="auto"/>
        <w:ind w:left="742" w:hanging="350"/>
        <w:jc w:val="both"/>
        <w:rPr>
          <w:rFonts w:ascii="Times New Roman" w:hAnsi="Times New Roman" w:cs="Times New Roman"/>
          <w:bCs/>
        </w:rPr>
      </w:pPr>
      <w:r w:rsidRPr="000A6C96">
        <w:rPr>
          <w:rFonts w:ascii="Times New Roman" w:hAnsi="Times New Roman" w:cs="Times New Roman"/>
        </w:rPr>
        <w:t xml:space="preserve">1.2 Jeżeli urzędującego członka jego organu zarządzającego lub nadzorczego, wspólnika spółki </w:t>
      </w:r>
      <w:r w:rsidRPr="000A6C96">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0A6C96">
        <w:rPr>
          <w:rFonts w:ascii="Times New Roman" w:hAnsi="Times New Roman" w:cs="Times New Roman"/>
          <w:bCs/>
        </w:rPr>
        <w:t>o którym mowa w pkt. 1.1;</w:t>
      </w:r>
    </w:p>
    <w:p w:rsidR="000A6C96" w:rsidRPr="000A6C96" w:rsidRDefault="000A6C96" w:rsidP="000A6C96">
      <w:pPr>
        <w:spacing w:after="0" w:line="240" w:lineRule="auto"/>
        <w:ind w:left="742" w:hanging="336"/>
        <w:jc w:val="both"/>
        <w:rPr>
          <w:rFonts w:ascii="Times New Roman" w:hAnsi="Times New Roman" w:cs="Times New Roman"/>
          <w:bCs/>
        </w:rPr>
      </w:pPr>
      <w:r w:rsidRPr="000A6C96">
        <w:rPr>
          <w:rFonts w:ascii="Times New Roman" w:hAnsi="Times New Roman" w:cs="Times New Roman"/>
          <w:bCs/>
        </w:rPr>
        <w:t xml:space="preserve">1.3 Wobec, którego wydano prawomocny wyrok sadu lub ostateczną decyzję administracyjną  </w:t>
      </w:r>
      <w:r w:rsidRPr="000A6C96">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A6C96" w:rsidRPr="000A6C96" w:rsidRDefault="000A6C96" w:rsidP="000A6C96">
      <w:pPr>
        <w:spacing w:after="0" w:line="240" w:lineRule="auto"/>
        <w:ind w:left="378"/>
        <w:jc w:val="both"/>
        <w:rPr>
          <w:rFonts w:ascii="Times New Roman" w:hAnsi="Times New Roman" w:cs="Times New Roman"/>
          <w:bCs/>
        </w:rPr>
      </w:pPr>
      <w:r w:rsidRPr="000A6C96">
        <w:rPr>
          <w:rFonts w:ascii="Times New Roman" w:hAnsi="Times New Roman" w:cs="Times New Roman"/>
          <w:bCs/>
        </w:rPr>
        <w:t>1.4 Wobec którego prawomocnie orzeczono zakaz ubiegania się o zamówienie publiczne;</w:t>
      </w:r>
    </w:p>
    <w:p w:rsidR="000A6C96" w:rsidRPr="000A6C96" w:rsidRDefault="000A6C96" w:rsidP="000A6C96">
      <w:pPr>
        <w:spacing w:after="0" w:line="240" w:lineRule="auto"/>
        <w:ind w:left="798" w:hanging="406"/>
        <w:jc w:val="both"/>
        <w:rPr>
          <w:rFonts w:ascii="Times New Roman" w:hAnsi="Times New Roman" w:cs="Times New Roman"/>
          <w:bCs/>
        </w:rPr>
      </w:pPr>
      <w:r w:rsidRPr="000A6C96">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t>
      </w:r>
      <w:r w:rsidRPr="000A6C96">
        <w:rPr>
          <w:rFonts w:ascii="Times New Roman" w:hAnsi="Times New Roman" w:cs="Times New Roman"/>
          <w:bCs/>
        </w:rPr>
        <w:br/>
        <w:t xml:space="preserve">w szczególności, jeżeli należąc do tej samej grupy kapitałowej w rozumieniu ustawy z dnia </w:t>
      </w:r>
      <w:r w:rsidRPr="000A6C96">
        <w:rPr>
          <w:rFonts w:ascii="Times New Roman" w:hAnsi="Times New Roman" w:cs="Times New Roman"/>
          <w:bCs/>
        </w:rPr>
        <w:br/>
        <w:t xml:space="preserve">16 lutego 2007 r. o ochronie konkurencji i konsumentów, złożyli odrębne oferty, </w:t>
      </w:r>
      <w:r w:rsidRPr="000A6C96">
        <w:rPr>
          <w:rFonts w:ascii="Times New Roman" w:hAnsi="Times New Roman" w:cs="Times New Roman"/>
          <w:bCs/>
        </w:rPr>
        <w:br/>
        <w:t>oferty częściowe lub wnioski o dopuszczenie do udziału w postępowaniu, chyba, że wykażą, że przygotowali te oferty lub wnioski niezależnie od siebie;</w:t>
      </w:r>
    </w:p>
    <w:p w:rsidR="000A6C96" w:rsidRPr="000A6C96" w:rsidRDefault="000A6C96" w:rsidP="000A6C96">
      <w:pPr>
        <w:spacing w:after="0" w:line="240" w:lineRule="auto"/>
        <w:ind w:left="798" w:hanging="392"/>
        <w:jc w:val="both"/>
        <w:rPr>
          <w:rFonts w:ascii="Times New Roman" w:hAnsi="Times New Roman" w:cs="Times New Roman"/>
          <w:bCs/>
        </w:rPr>
      </w:pPr>
      <w:r w:rsidRPr="000A6C96">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0A6C96">
        <w:rPr>
          <w:rFonts w:ascii="Times New Roman" w:hAnsi="Times New Roman" w:cs="Times New Roman"/>
          <w:bCs/>
        </w:rPr>
        <w:br/>
        <w:t xml:space="preserve">z Wykonawcą do tej samej grupy kapitałowej w rozumieniu ustawy z dnia 16 lutego 2007 r. </w:t>
      </w:r>
      <w:r w:rsidRPr="000A6C96">
        <w:rPr>
          <w:rFonts w:ascii="Times New Roman" w:hAnsi="Times New Roman" w:cs="Times New Roman"/>
          <w:bCs/>
        </w:rPr>
        <w:br/>
        <w:t xml:space="preserve">o ochronie konkurencji i konsumentów, chyba, że spowodowane tym zakłócenie konkurencji może być wyeliminowane w inny sposób niż przez wykluczenie Wykonawcy z udziału </w:t>
      </w:r>
      <w:r w:rsidRPr="000A6C96">
        <w:rPr>
          <w:rFonts w:ascii="Times New Roman" w:hAnsi="Times New Roman" w:cs="Times New Roman"/>
          <w:bCs/>
        </w:rPr>
        <w:br/>
        <w:t>w postępowaniu o udzielenie zamówienia.</w:t>
      </w:r>
    </w:p>
    <w:p w:rsidR="000A6C96" w:rsidRPr="004663AF" w:rsidRDefault="000A6C96" w:rsidP="000A6C96">
      <w:pPr>
        <w:numPr>
          <w:ilvl w:val="0"/>
          <w:numId w:val="7"/>
        </w:numPr>
        <w:spacing w:after="0" w:line="240" w:lineRule="auto"/>
        <w:contextualSpacing/>
        <w:jc w:val="both"/>
        <w:rPr>
          <w:rFonts w:ascii="Times New Roman" w:hAnsi="Times New Roman" w:cs="Times New Roman"/>
          <w:color w:val="000000" w:themeColor="text1"/>
        </w:rPr>
      </w:pPr>
      <w:r w:rsidRPr="004663AF">
        <w:rPr>
          <w:rFonts w:ascii="Times New Roman" w:hAnsi="Times New Roman" w:cs="Times New Roman"/>
          <w:color w:val="000000" w:themeColor="text1"/>
        </w:rPr>
        <w:t xml:space="preserve">Wykonawca może zostać wykluczony przez Zamawiającego na każdym etapie postępowania </w:t>
      </w:r>
      <w:r w:rsidRPr="004663AF">
        <w:rPr>
          <w:rFonts w:ascii="Times New Roman" w:hAnsi="Times New Roman" w:cs="Times New Roman"/>
          <w:color w:val="000000" w:themeColor="text1"/>
        </w:rPr>
        <w:br/>
        <w:t>o udzielenie zamówienia.</w:t>
      </w:r>
    </w:p>
    <w:p w:rsidR="004663AF" w:rsidRPr="00A3590B" w:rsidRDefault="004663AF" w:rsidP="004663AF">
      <w:pPr>
        <w:pStyle w:val="Akapitzlist"/>
        <w:numPr>
          <w:ilvl w:val="0"/>
          <w:numId w:val="7"/>
        </w:numPr>
        <w:jc w:val="both"/>
        <w:rPr>
          <w:rFonts w:ascii="Times New Roman" w:hAnsi="Times New Roman" w:cs="Times New Roman"/>
          <w:b/>
          <w:color w:val="000000" w:themeColor="text1"/>
        </w:rPr>
      </w:pPr>
      <w:r w:rsidRPr="00A3590B">
        <w:rPr>
          <w:rFonts w:ascii="Times New Roman" w:hAnsi="Times New Roman" w:cs="Times New Roman"/>
          <w:b/>
          <w:color w:val="000000" w:themeColor="text1"/>
        </w:rPr>
        <w:t xml:space="preserve">W celu potwierdzenia braku podstaw wykluczenia z art. 5K Rozporządzenia 833 /2014 oraz art. 7 ust. 1 ustawy o szczególnych rozwiązaniach w zakresie przeciwdziałania wspieraniu agresji na Ukrainę oraz służących ochronie bezpieczeństwa narodowego ( Dz. U. 2022 poz. 835) wykonawca składa oświadczenie własne, które zawarte jest w </w:t>
      </w:r>
      <w:r w:rsidRPr="00A3590B">
        <w:rPr>
          <w:rFonts w:ascii="Arial Black" w:hAnsi="Arial Black" w:cs="Times New Roman"/>
          <w:b/>
          <w:color w:val="0070C0"/>
          <w:sz w:val="18"/>
          <w:szCs w:val="18"/>
          <w:u w:val="single"/>
        </w:rPr>
        <w:t>załą</w:t>
      </w:r>
      <w:r w:rsidR="00A3590B" w:rsidRPr="00A3590B">
        <w:rPr>
          <w:rFonts w:ascii="Arial Black" w:hAnsi="Arial Black" w:cs="Times New Roman"/>
          <w:b/>
          <w:color w:val="0070C0"/>
          <w:sz w:val="18"/>
          <w:szCs w:val="18"/>
          <w:u w:val="single"/>
        </w:rPr>
        <w:t>czniku nr 7</w:t>
      </w:r>
      <w:r w:rsidRPr="00A3590B">
        <w:rPr>
          <w:rFonts w:ascii="Arial Black" w:hAnsi="Arial Black" w:cs="Times New Roman"/>
          <w:b/>
          <w:color w:val="0070C0"/>
          <w:sz w:val="18"/>
          <w:szCs w:val="18"/>
          <w:u w:val="single"/>
        </w:rPr>
        <w:t xml:space="preserve"> do SWZ</w:t>
      </w:r>
      <w:r w:rsidRPr="00A3590B">
        <w:rPr>
          <w:rFonts w:ascii="Times New Roman" w:hAnsi="Times New Roman" w:cs="Times New Roman"/>
          <w:b/>
          <w:color w:val="0070C0"/>
        </w:rPr>
        <w:t xml:space="preserve"> </w:t>
      </w:r>
      <w:r w:rsidRPr="00A3590B">
        <w:rPr>
          <w:rFonts w:ascii="Times New Roman" w:hAnsi="Times New Roman" w:cs="Times New Roman"/>
          <w:b/>
          <w:color w:val="000000" w:themeColor="text1"/>
        </w:rPr>
        <w:br/>
        <w:t xml:space="preserve">( oświadczeniu </w:t>
      </w:r>
      <w:r w:rsidR="00A3590B">
        <w:rPr>
          <w:rFonts w:ascii="Times New Roman" w:hAnsi="Times New Roman" w:cs="Times New Roman"/>
          <w:b/>
          <w:color w:val="000000" w:themeColor="text1"/>
        </w:rPr>
        <w:t xml:space="preserve">własnym </w:t>
      </w:r>
      <w:r w:rsidRPr="00A3590B">
        <w:rPr>
          <w:rFonts w:ascii="Times New Roman" w:hAnsi="Times New Roman" w:cs="Times New Roman"/>
          <w:b/>
          <w:color w:val="000000" w:themeColor="text1"/>
        </w:rPr>
        <w:t>dot. podstaw wykluczenia z postępowania ).</w:t>
      </w:r>
    </w:p>
    <w:p w:rsidR="00E61B25" w:rsidRPr="00B51180" w:rsidRDefault="00E61B25" w:rsidP="00B51180">
      <w:pPr>
        <w:shd w:val="clear" w:color="auto" w:fill="FFFFFF" w:themeFill="background1"/>
        <w:spacing w:before="120" w:after="0" w:line="240" w:lineRule="auto"/>
        <w:ind w:firstLine="360"/>
        <w:jc w:val="both"/>
        <w:rPr>
          <w:rFonts w:ascii="Times New Roman" w:hAnsi="Times New Roman" w:cs="Times New Roman"/>
          <w:color w:val="222222"/>
        </w:rPr>
      </w:pPr>
      <w:r w:rsidRPr="00B51180">
        <w:rPr>
          <w:rFonts w:ascii="Times New Roman" w:hAnsi="Times New Roman" w:cs="Times New Roman"/>
          <w:b/>
        </w:rPr>
        <w:lastRenderedPageBreak/>
        <w:t>Treść dokumentu uwzględnia oświadczenie o niepodleganiu wykluczeniu z postępowania na podstawie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51180">
        <w:rPr>
          <w:rFonts w:ascii="Times New Roman" w:hAnsi="Times New Roman" w:cs="Times New Roman"/>
          <w:color w:val="222222"/>
        </w:rPr>
        <w:t xml:space="preserve">. </w:t>
      </w:r>
    </w:p>
    <w:p w:rsidR="00E61B25" w:rsidRPr="009E784A" w:rsidRDefault="00E61B25" w:rsidP="009E784A">
      <w:pPr>
        <w:shd w:val="clear" w:color="auto" w:fill="FFFFFF" w:themeFill="background1"/>
        <w:spacing w:before="120" w:after="0" w:line="240" w:lineRule="auto"/>
        <w:ind w:firstLine="360"/>
        <w:jc w:val="both"/>
        <w:rPr>
          <w:rFonts w:ascii="Times New Roman" w:hAnsi="Times New Roman" w:cs="Times New Roman"/>
          <w:b/>
          <w:bCs/>
          <w:color w:val="222222"/>
        </w:rPr>
      </w:pPr>
      <w:r w:rsidRPr="009E784A">
        <w:rPr>
          <w:rFonts w:ascii="Times New Roman" w:hAnsi="Times New Roman" w:cs="Times New Roman"/>
          <w:color w:val="222222"/>
        </w:rPr>
        <w:t xml:space="preserve">Zgodnie z treścią ww. przepisu, </w:t>
      </w:r>
      <w:r w:rsidRPr="009E784A">
        <w:rPr>
          <w:rFonts w:ascii="Times New Roman" w:eastAsia="Times New Roman" w:hAnsi="Times New Roman" w:cs="Times New Roman"/>
          <w:b/>
          <w:bCs/>
          <w:color w:val="222222"/>
          <w:lang w:eastAsia="pl-PL"/>
        </w:rPr>
        <w:t>zakazuje się udzielania lub dalszego wykonywania wszelkich zamówień publicznych lub koncesji objętych zakresem dyrektyw w sprawie zamówień publicznych</w:t>
      </w:r>
      <w:r w:rsidRPr="009E784A">
        <w:rPr>
          <w:rFonts w:ascii="Times New Roman" w:eastAsia="Times New Roman" w:hAnsi="Times New Roman" w:cs="Times New Roman"/>
          <w:color w:val="222222"/>
          <w:lang w:eastAsia="pl-PL"/>
        </w:rPr>
        <w:t xml:space="preserve">, tj. </w:t>
      </w:r>
      <w:r w:rsidRPr="009E784A">
        <w:rPr>
          <w:rFonts w:ascii="Times New Roman" w:eastAsia="Times New Roman" w:hAnsi="Times New Roman" w:cs="Times New Roman"/>
          <w:bCs/>
          <w:color w:val="222222"/>
          <w:lang w:eastAsia="pl-PL"/>
        </w:rPr>
        <w:t xml:space="preserve">dyrektywy Parlamentu Europejskiego i Rady 2014/23/UE z dnia 26 lutego 2014 r. </w:t>
      </w:r>
      <w:r w:rsidR="007F1140" w:rsidRPr="009E784A">
        <w:rPr>
          <w:rFonts w:ascii="Times New Roman" w:eastAsia="Times New Roman" w:hAnsi="Times New Roman" w:cs="Times New Roman"/>
          <w:bCs/>
          <w:color w:val="222222"/>
          <w:lang w:eastAsia="pl-PL"/>
        </w:rPr>
        <w:br/>
      </w:r>
      <w:r w:rsidRPr="009E784A">
        <w:rPr>
          <w:rFonts w:ascii="Times New Roman" w:eastAsia="Times New Roman" w:hAnsi="Times New Roman" w:cs="Times New Roman"/>
          <w:bCs/>
          <w:color w:val="222222"/>
          <w:lang w:eastAsia="pl-PL"/>
        </w:rPr>
        <w:t>w sprawie udzielania koncesji (Dz. Urz. UE L 94 z 28.3.2014, str. 1)</w:t>
      </w:r>
      <w:r w:rsidRPr="009E784A">
        <w:rPr>
          <w:rFonts w:ascii="Times New Roman" w:eastAsia="Times New Roman" w:hAnsi="Times New Roman" w:cs="Times New Roman"/>
          <w:color w:val="222222"/>
          <w:lang w:eastAsia="pl-PL"/>
        </w:rPr>
        <w:t xml:space="preserve"> (dalej jako: dyrektywa 2014/23/UE), dyrektywy Parlamentu Europejskiego i Rady 2014/24/UE z dnia 26 lutego 2014 r. </w:t>
      </w:r>
      <w:r w:rsidR="007F1140" w:rsidRPr="009E784A">
        <w:rPr>
          <w:rFonts w:ascii="Times New Roman" w:eastAsia="Times New Roman" w:hAnsi="Times New Roman" w:cs="Times New Roman"/>
          <w:color w:val="222222"/>
          <w:lang w:eastAsia="pl-PL"/>
        </w:rPr>
        <w:br/>
      </w:r>
      <w:r w:rsidRPr="009E784A">
        <w:rPr>
          <w:rFonts w:ascii="Times New Roman" w:eastAsia="Times New Roman" w:hAnsi="Times New Roman" w:cs="Times New Roman"/>
          <w:color w:val="222222"/>
          <w:lang w:eastAsia="pl-PL"/>
        </w:rPr>
        <w:t xml:space="preserve">w sprawie zamówień publicznych, uchylającej dyrektywę 2004/18/WE (Dz. Urz. UE L 94 z 28.3.2014, str. 65) (dalej jako: dyrektywa 2014/24/UE), dyrektywy </w:t>
      </w:r>
      <w:r w:rsidRPr="009E784A">
        <w:rPr>
          <w:rFonts w:ascii="Times New Roman" w:eastAsia="Times New Roman" w:hAnsi="Times New Roman" w:cs="Times New Roman"/>
          <w:bCs/>
          <w:color w:val="222222"/>
          <w:lang w:eastAsia="pl-PL"/>
        </w:rPr>
        <w:t>Parlamentu Europejskiego i Rady 2014/25/UE z dnia 26 lutego 2014 r. w sprawie udzielania zamówień</w:t>
      </w:r>
      <w:r w:rsidRPr="009E784A">
        <w:rPr>
          <w:rFonts w:ascii="Times New Roman" w:eastAsia="Times New Roman" w:hAnsi="Times New Roman" w:cs="Times New Roman"/>
          <w:color w:val="222222"/>
          <w:lang w:eastAsia="pl-PL"/>
        </w:rPr>
        <w:t xml:space="preserve"> </w:t>
      </w:r>
      <w:r w:rsidRPr="009E784A">
        <w:rPr>
          <w:rFonts w:ascii="Times New Roman" w:eastAsia="Times New Roman" w:hAnsi="Times New Roman" w:cs="Times New Roman"/>
          <w:bCs/>
          <w:color w:val="222222"/>
          <w:lang w:eastAsia="pl-PL"/>
        </w:rPr>
        <w:t>przez podmioty działające w sektorach gospodarki wodnej, energetyki, transportu i usług pocztowych, uchylającej dyrektywę 2004/17/WE (Dz. Urz. UE L 94 z 28.3.2014, str. 243)</w:t>
      </w:r>
      <w:r w:rsidRPr="009E784A">
        <w:rPr>
          <w:rFonts w:ascii="Times New Roman" w:eastAsia="Times New Roman" w:hAnsi="Times New Roman" w:cs="Times New Roman"/>
          <w:color w:val="222222"/>
          <w:lang w:eastAsia="pl-PL"/>
        </w:rPr>
        <w:t xml:space="preserve"> (dalej jako: dyrektywa 2014/25/UE), oraz </w:t>
      </w:r>
      <w:r w:rsidRPr="009E784A">
        <w:rPr>
          <w:rFonts w:ascii="Times New Roman" w:eastAsia="Times New Roman" w:hAnsi="Times New Roman" w:cs="Times New Roman"/>
          <w:bCs/>
          <w:color w:val="222222"/>
          <w:lang w:eastAsia="pl-PL"/>
        </w:rPr>
        <w:t xml:space="preserve">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w:t>
      </w:r>
      <w:r w:rsidR="007F1140" w:rsidRPr="009E784A">
        <w:rPr>
          <w:rFonts w:ascii="Times New Roman" w:eastAsia="Times New Roman" w:hAnsi="Times New Roman" w:cs="Times New Roman"/>
          <w:bCs/>
          <w:color w:val="222222"/>
          <w:lang w:eastAsia="pl-PL"/>
        </w:rPr>
        <w:br/>
      </w:r>
      <w:r w:rsidRPr="009E784A">
        <w:rPr>
          <w:rFonts w:ascii="Times New Roman" w:eastAsia="Times New Roman" w:hAnsi="Times New Roman" w:cs="Times New Roman"/>
          <w:bCs/>
          <w:color w:val="222222"/>
          <w:lang w:eastAsia="pl-PL"/>
        </w:rPr>
        <w:t>i 2004/18/WE (Dz. Urz. UE L 216 z 20.8.2009, str. 76) (</w:t>
      </w:r>
      <w:r w:rsidRPr="009E784A">
        <w:rPr>
          <w:rFonts w:ascii="Times New Roman" w:eastAsia="Times New Roman" w:hAnsi="Times New Roman" w:cs="Times New Roman"/>
          <w:color w:val="222222"/>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9E784A">
        <w:rPr>
          <w:rFonts w:ascii="Times New Roman" w:eastAsia="Times New Roman" w:hAnsi="Times New Roman" w:cs="Times New Roman"/>
          <w:b/>
          <w:bCs/>
          <w:color w:val="222222"/>
          <w:lang w:eastAsia="pl-PL"/>
        </w:rPr>
        <w:t>na rzecz lub</w:t>
      </w:r>
      <w:r w:rsidR="007F1140" w:rsidRPr="009E784A">
        <w:rPr>
          <w:rFonts w:ascii="Times New Roman" w:eastAsia="Times New Roman" w:hAnsi="Times New Roman" w:cs="Times New Roman"/>
          <w:b/>
          <w:bCs/>
          <w:color w:val="222222"/>
          <w:lang w:eastAsia="pl-PL"/>
        </w:rPr>
        <w:br/>
      </w:r>
      <w:r w:rsidRPr="009E784A">
        <w:rPr>
          <w:rFonts w:ascii="Times New Roman" w:eastAsia="Times New Roman" w:hAnsi="Times New Roman" w:cs="Times New Roman"/>
          <w:b/>
          <w:bCs/>
          <w:color w:val="222222"/>
          <w:lang w:eastAsia="pl-PL"/>
        </w:rPr>
        <w:t xml:space="preserve"> z udziałem:</w:t>
      </w:r>
    </w:p>
    <w:p w:rsidR="00E61B25" w:rsidRPr="009E784A" w:rsidRDefault="00E61B25" w:rsidP="00B51180">
      <w:pPr>
        <w:shd w:val="clear" w:color="auto" w:fill="FFFFFF" w:themeFill="background1"/>
        <w:spacing w:before="120" w:after="0" w:line="240" w:lineRule="auto"/>
        <w:ind w:firstLine="360"/>
        <w:jc w:val="both"/>
        <w:rPr>
          <w:rFonts w:ascii="Times New Roman" w:eastAsia="Times New Roman" w:hAnsi="Times New Roman" w:cs="Times New Roman"/>
          <w:b/>
          <w:bCs/>
          <w:color w:val="222222"/>
          <w:lang w:eastAsia="pl-PL"/>
        </w:rPr>
      </w:pPr>
      <w:r w:rsidRPr="009E784A">
        <w:rPr>
          <w:rFonts w:ascii="Times New Roman" w:eastAsia="Times New Roman" w:hAnsi="Times New Roman" w:cs="Times New Roman"/>
          <w:b/>
          <w:bCs/>
          <w:color w:val="222222"/>
          <w:lang w:eastAsia="pl-PL"/>
        </w:rPr>
        <w:t>1) obywateli rosyjskich lub osób fizycznych lub prawnych, podmiotów lub organów z siedzibą w Rosji;</w:t>
      </w:r>
    </w:p>
    <w:p w:rsidR="00E61B25" w:rsidRPr="009E784A" w:rsidRDefault="00E61B25" w:rsidP="00B51180">
      <w:pPr>
        <w:shd w:val="clear" w:color="auto" w:fill="FFFFFF" w:themeFill="background1"/>
        <w:spacing w:before="120" w:after="0" w:line="240" w:lineRule="auto"/>
        <w:ind w:firstLine="360"/>
        <w:jc w:val="both"/>
        <w:rPr>
          <w:rFonts w:ascii="Times New Roman" w:hAnsi="Times New Roman" w:cs="Times New Roman"/>
          <w:b/>
          <w:bCs/>
          <w:color w:val="222222"/>
        </w:rPr>
      </w:pPr>
      <w:r w:rsidRPr="009E784A">
        <w:rPr>
          <w:rFonts w:ascii="Times New Roman" w:hAnsi="Times New Roman" w:cs="Times New Roman"/>
          <w:b/>
          <w:bCs/>
          <w:color w:val="222222"/>
        </w:rPr>
        <w:t xml:space="preserve">2) </w:t>
      </w:r>
      <w:r w:rsidRPr="009E784A">
        <w:rPr>
          <w:rFonts w:ascii="Times New Roman" w:eastAsia="Times New Roman" w:hAnsi="Times New Roman" w:cs="Times New Roman"/>
          <w:b/>
          <w:bCs/>
          <w:color w:val="222222"/>
          <w:lang w:eastAsia="pl-PL"/>
        </w:rPr>
        <w:t>osób prawnych, podmiotów lub organów, do których prawa własności bezpośrednio lub pośrednio w ponad 50 % należą do podmiotu, o którym mowa w lit. a) niniejszego ustępu; lub</w:t>
      </w:r>
    </w:p>
    <w:p w:rsidR="00E61B25" w:rsidRPr="009E784A" w:rsidRDefault="00E61B25" w:rsidP="00B51180">
      <w:pPr>
        <w:shd w:val="clear" w:color="auto" w:fill="FFFFFF" w:themeFill="background1"/>
        <w:spacing w:before="120" w:after="0" w:line="240" w:lineRule="auto"/>
        <w:ind w:firstLine="360"/>
        <w:jc w:val="both"/>
        <w:rPr>
          <w:rFonts w:ascii="Times New Roman" w:eastAsia="Times New Roman" w:hAnsi="Times New Roman" w:cs="Times New Roman"/>
          <w:b/>
          <w:bCs/>
          <w:color w:val="222222"/>
          <w:lang w:eastAsia="pl-PL"/>
        </w:rPr>
      </w:pPr>
      <w:r w:rsidRPr="009E784A">
        <w:rPr>
          <w:rFonts w:ascii="Times New Roman" w:eastAsia="Times New Roman" w:hAnsi="Times New Roman" w:cs="Times New Roman"/>
          <w:b/>
          <w:bCs/>
          <w:color w:val="222222"/>
          <w:lang w:eastAsia="pl-PL"/>
        </w:rPr>
        <w:t>3) osób fizycznych lub prawnych, podmiotów lub organów działających w imieniu lub pod kierunkiem podmiotu, o którym mowa w lit. a) lub b) niniejszego ustępu,</w:t>
      </w:r>
    </w:p>
    <w:p w:rsidR="00E61B25" w:rsidRPr="009E784A" w:rsidRDefault="00E61B25" w:rsidP="009E784A">
      <w:pPr>
        <w:shd w:val="clear" w:color="auto" w:fill="FFFFFF" w:themeFill="background1"/>
        <w:spacing w:before="120" w:after="0" w:line="240" w:lineRule="auto"/>
        <w:jc w:val="both"/>
        <w:rPr>
          <w:rFonts w:ascii="Times New Roman" w:eastAsia="Times New Roman" w:hAnsi="Times New Roman" w:cs="Times New Roman"/>
          <w:b/>
          <w:bCs/>
          <w:color w:val="222222"/>
          <w:lang w:eastAsia="pl-PL"/>
        </w:rPr>
      </w:pPr>
      <w:r w:rsidRPr="009E784A">
        <w:rPr>
          <w:rFonts w:ascii="Times New Roman" w:eastAsia="Times New Roman" w:hAnsi="Times New Roman" w:cs="Times New Roman"/>
          <w:b/>
          <w:bCs/>
          <w:color w:val="222222"/>
          <w:lang w:eastAsia="pl-PL"/>
        </w:rPr>
        <w:t>w tym podwykonawców, dostawców lub podmiotów, na których zdolności polega się w rozumieniu dyrektyw w sprawie zamówień publicznych, w przypadku gdy przypada na nich ponad 10 % wartości zamówienia.</w:t>
      </w:r>
    </w:p>
    <w:p w:rsidR="00E61B25" w:rsidRPr="009E784A" w:rsidRDefault="00E61B25" w:rsidP="009E784A">
      <w:pPr>
        <w:shd w:val="clear" w:color="auto" w:fill="FFFFFF" w:themeFill="background1"/>
        <w:spacing w:before="120" w:after="0" w:line="240" w:lineRule="auto"/>
        <w:ind w:firstLine="708"/>
        <w:jc w:val="both"/>
        <w:rPr>
          <w:rFonts w:ascii="Times New Roman" w:eastAsia="Times New Roman" w:hAnsi="Times New Roman" w:cs="Times New Roman"/>
          <w:color w:val="222222"/>
          <w:lang w:eastAsia="pl-PL"/>
        </w:rPr>
      </w:pPr>
      <w:r w:rsidRPr="009E784A">
        <w:rPr>
          <w:rFonts w:ascii="Times New Roman" w:eastAsia="Times New Roman" w:hAnsi="Times New Roman" w:cs="Times New Roman"/>
          <w:color w:val="222222"/>
          <w:lang w:eastAsia="pl-PL"/>
        </w:rPr>
        <w:t xml:space="preserve">W myśl art. 125 ust. 2 ustawy Pzp </w:t>
      </w:r>
      <w:r w:rsidRPr="009E784A">
        <w:rPr>
          <w:rFonts w:ascii="Times New Roman" w:hAnsi="Times New Roman" w:cs="Times New Roman"/>
          <w:bCs/>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9E784A">
        <w:rPr>
          <w:rFonts w:ascii="Times New Roman" w:eastAsia="Times New Roman" w:hAnsi="Times New Roman" w:cs="Times New Roman"/>
          <w:color w:val="222222"/>
          <w:lang w:eastAsia="pl-PL"/>
        </w:rPr>
        <w:t xml:space="preserve">Jednolitego Europejskiego Dokument Zamówienia (JEDZ), </w:t>
      </w:r>
      <w:r w:rsidRPr="009E784A">
        <w:rPr>
          <w:rFonts w:ascii="Times New Roman" w:hAnsi="Times New Roman" w:cs="Times New Roman"/>
          <w:bCs/>
        </w:rPr>
        <w:t xml:space="preserve">sporządzonym zgodnie ze wzorem określonym </w:t>
      </w:r>
      <w:r w:rsidR="007F1140" w:rsidRPr="009E784A">
        <w:rPr>
          <w:rFonts w:ascii="Times New Roman" w:hAnsi="Times New Roman" w:cs="Times New Roman"/>
          <w:bCs/>
        </w:rPr>
        <w:br/>
      </w:r>
      <w:r w:rsidRPr="009E784A">
        <w:rPr>
          <w:rFonts w:ascii="Times New Roman" w:hAnsi="Times New Roman" w:cs="Times New Roman"/>
          <w:bCs/>
        </w:rPr>
        <w:t xml:space="preserve">w rozporządzeniu wykonawczym Komisji (UE) 2016/7 z dnia 5 stycznia 2016 r. ustanawiającym standardowy formularz jednolitego europejskiego dokumentu zamówienia (Dz. Urz. UE L 3 </w:t>
      </w:r>
      <w:r w:rsidR="007F1140" w:rsidRPr="009E784A">
        <w:rPr>
          <w:rFonts w:ascii="Times New Roman" w:hAnsi="Times New Roman" w:cs="Times New Roman"/>
          <w:bCs/>
        </w:rPr>
        <w:br/>
      </w:r>
      <w:r w:rsidRPr="009E784A">
        <w:rPr>
          <w:rFonts w:ascii="Times New Roman" w:hAnsi="Times New Roman" w:cs="Times New Roman"/>
          <w:bCs/>
        </w:rPr>
        <w:t>z 06.01.2016, str. 16)</w:t>
      </w:r>
      <w:r w:rsidRPr="009E784A">
        <w:rPr>
          <w:rFonts w:ascii="Times New Roman" w:eastAsia="Times New Roman" w:hAnsi="Times New Roman" w:cs="Times New Roman"/>
          <w:color w:val="222222"/>
          <w:lang w:eastAsia="pl-PL"/>
        </w:rPr>
        <w:t xml:space="preserve">.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 </w:t>
      </w:r>
    </w:p>
    <w:p w:rsidR="00E61B25" w:rsidRPr="009E784A" w:rsidRDefault="007F1140" w:rsidP="009E784A">
      <w:pPr>
        <w:shd w:val="clear" w:color="auto" w:fill="FFFFFF" w:themeFill="background1"/>
        <w:spacing w:before="120" w:after="0" w:line="240" w:lineRule="auto"/>
        <w:ind w:firstLine="708"/>
        <w:jc w:val="both"/>
        <w:rPr>
          <w:rFonts w:ascii="Times New Roman" w:eastAsia="Times New Roman" w:hAnsi="Times New Roman" w:cs="Times New Roman"/>
          <w:color w:val="222222"/>
          <w:lang w:eastAsia="pl-PL"/>
        </w:rPr>
      </w:pPr>
      <w:r w:rsidRPr="009E784A">
        <w:rPr>
          <w:rFonts w:ascii="Times New Roman" w:eastAsia="Times New Roman" w:hAnsi="Times New Roman" w:cs="Times New Roman"/>
          <w:color w:val="222222"/>
          <w:lang w:eastAsia="pl-PL"/>
        </w:rPr>
        <w:t>P</w:t>
      </w:r>
      <w:r w:rsidR="00E61B25" w:rsidRPr="009E784A">
        <w:rPr>
          <w:rFonts w:ascii="Times New Roman" w:eastAsia="Times New Roman" w:hAnsi="Times New Roman" w:cs="Times New Roman"/>
          <w:color w:val="222222"/>
          <w:lang w:eastAsia="pl-PL"/>
        </w:rPr>
        <w:t xml:space="preserve">onadto z uwagi na treść przepisów art. 5k rozporządzenia 833/2014 w brzmieniu nadanym rozporządzeniem 2022/576 wskazane jest również żądanie przez zamawiającego od wykonawcy wykazu podwykonawców i dostawców, na których przypada ponad 10% wartości zamówienia, zaś </w:t>
      </w:r>
      <w:r w:rsidRPr="009E784A">
        <w:rPr>
          <w:rFonts w:ascii="Times New Roman" w:eastAsia="Times New Roman" w:hAnsi="Times New Roman" w:cs="Times New Roman"/>
          <w:color w:val="222222"/>
          <w:lang w:eastAsia="pl-PL"/>
        </w:rPr>
        <w:br/>
      </w:r>
      <w:r w:rsidR="00E61B25" w:rsidRPr="009E784A">
        <w:rPr>
          <w:rFonts w:ascii="Times New Roman" w:eastAsia="Times New Roman" w:hAnsi="Times New Roman" w:cs="Times New Roman"/>
          <w:color w:val="222222"/>
          <w:lang w:eastAsia="pl-PL"/>
        </w:rPr>
        <w:t xml:space="preserve">w przypadku podmiotów, na których zdolnościach technicznych lub zawodowych lub sytuacji </w:t>
      </w:r>
      <w:r w:rsidR="00E61B25" w:rsidRPr="009E784A">
        <w:rPr>
          <w:rFonts w:ascii="Times New Roman" w:eastAsia="Times New Roman" w:hAnsi="Times New Roman" w:cs="Times New Roman"/>
          <w:color w:val="222222"/>
          <w:lang w:eastAsia="pl-PL"/>
        </w:rPr>
        <w:lastRenderedPageBreak/>
        <w:t>finansowej lub ekonomicznej wykonawca polega – wskazania, czy wykonawca polega na zdolności tych podmiotów w zakresie odpowiadającym ponad 10% wartości zamówienia.</w:t>
      </w:r>
    </w:p>
    <w:p w:rsidR="00E61B25" w:rsidRPr="009E784A" w:rsidRDefault="00E61B25" w:rsidP="009E784A">
      <w:pPr>
        <w:shd w:val="clear" w:color="auto" w:fill="FFFFFF" w:themeFill="background1"/>
        <w:spacing w:before="120" w:after="0" w:line="240" w:lineRule="auto"/>
        <w:jc w:val="both"/>
        <w:rPr>
          <w:rFonts w:ascii="Times New Roman" w:eastAsia="Times New Roman" w:hAnsi="Times New Roman" w:cs="Times New Roman"/>
          <w:color w:val="222222"/>
          <w:lang w:eastAsia="pl-PL"/>
        </w:rPr>
      </w:pPr>
      <w:r w:rsidRPr="009E784A">
        <w:rPr>
          <w:rFonts w:ascii="Times New Roman" w:eastAsia="Times New Roman" w:hAnsi="Times New Roman" w:cs="Times New Roman"/>
          <w:color w:val="222222"/>
          <w:lang w:eastAsia="pl-PL"/>
        </w:rPr>
        <w:t xml:space="preserve">Podkreślenia wymaga, że powyższy zakaz obowiązuje również na etapie realizacji zamówienia, </w:t>
      </w:r>
      <w:r w:rsidR="007F1140" w:rsidRPr="009E784A">
        <w:rPr>
          <w:rFonts w:ascii="Times New Roman" w:eastAsia="Times New Roman" w:hAnsi="Times New Roman" w:cs="Times New Roman"/>
          <w:color w:val="222222"/>
          <w:lang w:eastAsia="pl-PL"/>
        </w:rPr>
        <w:br/>
      </w:r>
      <w:r w:rsidRPr="009E784A">
        <w:rPr>
          <w:rFonts w:ascii="Times New Roman" w:eastAsia="Times New Roman" w:hAnsi="Times New Roman" w:cs="Times New Roman"/>
          <w:color w:val="222222"/>
          <w:lang w:eastAsia="pl-PL"/>
        </w:rPr>
        <w:t xml:space="preserve">w związku z czym na wykonawcę należy nałożyć obowiązek aktualizacji stosownych oświadczeń </w:t>
      </w:r>
      <w:r w:rsidR="007F1140" w:rsidRPr="009E784A">
        <w:rPr>
          <w:rFonts w:ascii="Times New Roman" w:eastAsia="Times New Roman" w:hAnsi="Times New Roman" w:cs="Times New Roman"/>
          <w:color w:val="222222"/>
          <w:lang w:eastAsia="pl-PL"/>
        </w:rPr>
        <w:br/>
      </w:r>
      <w:r w:rsidRPr="009E784A">
        <w:rPr>
          <w:rFonts w:ascii="Times New Roman" w:eastAsia="Times New Roman" w:hAnsi="Times New Roman" w:cs="Times New Roman"/>
          <w:color w:val="222222"/>
          <w:lang w:eastAsia="pl-PL"/>
        </w:rPr>
        <w:t>w przypadku wszelkich zmian w tym zakresie.</w:t>
      </w:r>
    </w:p>
    <w:p w:rsidR="00E61B25" w:rsidRPr="009E784A" w:rsidRDefault="00E61B25" w:rsidP="009E784A">
      <w:pPr>
        <w:shd w:val="clear" w:color="auto" w:fill="FFFFFF" w:themeFill="background1"/>
        <w:spacing w:before="120" w:after="0" w:line="240" w:lineRule="auto"/>
        <w:jc w:val="both"/>
        <w:rPr>
          <w:rFonts w:ascii="Times New Roman" w:hAnsi="Times New Roman" w:cs="Times New Roman"/>
          <w:color w:val="222222"/>
        </w:rPr>
      </w:pPr>
      <w:r w:rsidRPr="009E784A">
        <w:rPr>
          <w:rFonts w:ascii="Times New Roman" w:hAnsi="Times New Roman" w:cs="Times New Roman"/>
          <w:b/>
        </w:rPr>
        <w:t xml:space="preserve">Treść dokumentu uwzględnia również oświadczenie o niepodleganiu wykluczenia z postępowania na podstawie art. 7 ust. 1 </w:t>
      </w:r>
      <w:r w:rsidRPr="009E784A">
        <w:rPr>
          <w:rFonts w:ascii="Times New Roman" w:hAnsi="Times New Roman" w:cs="Times New Roman"/>
          <w:b/>
          <w:color w:val="000000" w:themeColor="text1"/>
        </w:rPr>
        <w:t xml:space="preserve">ustawy </w:t>
      </w:r>
      <w:r w:rsidRPr="009E784A">
        <w:rPr>
          <w:rStyle w:val="Uwydatnienie"/>
          <w:rFonts w:ascii="Times New Roman" w:hAnsi="Times New Roman" w:cs="Times New Roman"/>
          <w:b/>
          <w:color w:val="000000" w:themeColor="text1"/>
        </w:rPr>
        <w:t>o szczególnych rozwiązaniach w zakresie przeciwdziałania wspieraniu agresji na Ukrainę oraz służących ochronie bezpieczeństwa narodowego</w:t>
      </w:r>
      <w:r w:rsidRPr="009E784A">
        <w:rPr>
          <w:rFonts w:ascii="Times New Roman" w:hAnsi="Times New Roman" w:cs="Times New Roman"/>
          <w:color w:val="000000" w:themeColor="text1"/>
        </w:rPr>
        <w:t> </w:t>
      </w:r>
      <w:r w:rsidRPr="009E784A">
        <w:rPr>
          <w:rFonts w:ascii="Times New Roman" w:hAnsi="Times New Roman" w:cs="Times New Roman"/>
          <w:color w:val="222222"/>
        </w:rPr>
        <w:t xml:space="preserve">(Dz. U. z 2022 r., poz. 835, dalej jako: „ustawa”). Zgodnie z treścią ww. przepisu, </w:t>
      </w:r>
      <w:r w:rsidRPr="009E784A">
        <w:rPr>
          <w:rFonts w:ascii="Times New Roman" w:eastAsia="Times New Roman" w:hAnsi="Times New Roman" w:cs="Times New Roman"/>
          <w:color w:val="222222"/>
          <w:lang w:eastAsia="pl-PL"/>
        </w:rPr>
        <w:t>z postępowania o udzielenie zamówienia publicznego lub konkursu prowadzonego na podstawie ustawy Pzp wyklucza się:</w:t>
      </w:r>
    </w:p>
    <w:p w:rsidR="00E61B25" w:rsidRPr="009E784A" w:rsidRDefault="00E61B25" w:rsidP="009E784A">
      <w:pPr>
        <w:shd w:val="clear" w:color="auto" w:fill="FFFFFF" w:themeFill="background1"/>
        <w:spacing w:before="120" w:after="0" w:line="240" w:lineRule="auto"/>
        <w:jc w:val="both"/>
        <w:rPr>
          <w:rFonts w:ascii="Times New Roman" w:eastAsia="Times New Roman" w:hAnsi="Times New Roman" w:cs="Times New Roman"/>
          <w:color w:val="222222"/>
          <w:lang w:eastAsia="pl-PL"/>
        </w:rPr>
      </w:pPr>
      <w:r w:rsidRPr="009E784A">
        <w:rPr>
          <w:rFonts w:ascii="Times New Roman" w:eastAsia="Times New Roman" w:hAnsi="Times New Roman" w:cs="Times New Roman"/>
          <w:color w:val="22222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61B25" w:rsidRPr="009E784A" w:rsidRDefault="00E61B25" w:rsidP="009E784A">
      <w:pPr>
        <w:shd w:val="clear" w:color="auto" w:fill="FFFFFF" w:themeFill="background1"/>
        <w:spacing w:before="120" w:after="0" w:line="240" w:lineRule="auto"/>
        <w:jc w:val="both"/>
        <w:rPr>
          <w:rFonts w:ascii="Times New Roman" w:hAnsi="Times New Roman" w:cs="Times New Roman"/>
          <w:color w:val="222222"/>
        </w:rPr>
      </w:pPr>
      <w:r w:rsidRPr="009E784A">
        <w:rPr>
          <w:rFonts w:ascii="Times New Roman" w:hAnsi="Times New Roman" w:cs="Times New Roman"/>
          <w:color w:val="222222"/>
        </w:rPr>
        <w:t xml:space="preserve">2) </w:t>
      </w:r>
      <w:r w:rsidRPr="009E784A">
        <w:rPr>
          <w:rFonts w:ascii="Times New Roman" w:eastAsia="Times New Roman" w:hAnsi="Times New Roman" w:cs="Times New Roman"/>
          <w:color w:val="222222"/>
          <w:lang w:eastAsia="pl-PL"/>
        </w:rPr>
        <w:t xml:space="preserve">wykonawcę oraz uczestnika konkursu, którego beneficjentem rzeczywistym w rozumieniu ustawy </w:t>
      </w:r>
      <w:r w:rsidR="004663AF" w:rsidRPr="009E784A">
        <w:rPr>
          <w:rFonts w:ascii="Times New Roman" w:eastAsia="Times New Roman" w:hAnsi="Times New Roman" w:cs="Times New Roman"/>
          <w:color w:val="222222"/>
          <w:lang w:eastAsia="pl-PL"/>
        </w:rPr>
        <w:br/>
      </w:r>
      <w:r w:rsidRPr="009E784A">
        <w:rPr>
          <w:rFonts w:ascii="Times New Roman" w:eastAsia="Times New Roman" w:hAnsi="Times New Roman" w:cs="Times New Roman"/>
          <w:color w:val="222222"/>
          <w:lang w:eastAsia="pl-PL"/>
        </w:rPr>
        <w:t xml:space="preserve">z dnia 1 marca 2018 r. o przeciwdziałaniu praniu pieniędzy oraz finansowaniu terroryzmu (Dz. U. </w:t>
      </w:r>
      <w:r w:rsidR="004663AF" w:rsidRPr="009E784A">
        <w:rPr>
          <w:rFonts w:ascii="Times New Roman" w:eastAsia="Times New Roman" w:hAnsi="Times New Roman" w:cs="Times New Roman"/>
          <w:color w:val="222222"/>
          <w:lang w:eastAsia="pl-PL"/>
        </w:rPr>
        <w:br/>
      </w:r>
      <w:r w:rsidRPr="009E784A">
        <w:rPr>
          <w:rFonts w:ascii="Times New Roman" w:eastAsia="Times New Roman" w:hAnsi="Times New Roman" w:cs="Times New Roman"/>
          <w:color w:val="222222"/>
          <w:lang w:eastAsia="pl-PL"/>
        </w:rPr>
        <w:t>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A6C96" w:rsidRDefault="00E61B25" w:rsidP="00A3590B">
      <w:pPr>
        <w:shd w:val="clear" w:color="auto" w:fill="FFFFFF" w:themeFill="background1"/>
        <w:spacing w:before="120" w:after="0" w:line="240" w:lineRule="auto"/>
        <w:jc w:val="both"/>
        <w:rPr>
          <w:rFonts w:ascii="Times New Roman" w:eastAsia="Times New Roman" w:hAnsi="Times New Roman" w:cs="Times New Roman"/>
          <w:color w:val="222222"/>
          <w:lang w:eastAsia="pl-PL"/>
        </w:rPr>
      </w:pPr>
      <w:r w:rsidRPr="009E784A">
        <w:rPr>
          <w:rFonts w:ascii="Times New Roman" w:eastAsia="Times New Roman" w:hAnsi="Times New Roman" w:cs="Times New Roman"/>
          <w:color w:val="22222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w:t>
      </w:r>
      <w:r w:rsidR="00A3590B">
        <w:rPr>
          <w:rFonts w:ascii="Times New Roman" w:eastAsia="Times New Roman" w:hAnsi="Times New Roman" w:cs="Times New Roman"/>
          <w:color w:val="222222"/>
          <w:lang w:eastAsia="pl-PL"/>
        </w:rPr>
        <w:t>rym mowa w art. 1 pkt 3 ustawy.</w:t>
      </w:r>
    </w:p>
    <w:p w:rsidR="00A3590B" w:rsidRPr="00A3590B" w:rsidRDefault="00A3590B" w:rsidP="00A3590B">
      <w:pPr>
        <w:shd w:val="clear" w:color="auto" w:fill="FFFFFF" w:themeFill="background1"/>
        <w:spacing w:before="120" w:after="0" w:line="240" w:lineRule="auto"/>
        <w:jc w:val="both"/>
        <w:rPr>
          <w:rFonts w:ascii="Times New Roman" w:eastAsia="Times New Roman" w:hAnsi="Times New Roman" w:cs="Times New Roman"/>
          <w:color w:val="222222"/>
          <w:lang w:eastAsia="pl-PL"/>
        </w:rPr>
      </w:pPr>
    </w:p>
    <w:p w:rsidR="004663AF" w:rsidRPr="000A6C96" w:rsidRDefault="004663AF" w:rsidP="000A6C96">
      <w:pPr>
        <w:spacing w:after="0" w:line="240" w:lineRule="auto"/>
        <w:contextualSpacing/>
        <w:jc w:val="both"/>
        <w:rPr>
          <w:rFonts w:ascii="Times New Roman" w:hAnsi="Times New Roman" w:cs="Times New Roman"/>
        </w:rPr>
      </w:pPr>
    </w:p>
    <w:p w:rsidR="000A6C96" w:rsidRPr="000A6C96" w:rsidRDefault="000A6C96" w:rsidP="000A6C96">
      <w:pPr>
        <w:numPr>
          <w:ilvl w:val="0"/>
          <w:numId w:val="2"/>
        </w:numPr>
        <w:ind w:left="742" w:hanging="210"/>
        <w:contextualSpacing/>
        <w:rPr>
          <w:rFonts w:ascii="Times New Roman" w:hAnsi="Times New Roman" w:cs="Times New Roman"/>
          <w:b/>
        </w:rPr>
      </w:pPr>
      <w:bookmarkStart w:id="9" w:name="_Hlk71530124"/>
      <w:bookmarkStart w:id="10" w:name="_Hlk71530066"/>
      <w:r w:rsidRPr="000A6C96">
        <w:rPr>
          <w:rFonts w:ascii="Times New Roman" w:hAnsi="Times New Roman" w:cs="Times New Roman"/>
          <w:b/>
        </w:rPr>
        <w:t>In</w:t>
      </w:r>
      <w:bookmarkStart w:id="11" w:name="_Hlk71530096"/>
      <w:r w:rsidRPr="000A6C96">
        <w:rPr>
          <w:rFonts w:ascii="Times New Roman" w:hAnsi="Times New Roman" w:cs="Times New Roman"/>
          <w:b/>
        </w:rPr>
        <w:t xml:space="preserve">formacje o warunkach udziału w </w:t>
      </w:r>
      <w:bookmarkEnd w:id="9"/>
      <w:r w:rsidRPr="000A6C96">
        <w:rPr>
          <w:rFonts w:ascii="Times New Roman" w:hAnsi="Times New Roman" w:cs="Times New Roman"/>
          <w:b/>
        </w:rPr>
        <w:t xml:space="preserve">postępowaniu </w:t>
      </w:r>
    </w:p>
    <w:bookmarkEnd w:id="10"/>
    <w:bookmarkEnd w:id="11"/>
    <w:p w:rsidR="000A6C96" w:rsidRPr="000A6C96" w:rsidRDefault="000A6C96" w:rsidP="000A6C96">
      <w:pPr>
        <w:ind w:left="742"/>
        <w:contextualSpacing/>
        <w:rPr>
          <w:rFonts w:ascii="Times New Roman" w:hAnsi="Times New Roman" w:cs="Times New Roman"/>
          <w:b/>
        </w:rPr>
      </w:pPr>
    </w:p>
    <w:p w:rsidR="000A6C96" w:rsidRPr="000A6C96" w:rsidRDefault="000A6C96" w:rsidP="000A6C96">
      <w:pPr>
        <w:numPr>
          <w:ilvl w:val="0"/>
          <w:numId w:val="27"/>
        </w:numPr>
        <w:spacing w:line="240" w:lineRule="auto"/>
        <w:contextualSpacing/>
        <w:jc w:val="both"/>
        <w:rPr>
          <w:rFonts w:ascii="Times New Roman" w:hAnsi="Times New Roman" w:cs="Times New Roman"/>
          <w:bCs/>
        </w:rPr>
      </w:pPr>
      <w:r w:rsidRPr="000A6C96">
        <w:rPr>
          <w:rFonts w:ascii="Times New Roman" w:hAnsi="Times New Roman" w:cs="Times New Roman"/>
          <w:bCs/>
        </w:rPr>
        <w:t xml:space="preserve">O udzielenie zamówienia mogą ubiegać się Wykonawcy, którzy nie podlegają wykluczeniu na zasadach określonych w </w:t>
      </w:r>
      <w:r w:rsidRPr="000A6C96">
        <w:rPr>
          <w:rFonts w:ascii="Times New Roman" w:hAnsi="Times New Roman" w:cs="Times New Roman"/>
          <w:b/>
        </w:rPr>
        <w:t>Rozdziale XVII SWZ</w:t>
      </w:r>
      <w:r w:rsidRPr="000A6C96">
        <w:rPr>
          <w:rFonts w:ascii="Times New Roman" w:hAnsi="Times New Roman" w:cs="Times New Roman"/>
          <w:bCs/>
        </w:rPr>
        <w:t>, oraz spełniają określone przez Zamawiającego warunki</w:t>
      </w:r>
      <w:r w:rsidRPr="000A6C96">
        <w:rPr>
          <w:rFonts w:ascii="Times New Roman" w:hAnsi="Times New Roman" w:cs="Times New Roman"/>
          <w:bCs/>
          <w:highlight w:val="white"/>
        </w:rPr>
        <w:t xml:space="preserve"> udziału w postępowaniu.</w:t>
      </w:r>
    </w:p>
    <w:p w:rsidR="000A6C96" w:rsidRPr="000A6C96" w:rsidRDefault="000A6C96" w:rsidP="000A6C96">
      <w:pPr>
        <w:numPr>
          <w:ilvl w:val="0"/>
          <w:numId w:val="27"/>
        </w:numPr>
        <w:spacing w:line="240" w:lineRule="auto"/>
        <w:contextualSpacing/>
        <w:rPr>
          <w:rFonts w:ascii="Times New Roman" w:hAnsi="Times New Roman" w:cs="Times New Roman"/>
          <w:bCs/>
        </w:rPr>
      </w:pPr>
      <w:r w:rsidRPr="000A6C96">
        <w:rPr>
          <w:rFonts w:ascii="Times New Roman" w:hAnsi="Times New Roman" w:cs="Times New Roman"/>
          <w:b/>
        </w:rPr>
        <w:t xml:space="preserve">O udzielenie zamówienia mogą ubiegać się Wykonawcy, którzy spełniają warunki udziału </w:t>
      </w:r>
      <w:r w:rsidRPr="000A6C96">
        <w:rPr>
          <w:rFonts w:ascii="Times New Roman" w:hAnsi="Times New Roman" w:cs="Times New Roman"/>
          <w:b/>
        </w:rPr>
        <w:br/>
        <w:t>w postępowaniu dotyczące:</w:t>
      </w:r>
    </w:p>
    <w:p w:rsidR="000A6C96" w:rsidRPr="000A6C96" w:rsidRDefault="000A6C96" w:rsidP="000A6C96">
      <w:pPr>
        <w:numPr>
          <w:ilvl w:val="0"/>
          <w:numId w:val="22"/>
        </w:numPr>
        <w:tabs>
          <w:tab w:val="left" w:pos="284"/>
        </w:tabs>
        <w:suppressAutoHyphens/>
        <w:autoSpaceDE w:val="0"/>
        <w:spacing w:after="0" w:line="240" w:lineRule="auto"/>
        <w:contextualSpacing/>
        <w:jc w:val="both"/>
        <w:rPr>
          <w:rFonts w:ascii="Times New Roman" w:hAnsi="Times New Roman"/>
          <w:color w:val="000000" w:themeColor="text1"/>
        </w:rPr>
      </w:pPr>
      <w:r w:rsidRPr="000A6C96">
        <w:rPr>
          <w:rFonts w:ascii="Times New Roman" w:hAnsi="Times New Roman"/>
          <w:b/>
          <w:color w:val="000000" w:themeColor="text1"/>
        </w:rPr>
        <w:t>zdolności do występowania w obrocie gospodarczym</w:t>
      </w:r>
      <w:r w:rsidRPr="000A6C96">
        <w:rPr>
          <w:rFonts w:ascii="Times New Roman" w:hAnsi="Times New Roman"/>
          <w:color w:val="000000" w:themeColor="text1"/>
        </w:rPr>
        <w:t xml:space="preserve"> – Zamawiający nie stawia wymagań</w:t>
      </w:r>
      <w:r w:rsidRPr="000A6C96">
        <w:rPr>
          <w:rFonts w:ascii="Times New Roman" w:hAnsi="Times New Roman"/>
          <w:color w:val="000000" w:themeColor="text1"/>
        </w:rPr>
        <w:br/>
        <w:t>w zakresie tego warunku;</w:t>
      </w:r>
    </w:p>
    <w:p w:rsidR="000A6C96" w:rsidRPr="000A6C96" w:rsidRDefault="000A6C96" w:rsidP="000A6C96">
      <w:pPr>
        <w:numPr>
          <w:ilvl w:val="0"/>
          <w:numId w:val="22"/>
        </w:numPr>
        <w:tabs>
          <w:tab w:val="left" w:pos="284"/>
        </w:tabs>
        <w:suppressAutoHyphens/>
        <w:autoSpaceDE w:val="0"/>
        <w:spacing w:after="0" w:line="240" w:lineRule="auto"/>
        <w:contextualSpacing/>
        <w:jc w:val="both"/>
        <w:rPr>
          <w:rFonts w:ascii="Times New Roman" w:hAnsi="Times New Roman"/>
          <w:color w:val="000000" w:themeColor="text1"/>
        </w:rPr>
      </w:pPr>
      <w:r w:rsidRPr="000A6C96">
        <w:rPr>
          <w:rFonts w:ascii="Times New Roman" w:hAnsi="Times New Roman"/>
          <w:b/>
        </w:rPr>
        <w:t xml:space="preserve">uprawnień do prowadzenia określonej działalności gospodarczej lub zawodowej, o ile wynika to z odrębnych przepisów </w:t>
      </w:r>
      <w:r w:rsidRPr="000A6C96">
        <w:rPr>
          <w:rFonts w:ascii="Times New Roman" w:hAnsi="Times New Roman"/>
          <w:color w:val="000000" w:themeColor="text1"/>
        </w:rPr>
        <w:t>– Zamawiający nie stawia wymagań</w:t>
      </w:r>
      <w:r w:rsidRPr="000A6C96">
        <w:rPr>
          <w:rFonts w:ascii="Times New Roman" w:hAnsi="Times New Roman"/>
          <w:color w:val="000000" w:themeColor="text1"/>
        </w:rPr>
        <w:br/>
        <w:t>w zakresie tego warunku;</w:t>
      </w:r>
    </w:p>
    <w:p w:rsidR="000A6C96" w:rsidRPr="000A6C96" w:rsidRDefault="000A6C96" w:rsidP="000A6C96">
      <w:pPr>
        <w:numPr>
          <w:ilvl w:val="0"/>
          <w:numId w:val="22"/>
        </w:numPr>
        <w:tabs>
          <w:tab w:val="left" w:pos="284"/>
        </w:tabs>
        <w:suppressAutoHyphens/>
        <w:autoSpaceDE w:val="0"/>
        <w:spacing w:after="0" w:line="240" w:lineRule="auto"/>
        <w:contextualSpacing/>
        <w:jc w:val="both"/>
        <w:rPr>
          <w:rFonts w:ascii="Times New Roman" w:hAnsi="Times New Roman"/>
          <w:color w:val="000000" w:themeColor="text1"/>
        </w:rPr>
      </w:pPr>
      <w:r w:rsidRPr="000A6C96">
        <w:rPr>
          <w:rFonts w:ascii="Times New Roman" w:hAnsi="Times New Roman"/>
          <w:b/>
          <w:color w:val="000000" w:themeColor="text1"/>
        </w:rPr>
        <w:t>sytuacji ekonomicznej lub finansowe</w:t>
      </w:r>
      <w:r w:rsidRPr="000A6C96">
        <w:rPr>
          <w:rFonts w:ascii="Times New Roman" w:hAnsi="Times New Roman"/>
          <w:color w:val="000000" w:themeColor="text1"/>
        </w:rPr>
        <w:t>j – Zmawiający nie stawia wymagań w zakresie tego warunku;</w:t>
      </w:r>
    </w:p>
    <w:p w:rsidR="000A6C96" w:rsidRPr="000A6C96" w:rsidRDefault="000A6C96" w:rsidP="000A6C96">
      <w:pPr>
        <w:numPr>
          <w:ilvl w:val="0"/>
          <w:numId w:val="22"/>
        </w:numPr>
        <w:tabs>
          <w:tab w:val="left" w:pos="284"/>
        </w:tabs>
        <w:suppressAutoHyphens/>
        <w:autoSpaceDE w:val="0"/>
        <w:spacing w:after="0" w:line="240" w:lineRule="auto"/>
        <w:contextualSpacing/>
        <w:jc w:val="both"/>
        <w:rPr>
          <w:rFonts w:ascii="Times New Roman" w:hAnsi="Times New Roman"/>
          <w:color w:val="000000" w:themeColor="text1"/>
        </w:rPr>
      </w:pPr>
      <w:r w:rsidRPr="000A6C96">
        <w:rPr>
          <w:rFonts w:ascii="Times New Roman" w:hAnsi="Times New Roman"/>
          <w:b/>
          <w:color w:val="000000" w:themeColor="text1"/>
        </w:rPr>
        <w:t>zdolności technicznej lub zawodowej:</w:t>
      </w:r>
      <w:r w:rsidRPr="000A6C96">
        <w:rPr>
          <w:rFonts w:ascii="Times New Roman" w:hAnsi="Times New Roman"/>
          <w:color w:val="000000" w:themeColor="text1"/>
        </w:rPr>
        <w:t xml:space="preserve"> – Zamawiający nie stawia wymagań</w:t>
      </w:r>
      <w:r w:rsidRPr="000A6C96">
        <w:rPr>
          <w:rFonts w:ascii="Times New Roman" w:hAnsi="Times New Roman"/>
          <w:color w:val="000000" w:themeColor="text1"/>
        </w:rPr>
        <w:br/>
        <w:t>w zakresie tego warunku;</w:t>
      </w:r>
    </w:p>
    <w:p w:rsidR="004663AF" w:rsidRPr="000A6C96" w:rsidRDefault="004663AF" w:rsidP="000A6C96">
      <w:pPr>
        <w:spacing w:after="0" w:line="276" w:lineRule="auto"/>
        <w:ind w:right="20"/>
        <w:jc w:val="both"/>
        <w:rPr>
          <w:rFonts w:ascii="Times New Roman" w:hAnsi="Times New Roman" w:cs="Times New Roman"/>
        </w:rPr>
      </w:pPr>
    </w:p>
    <w:p w:rsidR="000A6C96" w:rsidRPr="000A6C96" w:rsidRDefault="000A6C96" w:rsidP="000A6C96">
      <w:pPr>
        <w:numPr>
          <w:ilvl w:val="0"/>
          <w:numId w:val="7"/>
        </w:numPr>
        <w:spacing w:after="0" w:line="276" w:lineRule="auto"/>
        <w:ind w:right="20"/>
        <w:contextualSpacing/>
        <w:jc w:val="both"/>
        <w:rPr>
          <w:rFonts w:ascii="Times New Roman" w:hAnsi="Times New Roman" w:cs="Times New Roman"/>
        </w:rPr>
      </w:pPr>
      <w:r w:rsidRPr="000A6C96">
        <w:rPr>
          <w:rFonts w:ascii="Times New Roman" w:hAnsi="Times New Roman" w:cs="Times New Roman"/>
          <w:b/>
          <w:bCs/>
        </w:rPr>
        <w:t>Udostępnienie zasobów</w:t>
      </w:r>
      <w:r w:rsidRPr="000A6C96">
        <w:rPr>
          <w:rFonts w:ascii="Times New Roman" w:hAnsi="Times New Roman" w:cs="Times New Roman"/>
        </w:rPr>
        <w:t>:</w:t>
      </w:r>
    </w:p>
    <w:p w:rsidR="000A6C96" w:rsidRPr="000A6C96" w:rsidRDefault="000A6C96" w:rsidP="000A6C96">
      <w:pPr>
        <w:numPr>
          <w:ilvl w:val="0"/>
          <w:numId w:val="40"/>
        </w:numPr>
        <w:spacing w:after="0" w:line="276" w:lineRule="auto"/>
        <w:ind w:right="20"/>
        <w:contextualSpacing/>
        <w:jc w:val="both"/>
        <w:rPr>
          <w:rFonts w:ascii="Times New Roman" w:hAnsi="Times New Roman" w:cs="Times New Roman"/>
        </w:rPr>
      </w:pPr>
      <w:r w:rsidRPr="000A6C96">
        <w:rPr>
          <w:rFonts w:ascii="Times New Roman" w:hAnsi="Times New Roman" w:cs="Times New Roman"/>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w:t>
      </w:r>
      <w:r w:rsidRPr="000A6C96">
        <w:rPr>
          <w:rFonts w:ascii="Times New Roman" w:hAnsi="Times New Roman" w:cs="Times New Roman"/>
        </w:rPr>
        <w:lastRenderedPageBreak/>
        <w:t>lub ekonomicznej podmiotów udostępniających zasoby, niezależnie od charakteru prawnego łączących go z nimi stosunków prawnych.</w:t>
      </w:r>
    </w:p>
    <w:p w:rsidR="000A6C96" w:rsidRPr="000A6C96" w:rsidRDefault="000A6C96" w:rsidP="000A6C96">
      <w:pPr>
        <w:numPr>
          <w:ilvl w:val="0"/>
          <w:numId w:val="40"/>
        </w:numPr>
        <w:spacing w:after="0" w:line="276" w:lineRule="auto"/>
        <w:ind w:right="20"/>
        <w:contextualSpacing/>
        <w:jc w:val="both"/>
        <w:rPr>
          <w:rFonts w:ascii="Times New Roman" w:hAnsi="Times New Roman" w:cs="Times New Roman"/>
        </w:rPr>
      </w:pPr>
      <w:r w:rsidRPr="000A6C96">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A6C96" w:rsidRPr="000A6C96" w:rsidRDefault="000A6C96" w:rsidP="000A6C96">
      <w:pPr>
        <w:numPr>
          <w:ilvl w:val="0"/>
          <w:numId w:val="40"/>
        </w:numPr>
        <w:spacing w:after="0" w:line="276" w:lineRule="auto"/>
        <w:ind w:right="20"/>
        <w:contextualSpacing/>
        <w:jc w:val="both"/>
        <w:rPr>
          <w:rFonts w:ascii="Times New Roman" w:hAnsi="Times New Roman" w:cs="Times New Roman"/>
        </w:rPr>
      </w:pPr>
      <w:r w:rsidRPr="000A6C96">
        <w:rPr>
          <w:rFonts w:ascii="Times New Roman" w:hAnsi="Times New Roman" w:cs="Times New Roma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A6C96" w:rsidRPr="000A6C96" w:rsidRDefault="000A6C96" w:rsidP="000A6C96">
      <w:pPr>
        <w:numPr>
          <w:ilvl w:val="0"/>
          <w:numId w:val="40"/>
        </w:numPr>
        <w:spacing w:after="0" w:line="276" w:lineRule="auto"/>
        <w:ind w:right="20"/>
        <w:contextualSpacing/>
        <w:jc w:val="both"/>
        <w:rPr>
          <w:rFonts w:ascii="Times New Roman" w:hAnsi="Times New Roman" w:cs="Times New Roman"/>
        </w:rPr>
      </w:pPr>
      <w:r w:rsidRPr="000A6C96">
        <w:rPr>
          <w:rFonts w:ascii="Times New Roman" w:hAnsi="Times New Roman" w:cs="Times New Roman"/>
        </w:rPr>
        <w:t>Zobowiązanie podmiotu udostępniającego zasoby, o którym mowa w ppkt 3,potwierdza, że stosunek łączący Wykonawcę z podmiotami udostępniającymi zasoby gwarantuje rzeczywisty dostęp do tych zasobów oraz określa w szczególności:</w:t>
      </w:r>
    </w:p>
    <w:p w:rsidR="000A6C96" w:rsidRPr="000A6C96" w:rsidRDefault="000A6C96" w:rsidP="000A6C96">
      <w:pPr>
        <w:numPr>
          <w:ilvl w:val="0"/>
          <w:numId w:val="41"/>
        </w:numPr>
        <w:spacing w:after="0" w:line="240" w:lineRule="auto"/>
        <w:ind w:right="20"/>
        <w:contextualSpacing/>
        <w:jc w:val="both"/>
        <w:rPr>
          <w:rFonts w:ascii="Times New Roman" w:hAnsi="Times New Roman" w:cs="Times New Roman"/>
        </w:rPr>
      </w:pPr>
      <w:r w:rsidRPr="000A6C96">
        <w:rPr>
          <w:rFonts w:ascii="Times New Roman" w:hAnsi="Times New Roman" w:cs="Times New Roman"/>
        </w:rPr>
        <w:t>zakres dostępnych Wykonawcy zasobów podmiotu udostępniającego zasoby;</w:t>
      </w:r>
    </w:p>
    <w:p w:rsidR="000A6C96" w:rsidRPr="000A6C96" w:rsidRDefault="000A6C96" w:rsidP="000A6C96">
      <w:pPr>
        <w:numPr>
          <w:ilvl w:val="0"/>
          <w:numId w:val="41"/>
        </w:numPr>
        <w:spacing w:after="0" w:line="240" w:lineRule="auto"/>
        <w:ind w:right="20"/>
        <w:contextualSpacing/>
        <w:jc w:val="both"/>
        <w:rPr>
          <w:rFonts w:ascii="Times New Roman" w:hAnsi="Times New Roman" w:cs="Times New Roman"/>
        </w:rPr>
      </w:pPr>
      <w:r w:rsidRPr="000A6C96">
        <w:rPr>
          <w:rFonts w:ascii="Times New Roman" w:hAnsi="Times New Roman" w:cs="Times New Roman"/>
        </w:rPr>
        <w:t>sposób i okres udostępnienia Wykonawcy i wykorzystania przez niego zasobów podmiotu udostępniającego te zasoby przy wykonywaniu zamówienia;</w:t>
      </w:r>
    </w:p>
    <w:p w:rsidR="000A6C96" w:rsidRPr="000A6C96" w:rsidRDefault="000A6C96" w:rsidP="000A6C96">
      <w:pPr>
        <w:numPr>
          <w:ilvl w:val="0"/>
          <w:numId w:val="41"/>
        </w:numPr>
        <w:spacing w:after="0" w:line="240" w:lineRule="auto"/>
        <w:ind w:right="20"/>
        <w:contextualSpacing/>
        <w:jc w:val="both"/>
        <w:rPr>
          <w:rFonts w:ascii="Times New Roman" w:hAnsi="Times New Roman" w:cs="Times New Roman"/>
        </w:rPr>
      </w:pPr>
      <w:r w:rsidRPr="000A6C9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A6C96" w:rsidRPr="000A6C96" w:rsidRDefault="000A6C96" w:rsidP="000A6C96">
      <w:pPr>
        <w:numPr>
          <w:ilvl w:val="0"/>
          <w:numId w:val="40"/>
        </w:numPr>
        <w:spacing w:after="0" w:line="240" w:lineRule="auto"/>
        <w:ind w:right="20"/>
        <w:contextualSpacing/>
        <w:jc w:val="both"/>
        <w:rPr>
          <w:rFonts w:ascii="Times New Roman" w:hAnsi="Times New Roman" w:cs="Times New Roman"/>
        </w:rPr>
      </w:pPr>
      <w:r w:rsidRPr="000A6C96">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0A6C96" w:rsidRPr="000A6C96" w:rsidRDefault="000A6C96" w:rsidP="000A6C96">
      <w:pPr>
        <w:numPr>
          <w:ilvl w:val="0"/>
          <w:numId w:val="40"/>
        </w:numPr>
        <w:spacing w:after="0" w:line="240" w:lineRule="auto"/>
        <w:ind w:right="20"/>
        <w:contextualSpacing/>
        <w:jc w:val="both"/>
        <w:rPr>
          <w:rFonts w:ascii="Times New Roman" w:hAnsi="Times New Roman" w:cs="Times New Roman"/>
        </w:rPr>
      </w:pPr>
      <w:r w:rsidRPr="000A6C96">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0A6C96" w:rsidRPr="000A6C96" w:rsidRDefault="000A6C96" w:rsidP="000A6C96">
      <w:pPr>
        <w:numPr>
          <w:ilvl w:val="0"/>
          <w:numId w:val="40"/>
        </w:numPr>
        <w:spacing w:after="0" w:line="240" w:lineRule="auto"/>
        <w:ind w:right="20"/>
        <w:contextualSpacing/>
        <w:jc w:val="both"/>
        <w:rPr>
          <w:rFonts w:ascii="Times New Roman" w:hAnsi="Times New Roman" w:cs="Times New Roman"/>
        </w:rPr>
      </w:pPr>
      <w:r w:rsidRPr="000A6C96">
        <w:rPr>
          <w:rFonts w:ascii="Times New Roman" w:hAnsi="Times New Roman" w:cs="Times New Roman"/>
        </w:rPr>
        <w:t>Zamawiający może zastrzec obowiązek osobistego wykonania przez wykonawcę kluczowych zadań dotyczących:</w:t>
      </w:r>
    </w:p>
    <w:p w:rsidR="000A6C96" w:rsidRPr="000A6C96" w:rsidRDefault="000A6C96" w:rsidP="000A6C96">
      <w:pPr>
        <w:numPr>
          <w:ilvl w:val="0"/>
          <w:numId w:val="42"/>
        </w:numPr>
        <w:spacing w:after="0" w:line="240" w:lineRule="auto"/>
        <w:ind w:right="20"/>
        <w:contextualSpacing/>
        <w:jc w:val="both"/>
        <w:rPr>
          <w:rFonts w:ascii="Times New Roman" w:hAnsi="Times New Roman" w:cs="Times New Roman"/>
        </w:rPr>
      </w:pPr>
      <w:r w:rsidRPr="000A6C96">
        <w:rPr>
          <w:rFonts w:ascii="Times New Roman" w:hAnsi="Times New Roman" w:cs="Times New Roman"/>
        </w:rPr>
        <w:t>zamówień na roboty budowlane lub usługi lub,</w:t>
      </w:r>
    </w:p>
    <w:p w:rsidR="000A6C96" w:rsidRPr="000A6C96" w:rsidRDefault="000A6C96" w:rsidP="000A6C96">
      <w:pPr>
        <w:numPr>
          <w:ilvl w:val="0"/>
          <w:numId w:val="42"/>
        </w:numPr>
        <w:spacing w:after="0" w:line="240" w:lineRule="auto"/>
        <w:ind w:right="20"/>
        <w:contextualSpacing/>
        <w:jc w:val="both"/>
        <w:rPr>
          <w:rFonts w:ascii="Times New Roman" w:hAnsi="Times New Roman" w:cs="Times New Roman"/>
        </w:rPr>
      </w:pPr>
      <w:r w:rsidRPr="000A6C96">
        <w:rPr>
          <w:rFonts w:ascii="Times New Roman" w:hAnsi="Times New Roman" w:cs="Times New Roman"/>
        </w:rPr>
        <w:t>prac związanych z rozmieszczeniem i instalacją, w ramach zamówienia na dostawy.</w:t>
      </w:r>
    </w:p>
    <w:p w:rsidR="000A6C96" w:rsidRPr="000A6C96" w:rsidRDefault="000A6C96" w:rsidP="000A6C96">
      <w:pPr>
        <w:numPr>
          <w:ilvl w:val="0"/>
          <w:numId w:val="43"/>
        </w:numPr>
        <w:spacing w:after="0" w:line="240" w:lineRule="auto"/>
        <w:ind w:right="20"/>
        <w:contextualSpacing/>
        <w:jc w:val="both"/>
        <w:rPr>
          <w:rFonts w:ascii="Times New Roman" w:hAnsi="Times New Roman" w:cs="Times New Roman"/>
        </w:rPr>
      </w:pPr>
      <w:r w:rsidRPr="000A6C96">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t>
      </w:r>
      <w:r w:rsidRPr="000A6C96">
        <w:rPr>
          <w:rFonts w:ascii="Times New Roman" w:hAnsi="Times New Roman" w:cs="Times New Roman"/>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0A6C96">
        <w:rPr>
          <w:rFonts w:ascii="Times New Roman" w:hAnsi="Times New Roman" w:cs="Times New Roman"/>
        </w:rPr>
        <w:br/>
        <w:t>w postępowaniu.</w:t>
      </w:r>
    </w:p>
    <w:p w:rsidR="000A6C96" w:rsidRPr="000A6C96" w:rsidRDefault="000A6C96" w:rsidP="000A6C96">
      <w:pPr>
        <w:numPr>
          <w:ilvl w:val="0"/>
          <w:numId w:val="43"/>
        </w:numPr>
        <w:spacing w:after="0" w:line="240" w:lineRule="auto"/>
        <w:ind w:right="20"/>
        <w:contextualSpacing/>
        <w:jc w:val="both"/>
        <w:rPr>
          <w:rFonts w:ascii="Times New Roman" w:hAnsi="Times New Roman" w:cs="Times New Roman"/>
        </w:rPr>
      </w:pPr>
      <w:r w:rsidRPr="000A6C96">
        <w:rPr>
          <w:rFonts w:ascii="Times New Roman" w:hAnsi="Times New Roman" w:cs="Times New Roman"/>
        </w:rPr>
        <w:t xml:space="preserve">Wykonawca nie może, po upływie terminu składania wniosków o dopuszczenie do udziału </w:t>
      </w:r>
      <w:r w:rsidRPr="000A6C96">
        <w:rPr>
          <w:rFonts w:ascii="Times New Roman" w:hAnsi="Times New Roman" w:cs="Times New Roman"/>
        </w:rPr>
        <w:br/>
        <w:t xml:space="preserve">w postępowaniu albo ofert, powoływać się na zdolności lub sytuację podmiotów udostępniających zasoby, jeżeli na etapie składania wniosków o dopuszczenie do udziału </w:t>
      </w:r>
      <w:r w:rsidRPr="000A6C96">
        <w:rPr>
          <w:rFonts w:ascii="Times New Roman" w:hAnsi="Times New Roman" w:cs="Times New Roman"/>
        </w:rPr>
        <w:br/>
        <w:t>w postępowaniu albo ofert nie polegał on w danym zakresie na zdolnościach lub sytuacji podmiotów udostępniających zasoby.</w:t>
      </w:r>
    </w:p>
    <w:p w:rsidR="000A6C96" w:rsidRDefault="000A6C96" w:rsidP="000A6C96">
      <w:pPr>
        <w:spacing w:after="0" w:line="360" w:lineRule="auto"/>
        <w:ind w:right="20"/>
        <w:contextualSpacing/>
        <w:jc w:val="both"/>
        <w:rPr>
          <w:rFonts w:ascii="Times New Roman" w:hAnsi="Times New Roman" w:cs="Times New Roman"/>
        </w:rPr>
      </w:pPr>
    </w:p>
    <w:p w:rsidR="00BE15D6" w:rsidRPr="000A6C96" w:rsidRDefault="00BE15D6" w:rsidP="000A6C96">
      <w:pPr>
        <w:spacing w:after="0" w:line="360" w:lineRule="auto"/>
        <w:ind w:right="20"/>
        <w:contextualSpacing/>
        <w:jc w:val="both"/>
        <w:rPr>
          <w:rFonts w:ascii="Times New Roman" w:hAnsi="Times New Roman" w:cs="Times New Roman"/>
        </w:rPr>
      </w:pPr>
    </w:p>
    <w:p w:rsidR="000A6C96" w:rsidRPr="000A6C96" w:rsidRDefault="000A6C96" w:rsidP="000A6C96">
      <w:pPr>
        <w:numPr>
          <w:ilvl w:val="0"/>
          <w:numId w:val="2"/>
        </w:numPr>
        <w:ind w:left="756" w:hanging="294"/>
        <w:contextualSpacing/>
        <w:rPr>
          <w:rFonts w:ascii="Times New Roman" w:hAnsi="Times New Roman" w:cs="Times New Roman"/>
          <w:b/>
        </w:rPr>
      </w:pPr>
      <w:bookmarkStart w:id="12" w:name="_Hlk71530290"/>
      <w:bookmarkStart w:id="13" w:name="_Hlk71530251"/>
      <w:r w:rsidRPr="000A6C96">
        <w:rPr>
          <w:rFonts w:ascii="Times New Roman" w:hAnsi="Times New Roman" w:cs="Times New Roman"/>
          <w:b/>
        </w:rPr>
        <w:lastRenderedPageBreak/>
        <w:t>Wykaz podmiotowych środków dowodow</w:t>
      </w:r>
      <w:bookmarkEnd w:id="12"/>
      <w:r w:rsidRPr="000A6C96">
        <w:rPr>
          <w:rFonts w:ascii="Times New Roman" w:hAnsi="Times New Roman" w:cs="Times New Roman"/>
          <w:b/>
        </w:rPr>
        <w:t>ych</w:t>
      </w:r>
    </w:p>
    <w:bookmarkEnd w:id="13"/>
    <w:p w:rsidR="000A6C96" w:rsidRPr="000A6C96" w:rsidRDefault="000A6C96" w:rsidP="000A6C96">
      <w:pPr>
        <w:ind w:left="1440"/>
        <w:contextualSpacing/>
        <w:rPr>
          <w:rFonts w:ascii="Times New Roman" w:hAnsi="Times New Roman" w:cs="Times New Roman"/>
          <w:b/>
        </w:rPr>
      </w:pPr>
    </w:p>
    <w:p w:rsidR="000A6C96" w:rsidRPr="000A6C96" w:rsidRDefault="000A6C96" w:rsidP="000A6C96">
      <w:pPr>
        <w:numPr>
          <w:ilvl w:val="0"/>
          <w:numId w:val="21"/>
        </w:numPr>
        <w:spacing w:line="276" w:lineRule="auto"/>
        <w:contextualSpacing/>
        <w:jc w:val="both"/>
        <w:rPr>
          <w:rFonts w:ascii="Times New Roman" w:hAnsi="Times New Roman" w:cs="Times New Roman"/>
          <w:u w:val="single"/>
        </w:rPr>
      </w:pPr>
      <w:r w:rsidRPr="000A6C96">
        <w:rPr>
          <w:rFonts w:ascii="Times New Roman" w:hAnsi="Times New Roman" w:cs="Times New Roman"/>
        </w:rPr>
        <w:t xml:space="preserve">W celu potwierdzenia braku podstaw wykluczenia Wykonawcy z udziału w postępowaniu </w:t>
      </w:r>
      <w:r w:rsidRPr="000A6C96">
        <w:rPr>
          <w:rFonts w:ascii="Times New Roman" w:hAnsi="Times New Roman" w:cs="Times New Roman"/>
        </w:rPr>
        <w:br/>
        <w:t xml:space="preserve">o udzielenie zamówienia publicznego, </w:t>
      </w:r>
      <w:r w:rsidRPr="000A6C96">
        <w:rPr>
          <w:rFonts w:ascii="Times New Roman" w:hAnsi="Times New Roman" w:cs="Times New Roman"/>
          <w:b/>
          <w:bCs/>
          <w:u w:val="single"/>
        </w:rPr>
        <w:t>Zamawiający żąda następujących podmiotowych środków dowodowych</w:t>
      </w:r>
      <w:r w:rsidRPr="000A6C96">
        <w:rPr>
          <w:rFonts w:ascii="Times New Roman" w:hAnsi="Times New Roman" w:cs="Times New Roman"/>
        </w:rPr>
        <w:t>:</w:t>
      </w:r>
    </w:p>
    <w:p w:rsidR="000A6C96" w:rsidRPr="000A6C96" w:rsidRDefault="000A6C96" w:rsidP="000A6C96">
      <w:pPr>
        <w:numPr>
          <w:ilvl w:val="0"/>
          <w:numId w:val="28"/>
        </w:numPr>
        <w:autoSpaceDE w:val="0"/>
        <w:autoSpaceDN w:val="0"/>
        <w:adjustRightInd w:val="0"/>
        <w:spacing w:after="0" w:line="276" w:lineRule="auto"/>
        <w:jc w:val="both"/>
        <w:rPr>
          <w:rFonts w:ascii="Times New Roman" w:hAnsi="Times New Roman" w:cs="Times New Roman"/>
          <w:color w:val="000000"/>
        </w:rPr>
      </w:pPr>
      <w:r w:rsidRPr="000A6C96">
        <w:rPr>
          <w:rFonts w:ascii="Times New Roman" w:hAnsi="Times New Roman" w:cs="Times New Roman"/>
          <w:color w:val="000000"/>
        </w:rPr>
        <w:t xml:space="preserve">Informacji z Krajowego Rejestru Karnego w zakresie: </w:t>
      </w:r>
    </w:p>
    <w:p w:rsidR="000A6C96" w:rsidRPr="000A6C96" w:rsidRDefault="000A6C96" w:rsidP="000A6C96">
      <w:pPr>
        <w:numPr>
          <w:ilvl w:val="0"/>
          <w:numId w:val="29"/>
        </w:numPr>
        <w:autoSpaceDE w:val="0"/>
        <w:autoSpaceDN w:val="0"/>
        <w:adjustRightInd w:val="0"/>
        <w:spacing w:after="0" w:line="276" w:lineRule="auto"/>
        <w:jc w:val="both"/>
        <w:rPr>
          <w:rFonts w:ascii="Times New Roman" w:hAnsi="Times New Roman" w:cs="Times New Roman"/>
          <w:color w:val="000000"/>
        </w:rPr>
      </w:pPr>
      <w:r w:rsidRPr="000A6C96">
        <w:rPr>
          <w:rFonts w:ascii="Times New Roman" w:hAnsi="Times New Roman" w:cs="Times New Roman"/>
          <w:color w:val="000000"/>
        </w:rPr>
        <w:t xml:space="preserve">art. 108 ust. 1 pkt 1 i 2 ustawy z dnia 11 września 2019 r. – Prawo zamówień publicznych, zwanej dalej „ustawą”, </w:t>
      </w:r>
    </w:p>
    <w:p w:rsidR="000A6C96" w:rsidRPr="000A6C96" w:rsidRDefault="000A6C96" w:rsidP="000A6C96">
      <w:pPr>
        <w:numPr>
          <w:ilvl w:val="0"/>
          <w:numId w:val="29"/>
        </w:numPr>
        <w:autoSpaceDE w:val="0"/>
        <w:autoSpaceDN w:val="0"/>
        <w:adjustRightInd w:val="0"/>
        <w:spacing w:after="0" w:line="276" w:lineRule="auto"/>
        <w:jc w:val="both"/>
        <w:rPr>
          <w:rFonts w:ascii="Times New Roman" w:hAnsi="Times New Roman" w:cs="Times New Roman"/>
          <w:color w:val="000000"/>
        </w:rPr>
      </w:pPr>
      <w:r w:rsidRPr="000A6C96">
        <w:rPr>
          <w:rFonts w:ascii="Times New Roman" w:hAnsi="Times New Roman" w:cs="Times New Roman"/>
          <w:color w:val="000000"/>
        </w:rPr>
        <w:t>art. 108 ust. 1 pkt 4 ustawy, dotyczącej orzeczenia zakazu ubiegania się o zamówienie publiczne tytułem środka karnego,</w:t>
      </w:r>
    </w:p>
    <w:p w:rsidR="000A6C96" w:rsidRPr="000A6C96" w:rsidRDefault="000A6C96" w:rsidP="000A6C96">
      <w:pPr>
        <w:autoSpaceDE w:val="0"/>
        <w:autoSpaceDN w:val="0"/>
        <w:adjustRightInd w:val="0"/>
        <w:spacing w:after="0" w:line="276" w:lineRule="auto"/>
        <w:ind w:left="708"/>
        <w:jc w:val="both"/>
        <w:rPr>
          <w:rFonts w:ascii="Times New Roman" w:hAnsi="Times New Roman" w:cs="Times New Roman"/>
          <w:bCs/>
          <w:color w:val="000000"/>
        </w:rPr>
      </w:pPr>
      <w:r w:rsidRPr="000A6C96">
        <w:rPr>
          <w:rFonts w:ascii="Times New Roman" w:hAnsi="Times New Roman" w:cs="Times New Roman"/>
          <w:b/>
          <w:color w:val="000000"/>
        </w:rPr>
        <w:t>sporządzonej nie wcześniej niż 6 miesięcy przed jej złożeniem</w:t>
      </w:r>
      <w:r w:rsidRPr="000A6C96">
        <w:rPr>
          <w:rFonts w:ascii="Times New Roman" w:hAnsi="Times New Roman" w:cs="Times New Roman"/>
          <w:bCs/>
          <w:color w:val="000000"/>
        </w:rPr>
        <w:t>.</w:t>
      </w:r>
    </w:p>
    <w:p w:rsidR="000A6C96" w:rsidRPr="000A6C96" w:rsidRDefault="000A6C96" w:rsidP="000A6C96">
      <w:pPr>
        <w:autoSpaceDE w:val="0"/>
        <w:autoSpaceDN w:val="0"/>
        <w:adjustRightInd w:val="0"/>
        <w:spacing w:after="0" w:line="276" w:lineRule="auto"/>
        <w:ind w:left="142"/>
        <w:jc w:val="both"/>
        <w:rPr>
          <w:rFonts w:ascii="Times New Roman" w:hAnsi="Times New Roman" w:cs="Times New Roman"/>
          <w:bCs/>
          <w:color w:val="000000"/>
          <w:sz w:val="20"/>
          <w:szCs w:val="20"/>
        </w:rPr>
      </w:pPr>
    </w:p>
    <w:p w:rsidR="000A6C96" w:rsidRPr="000A6C96" w:rsidRDefault="000A6C96" w:rsidP="000A6C96">
      <w:pPr>
        <w:autoSpaceDE w:val="0"/>
        <w:autoSpaceDN w:val="0"/>
        <w:adjustRightInd w:val="0"/>
        <w:spacing w:after="0" w:line="276" w:lineRule="auto"/>
        <w:ind w:left="142" w:firstLine="218"/>
        <w:jc w:val="both"/>
        <w:rPr>
          <w:rFonts w:ascii="Arial Black" w:hAnsi="Arial Black" w:cs="Times New Roman"/>
          <w:bCs/>
          <w:color w:val="000000"/>
          <w:sz w:val="20"/>
          <w:szCs w:val="20"/>
          <w:u w:val="single"/>
        </w:rPr>
      </w:pPr>
      <w:r w:rsidRPr="000A6C96">
        <w:rPr>
          <w:rFonts w:ascii="Arial Black" w:hAnsi="Arial Black" w:cs="Times New Roman"/>
          <w:bCs/>
          <w:color w:val="000000"/>
          <w:sz w:val="20"/>
          <w:szCs w:val="20"/>
          <w:u w:val="single"/>
        </w:rPr>
        <w:t xml:space="preserve">UWAGA: W przypadku gdy „Informacja z KRK” została wystawiona przez uprawniony podmiot w postaci elektronicznej – nie należy jej drukować, tylko należy przesłać bezpośrednio dalej do Zamawiającego, za pośrednictwem platformy zakupowej pod adresem: </w:t>
      </w:r>
      <w:hyperlink r:id="rId25" w:history="1">
        <w:r w:rsidRPr="000A6C96">
          <w:rPr>
            <w:rFonts w:ascii="Arial Black" w:hAnsi="Arial Black" w:cs="Times New Roman"/>
            <w:bCs/>
            <w:color w:val="0000FF"/>
            <w:sz w:val="20"/>
            <w:szCs w:val="20"/>
            <w:u w:val="single"/>
          </w:rPr>
          <w:t>https://platformazakupowa.pl/pn/kwp_radom</w:t>
        </w:r>
      </w:hyperlink>
      <w:r w:rsidRPr="000A6C96">
        <w:rPr>
          <w:rFonts w:ascii="Arial Black" w:hAnsi="Arial Black" w:cs="Times New Roman"/>
          <w:bCs/>
          <w:color w:val="000000"/>
          <w:sz w:val="20"/>
          <w:szCs w:val="20"/>
          <w:u w:val="single"/>
        </w:rPr>
        <w:t xml:space="preserve">. </w:t>
      </w:r>
    </w:p>
    <w:p w:rsidR="000A6C96" w:rsidRPr="000A6C96" w:rsidRDefault="000A6C96" w:rsidP="000A6C96">
      <w:pPr>
        <w:autoSpaceDE w:val="0"/>
        <w:autoSpaceDN w:val="0"/>
        <w:adjustRightInd w:val="0"/>
        <w:spacing w:after="0" w:line="276" w:lineRule="auto"/>
        <w:jc w:val="both"/>
        <w:rPr>
          <w:rFonts w:ascii="Times New Roman" w:hAnsi="Times New Roman" w:cs="Times New Roman"/>
          <w:bCs/>
          <w:color w:val="000000"/>
        </w:rPr>
      </w:pPr>
    </w:p>
    <w:p w:rsidR="000A6C96" w:rsidRPr="000A6C96" w:rsidRDefault="000A6C96" w:rsidP="000A6C96">
      <w:pPr>
        <w:numPr>
          <w:ilvl w:val="0"/>
          <w:numId w:val="28"/>
        </w:numPr>
        <w:autoSpaceDE w:val="0"/>
        <w:autoSpaceDN w:val="0"/>
        <w:adjustRightInd w:val="0"/>
        <w:spacing w:after="0" w:line="276" w:lineRule="auto"/>
        <w:jc w:val="both"/>
        <w:rPr>
          <w:rFonts w:ascii="Times New Roman" w:hAnsi="Times New Roman" w:cs="Times New Roman"/>
          <w:bCs/>
          <w:color w:val="000000"/>
        </w:rPr>
      </w:pPr>
      <w:r w:rsidRPr="000A6C96">
        <w:rPr>
          <w:rFonts w:ascii="Times New Roman" w:hAnsi="Times New Roman" w:cs="Times New Roman"/>
          <w:b/>
          <w:color w:val="000000"/>
        </w:rPr>
        <w:t>oświadczenia Wykonawcy, w zakresie art. 108 ust. 1 pkt 5</w:t>
      </w:r>
      <w:r w:rsidRPr="000A6C96">
        <w:rPr>
          <w:rFonts w:ascii="Times New Roman" w:hAnsi="Times New Roman" w:cs="Times New Roman"/>
          <w:bCs/>
          <w:color w:val="000000"/>
        </w:rPr>
        <w:t xml:space="preserve">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Pr="000A6C96">
        <w:rPr>
          <w:rFonts w:ascii="Times New Roman" w:hAnsi="Times New Roman" w:cs="Times New Roman"/>
          <w:bCs/>
          <w:color w:val="000000"/>
        </w:rPr>
        <w:br/>
        <w:t xml:space="preserve">o dopuszczenie do udziału w postępowaniu niezależnie od innego wykonawcy należącego do tej samej grupy kapitałowej – </w:t>
      </w:r>
      <w:r w:rsidRPr="000A6C96">
        <w:rPr>
          <w:rFonts w:ascii="Times New Roman" w:hAnsi="Times New Roman" w:cs="Times New Roman"/>
          <w:b/>
          <w:color w:val="000000"/>
        </w:rPr>
        <w:t xml:space="preserve">wzór stanowi </w:t>
      </w:r>
      <w:r w:rsidRPr="000A6C96">
        <w:rPr>
          <w:rFonts w:ascii="Arial Black" w:hAnsi="Arial Black" w:cs="Times New Roman"/>
          <w:b/>
          <w:color w:val="0070C0"/>
          <w:sz w:val="18"/>
          <w:szCs w:val="18"/>
          <w:u w:val="single"/>
        </w:rPr>
        <w:t>zał</w:t>
      </w:r>
      <w:r w:rsidR="00EF5302">
        <w:rPr>
          <w:rFonts w:ascii="Arial Black" w:hAnsi="Arial Black" w:cs="Times New Roman"/>
          <w:b/>
          <w:color w:val="0070C0"/>
          <w:sz w:val="18"/>
          <w:szCs w:val="18"/>
          <w:u w:val="single"/>
        </w:rPr>
        <w:t>ącznik nr 5</w:t>
      </w:r>
      <w:r w:rsidRPr="000A6C96">
        <w:rPr>
          <w:rFonts w:ascii="Arial Black" w:hAnsi="Arial Black" w:cs="Times New Roman"/>
          <w:b/>
          <w:color w:val="0070C0"/>
          <w:sz w:val="18"/>
          <w:szCs w:val="18"/>
          <w:u w:val="single"/>
        </w:rPr>
        <w:t xml:space="preserve"> do swz</w:t>
      </w:r>
      <w:r w:rsidRPr="000A6C96">
        <w:rPr>
          <w:rFonts w:ascii="Times New Roman" w:hAnsi="Times New Roman" w:cs="Times New Roman"/>
          <w:bCs/>
          <w:color w:val="000000"/>
        </w:rPr>
        <w:t>;</w:t>
      </w:r>
    </w:p>
    <w:p w:rsidR="000A6C96" w:rsidRPr="000A6C96" w:rsidRDefault="000A6C96" w:rsidP="000A6C96">
      <w:pPr>
        <w:numPr>
          <w:ilvl w:val="0"/>
          <w:numId w:val="28"/>
        </w:numPr>
        <w:autoSpaceDE w:val="0"/>
        <w:autoSpaceDN w:val="0"/>
        <w:adjustRightInd w:val="0"/>
        <w:spacing w:after="0" w:line="276" w:lineRule="auto"/>
        <w:jc w:val="both"/>
        <w:rPr>
          <w:rFonts w:ascii="Times New Roman" w:hAnsi="Times New Roman" w:cs="Times New Roman"/>
          <w:bCs/>
          <w:color w:val="000000"/>
        </w:rPr>
      </w:pPr>
      <w:r w:rsidRPr="000A6C96">
        <w:rPr>
          <w:rFonts w:ascii="Times New Roman" w:hAnsi="Times New Roman" w:cs="Times New Roman"/>
          <w:b/>
          <w:color w:val="000000"/>
        </w:rPr>
        <w:t>oświadczenia Wykonawcy o aktualności informacji zawartych w oświadczeniu, o którym mowa w art. 125 ust. 1 ustawy</w:t>
      </w:r>
      <w:r w:rsidRPr="000A6C96">
        <w:rPr>
          <w:rFonts w:ascii="Times New Roman" w:hAnsi="Times New Roman" w:cs="Times New Roman"/>
          <w:color w:val="000000"/>
        </w:rPr>
        <w:t xml:space="preserve">, w zakresie podstaw wykluczenia z postępowania wskazanych przez Zamawiającego, o których mowa w: </w:t>
      </w:r>
    </w:p>
    <w:p w:rsidR="000A6C96" w:rsidRPr="000A6C96" w:rsidRDefault="000A6C96" w:rsidP="000A6C96">
      <w:pPr>
        <w:numPr>
          <w:ilvl w:val="0"/>
          <w:numId w:val="30"/>
        </w:numPr>
        <w:autoSpaceDE w:val="0"/>
        <w:autoSpaceDN w:val="0"/>
        <w:adjustRightInd w:val="0"/>
        <w:spacing w:after="0" w:line="276" w:lineRule="auto"/>
        <w:jc w:val="both"/>
        <w:rPr>
          <w:rFonts w:ascii="Times New Roman" w:hAnsi="Times New Roman" w:cs="Times New Roman"/>
          <w:bCs/>
          <w:color w:val="000000"/>
        </w:rPr>
      </w:pPr>
      <w:r w:rsidRPr="000A6C96">
        <w:rPr>
          <w:rFonts w:ascii="Times New Roman" w:hAnsi="Times New Roman" w:cs="Times New Roman"/>
          <w:color w:val="000000"/>
        </w:rPr>
        <w:t xml:space="preserve">art. 108 ust. 1 pkt 3 ustawy, </w:t>
      </w:r>
    </w:p>
    <w:p w:rsidR="000A6C96" w:rsidRPr="000A6C96" w:rsidRDefault="000A6C96" w:rsidP="000A6C96">
      <w:pPr>
        <w:numPr>
          <w:ilvl w:val="0"/>
          <w:numId w:val="30"/>
        </w:numPr>
        <w:autoSpaceDE w:val="0"/>
        <w:autoSpaceDN w:val="0"/>
        <w:adjustRightInd w:val="0"/>
        <w:spacing w:after="0" w:line="276" w:lineRule="auto"/>
        <w:jc w:val="both"/>
        <w:rPr>
          <w:rFonts w:ascii="Times New Roman" w:hAnsi="Times New Roman" w:cs="Times New Roman"/>
          <w:bCs/>
          <w:color w:val="000000"/>
        </w:rPr>
      </w:pPr>
      <w:r w:rsidRPr="000A6C96">
        <w:rPr>
          <w:rFonts w:ascii="Times New Roman" w:hAnsi="Times New Roman" w:cs="Times New Roman"/>
          <w:color w:val="000000"/>
        </w:rPr>
        <w:t xml:space="preserve">art. 108 ust. 1 pkt 4 ustawy, dotyczących orzeczenia zakazu ubiegania się o zamówienie publiczne tytułem środka zapobiegawczego, </w:t>
      </w:r>
    </w:p>
    <w:p w:rsidR="000A6C96" w:rsidRPr="000A6C96" w:rsidRDefault="000A6C96" w:rsidP="000A6C96">
      <w:pPr>
        <w:numPr>
          <w:ilvl w:val="0"/>
          <w:numId w:val="30"/>
        </w:numPr>
        <w:autoSpaceDE w:val="0"/>
        <w:autoSpaceDN w:val="0"/>
        <w:adjustRightInd w:val="0"/>
        <w:spacing w:after="0" w:line="276" w:lineRule="auto"/>
        <w:jc w:val="both"/>
        <w:rPr>
          <w:rFonts w:ascii="Times New Roman" w:hAnsi="Times New Roman" w:cs="Times New Roman"/>
          <w:bCs/>
          <w:color w:val="000000"/>
        </w:rPr>
      </w:pPr>
      <w:r w:rsidRPr="000A6C96">
        <w:rPr>
          <w:rFonts w:ascii="Times New Roman" w:hAnsi="Times New Roman" w:cs="Times New Roman"/>
          <w:color w:val="000000"/>
        </w:rPr>
        <w:t xml:space="preserve">art. 108 ust. 1 pkt 5 ustawy, dotyczących zawarcia z innymi wykonawcami porozumienia mającego na celu zakłócenie konkurencji, </w:t>
      </w:r>
    </w:p>
    <w:p w:rsidR="000A6C96" w:rsidRPr="000A6C96" w:rsidRDefault="000A6C96" w:rsidP="000A6C96">
      <w:pPr>
        <w:numPr>
          <w:ilvl w:val="0"/>
          <w:numId w:val="30"/>
        </w:numPr>
        <w:autoSpaceDE w:val="0"/>
        <w:autoSpaceDN w:val="0"/>
        <w:adjustRightInd w:val="0"/>
        <w:spacing w:after="0" w:line="276" w:lineRule="auto"/>
        <w:jc w:val="both"/>
        <w:rPr>
          <w:rFonts w:ascii="Times New Roman" w:hAnsi="Times New Roman" w:cs="Times New Roman"/>
          <w:bCs/>
          <w:color w:val="000000"/>
        </w:rPr>
      </w:pPr>
      <w:r w:rsidRPr="000A6C96">
        <w:rPr>
          <w:rFonts w:ascii="Times New Roman" w:hAnsi="Times New Roman" w:cs="Times New Roman"/>
          <w:color w:val="000000"/>
        </w:rPr>
        <w:t>art. 108 ust. 1 pkt 6 ustawy.</w:t>
      </w:r>
    </w:p>
    <w:p w:rsidR="000A6C96" w:rsidRPr="000A6C96" w:rsidRDefault="000A6C96" w:rsidP="000A6C96">
      <w:pPr>
        <w:autoSpaceDE w:val="0"/>
        <w:autoSpaceDN w:val="0"/>
        <w:adjustRightInd w:val="0"/>
        <w:spacing w:after="0" w:line="276" w:lineRule="auto"/>
        <w:jc w:val="both"/>
        <w:rPr>
          <w:rFonts w:ascii="Times New Roman" w:hAnsi="Times New Roman" w:cs="Times New Roman"/>
        </w:rPr>
      </w:pPr>
      <w:r w:rsidRPr="000A6C96">
        <w:rPr>
          <w:rFonts w:ascii="Times New Roman" w:hAnsi="Times New Roman" w:cs="Times New Roman"/>
          <w:color w:val="FF0000"/>
        </w:rPr>
        <w:tab/>
      </w:r>
      <w:r w:rsidRPr="000A6C96">
        <w:rPr>
          <w:rFonts w:ascii="Times New Roman" w:hAnsi="Times New Roman" w:cs="Times New Roman"/>
          <w:color w:val="000000" w:themeColor="text1"/>
        </w:rPr>
        <w:t xml:space="preserve">Wzór oświadczenia stanowi </w:t>
      </w:r>
      <w:r w:rsidR="00EF5302">
        <w:rPr>
          <w:rFonts w:ascii="Arial Black" w:hAnsi="Arial Black" w:cs="Times New Roman"/>
          <w:b/>
          <w:bCs/>
          <w:color w:val="0070C0"/>
          <w:sz w:val="18"/>
          <w:szCs w:val="18"/>
          <w:u w:val="single"/>
        </w:rPr>
        <w:t>załącznik nr 6</w:t>
      </w:r>
      <w:r w:rsidRPr="000A6C96">
        <w:rPr>
          <w:rFonts w:ascii="Arial Black" w:hAnsi="Arial Black" w:cs="Times New Roman"/>
          <w:b/>
          <w:bCs/>
          <w:color w:val="0070C0"/>
          <w:sz w:val="18"/>
          <w:szCs w:val="18"/>
          <w:u w:val="single"/>
        </w:rPr>
        <w:t xml:space="preserve"> do SWZ</w:t>
      </w:r>
      <w:r w:rsidRPr="000A6C96">
        <w:rPr>
          <w:rFonts w:ascii="Times New Roman" w:hAnsi="Times New Roman" w:cs="Times New Roman"/>
        </w:rPr>
        <w:t>.</w:t>
      </w:r>
    </w:p>
    <w:p w:rsidR="000A6C96" w:rsidRPr="000A6C96" w:rsidRDefault="000A6C96" w:rsidP="000A6C96">
      <w:pPr>
        <w:autoSpaceDE w:val="0"/>
        <w:autoSpaceDN w:val="0"/>
        <w:adjustRightInd w:val="0"/>
        <w:spacing w:after="0" w:line="276" w:lineRule="auto"/>
        <w:jc w:val="both"/>
        <w:rPr>
          <w:rFonts w:ascii="Times New Roman" w:hAnsi="Times New Roman" w:cs="Times New Roman"/>
          <w:color w:val="FF0000"/>
        </w:rPr>
      </w:pPr>
    </w:p>
    <w:p w:rsidR="000A6C96" w:rsidRPr="000A6C96" w:rsidRDefault="000A6C96" w:rsidP="000A6C96">
      <w:pPr>
        <w:numPr>
          <w:ilvl w:val="0"/>
          <w:numId w:val="21"/>
        </w:numPr>
        <w:spacing w:line="276" w:lineRule="auto"/>
        <w:contextualSpacing/>
        <w:jc w:val="both"/>
        <w:rPr>
          <w:rFonts w:ascii="Times New Roman" w:hAnsi="Times New Roman" w:cs="Times New Roman"/>
          <w:bCs/>
        </w:rPr>
      </w:pPr>
      <w:r w:rsidRPr="000A6C96">
        <w:rPr>
          <w:rFonts w:ascii="Times New Roman" w:hAnsi="Times New Roman" w:cs="Times New Roman"/>
          <w:b/>
        </w:rPr>
        <w:t>W celu potwierdzenia przez Wykonawcę warunków udziału w postępowaniu dotyczących wymaganych uprawnień do prowadzenia określonej działalności gospodarczej lub zawodowej Zamawiający będzie żądał (NA WEZWANIE) od Wykonawcy, którego oferta zostanie najwyżej oceniona do złożenia w wyznaczonym przez Zamawiającego terminie, nie krótszym niż 10 dni aktualnych na dzień złożenia podmiotowych środków dowodowych</w:t>
      </w:r>
      <w:r w:rsidRPr="000A6C96">
        <w:rPr>
          <w:rFonts w:ascii="Times New Roman" w:hAnsi="Times New Roman" w:cs="Times New Roman"/>
          <w:bCs/>
        </w:rPr>
        <w:t>:</w:t>
      </w:r>
    </w:p>
    <w:p w:rsidR="000A6C96" w:rsidRPr="000A6C96" w:rsidRDefault="000A6C96" w:rsidP="000A6C96">
      <w:pPr>
        <w:spacing w:line="276" w:lineRule="auto"/>
        <w:ind w:left="360"/>
        <w:contextualSpacing/>
        <w:jc w:val="both"/>
        <w:rPr>
          <w:rFonts w:ascii="Times New Roman" w:hAnsi="Times New Roman" w:cs="Times New Roman"/>
          <w:bCs/>
        </w:rPr>
      </w:pPr>
      <w:r w:rsidRPr="000A6C96">
        <w:rPr>
          <w:rFonts w:ascii="Times New Roman" w:hAnsi="Times New Roman" w:cs="Times New Roman"/>
          <w:b/>
        </w:rPr>
        <w:t>NIE DOTYCZY</w:t>
      </w:r>
    </w:p>
    <w:p w:rsidR="000A6C96" w:rsidRPr="000A6C96" w:rsidRDefault="000A6C96" w:rsidP="000A6C96">
      <w:pPr>
        <w:numPr>
          <w:ilvl w:val="0"/>
          <w:numId w:val="21"/>
        </w:numPr>
        <w:spacing w:line="276" w:lineRule="auto"/>
        <w:contextualSpacing/>
        <w:jc w:val="both"/>
        <w:rPr>
          <w:rFonts w:ascii="Times New Roman" w:hAnsi="Times New Roman" w:cs="Times New Roman"/>
          <w:bCs/>
        </w:rPr>
      </w:pPr>
      <w:r w:rsidRPr="000A6C96">
        <w:rPr>
          <w:rFonts w:ascii="Times New Roman" w:hAnsi="Times New Roman" w:cs="Times New Roman"/>
          <w:b/>
        </w:rPr>
        <w:t xml:space="preserve">W celu potwierdzenia przez Wykonawcę warunków udziału w postępowaniu dotyczących zdolności technicznej lub zawodowej, Zamawiający będzie żądał (NA WEZWANIE) od wykonawcy, którego oferta zostanie najwyżej oceniona do złożenia w wyznaczonym przez </w:t>
      </w:r>
      <w:r w:rsidRPr="000A6C96">
        <w:rPr>
          <w:rFonts w:ascii="Times New Roman" w:hAnsi="Times New Roman" w:cs="Times New Roman"/>
          <w:b/>
        </w:rPr>
        <w:lastRenderedPageBreak/>
        <w:t>Zamawiającego terminie, nie krótszym niż 10 dni aktualnych na dzień złożenia podmiotowych środków dowodowych</w:t>
      </w:r>
      <w:r w:rsidRPr="000A6C96">
        <w:rPr>
          <w:rFonts w:ascii="Times New Roman" w:hAnsi="Times New Roman" w:cs="Times New Roman"/>
          <w:bCs/>
        </w:rPr>
        <w:t>:</w:t>
      </w:r>
    </w:p>
    <w:p w:rsidR="000A6C96" w:rsidRPr="000A6C96" w:rsidRDefault="000A6C96" w:rsidP="000A6C96">
      <w:pPr>
        <w:spacing w:line="276" w:lineRule="auto"/>
        <w:ind w:left="360"/>
        <w:contextualSpacing/>
        <w:jc w:val="both"/>
        <w:rPr>
          <w:rFonts w:ascii="Times New Roman" w:hAnsi="Times New Roman" w:cs="Times New Roman"/>
          <w:bCs/>
        </w:rPr>
      </w:pPr>
      <w:r w:rsidRPr="000A6C96">
        <w:rPr>
          <w:rFonts w:ascii="Times New Roman" w:hAnsi="Times New Roman" w:cs="Times New Roman"/>
          <w:b/>
        </w:rPr>
        <w:t>NIE DOTYCZY</w:t>
      </w:r>
    </w:p>
    <w:p w:rsidR="000A6C96" w:rsidRPr="000A6C96" w:rsidRDefault="000A6C96" w:rsidP="000A6C96">
      <w:pPr>
        <w:numPr>
          <w:ilvl w:val="0"/>
          <w:numId w:val="21"/>
        </w:numPr>
        <w:spacing w:line="276" w:lineRule="auto"/>
        <w:contextualSpacing/>
        <w:jc w:val="both"/>
        <w:rPr>
          <w:rFonts w:ascii="Times New Roman" w:hAnsi="Times New Roman" w:cs="Times New Roman"/>
          <w:color w:val="000000" w:themeColor="text1"/>
        </w:rPr>
      </w:pPr>
      <w:r w:rsidRPr="000A6C96">
        <w:rPr>
          <w:rFonts w:ascii="Times New Roman" w:hAnsi="Times New Roman" w:cs="Times New Roman"/>
          <w:color w:val="000000" w:themeColor="text1"/>
        </w:rPr>
        <w:t xml:space="preserve">Podmiotowe środki dowodowe oraz inne dokumenty lub oświadczenia, o których mowa </w:t>
      </w:r>
      <w:r w:rsidRPr="000A6C96">
        <w:rPr>
          <w:rFonts w:ascii="Times New Roman" w:hAnsi="Times New Roman" w:cs="Times New Roman"/>
          <w:color w:val="000000" w:themeColor="text1"/>
        </w:rPr>
        <w:br/>
        <w:t xml:space="preserve">w </w:t>
      </w:r>
      <w:r w:rsidRPr="000A6C96">
        <w:rPr>
          <w:rFonts w:ascii="Times New Roman" w:eastAsia="Times New Roman" w:hAnsi="Times New Roman" w:cs="Times New Roman"/>
          <w:color w:val="000000" w:themeColor="text1"/>
          <w:lang w:eastAsia="pl-PL"/>
        </w:rPr>
        <w:t>Rozporządzeniu Ministra Rozwoju, Pracy i Technologii z dnia 23 grudnia 2020 r. w sprawie podmiotowych środków dowodowych oraz innych dokumentów lub oświadczeń, jakich może żądać Zamawiający od Wykonawcy (Dz. U. 2020 r. poz. 2415)</w:t>
      </w:r>
      <w:r w:rsidRPr="000A6C96">
        <w:rPr>
          <w:rFonts w:ascii="Times New Roman" w:hAnsi="Times New Roman" w:cs="Times New Roman"/>
          <w:color w:val="000000" w:themeColor="text1"/>
        </w:rPr>
        <w:t xml:space="preserve">, Wykonawca składa w formie elektronicznej, w postaci elektronicznej opatrzone kwalifikowanym podpisem elektronicznym, </w:t>
      </w:r>
      <w:r w:rsidRPr="000A6C96">
        <w:rPr>
          <w:rFonts w:ascii="Times New Roman" w:hAnsi="Times New Roman" w:cs="Times New Roman"/>
          <w:color w:val="000000" w:themeColor="text1"/>
        </w:rPr>
        <w:br/>
        <w:t>w formie pisemnej lub w formie dokumentowej, w zakresie i w sposób określony w przepisach wydanych na podstawie art. 70 ustawy tj. Rozporządzenia Prezesa Rady Ministrów z dnia 30 grudnia 2020r. ( Dz. U. z 2020r. poz. 2452 ) w sprawie sposobu sporządzania i przekazywania informacji oraz wymagań technicznych dla dokumentów elektronicznych oraz środków komunikacji elektronicznej w postępowaniach o udzielenie zamówienia publicznego lub konkursie.</w:t>
      </w:r>
    </w:p>
    <w:p w:rsidR="000A6C96" w:rsidRPr="000A6C96" w:rsidRDefault="000A6C96" w:rsidP="000A6C96">
      <w:pPr>
        <w:spacing w:line="276" w:lineRule="auto"/>
        <w:ind w:left="360"/>
        <w:contextualSpacing/>
        <w:jc w:val="both"/>
        <w:rPr>
          <w:rFonts w:ascii="Times New Roman" w:hAnsi="Times New Roman" w:cs="Times New Roman"/>
          <w:color w:val="000000" w:themeColor="text1"/>
        </w:rPr>
      </w:pPr>
    </w:p>
    <w:p w:rsidR="000A6C96" w:rsidRPr="000A6C96" w:rsidRDefault="000A6C96" w:rsidP="000A6C96">
      <w:pPr>
        <w:numPr>
          <w:ilvl w:val="0"/>
          <w:numId w:val="21"/>
        </w:numPr>
        <w:spacing w:line="276" w:lineRule="auto"/>
        <w:contextualSpacing/>
        <w:jc w:val="both"/>
        <w:rPr>
          <w:rFonts w:ascii="Times New Roman" w:hAnsi="Times New Roman" w:cs="Times New Roman"/>
          <w:bCs/>
          <w:u w:val="single"/>
        </w:rPr>
      </w:pPr>
      <w:r w:rsidRPr="000A6C96">
        <w:rPr>
          <w:rFonts w:ascii="Times New Roman" w:hAnsi="Times New Roman" w:cs="Times New Roman"/>
          <w:b/>
          <w:u w:val="single"/>
        </w:rPr>
        <w:t>Jeżeli podmiotowy środek dowodowy/ oraz inny dokument lub oświadczenie został sporządzony jako dokument elektroniczny oraz wystawiony przez upoważnione podmioty</w:t>
      </w:r>
      <w:r w:rsidRPr="000A6C96">
        <w:rPr>
          <w:rFonts w:ascii="Times New Roman" w:hAnsi="Times New Roman" w:cs="Times New Roman"/>
          <w:bCs/>
        </w:rPr>
        <w:t>:</w:t>
      </w:r>
    </w:p>
    <w:p w:rsidR="000A6C96" w:rsidRPr="000A6C96" w:rsidRDefault="000A6C96" w:rsidP="000A6C96">
      <w:pPr>
        <w:numPr>
          <w:ilvl w:val="0"/>
          <w:numId w:val="34"/>
        </w:numPr>
        <w:spacing w:line="276" w:lineRule="auto"/>
        <w:contextualSpacing/>
        <w:rPr>
          <w:rFonts w:ascii="Times New Roman" w:hAnsi="Times New Roman" w:cs="Times New Roman"/>
          <w:b/>
          <w:u w:val="single"/>
        </w:rPr>
      </w:pPr>
      <w:r w:rsidRPr="000A6C96">
        <w:rPr>
          <w:rFonts w:ascii="Times New Roman" w:hAnsi="Times New Roman" w:cs="Times New Roman"/>
        </w:rPr>
        <w:t>przekazuje się ten dokument.</w:t>
      </w:r>
    </w:p>
    <w:p w:rsidR="000A6C96" w:rsidRPr="000A6C96" w:rsidRDefault="000A6C96" w:rsidP="000A6C96">
      <w:pPr>
        <w:spacing w:after="0" w:line="276" w:lineRule="auto"/>
        <w:ind w:left="360" w:right="20"/>
        <w:jc w:val="both"/>
        <w:rPr>
          <w:rFonts w:ascii="Times New Roman" w:hAnsi="Times New Roman" w:cs="Times New Roman"/>
        </w:rPr>
      </w:pPr>
      <w:r w:rsidRPr="000A6C96">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0A6C96" w:rsidRPr="000A6C96" w:rsidRDefault="000A6C96" w:rsidP="000A6C96">
      <w:pPr>
        <w:numPr>
          <w:ilvl w:val="0"/>
          <w:numId w:val="21"/>
        </w:numPr>
        <w:spacing w:after="0" w:line="276" w:lineRule="auto"/>
        <w:ind w:right="20"/>
        <w:contextualSpacing/>
        <w:jc w:val="both"/>
        <w:rPr>
          <w:rFonts w:ascii="Times New Roman" w:hAnsi="Times New Roman" w:cs="Times New Roman"/>
        </w:rPr>
      </w:pPr>
      <w:r w:rsidRPr="000A6C96">
        <w:rPr>
          <w:rFonts w:ascii="Times New Roman" w:hAnsi="Times New Roman" w:cs="Times New Roman"/>
          <w:b/>
        </w:rPr>
        <w:t xml:space="preserve">Jeżeli podmiotowy środek dowodowy oraz inny dokument lub oświadczenie zostały sporządzone jako dokument w postaci papierowej </w:t>
      </w:r>
      <w:r w:rsidRPr="000A6C96">
        <w:rPr>
          <w:rFonts w:ascii="Times New Roman" w:hAnsi="Times New Roman" w:cs="Times New Roman"/>
        </w:rPr>
        <w:t>i opatrzone własnoręcznym podpisem, przekazuje się cyfrowe odwzorowanie tego dokumentu (tj. skan) opatrzone kwalifikowanym podpisem elektronicznym.</w:t>
      </w:r>
    </w:p>
    <w:p w:rsidR="000A6C96" w:rsidRPr="000A6C96" w:rsidRDefault="000A6C96" w:rsidP="000A6C96">
      <w:pPr>
        <w:numPr>
          <w:ilvl w:val="0"/>
          <w:numId w:val="21"/>
        </w:numPr>
        <w:spacing w:line="276" w:lineRule="auto"/>
        <w:contextualSpacing/>
        <w:jc w:val="both"/>
        <w:rPr>
          <w:rFonts w:ascii="Times New Roman" w:hAnsi="Times New Roman" w:cs="Times New Roman"/>
        </w:rPr>
      </w:pPr>
      <w:r w:rsidRPr="000A6C96">
        <w:rPr>
          <w:rFonts w:ascii="Times New Roman" w:hAnsi="Times New Roman" w:cs="Times New Roman"/>
          <w:b/>
        </w:rPr>
        <w:t>Jeżeli podmiotowy środek dowodowy oraz inny dokument lub oświadczenie zostały sporządzone jako dokumenty elektroniczne</w:t>
      </w:r>
      <w:r w:rsidRPr="000A6C96">
        <w:rPr>
          <w:rFonts w:ascii="Times New Roman" w:hAnsi="Times New Roman" w:cs="Times New Roman"/>
        </w:rPr>
        <w:t xml:space="preserve"> oraz wystawione/sporządzone przez Wykonawcę, Wykonawców wspólnie ubiegających się o udzielenie zamówienia, podmiot udostępniający zasoby na zasadach określonych w art. 118 Pzp lub podwykonawcę niebędącego podmiotem udostępniającym zasoby:</w:t>
      </w:r>
    </w:p>
    <w:p w:rsidR="000A6C96" w:rsidRPr="000A6C96" w:rsidRDefault="000A6C96" w:rsidP="000A6C96">
      <w:pPr>
        <w:numPr>
          <w:ilvl w:val="0"/>
          <w:numId w:val="31"/>
        </w:numPr>
        <w:spacing w:line="276" w:lineRule="auto"/>
        <w:contextualSpacing/>
        <w:jc w:val="both"/>
        <w:rPr>
          <w:rFonts w:ascii="Times New Roman" w:hAnsi="Times New Roman" w:cs="Times New Roman"/>
        </w:rPr>
      </w:pPr>
      <w:r w:rsidRPr="000A6C96">
        <w:rPr>
          <w:rFonts w:ascii="Times New Roman" w:hAnsi="Times New Roman" w:cs="Times New Roman"/>
          <w:b/>
        </w:rPr>
        <w:t>dokumenty te przekazuje się</w:t>
      </w:r>
      <w:r w:rsidRPr="000A6C96">
        <w:rPr>
          <w:rFonts w:ascii="Times New Roman" w:hAnsi="Times New Roman" w:cs="Times New Roman"/>
        </w:rPr>
        <w:t xml:space="preserve"> w postaci elektronicznej i opatruje się kwalifikowanym podpisem elektronicznym.</w:t>
      </w:r>
    </w:p>
    <w:p w:rsidR="000A6C96" w:rsidRPr="000A6C96" w:rsidRDefault="000A6C96" w:rsidP="000A6C96">
      <w:pPr>
        <w:numPr>
          <w:ilvl w:val="0"/>
          <w:numId w:val="21"/>
        </w:numPr>
        <w:spacing w:line="276" w:lineRule="auto"/>
        <w:contextualSpacing/>
        <w:jc w:val="both"/>
        <w:rPr>
          <w:rFonts w:ascii="Times New Roman" w:hAnsi="Times New Roman" w:cs="Times New Roman"/>
          <w:bCs/>
        </w:rPr>
      </w:pPr>
      <w:r w:rsidRPr="000A6C96">
        <w:rPr>
          <w:rFonts w:ascii="Times New Roman" w:hAnsi="Times New Roman" w:cs="Times New Roman"/>
          <w:b/>
        </w:rPr>
        <w:t>Zamawiający nie wzywa do złożenia podmiotowych środków dowodowych, jeżeli</w:t>
      </w:r>
      <w:r w:rsidRPr="000A6C96">
        <w:rPr>
          <w:rFonts w:ascii="Times New Roman" w:hAnsi="Times New Roman" w:cs="Times New Roman"/>
          <w:bCs/>
        </w:rPr>
        <w:t>:</w:t>
      </w:r>
    </w:p>
    <w:p w:rsidR="000A6C96" w:rsidRPr="000A6C96" w:rsidRDefault="000A6C96" w:rsidP="000A6C96">
      <w:pPr>
        <w:numPr>
          <w:ilvl w:val="0"/>
          <w:numId w:val="32"/>
        </w:numPr>
        <w:spacing w:line="276" w:lineRule="auto"/>
        <w:contextualSpacing/>
        <w:jc w:val="both"/>
        <w:rPr>
          <w:rFonts w:ascii="Times New Roman" w:hAnsi="Times New Roman" w:cs="Times New Roman"/>
          <w:bCs/>
        </w:rPr>
      </w:pPr>
      <w:r w:rsidRPr="000A6C96">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Pr="000A6C96">
        <w:rPr>
          <w:rFonts w:ascii="Times New Roman" w:hAnsi="Times New Roman" w:cs="Times New Roman"/>
        </w:rPr>
        <w:br/>
        <w:t>w jednolitym dokumencie dane umożliwiające dostęp do tych środków;</w:t>
      </w:r>
    </w:p>
    <w:p w:rsidR="000A6C96" w:rsidRPr="000A6C96" w:rsidRDefault="000A6C96" w:rsidP="000A6C96">
      <w:pPr>
        <w:numPr>
          <w:ilvl w:val="0"/>
          <w:numId w:val="32"/>
        </w:numPr>
        <w:spacing w:after="0" w:line="276" w:lineRule="auto"/>
        <w:ind w:hanging="357"/>
        <w:contextualSpacing/>
        <w:jc w:val="both"/>
        <w:rPr>
          <w:rFonts w:ascii="Times New Roman" w:hAnsi="Times New Roman" w:cs="Times New Roman"/>
          <w:bCs/>
        </w:rPr>
      </w:pPr>
      <w:r w:rsidRPr="000A6C96">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Pr="000A6C96">
        <w:rPr>
          <w:rFonts w:ascii="Times New Roman" w:hAnsi="Times New Roman" w:cs="Times New Roman"/>
        </w:rPr>
        <w:br/>
        <w:t>i aktualność.</w:t>
      </w:r>
    </w:p>
    <w:p w:rsidR="000A6C96" w:rsidRPr="000A6C96" w:rsidRDefault="000A6C96" w:rsidP="000A6C96">
      <w:pPr>
        <w:numPr>
          <w:ilvl w:val="0"/>
          <w:numId w:val="21"/>
        </w:numPr>
        <w:autoSpaceDE w:val="0"/>
        <w:autoSpaceDN w:val="0"/>
        <w:adjustRightInd w:val="0"/>
        <w:spacing w:after="0" w:line="276" w:lineRule="auto"/>
        <w:ind w:hanging="357"/>
        <w:jc w:val="both"/>
        <w:rPr>
          <w:rFonts w:ascii="Times New Roman" w:hAnsi="Times New Roman" w:cs="Times New Roman"/>
          <w:bCs/>
          <w:color w:val="000000"/>
        </w:rPr>
      </w:pPr>
      <w:r w:rsidRPr="000A6C96">
        <w:rPr>
          <w:rFonts w:ascii="Times New Roman" w:hAnsi="Times New Roman" w:cs="Times New Roman"/>
          <w:b/>
          <w:color w:val="000000"/>
        </w:rPr>
        <w:t>Jeżeli Wykonawca ma siedzibę lub miejsce zamieszkania poza granicami Rzeczypospolitej Polskiej, zamiast</w:t>
      </w:r>
      <w:r w:rsidRPr="000A6C96">
        <w:rPr>
          <w:rFonts w:ascii="Times New Roman" w:hAnsi="Times New Roman" w:cs="Times New Roman"/>
          <w:bCs/>
          <w:color w:val="000000"/>
        </w:rPr>
        <w:t xml:space="preserve">: </w:t>
      </w:r>
    </w:p>
    <w:p w:rsidR="000A6C96" w:rsidRPr="000A6C96" w:rsidRDefault="000A6C96" w:rsidP="000A6C96">
      <w:pPr>
        <w:numPr>
          <w:ilvl w:val="0"/>
          <w:numId w:val="33"/>
        </w:numPr>
        <w:autoSpaceDE w:val="0"/>
        <w:autoSpaceDN w:val="0"/>
        <w:adjustRightInd w:val="0"/>
        <w:spacing w:after="0" w:line="276" w:lineRule="auto"/>
        <w:jc w:val="both"/>
        <w:rPr>
          <w:rFonts w:ascii="Times New Roman" w:hAnsi="Times New Roman" w:cs="Times New Roman"/>
          <w:color w:val="000000"/>
        </w:rPr>
      </w:pPr>
      <w:r w:rsidRPr="000A6C96">
        <w:rPr>
          <w:rFonts w:ascii="Times New Roman" w:hAnsi="Times New Roman" w:cs="Times New Roman"/>
          <w:color w:val="000000"/>
        </w:rPr>
        <w:t xml:space="preserve">informacji z Krajowego Rejestru Karnego, o której mowa w Rozdziale XIX pkt 1 ppkt 1 składa informację z odpowiedniego rejestru, takiego jak rejestr sądowy, albo w przypadku braku takiego rejestru, inny równoważny dokument wydany przez właściwy organ sądowy lub </w:t>
      </w:r>
      <w:r w:rsidRPr="000A6C96">
        <w:rPr>
          <w:rFonts w:ascii="Times New Roman" w:hAnsi="Times New Roman" w:cs="Times New Roman"/>
          <w:color w:val="000000"/>
        </w:rPr>
        <w:lastRenderedPageBreak/>
        <w:t>administracyjny kraju, w którym wykonawca ma siedzibę lub miejsce zamieszkania, w zakresie, o którym mowa w Rozdziale XIX pkt 1 ppkt 1.</w:t>
      </w:r>
    </w:p>
    <w:p w:rsidR="000A6C96" w:rsidRPr="000A6C96" w:rsidRDefault="000A6C96" w:rsidP="000A6C96">
      <w:pPr>
        <w:numPr>
          <w:ilvl w:val="0"/>
          <w:numId w:val="33"/>
        </w:numPr>
        <w:autoSpaceDE w:val="0"/>
        <w:autoSpaceDN w:val="0"/>
        <w:adjustRightInd w:val="0"/>
        <w:spacing w:after="0" w:line="276" w:lineRule="auto"/>
        <w:jc w:val="both"/>
        <w:rPr>
          <w:rFonts w:ascii="Times New Roman" w:hAnsi="Times New Roman" w:cs="Times New Roman"/>
          <w:color w:val="000000"/>
        </w:rPr>
      </w:pPr>
      <w:r w:rsidRPr="000A6C96">
        <w:rPr>
          <w:rFonts w:ascii="Times New Roman" w:hAnsi="Times New Roman" w:cs="Times New Roman"/>
          <w:b/>
          <w:color w:val="000000"/>
        </w:rPr>
        <w:t xml:space="preserve">dokument, o którym mowa w pkt 9 ppkt 1) powinien być wystawiony nie wcześniej </w:t>
      </w:r>
      <w:r w:rsidRPr="000A6C96">
        <w:rPr>
          <w:rFonts w:ascii="Times New Roman" w:hAnsi="Times New Roman" w:cs="Times New Roman"/>
          <w:b/>
          <w:color w:val="000000"/>
        </w:rPr>
        <w:br/>
        <w:t>niż 6 miesięcy przed jego złożeniem</w:t>
      </w:r>
      <w:r w:rsidRPr="000A6C96">
        <w:rPr>
          <w:rFonts w:ascii="Times New Roman" w:hAnsi="Times New Roman" w:cs="Times New Roman"/>
          <w:bCs/>
          <w:color w:val="000000"/>
        </w:rPr>
        <w:t>.</w:t>
      </w:r>
    </w:p>
    <w:p w:rsidR="000A6C96" w:rsidRPr="000A6C96" w:rsidRDefault="000A6C96" w:rsidP="000A6C96">
      <w:pPr>
        <w:numPr>
          <w:ilvl w:val="0"/>
          <w:numId w:val="21"/>
        </w:numPr>
        <w:autoSpaceDE w:val="0"/>
        <w:autoSpaceDN w:val="0"/>
        <w:adjustRightInd w:val="0"/>
        <w:spacing w:after="0" w:line="276" w:lineRule="auto"/>
        <w:jc w:val="both"/>
        <w:rPr>
          <w:rFonts w:ascii="Times New Roman" w:hAnsi="Times New Roman" w:cs="Times New Roman"/>
          <w:color w:val="000000" w:themeColor="text1"/>
        </w:rPr>
      </w:pPr>
      <w:r w:rsidRPr="000A6C96">
        <w:rPr>
          <w:rFonts w:ascii="Times New Roman" w:hAnsi="Times New Roman" w:cs="Times New Roman"/>
          <w:color w:val="000000" w:themeColor="text1"/>
        </w:rPr>
        <w:t xml:space="preserve">Jeżeli w kraju, w którym Wykonawca ma siedzibę lub miejsce zamieszkania, nie wydaje się dokumentów, o których mowa w pkt 9 ppkt1),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9 ppkt 2) stosuje się. </w:t>
      </w:r>
    </w:p>
    <w:p w:rsidR="000A6C96" w:rsidRPr="000A6C96" w:rsidRDefault="000A6C96" w:rsidP="000A6C96">
      <w:pPr>
        <w:numPr>
          <w:ilvl w:val="0"/>
          <w:numId w:val="44"/>
        </w:numPr>
        <w:autoSpaceDE w:val="0"/>
        <w:autoSpaceDN w:val="0"/>
        <w:adjustRightInd w:val="0"/>
        <w:spacing w:after="0" w:line="276" w:lineRule="auto"/>
        <w:ind w:left="770" w:hanging="406"/>
        <w:jc w:val="both"/>
        <w:rPr>
          <w:rFonts w:ascii="Times New Roman" w:hAnsi="Times New Roman" w:cs="Times New Roman"/>
          <w:color w:val="000000" w:themeColor="text1"/>
        </w:rPr>
      </w:pPr>
      <w:r w:rsidRPr="000A6C96">
        <w:rPr>
          <w:rFonts w:ascii="Times New Roman" w:hAnsi="Times New Roman" w:cs="Times New Roman"/>
          <w:b/>
          <w:color w:val="000000" w:themeColor="text1"/>
        </w:rPr>
        <w:t>Zamawiający żąda od Wykonawcy, który polega na zdolnościach technicznych lub zawodowych lub sytuacji finansowej lub ekonomicznej podmiotów udostępniających zasoby na zasadach określonych w art. 118 ustawy, przedstawienia podmiotowych środków dowodowych, o których mowa</w:t>
      </w:r>
      <w:r w:rsidRPr="000A6C96">
        <w:rPr>
          <w:rFonts w:ascii="Times New Roman" w:hAnsi="Times New Roman" w:cs="Times New Roman"/>
          <w:color w:val="000000" w:themeColor="text1"/>
        </w:rPr>
        <w:t xml:space="preserve"> w Rozdziale XIX pkt 1 ppkt 1 i 3, dotyczących tych podmiotów, potwierdzających, że nie zachodzą wobec tych podmiotów podstawy wykluczenia z postępowania.</w:t>
      </w:r>
    </w:p>
    <w:p w:rsidR="000A6C96" w:rsidRPr="000A6C96" w:rsidRDefault="000A6C96" w:rsidP="000A6C96">
      <w:pPr>
        <w:numPr>
          <w:ilvl w:val="0"/>
          <w:numId w:val="44"/>
        </w:numPr>
        <w:autoSpaceDE w:val="0"/>
        <w:autoSpaceDN w:val="0"/>
        <w:adjustRightInd w:val="0"/>
        <w:spacing w:after="0" w:line="276" w:lineRule="auto"/>
        <w:ind w:left="770" w:hanging="406"/>
        <w:jc w:val="both"/>
        <w:rPr>
          <w:rFonts w:ascii="Times New Roman" w:hAnsi="Times New Roman" w:cs="Times New Roman"/>
          <w:color w:val="000000" w:themeColor="text1"/>
        </w:rPr>
      </w:pPr>
      <w:r w:rsidRPr="000A6C96">
        <w:rPr>
          <w:rFonts w:ascii="Times New Roman" w:hAnsi="Times New Roman" w:cs="Times New Roman"/>
          <w:color w:val="000000" w:themeColor="text1"/>
        </w:rPr>
        <w:t xml:space="preserve">Zamawiający żąda od Wykonawcy przedstawienia podmiotowych środków dowodowych, </w:t>
      </w:r>
      <w:r w:rsidRPr="000A6C96">
        <w:rPr>
          <w:rFonts w:ascii="Times New Roman" w:hAnsi="Times New Roman" w:cs="Times New Roman"/>
          <w:color w:val="000000" w:themeColor="text1"/>
        </w:rPr>
        <w:br/>
        <w:t xml:space="preserve">o których mowa w Rozdziale XIX pkt 1 ppkt 1 i 3, dotyczących podwykonawców niebędących podmiotami udostępniającymi zasoby na zasadach określonych w art. 118 ustawy, potwierdzających, że nie zachodzą wobec tych podwykonawców podstawy wykluczenia </w:t>
      </w:r>
      <w:r w:rsidRPr="000A6C96">
        <w:rPr>
          <w:rFonts w:ascii="Times New Roman" w:hAnsi="Times New Roman" w:cs="Times New Roman"/>
          <w:color w:val="000000" w:themeColor="text1"/>
        </w:rPr>
        <w:br/>
        <w:t xml:space="preserve">z postępowania. </w:t>
      </w:r>
    </w:p>
    <w:p w:rsidR="000A6C96" w:rsidRPr="000A6C96" w:rsidRDefault="000A6C96" w:rsidP="000A6C96">
      <w:pPr>
        <w:numPr>
          <w:ilvl w:val="0"/>
          <w:numId w:val="21"/>
        </w:numPr>
        <w:autoSpaceDE w:val="0"/>
        <w:autoSpaceDN w:val="0"/>
        <w:adjustRightInd w:val="0"/>
        <w:spacing w:after="0" w:line="276" w:lineRule="auto"/>
        <w:jc w:val="both"/>
        <w:rPr>
          <w:rFonts w:ascii="Times New Roman" w:hAnsi="Times New Roman" w:cs="Times New Roman"/>
          <w:color w:val="000000" w:themeColor="text1"/>
        </w:rPr>
      </w:pPr>
      <w:r w:rsidRPr="000A6C96">
        <w:rPr>
          <w:rFonts w:ascii="Times New Roman" w:hAnsi="Times New Roman" w:cs="Times New Roman"/>
          <w:color w:val="000000" w:themeColor="text1"/>
        </w:rPr>
        <w:t xml:space="preserve">Do podmiotów udostępniających zasoby na zasadach określonych w art. 118 ustawy, mających siedzibę lub miejsce zamieszkania poza terytorium Rzeczypospolitej Polskiej postanowienia pkt 9 i 10 stosuje się. </w:t>
      </w:r>
    </w:p>
    <w:p w:rsidR="000A6C96" w:rsidRPr="000A6C96" w:rsidRDefault="000A6C96" w:rsidP="000A6C96">
      <w:pPr>
        <w:numPr>
          <w:ilvl w:val="0"/>
          <w:numId w:val="21"/>
        </w:numPr>
        <w:autoSpaceDE w:val="0"/>
        <w:autoSpaceDN w:val="0"/>
        <w:adjustRightInd w:val="0"/>
        <w:spacing w:after="0" w:line="276" w:lineRule="auto"/>
        <w:jc w:val="both"/>
        <w:rPr>
          <w:rFonts w:ascii="Times New Roman" w:hAnsi="Times New Roman" w:cs="Times New Roman"/>
          <w:color w:val="000000" w:themeColor="text1"/>
        </w:rPr>
      </w:pPr>
      <w:r w:rsidRPr="000A6C96">
        <w:rPr>
          <w:rFonts w:ascii="Times New Roman" w:hAnsi="Times New Roman" w:cs="Times New Roman"/>
          <w:color w:val="000000"/>
        </w:rPr>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rsidR="000A6C96" w:rsidRPr="000A6C96" w:rsidRDefault="000A6C96" w:rsidP="000A6C96">
      <w:pPr>
        <w:numPr>
          <w:ilvl w:val="0"/>
          <w:numId w:val="21"/>
        </w:numPr>
        <w:autoSpaceDE w:val="0"/>
        <w:autoSpaceDN w:val="0"/>
        <w:adjustRightInd w:val="0"/>
        <w:spacing w:after="0" w:line="276" w:lineRule="auto"/>
        <w:jc w:val="both"/>
        <w:rPr>
          <w:rFonts w:ascii="Times New Roman" w:hAnsi="Times New Roman" w:cs="Times New Roman"/>
          <w:color w:val="000000" w:themeColor="text1"/>
        </w:rPr>
      </w:pPr>
      <w:r w:rsidRPr="000A6C96">
        <w:rPr>
          <w:rFonts w:ascii="Times New Roman" w:hAnsi="Times New Roman" w:cs="Times New Roman"/>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0A6C96" w:rsidRPr="000A6C96" w:rsidRDefault="000A6C96" w:rsidP="000A6C96">
      <w:pPr>
        <w:numPr>
          <w:ilvl w:val="0"/>
          <w:numId w:val="21"/>
        </w:numPr>
        <w:autoSpaceDE w:val="0"/>
        <w:autoSpaceDN w:val="0"/>
        <w:adjustRightInd w:val="0"/>
        <w:spacing w:after="0" w:line="276" w:lineRule="auto"/>
        <w:jc w:val="both"/>
        <w:rPr>
          <w:rFonts w:ascii="Times New Roman" w:hAnsi="Times New Roman" w:cs="Times New Roman"/>
          <w:color w:val="000000" w:themeColor="text1"/>
        </w:rPr>
      </w:pPr>
      <w:r w:rsidRPr="000A6C96">
        <w:rPr>
          <w:rFonts w:ascii="Times New Roman" w:hAnsi="Times New Roman" w:cs="Times New Roman"/>
          <w:color w:val="000000"/>
        </w:rPr>
        <w:t>W przypadku Wykonawców wspólnie ubiegających się o udzielenie zamówienia podmiotowe środki dowodowe wymieniono w Rozdziale XIX w pkt 1 ppkt 1, 2, 3 na potwierdzenie podstaw wykluczenia składa każdy z Wykonawców wspólnie ubiegających się.</w:t>
      </w:r>
    </w:p>
    <w:p w:rsidR="000A6C96" w:rsidRPr="000A6C96" w:rsidRDefault="000A6C96" w:rsidP="000A6C96">
      <w:pPr>
        <w:numPr>
          <w:ilvl w:val="0"/>
          <w:numId w:val="21"/>
        </w:numPr>
        <w:autoSpaceDE w:val="0"/>
        <w:autoSpaceDN w:val="0"/>
        <w:adjustRightInd w:val="0"/>
        <w:spacing w:after="0" w:line="276" w:lineRule="auto"/>
        <w:jc w:val="both"/>
        <w:rPr>
          <w:rFonts w:ascii="Times New Roman" w:hAnsi="Times New Roman" w:cs="Times New Roman"/>
          <w:color w:val="000000" w:themeColor="text1"/>
        </w:rPr>
      </w:pPr>
      <w:r w:rsidRPr="000A6C96">
        <w:rPr>
          <w:rFonts w:ascii="Times New Roman" w:hAnsi="Times New Roman" w:cs="Times New Roman"/>
          <w:color w:val="000000"/>
        </w:rPr>
        <w:t xml:space="preserve">W przypadku podmiotu, na którego zdolnościach lub sytuacji Wykonawca polega, na zasadach określonych w art. 118 ustawy Wykonawca składa podmiotowe środki dowodowe wymienione </w:t>
      </w:r>
      <w:r w:rsidRPr="000A6C96">
        <w:rPr>
          <w:rFonts w:ascii="Times New Roman" w:hAnsi="Times New Roman" w:cs="Times New Roman"/>
          <w:color w:val="000000"/>
        </w:rPr>
        <w:br/>
      </w:r>
      <w:r w:rsidRPr="000A6C96">
        <w:rPr>
          <w:rFonts w:ascii="Times New Roman" w:hAnsi="Times New Roman" w:cs="Times New Roman"/>
          <w:color w:val="000000" w:themeColor="text1"/>
        </w:rPr>
        <w:t>w Rozdziale XIX pkt 1 ppkt 1 i 3.</w:t>
      </w:r>
    </w:p>
    <w:p w:rsidR="000A6C96" w:rsidRPr="000A6C96" w:rsidRDefault="000A6C96" w:rsidP="000A6C96">
      <w:pPr>
        <w:numPr>
          <w:ilvl w:val="0"/>
          <w:numId w:val="21"/>
        </w:numPr>
        <w:autoSpaceDE w:val="0"/>
        <w:autoSpaceDN w:val="0"/>
        <w:adjustRightInd w:val="0"/>
        <w:spacing w:after="0" w:line="276" w:lineRule="auto"/>
        <w:jc w:val="both"/>
        <w:rPr>
          <w:rFonts w:ascii="Times New Roman" w:hAnsi="Times New Roman" w:cs="Times New Roman"/>
          <w:color w:val="000000" w:themeColor="text1"/>
        </w:rPr>
      </w:pPr>
      <w:r w:rsidRPr="000A6C96">
        <w:rPr>
          <w:rFonts w:ascii="Times New Roman" w:hAnsi="Times New Roman" w:cs="Times New Roman"/>
          <w:color w:val="000000" w:themeColor="text1"/>
        </w:rPr>
        <w:t xml:space="preserve">Podmiotowe środki dowodowe oraz inne dokumenty lub doświadczenia należy przekazać Zamawiającemu przy użyciu środków komunikacji elektronicznej opisanych w SWZ za pomocą platformy zakupowej pod adresem: </w:t>
      </w:r>
      <w:hyperlink r:id="rId26" w:history="1">
        <w:r w:rsidRPr="000A6C96">
          <w:rPr>
            <w:rFonts w:ascii="Times New Roman" w:hAnsi="Times New Roman" w:cs="Times New Roman"/>
            <w:b/>
            <w:bCs/>
            <w:color w:val="0070C0"/>
            <w:u w:val="single"/>
          </w:rPr>
          <w:t>https://platformazakupowa.pl/pn/kwp_radom</w:t>
        </w:r>
      </w:hyperlink>
      <w:r w:rsidRPr="000A6C96">
        <w:rPr>
          <w:rFonts w:ascii="Times New Roman" w:hAnsi="Times New Roman" w:cs="Times New Roman"/>
          <w:bCs/>
          <w:color w:val="000000" w:themeColor="text1"/>
        </w:rPr>
        <w:t xml:space="preserve">, w zakresie </w:t>
      </w:r>
      <w:r w:rsidRPr="000A6C96">
        <w:rPr>
          <w:rFonts w:ascii="Times New Roman" w:hAnsi="Times New Roman" w:cs="Times New Roman"/>
          <w:bCs/>
          <w:color w:val="000000" w:themeColor="text1"/>
        </w:rPr>
        <w:br/>
      </w:r>
      <w:r w:rsidRPr="000A6C96">
        <w:rPr>
          <w:rFonts w:ascii="Times New Roman" w:hAnsi="Times New Roman" w:cs="Times New Roman"/>
          <w:bCs/>
          <w:color w:val="000000" w:themeColor="text1"/>
        </w:rPr>
        <w:lastRenderedPageBreak/>
        <w:t xml:space="preserve">i sposobie określonych w przepisach </w:t>
      </w:r>
      <w:r w:rsidRPr="000A6C96">
        <w:rPr>
          <w:rFonts w:ascii="Times New Roman" w:eastAsia="Times New Roman" w:hAnsi="Times New Roman" w:cs="Times New Roman"/>
          <w:color w:val="000000" w:themeColor="text1"/>
          <w:lang w:eastAsia="pl-PL"/>
        </w:rPr>
        <w:t xml:space="preserve">Rozporządzenia Ministra Rozwoju, Pracy i Technologii </w:t>
      </w:r>
      <w:r w:rsidRPr="000A6C96">
        <w:rPr>
          <w:rFonts w:ascii="Times New Roman" w:eastAsia="Times New Roman" w:hAnsi="Times New Roman" w:cs="Times New Roman"/>
          <w:color w:val="000000" w:themeColor="text1"/>
          <w:lang w:eastAsia="pl-PL"/>
        </w:rPr>
        <w:br/>
        <w:t>z dnia 23 grudnia 2020 r. w sprawie podmiotowych środków dowodowych oraz innych dokumentów lub oświadczeń, jakich może żądać Zamawiający od Wykonawcy (Dz. U. 2020 r. poz. 2415)</w:t>
      </w:r>
      <w:r w:rsidRPr="000A6C96">
        <w:rPr>
          <w:rFonts w:ascii="Times New Roman" w:hAnsi="Times New Roman" w:cs="Times New Roman"/>
          <w:color w:val="000000" w:themeColor="text1"/>
        </w:rPr>
        <w:t>, Wykonawca składa w formie elektronicznej, w postaci elektronicznej opatrzone kwalifikowanym podpisem elektronicznym, w formie pisemnej lub w formie dokumentowej, w zakresie i w sposób określony w przepisach wydanych na podstawie art. 70 ustawy.</w:t>
      </w:r>
    </w:p>
    <w:p w:rsidR="000A6C96" w:rsidRPr="000A6C96" w:rsidRDefault="000A6C96" w:rsidP="000A6C96">
      <w:pPr>
        <w:autoSpaceDE w:val="0"/>
        <w:autoSpaceDN w:val="0"/>
        <w:adjustRightInd w:val="0"/>
        <w:spacing w:after="0" w:line="276" w:lineRule="auto"/>
        <w:ind w:left="360"/>
        <w:jc w:val="both"/>
        <w:rPr>
          <w:rFonts w:ascii="Times New Roman" w:hAnsi="Times New Roman" w:cs="Times New Roman"/>
          <w:color w:val="000000" w:themeColor="text1"/>
        </w:rPr>
      </w:pPr>
      <w:r w:rsidRPr="000A6C96">
        <w:rPr>
          <w:rFonts w:ascii="Times New Roman" w:hAnsi="Times New Roman" w:cs="Times New Roman"/>
          <w:color w:val="000000"/>
        </w:rPr>
        <w:t xml:space="preserve">Podmiotowe środki dowodowe sporządzone w języku obcym muszą być złożone wraz </w:t>
      </w:r>
      <w:r w:rsidRPr="000A6C96">
        <w:rPr>
          <w:rFonts w:ascii="Times New Roman" w:hAnsi="Times New Roman" w:cs="Times New Roman"/>
          <w:color w:val="000000"/>
        </w:rPr>
        <w:br/>
        <w:t>z tłumaczeniem na język polski.</w:t>
      </w:r>
    </w:p>
    <w:p w:rsidR="00F227B1" w:rsidRPr="000A6C96" w:rsidRDefault="00F227B1" w:rsidP="000A6C96">
      <w:pPr>
        <w:autoSpaceDE w:val="0"/>
        <w:autoSpaceDN w:val="0"/>
        <w:adjustRightInd w:val="0"/>
        <w:spacing w:after="0" w:line="360" w:lineRule="auto"/>
        <w:ind w:left="360"/>
        <w:jc w:val="both"/>
        <w:rPr>
          <w:rFonts w:ascii="Times New Roman" w:hAnsi="Times New Roman" w:cs="Times New Roman"/>
          <w:color w:val="000000" w:themeColor="text1"/>
        </w:rPr>
      </w:pPr>
    </w:p>
    <w:p w:rsidR="000A6C96" w:rsidRPr="000A6C96" w:rsidRDefault="000A6C96" w:rsidP="000A6C96">
      <w:pPr>
        <w:numPr>
          <w:ilvl w:val="0"/>
          <w:numId w:val="2"/>
        </w:numPr>
        <w:spacing w:line="360" w:lineRule="auto"/>
        <w:ind w:left="756" w:hanging="364"/>
        <w:contextualSpacing/>
        <w:jc w:val="both"/>
        <w:rPr>
          <w:rFonts w:ascii="Times New Roman" w:hAnsi="Times New Roman" w:cs="Times New Roman"/>
          <w:b/>
        </w:rPr>
      </w:pPr>
      <w:r w:rsidRPr="000A6C96">
        <w:rPr>
          <w:rFonts w:ascii="Times New Roman" w:hAnsi="Times New Roman" w:cs="Times New Roman"/>
          <w:b/>
        </w:rPr>
        <w:t>Sposób obliczenia ceny</w:t>
      </w:r>
    </w:p>
    <w:p w:rsidR="000A6C96" w:rsidRDefault="000A6C96" w:rsidP="000A6C96">
      <w:pPr>
        <w:numPr>
          <w:ilvl w:val="0"/>
          <w:numId w:val="54"/>
        </w:numPr>
        <w:autoSpaceDE w:val="0"/>
        <w:autoSpaceDN w:val="0"/>
        <w:adjustRightInd w:val="0"/>
        <w:spacing w:after="0" w:line="240" w:lineRule="auto"/>
        <w:contextualSpacing/>
        <w:jc w:val="both"/>
        <w:rPr>
          <w:rFonts w:ascii="Times New Roman" w:eastAsia="Calibri" w:hAnsi="Times New Roman" w:cs="Times New Roman"/>
          <w:color w:val="000000" w:themeColor="text1"/>
        </w:rPr>
      </w:pPr>
      <w:r w:rsidRPr="00776DA8">
        <w:rPr>
          <w:rFonts w:ascii="Times New Roman" w:eastAsia="Calibri" w:hAnsi="Times New Roman" w:cs="Times New Roman"/>
          <w:color w:val="000000" w:themeColor="text1"/>
        </w:rPr>
        <w:t xml:space="preserve">Do obliczenia ceny oferty niezbędne jest wypełnienie </w:t>
      </w:r>
      <w:r w:rsidR="00EF5302" w:rsidRPr="00776DA8">
        <w:rPr>
          <w:rFonts w:ascii="Times New Roman" w:eastAsia="Calibri" w:hAnsi="Times New Roman" w:cs="Times New Roman"/>
          <w:color w:val="000000" w:themeColor="text1"/>
        </w:rPr>
        <w:t xml:space="preserve">Formularzy ofertowych </w:t>
      </w:r>
      <w:r w:rsidR="00EF5302" w:rsidRPr="00776DA8">
        <w:rPr>
          <w:rFonts w:ascii="Times New Roman" w:eastAsia="Calibri" w:hAnsi="Times New Roman" w:cs="Times New Roman"/>
          <w:b/>
          <w:color w:val="000000" w:themeColor="text1"/>
        </w:rPr>
        <w:t>dla zadania nr 1</w:t>
      </w:r>
      <w:r w:rsidR="005242D1" w:rsidRPr="00776DA8">
        <w:rPr>
          <w:rFonts w:ascii="Times New Roman" w:eastAsia="Calibri" w:hAnsi="Times New Roman" w:cs="Times New Roman"/>
          <w:b/>
          <w:color w:val="000000" w:themeColor="text1"/>
        </w:rPr>
        <w:t xml:space="preserve"> i 2</w:t>
      </w:r>
      <w:r w:rsidR="005242D1" w:rsidRPr="00776DA8">
        <w:rPr>
          <w:rFonts w:ascii="Times New Roman" w:eastAsia="Calibri" w:hAnsi="Times New Roman" w:cs="Times New Roman"/>
          <w:color w:val="000000" w:themeColor="text1"/>
        </w:rPr>
        <w:t xml:space="preserve">  </w:t>
      </w:r>
      <w:r w:rsidR="005242D1" w:rsidRPr="005B7E2F">
        <w:rPr>
          <w:rFonts w:ascii="Arial Black" w:eastAsia="Calibri" w:hAnsi="Arial Black" w:cs="Times New Roman"/>
          <w:color w:val="0070C0"/>
          <w:sz w:val="18"/>
          <w:szCs w:val="18"/>
          <w:u w:val="single"/>
        </w:rPr>
        <w:t xml:space="preserve">( tj. </w:t>
      </w:r>
      <w:r w:rsidRPr="005B7E2F">
        <w:rPr>
          <w:rFonts w:ascii="Arial Black" w:eastAsia="Calibri" w:hAnsi="Arial Black" w:cs="Times New Roman"/>
          <w:b/>
          <w:color w:val="0070C0"/>
          <w:sz w:val="18"/>
          <w:szCs w:val="18"/>
          <w:u w:val="single"/>
        </w:rPr>
        <w:t>z</w:t>
      </w:r>
      <w:r w:rsidR="005242D1" w:rsidRPr="005B7E2F">
        <w:rPr>
          <w:rFonts w:ascii="Arial Black" w:eastAsia="ArialBlack" w:hAnsi="Arial Black" w:cs="Times New Roman"/>
          <w:b/>
          <w:color w:val="0070C0"/>
          <w:sz w:val="18"/>
          <w:szCs w:val="18"/>
          <w:u w:val="single"/>
        </w:rPr>
        <w:t xml:space="preserve">ałączniki od nr 1 i 2 </w:t>
      </w:r>
      <w:r w:rsidRPr="005B7E2F">
        <w:rPr>
          <w:rFonts w:ascii="Arial Black" w:eastAsia="ArialBlack" w:hAnsi="Arial Black" w:cs="Times New Roman"/>
          <w:b/>
          <w:color w:val="0070C0"/>
          <w:sz w:val="18"/>
          <w:szCs w:val="18"/>
          <w:u w:val="single"/>
        </w:rPr>
        <w:t>do swz</w:t>
      </w:r>
      <w:r w:rsidR="005242D1" w:rsidRPr="005B7E2F">
        <w:rPr>
          <w:rFonts w:ascii="Arial Black" w:eastAsia="ArialBlack" w:hAnsi="Arial Black" w:cs="Times New Roman"/>
          <w:b/>
          <w:color w:val="0070C0"/>
          <w:sz w:val="18"/>
          <w:szCs w:val="18"/>
          <w:u w:val="single"/>
        </w:rPr>
        <w:t xml:space="preserve"> )</w:t>
      </w:r>
      <w:r w:rsidRPr="005B7E2F">
        <w:rPr>
          <w:rFonts w:ascii="Times New Roman" w:eastAsia="ArialBlack" w:hAnsi="Times New Roman" w:cs="Times New Roman"/>
          <w:color w:val="0070C0"/>
        </w:rPr>
        <w:t xml:space="preserve"> </w:t>
      </w:r>
      <w:r w:rsidR="005242D1" w:rsidRPr="00776DA8">
        <w:rPr>
          <w:rFonts w:ascii="Times New Roman" w:eastAsia="ArialBlack" w:hAnsi="Times New Roman" w:cs="Times New Roman"/>
          <w:color w:val="000000" w:themeColor="text1"/>
        </w:rPr>
        <w:t>we  wszystkich pozycjach I, II, III, IV, V, VI, VII, VIII i IX, a także tabeli nr 1 – wartość usług wulkanizacyjnych, tabeli nr 2 – wartość serwisu klimatyzacji</w:t>
      </w:r>
      <w:r w:rsidR="00776DA8" w:rsidRPr="00776DA8">
        <w:rPr>
          <w:rFonts w:ascii="Times New Roman" w:eastAsia="ArialBlack" w:hAnsi="Times New Roman" w:cs="Times New Roman"/>
          <w:color w:val="000000" w:themeColor="text1"/>
        </w:rPr>
        <w:t xml:space="preserve"> </w:t>
      </w:r>
      <w:r w:rsidRPr="00776DA8">
        <w:rPr>
          <w:rFonts w:ascii="Times New Roman" w:eastAsia="ArialBlack" w:hAnsi="Times New Roman" w:cs="Times New Roman"/>
          <w:color w:val="000000" w:themeColor="text1"/>
        </w:rPr>
        <w:t>w zależności od realizowanego zadania (części)</w:t>
      </w:r>
      <w:r w:rsidRPr="00776DA8">
        <w:rPr>
          <w:rFonts w:ascii="Times New Roman" w:eastAsia="Calibri" w:hAnsi="Times New Roman" w:cs="Times New Roman"/>
          <w:color w:val="000000" w:themeColor="text1"/>
        </w:rPr>
        <w:t xml:space="preserve">. </w:t>
      </w:r>
    </w:p>
    <w:p w:rsidR="0064144A" w:rsidRPr="0064144A" w:rsidRDefault="0064144A" w:rsidP="0064144A">
      <w:pPr>
        <w:numPr>
          <w:ilvl w:val="0"/>
          <w:numId w:val="54"/>
        </w:numPr>
        <w:autoSpaceDE w:val="0"/>
        <w:autoSpaceDN w:val="0"/>
        <w:adjustRightInd w:val="0"/>
        <w:spacing w:after="0" w:line="240" w:lineRule="auto"/>
        <w:contextualSpacing/>
        <w:jc w:val="both"/>
        <w:rPr>
          <w:rFonts w:ascii="Times New Roman" w:eastAsia="Calibri" w:hAnsi="Times New Roman" w:cs="Times New Roman"/>
          <w:color w:val="000000" w:themeColor="text1"/>
        </w:rPr>
      </w:pPr>
      <w:r w:rsidRPr="0064144A">
        <w:rPr>
          <w:rFonts w:ascii="Times New Roman" w:hAnsi="Times New Roman"/>
          <w:color w:val="000000"/>
        </w:rPr>
        <w:t xml:space="preserve">Wykonawca zobowiązany jest podać </w:t>
      </w:r>
      <w:r w:rsidRPr="00BE15D6">
        <w:rPr>
          <w:rFonts w:ascii="Arial Black" w:hAnsi="Arial Black"/>
          <w:color w:val="0070C0"/>
          <w:sz w:val="18"/>
          <w:szCs w:val="18"/>
          <w:u w:val="single"/>
        </w:rPr>
        <w:t>w załączniku nr 1 i 2 do swz</w:t>
      </w:r>
      <w:r w:rsidRPr="0064144A">
        <w:rPr>
          <w:rFonts w:ascii="Times New Roman" w:hAnsi="Times New Roman"/>
          <w:color w:val="0070C0"/>
        </w:rPr>
        <w:t xml:space="preserve"> </w:t>
      </w:r>
      <w:r w:rsidRPr="0064144A">
        <w:rPr>
          <w:rFonts w:ascii="Times New Roman" w:hAnsi="Times New Roman"/>
          <w:color w:val="000000"/>
        </w:rPr>
        <w:t>tj. w Formularzu ofertowym dla zadania nr 1 i 2 ):</w:t>
      </w:r>
    </w:p>
    <w:p w:rsidR="0064144A" w:rsidRPr="00364EC8" w:rsidRDefault="0064144A" w:rsidP="0064144A">
      <w:pPr>
        <w:pStyle w:val="Bezodstpw"/>
        <w:numPr>
          <w:ilvl w:val="0"/>
          <w:numId w:val="66"/>
        </w:numPr>
        <w:suppressAutoHyphens/>
        <w:jc w:val="both"/>
        <w:rPr>
          <w:rFonts w:ascii="Times New Roman" w:hAnsi="Times New Roman"/>
          <w:color w:val="000000"/>
        </w:rPr>
      </w:pPr>
      <w:r>
        <w:rPr>
          <w:rFonts w:ascii="Times New Roman" w:hAnsi="Times New Roman"/>
          <w:color w:val="000000"/>
        </w:rPr>
        <w:t xml:space="preserve">Oferowaną cenę jednej roboczogodziny w zł </w:t>
      </w:r>
      <w:r w:rsidRPr="00364EC8">
        <w:rPr>
          <w:rFonts w:ascii="Times New Roman" w:hAnsi="Times New Roman"/>
          <w:color w:val="000000"/>
        </w:rPr>
        <w:t>brutto,</w:t>
      </w:r>
    </w:p>
    <w:p w:rsidR="0064144A" w:rsidRPr="00364EC8" w:rsidRDefault="0064144A" w:rsidP="0064144A">
      <w:pPr>
        <w:pStyle w:val="Bezodstpw"/>
        <w:numPr>
          <w:ilvl w:val="0"/>
          <w:numId w:val="66"/>
        </w:numPr>
        <w:suppressAutoHyphens/>
        <w:jc w:val="both"/>
        <w:rPr>
          <w:rFonts w:ascii="Times New Roman" w:hAnsi="Times New Roman"/>
          <w:color w:val="000000"/>
        </w:rPr>
      </w:pPr>
      <w:r>
        <w:rPr>
          <w:rFonts w:ascii="Times New Roman" w:hAnsi="Times New Roman"/>
          <w:color w:val="000000"/>
        </w:rPr>
        <w:t xml:space="preserve">Łączną wartość robocizny w zł </w:t>
      </w:r>
      <w:r w:rsidRPr="00364EC8">
        <w:rPr>
          <w:rFonts w:ascii="Times New Roman" w:hAnsi="Times New Roman"/>
          <w:color w:val="000000"/>
        </w:rPr>
        <w:t>brutto,</w:t>
      </w:r>
    </w:p>
    <w:p w:rsidR="0064144A" w:rsidRPr="00364EC8" w:rsidRDefault="0064144A" w:rsidP="0064144A">
      <w:pPr>
        <w:pStyle w:val="Bezodstpw"/>
        <w:numPr>
          <w:ilvl w:val="0"/>
          <w:numId w:val="66"/>
        </w:numPr>
        <w:suppressAutoHyphens/>
        <w:jc w:val="both"/>
        <w:rPr>
          <w:rFonts w:ascii="Times New Roman" w:hAnsi="Times New Roman"/>
          <w:color w:val="000000"/>
        </w:rPr>
      </w:pPr>
      <w:r>
        <w:rPr>
          <w:rFonts w:ascii="Times New Roman" w:hAnsi="Times New Roman"/>
          <w:color w:val="000000"/>
        </w:rPr>
        <w:t>W</w:t>
      </w:r>
      <w:r w:rsidRPr="00364EC8">
        <w:rPr>
          <w:rFonts w:ascii="Times New Roman" w:hAnsi="Times New Roman"/>
          <w:color w:val="000000"/>
        </w:rPr>
        <w:t>artość usług wulkanizacyjnych w zł.</w:t>
      </w:r>
      <w:r>
        <w:rPr>
          <w:rFonts w:ascii="Times New Roman" w:hAnsi="Times New Roman"/>
          <w:color w:val="000000"/>
        </w:rPr>
        <w:t xml:space="preserve"> b</w:t>
      </w:r>
      <w:r w:rsidRPr="00364EC8">
        <w:rPr>
          <w:rFonts w:ascii="Times New Roman" w:hAnsi="Times New Roman"/>
          <w:color w:val="000000"/>
        </w:rPr>
        <w:t>rutto</w:t>
      </w:r>
      <w:r>
        <w:rPr>
          <w:rFonts w:ascii="Times New Roman" w:hAnsi="Times New Roman"/>
          <w:color w:val="000000"/>
        </w:rPr>
        <w:t xml:space="preserve"> </w:t>
      </w:r>
      <w:r w:rsidRPr="0064144A">
        <w:rPr>
          <w:rFonts w:ascii="Times New Roman" w:hAnsi="Times New Roman"/>
          <w:color w:val="000000"/>
        </w:rPr>
        <w:t>( zgodna z łączną wartością brutto tabeli nr 1 Formularza ofertowego dla zadania nr 1 i 2 ),</w:t>
      </w:r>
    </w:p>
    <w:p w:rsidR="0064144A" w:rsidRPr="00364EC8" w:rsidRDefault="0064144A" w:rsidP="0064144A">
      <w:pPr>
        <w:pStyle w:val="Bezodstpw"/>
        <w:numPr>
          <w:ilvl w:val="0"/>
          <w:numId w:val="66"/>
        </w:numPr>
        <w:suppressAutoHyphens/>
        <w:jc w:val="both"/>
        <w:rPr>
          <w:rFonts w:ascii="Times New Roman" w:hAnsi="Times New Roman"/>
          <w:color w:val="000000"/>
        </w:rPr>
      </w:pPr>
      <w:r>
        <w:rPr>
          <w:rFonts w:ascii="Times New Roman" w:hAnsi="Times New Roman"/>
          <w:color w:val="000000"/>
        </w:rPr>
        <w:t>W</w:t>
      </w:r>
      <w:r w:rsidRPr="00364EC8">
        <w:rPr>
          <w:rFonts w:ascii="Times New Roman" w:hAnsi="Times New Roman"/>
          <w:color w:val="000000"/>
        </w:rPr>
        <w:t>artość serwisu klimatyzacji w zł.</w:t>
      </w:r>
      <w:r>
        <w:rPr>
          <w:rFonts w:ascii="Times New Roman" w:hAnsi="Times New Roman"/>
          <w:color w:val="000000"/>
        </w:rPr>
        <w:t xml:space="preserve"> </w:t>
      </w:r>
      <w:r w:rsidRPr="00364EC8">
        <w:rPr>
          <w:rFonts w:ascii="Times New Roman" w:hAnsi="Times New Roman"/>
          <w:color w:val="000000"/>
        </w:rPr>
        <w:t>brutto</w:t>
      </w:r>
      <w:r>
        <w:rPr>
          <w:rFonts w:ascii="Times New Roman" w:hAnsi="Times New Roman"/>
          <w:color w:val="000000"/>
        </w:rPr>
        <w:t xml:space="preserve"> ( zgodna z łączną wartością brutto tabeli nr 2 Formularza ofertowego dla zadania nr 1 i 2 )</w:t>
      </w:r>
      <w:r w:rsidRPr="00364EC8">
        <w:rPr>
          <w:rFonts w:ascii="Times New Roman" w:hAnsi="Times New Roman"/>
          <w:color w:val="000000"/>
        </w:rPr>
        <w:t>,</w:t>
      </w:r>
    </w:p>
    <w:p w:rsidR="0064144A" w:rsidRPr="00364EC8" w:rsidRDefault="0064144A" w:rsidP="0064144A">
      <w:pPr>
        <w:pStyle w:val="Bezodstpw"/>
        <w:numPr>
          <w:ilvl w:val="0"/>
          <w:numId w:val="66"/>
        </w:numPr>
        <w:suppressAutoHyphens/>
        <w:jc w:val="both"/>
        <w:rPr>
          <w:rFonts w:ascii="Times New Roman" w:hAnsi="Times New Roman"/>
          <w:color w:val="000000"/>
        </w:rPr>
      </w:pPr>
      <w:r>
        <w:rPr>
          <w:rFonts w:ascii="Times New Roman" w:hAnsi="Times New Roman"/>
          <w:color w:val="000000"/>
        </w:rPr>
        <w:t xml:space="preserve">Oferowaną  wysokość </w:t>
      </w:r>
      <w:r w:rsidRPr="00364EC8">
        <w:rPr>
          <w:rFonts w:ascii="Times New Roman" w:hAnsi="Times New Roman"/>
          <w:color w:val="000000"/>
        </w:rPr>
        <w:t>rabat</w:t>
      </w:r>
      <w:r>
        <w:rPr>
          <w:rFonts w:ascii="Times New Roman" w:hAnsi="Times New Roman"/>
          <w:color w:val="000000"/>
        </w:rPr>
        <w:t>u wyrażoną</w:t>
      </w:r>
      <w:r w:rsidRPr="00364EC8">
        <w:rPr>
          <w:rFonts w:ascii="Times New Roman" w:hAnsi="Times New Roman"/>
          <w:color w:val="000000"/>
        </w:rPr>
        <w:t xml:space="preserve"> w %</w:t>
      </w:r>
      <w:r>
        <w:rPr>
          <w:rFonts w:ascii="Times New Roman" w:hAnsi="Times New Roman"/>
          <w:color w:val="000000"/>
        </w:rPr>
        <w:t xml:space="preserve"> dla części zamiennych i materiałów</w:t>
      </w:r>
      <w:r w:rsidRPr="00364EC8">
        <w:rPr>
          <w:rFonts w:ascii="Times New Roman" w:hAnsi="Times New Roman"/>
          <w:color w:val="000000"/>
        </w:rPr>
        <w:t xml:space="preserve"> (</w:t>
      </w:r>
      <w:r>
        <w:rPr>
          <w:rFonts w:ascii="Times New Roman" w:hAnsi="Times New Roman"/>
          <w:color w:val="000000"/>
        </w:rPr>
        <w:t xml:space="preserve"> </w:t>
      </w:r>
      <w:r w:rsidRPr="00364EC8">
        <w:rPr>
          <w:rFonts w:ascii="Times New Roman" w:hAnsi="Times New Roman" w:cs="Times New Roman"/>
          <w:color w:val="000000"/>
        </w:rPr>
        <w:t xml:space="preserve">ceny jednostkowe brutto części zamiennych i materiałów wynikać będą z cen obowiązujących </w:t>
      </w:r>
      <w:r>
        <w:rPr>
          <w:rFonts w:ascii="Times New Roman" w:hAnsi="Times New Roman" w:cs="Times New Roman"/>
          <w:color w:val="000000"/>
        </w:rPr>
        <w:br/>
      </w:r>
      <w:r w:rsidRPr="00364EC8">
        <w:rPr>
          <w:rFonts w:ascii="Times New Roman" w:hAnsi="Times New Roman" w:cs="Times New Roman"/>
          <w:color w:val="000000"/>
        </w:rPr>
        <w:t>w sprzedaży detalicznej dla klientów indywidualnych pomniejszonych o stały w okresie obowiązywania umowy rabat procentowy zgodny z zaoferowanym w formularzu ofertowym, w oparciu o system informatyczny)</w:t>
      </w:r>
      <w:r w:rsidRPr="00364EC8">
        <w:rPr>
          <w:rFonts w:ascii="Times New Roman" w:hAnsi="Times New Roman"/>
          <w:color w:val="000000"/>
        </w:rPr>
        <w:t>,</w:t>
      </w:r>
      <w:r>
        <w:rPr>
          <w:rFonts w:ascii="Times New Roman" w:hAnsi="Times New Roman"/>
          <w:color w:val="000000"/>
        </w:rPr>
        <w:t xml:space="preserve"> </w:t>
      </w:r>
      <w:r w:rsidRPr="00E66945">
        <w:rPr>
          <w:rFonts w:ascii="Times New Roman" w:hAnsi="Times New Roman"/>
          <w:b/>
          <w:color w:val="000000"/>
          <w:u w:val="single"/>
        </w:rPr>
        <w:t>wysokość rabatu winna być wyrażona w %.</w:t>
      </w:r>
    </w:p>
    <w:p w:rsidR="0064144A" w:rsidRDefault="0064144A" w:rsidP="0064144A">
      <w:pPr>
        <w:pStyle w:val="Bezodstpw"/>
        <w:numPr>
          <w:ilvl w:val="0"/>
          <w:numId w:val="66"/>
        </w:numPr>
        <w:suppressAutoHyphens/>
        <w:jc w:val="both"/>
        <w:rPr>
          <w:rFonts w:ascii="Times New Roman" w:hAnsi="Times New Roman"/>
          <w:color w:val="000000"/>
        </w:rPr>
      </w:pPr>
      <w:r>
        <w:rPr>
          <w:rFonts w:ascii="Times New Roman" w:hAnsi="Times New Roman"/>
          <w:color w:val="000000"/>
        </w:rPr>
        <w:t xml:space="preserve">Łączną </w:t>
      </w:r>
      <w:r w:rsidRPr="00364EC8">
        <w:rPr>
          <w:rFonts w:ascii="Times New Roman" w:hAnsi="Times New Roman"/>
          <w:color w:val="000000"/>
        </w:rPr>
        <w:t>wartość części za</w:t>
      </w:r>
      <w:r>
        <w:rPr>
          <w:rFonts w:ascii="Times New Roman" w:hAnsi="Times New Roman"/>
          <w:color w:val="000000"/>
        </w:rPr>
        <w:t>mienny i materiałów pomniejszoną</w:t>
      </w:r>
      <w:r w:rsidRPr="00364EC8">
        <w:rPr>
          <w:rFonts w:ascii="Times New Roman" w:hAnsi="Times New Roman"/>
          <w:color w:val="000000"/>
        </w:rPr>
        <w:t xml:space="preserve"> o</w:t>
      </w:r>
      <w:r>
        <w:rPr>
          <w:rFonts w:ascii="Times New Roman" w:hAnsi="Times New Roman"/>
          <w:color w:val="000000"/>
        </w:rPr>
        <w:t xml:space="preserve"> wysokość</w:t>
      </w:r>
      <w:r w:rsidRPr="00364EC8">
        <w:rPr>
          <w:rFonts w:ascii="Times New Roman" w:hAnsi="Times New Roman"/>
          <w:color w:val="000000"/>
        </w:rPr>
        <w:t xml:space="preserve"> rabat</w:t>
      </w:r>
      <w:r>
        <w:rPr>
          <w:rFonts w:ascii="Times New Roman" w:hAnsi="Times New Roman"/>
          <w:color w:val="000000"/>
        </w:rPr>
        <w:t>u wyrażoną w zł  brutto - dla zadania nr 1 i 2</w:t>
      </w:r>
    </w:p>
    <w:p w:rsidR="0064144A" w:rsidRPr="00364EC8" w:rsidRDefault="0064144A" w:rsidP="0064144A">
      <w:pPr>
        <w:pStyle w:val="Bezodstpw"/>
        <w:numPr>
          <w:ilvl w:val="0"/>
          <w:numId w:val="66"/>
        </w:numPr>
        <w:suppressAutoHyphens/>
        <w:jc w:val="both"/>
        <w:rPr>
          <w:rFonts w:ascii="Times New Roman" w:hAnsi="Times New Roman"/>
          <w:color w:val="000000"/>
        </w:rPr>
      </w:pPr>
      <w:r>
        <w:rPr>
          <w:rFonts w:ascii="Times New Roman" w:hAnsi="Times New Roman"/>
          <w:color w:val="000000"/>
        </w:rPr>
        <w:t>Łączną wartość oferty wyrażoną w zł brutto dla zadania nr 1 i 2</w:t>
      </w:r>
    </w:p>
    <w:p w:rsidR="0064144A" w:rsidRPr="0064144A" w:rsidRDefault="0064144A" w:rsidP="0064144A">
      <w:pPr>
        <w:pStyle w:val="Bezodstpw"/>
        <w:numPr>
          <w:ilvl w:val="0"/>
          <w:numId w:val="66"/>
        </w:numPr>
        <w:suppressAutoHyphens/>
        <w:jc w:val="both"/>
        <w:rPr>
          <w:rFonts w:ascii="Times New Roman" w:hAnsi="Times New Roman"/>
          <w:color w:val="000000"/>
        </w:rPr>
      </w:pPr>
      <w:r>
        <w:rPr>
          <w:rFonts w:ascii="Times New Roman" w:hAnsi="Times New Roman"/>
          <w:color w:val="000000"/>
        </w:rPr>
        <w:t>N</w:t>
      </w:r>
      <w:r w:rsidRPr="00364EC8">
        <w:rPr>
          <w:rFonts w:ascii="Times New Roman" w:hAnsi="Times New Roman"/>
          <w:color w:val="000000"/>
        </w:rPr>
        <w:t>azwę, adres warsztatu, odległość od sied</w:t>
      </w:r>
      <w:r>
        <w:rPr>
          <w:rFonts w:ascii="Times New Roman" w:hAnsi="Times New Roman"/>
          <w:color w:val="000000"/>
        </w:rPr>
        <w:t>ziby Zamawiającego, wyposażenie – dla zadania nr 1 i 2</w:t>
      </w:r>
      <w:r w:rsidRPr="00364EC8">
        <w:rPr>
          <w:rFonts w:ascii="Times New Roman" w:hAnsi="Times New Roman"/>
          <w:color w:val="000000"/>
        </w:rPr>
        <w:t xml:space="preserve"> </w:t>
      </w:r>
    </w:p>
    <w:p w:rsidR="000A6C96" w:rsidRPr="0064144A" w:rsidRDefault="000A6C96" w:rsidP="000A6C96">
      <w:pPr>
        <w:numPr>
          <w:ilvl w:val="0"/>
          <w:numId w:val="54"/>
        </w:numPr>
        <w:autoSpaceDE w:val="0"/>
        <w:autoSpaceDN w:val="0"/>
        <w:adjustRightInd w:val="0"/>
        <w:spacing w:after="0" w:line="240" w:lineRule="auto"/>
        <w:contextualSpacing/>
        <w:jc w:val="both"/>
        <w:rPr>
          <w:rFonts w:ascii="Times New Roman" w:eastAsia="Calibri" w:hAnsi="Times New Roman" w:cs="Times New Roman"/>
          <w:color w:val="000000" w:themeColor="text1"/>
        </w:rPr>
      </w:pPr>
      <w:r w:rsidRPr="0064144A">
        <w:rPr>
          <w:rFonts w:ascii="Times New Roman" w:eastAsia="Calibri" w:hAnsi="Times New Roman" w:cs="Times New Roman"/>
          <w:color w:val="000000" w:themeColor="text1"/>
        </w:rPr>
        <w:t xml:space="preserve">Wyliczona przez Wykonawcę cena oferty musi obejmować wykonanie całości przedmiotu zamówienia w zakresie danego zadania, zgodnie z wymaganiami zawartymi w SWZ oraz </w:t>
      </w:r>
      <w:r w:rsidRPr="0064144A">
        <w:rPr>
          <w:rFonts w:ascii="Times New Roman" w:eastAsia="Calibri" w:hAnsi="Times New Roman" w:cs="Times New Roman"/>
          <w:color w:val="000000" w:themeColor="text1"/>
        </w:rPr>
        <w:br/>
        <w:t xml:space="preserve">w załącznikach. </w:t>
      </w:r>
    </w:p>
    <w:p w:rsidR="000A6C96" w:rsidRPr="000A6C96" w:rsidRDefault="000A6C96" w:rsidP="000A6C96">
      <w:pPr>
        <w:numPr>
          <w:ilvl w:val="0"/>
          <w:numId w:val="54"/>
        </w:numPr>
        <w:autoSpaceDE w:val="0"/>
        <w:autoSpaceDN w:val="0"/>
        <w:adjustRightInd w:val="0"/>
        <w:spacing w:after="0" w:line="240" w:lineRule="auto"/>
        <w:contextualSpacing/>
        <w:jc w:val="both"/>
        <w:rPr>
          <w:rFonts w:ascii="Times New Roman" w:eastAsia="Calibri" w:hAnsi="Times New Roman" w:cs="Times New Roman"/>
        </w:rPr>
      </w:pPr>
      <w:r w:rsidRPr="000A6C96">
        <w:rPr>
          <w:rFonts w:ascii="Times New Roman" w:eastAsia="Calibri" w:hAnsi="Times New Roman" w:cs="Times New Roman"/>
        </w:rPr>
        <w:t>W cenie ofertowej powinny być ujęte wszelkie koszty związane z wykonaniem przedmiotu zamówienia w tym m.in. należne opłaty, cła, podatki.</w:t>
      </w:r>
    </w:p>
    <w:p w:rsidR="000A6C96" w:rsidRPr="000A6C96" w:rsidRDefault="000A6C96" w:rsidP="000A6C96">
      <w:pPr>
        <w:numPr>
          <w:ilvl w:val="0"/>
          <w:numId w:val="54"/>
        </w:numPr>
        <w:autoSpaceDE w:val="0"/>
        <w:autoSpaceDN w:val="0"/>
        <w:adjustRightInd w:val="0"/>
        <w:spacing w:after="0" w:line="240" w:lineRule="auto"/>
        <w:contextualSpacing/>
        <w:jc w:val="both"/>
        <w:rPr>
          <w:rFonts w:ascii="Times New Roman" w:hAnsi="Times New Roman" w:cs="Times New Roman"/>
        </w:rPr>
      </w:pPr>
      <w:r w:rsidRPr="000A6C96">
        <w:rPr>
          <w:rFonts w:ascii="Times New Roman" w:hAnsi="Times New Roman" w:cs="Times New Roman"/>
        </w:rPr>
        <w:t xml:space="preserve">Cena ofertowa brutto w zakresie każdego zadania, musi uwzględniać wszystkie koszty związane z realizacją przedmiotu zamówienia zgodnie z opisem przedmiotu zamówienia oraz istotnymi postanowieniami umowy określonymi w  SWZ. </w:t>
      </w:r>
    </w:p>
    <w:p w:rsidR="000A6C96" w:rsidRPr="000A6C96" w:rsidRDefault="000A6C96" w:rsidP="000A6C96">
      <w:pPr>
        <w:numPr>
          <w:ilvl w:val="0"/>
          <w:numId w:val="54"/>
        </w:numPr>
        <w:autoSpaceDE w:val="0"/>
        <w:autoSpaceDN w:val="0"/>
        <w:adjustRightInd w:val="0"/>
        <w:spacing w:after="0" w:line="240" w:lineRule="auto"/>
        <w:contextualSpacing/>
        <w:jc w:val="both"/>
        <w:rPr>
          <w:rFonts w:ascii="Times New Roman" w:hAnsi="Times New Roman" w:cs="Times New Roman"/>
        </w:rPr>
      </w:pPr>
      <w:r w:rsidRPr="000A6C96">
        <w:rPr>
          <w:rFonts w:ascii="Times New Roman" w:hAnsi="Times New Roman" w:cs="Times New Roman"/>
        </w:rPr>
        <w:t xml:space="preserve">Cena brutto określona przez Wykonawcę w ofercie jest obowiązująca przez cały okres trwania umowy i nie może ulec zmianie jedynie w wyjątkowych sytuacjach opisanych w SWZ </w:t>
      </w:r>
      <w:r w:rsidRPr="000A6C96">
        <w:rPr>
          <w:rFonts w:ascii="Times New Roman" w:hAnsi="Times New Roman" w:cs="Times New Roman"/>
        </w:rPr>
        <w:br/>
        <w:t>i warunkach umowy.</w:t>
      </w:r>
    </w:p>
    <w:p w:rsidR="000A6C96" w:rsidRPr="000A6C96" w:rsidRDefault="000A6C96" w:rsidP="000A6C96">
      <w:pPr>
        <w:numPr>
          <w:ilvl w:val="0"/>
          <w:numId w:val="54"/>
        </w:numPr>
        <w:spacing w:after="0" w:line="240" w:lineRule="auto"/>
        <w:contextualSpacing/>
        <w:jc w:val="both"/>
        <w:rPr>
          <w:rFonts w:ascii="Times New Roman" w:hAnsi="Times New Roman" w:cs="Times New Roman"/>
          <w:color w:val="000000" w:themeColor="text1"/>
        </w:rPr>
      </w:pPr>
      <w:r w:rsidRPr="000A6C96">
        <w:rPr>
          <w:rFonts w:ascii="Times New Roman" w:hAnsi="Times New Roman" w:cs="Times New Roman"/>
        </w:rPr>
        <w:t>Cena oferty winna być wyrażone w polskich złotych, z zaokrągleniem do dwóch miejsc po przecinku, zgodnie z regułami matematycznymi</w:t>
      </w:r>
    </w:p>
    <w:p w:rsidR="000A6C96" w:rsidRPr="000A6C96" w:rsidRDefault="000A6C96" w:rsidP="000A6C96">
      <w:pPr>
        <w:numPr>
          <w:ilvl w:val="0"/>
          <w:numId w:val="54"/>
        </w:numPr>
        <w:contextualSpacing/>
        <w:jc w:val="both"/>
        <w:rPr>
          <w:rFonts w:ascii="Times New Roman" w:hAnsi="Times New Roman" w:cs="Times New Roman"/>
          <w:color w:val="000000" w:themeColor="text1"/>
        </w:rPr>
      </w:pPr>
      <w:r w:rsidRPr="000A6C96">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w:t>
      </w:r>
      <w:r w:rsidRPr="000A6C96">
        <w:rPr>
          <w:rFonts w:ascii="Times New Roman" w:hAnsi="Times New Roman" w:cs="Times New Roman"/>
          <w:color w:val="000000" w:themeColor="text1"/>
        </w:rPr>
        <w:lastRenderedPageBreak/>
        <w:t>jeżeli nie ziszczą się ustawowe przesłanki omyłki (na podstawie art. 226 ust.1 pkt 10 pzp w związku z at. 223 ust. 2 pkt 3 pzp).</w:t>
      </w:r>
    </w:p>
    <w:p w:rsidR="000A6C96" w:rsidRPr="000A6C96" w:rsidRDefault="000A6C96" w:rsidP="000A6C96">
      <w:pPr>
        <w:numPr>
          <w:ilvl w:val="0"/>
          <w:numId w:val="54"/>
        </w:numPr>
        <w:contextualSpacing/>
        <w:jc w:val="both"/>
        <w:rPr>
          <w:rFonts w:ascii="Times New Roman" w:hAnsi="Times New Roman" w:cs="Times New Roman"/>
        </w:rPr>
      </w:pPr>
      <w:r w:rsidRPr="000A6C96">
        <w:rPr>
          <w:rFonts w:ascii="Times New Roman" w:hAnsi="Times New Roman" w:cs="Times New Roman"/>
        </w:rPr>
        <w:t>Rozliczenia między Zamawiającym, a Wykonawcą będą prowadzone w złotych polskich (PLN).</w:t>
      </w:r>
    </w:p>
    <w:p w:rsidR="000A6C96" w:rsidRPr="000A6C96" w:rsidRDefault="000A6C96" w:rsidP="000A6C96">
      <w:pPr>
        <w:numPr>
          <w:ilvl w:val="0"/>
          <w:numId w:val="54"/>
        </w:numPr>
        <w:spacing w:after="0" w:line="240" w:lineRule="auto"/>
        <w:contextualSpacing/>
        <w:jc w:val="both"/>
        <w:rPr>
          <w:rFonts w:ascii="Times New Roman" w:hAnsi="Times New Roman" w:cs="Times New Roman"/>
        </w:rPr>
      </w:pPr>
      <w:r w:rsidRPr="000A6C96">
        <w:rPr>
          <w:rFonts w:ascii="Times New Roman" w:hAnsi="Times New Roman" w:cs="Times New Roman"/>
        </w:rPr>
        <w:t>Pod pojęciem ceny należy rozumieć cenę w rozumieniu art. 3 ust. 1 pkt 1 i ust. 2 ustawy z dnia 9 maja 2014 r. o informowaniu o cenach towarów i usług (Dz. U. z 2019 r. poz. 178).</w:t>
      </w:r>
    </w:p>
    <w:p w:rsidR="000A6C96" w:rsidRPr="000A6C96" w:rsidRDefault="000A6C96" w:rsidP="000A6C96">
      <w:pPr>
        <w:spacing w:after="0" w:line="240" w:lineRule="auto"/>
        <w:ind w:left="360"/>
        <w:contextualSpacing/>
        <w:jc w:val="both"/>
        <w:rPr>
          <w:rFonts w:ascii="Times New Roman" w:hAnsi="Times New Roman" w:cs="Times New Roman"/>
        </w:rPr>
      </w:pPr>
    </w:p>
    <w:p w:rsidR="000A6C96" w:rsidRPr="000A6C96" w:rsidRDefault="000A6C96" w:rsidP="000A6C96">
      <w:pPr>
        <w:spacing w:after="0" w:line="240" w:lineRule="auto"/>
        <w:ind w:left="360"/>
        <w:contextualSpacing/>
        <w:jc w:val="both"/>
        <w:rPr>
          <w:rFonts w:ascii="Times New Roman" w:hAnsi="Times New Roman" w:cs="Times New Roman"/>
        </w:rPr>
      </w:pPr>
    </w:p>
    <w:p w:rsidR="000A6C96" w:rsidRPr="000A6C96" w:rsidRDefault="000A6C96" w:rsidP="000A6C96">
      <w:pPr>
        <w:numPr>
          <w:ilvl w:val="0"/>
          <w:numId w:val="2"/>
        </w:numPr>
        <w:spacing w:after="0" w:line="240" w:lineRule="auto"/>
        <w:ind w:left="756" w:hanging="294"/>
        <w:contextualSpacing/>
        <w:rPr>
          <w:rFonts w:ascii="Times New Roman" w:hAnsi="Times New Roman" w:cs="Times New Roman"/>
          <w:b/>
        </w:rPr>
      </w:pPr>
      <w:r w:rsidRPr="000A6C96">
        <w:rPr>
          <w:rFonts w:ascii="Times New Roman" w:hAnsi="Times New Roman" w:cs="Times New Roman"/>
          <w:b/>
        </w:rPr>
        <w:t>Opis kryteriów oceny ofert, wraz z podaniem wag tych kryteriów i sposobu oceny ofert</w:t>
      </w:r>
    </w:p>
    <w:p w:rsidR="000A6C96" w:rsidRPr="000A6C96" w:rsidRDefault="000A6C96" w:rsidP="000A6C96">
      <w:pPr>
        <w:spacing w:after="0" w:line="240" w:lineRule="auto"/>
        <w:ind w:left="756"/>
        <w:contextualSpacing/>
        <w:rPr>
          <w:rFonts w:ascii="Times New Roman" w:hAnsi="Times New Roman" w:cs="Times New Roman"/>
          <w:b/>
        </w:rPr>
      </w:pPr>
    </w:p>
    <w:p w:rsidR="000A6C96" w:rsidRPr="000A6C96" w:rsidRDefault="000A6C96" w:rsidP="000A6C96">
      <w:pPr>
        <w:suppressAutoHyphens/>
        <w:autoSpaceDE w:val="0"/>
        <w:autoSpaceDN w:val="0"/>
        <w:adjustRightInd w:val="0"/>
        <w:spacing w:after="0" w:line="240" w:lineRule="auto"/>
        <w:ind w:firstLine="462"/>
        <w:contextualSpacing/>
        <w:jc w:val="both"/>
        <w:rPr>
          <w:rFonts w:ascii="Times New Roman" w:hAnsi="Times New Roman" w:cs="Times New Roman"/>
        </w:rPr>
      </w:pPr>
      <w:r w:rsidRPr="000A6C96">
        <w:rPr>
          <w:rFonts w:ascii="Times New Roman" w:hAnsi="Times New Roman" w:cs="Times New Roman"/>
          <w:bCs/>
        </w:rPr>
        <w:t>Oferty zostaną ocenione przez Zamawiającego w oparciu o następujące kryteria i ich znaczenie</w:t>
      </w:r>
      <w:r w:rsidRPr="000A6C96">
        <w:rPr>
          <w:rFonts w:ascii="Times New Roman" w:hAnsi="Times New Roman" w:cs="Times New Roman"/>
        </w:rPr>
        <w:t>:</w:t>
      </w:r>
    </w:p>
    <w:p w:rsidR="000A6C96" w:rsidRPr="000A6C96" w:rsidRDefault="000A6C96" w:rsidP="000A6C96">
      <w:pPr>
        <w:suppressAutoHyphens/>
        <w:autoSpaceDN w:val="0"/>
        <w:spacing w:after="120" w:line="240" w:lineRule="auto"/>
        <w:jc w:val="both"/>
        <w:textAlignment w:val="baseline"/>
        <w:rPr>
          <w:rFonts w:ascii="Times New Roman" w:eastAsia="Times New Roman" w:hAnsi="Times New Roman" w:cs="Times New Roman"/>
          <w:bCs/>
          <w:kern w:val="3"/>
          <w:lang w:eastAsia="zh-CN"/>
        </w:rPr>
      </w:pPr>
      <w:r w:rsidRPr="000A6C96">
        <w:rPr>
          <w:rFonts w:ascii="Times New Roman" w:eastAsia="Times New Roman" w:hAnsi="Times New Roman" w:cs="Times New Roman"/>
          <w:kern w:val="3"/>
          <w:lang w:eastAsia="zh-CN"/>
        </w:rPr>
        <w:t xml:space="preserve">Zamawiający udzieli zamówienia Wykonawcy, którego oferta odpowiadać będzie wszystkim wymaganiom określonym w ustawie oraz SWZ i zostanie oceniona jako najkorzystniejsza w oparciu </w:t>
      </w:r>
      <w:r w:rsidRPr="000A6C96">
        <w:rPr>
          <w:rFonts w:ascii="Times New Roman" w:eastAsia="Times New Roman" w:hAnsi="Times New Roman" w:cs="Times New Roman"/>
          <w:kern w:val="3"/>
          <w:lang w:eastAsia="zh-CN"/>
        </w:rPr>
        <w:br/>
        <w:t>o podane kryterium wyboru.</w:t>
      </w:r>
    </w:p>
    <w:p w:rsidR="000A6C96" w:rsidRPr="000A6C96" w:rsidRDefault="000A6C96" w:rsidP="000A6C96">
      <w:pPr>
        <w:autoSpaceDE w:val="0"/>
        <w:autoSpaceDN w:val="0"/>
        <w:adjustRightInd w:val="0"/>
        <w:spacing w:after="0" w:line="240" w:lineRule="auto"/>
        <w:ind w:firstLine="284"/>
        <w:contextualSpacing/>
        <w:jc w:val="both"/>
        <w:rPr>
          <w:rFonts w:ascii="Times New Roman" w:hAnsi="Times New Roman" w:cs="Times New Roman"/>
        </w:rPr>
      </w:pPr>
      <w:r w:rsidRPr="000A6C96">
        <w:rPr>
          <w:rFonts w:ascii="Times New Roman" w:hAnsi="Times New Roman" w:cs="Times New Roman"/>
        </w:rPr>
        <w:t xml:space="preserve">Przy wyborze najkorzystniejszej oferty w ramach </w:t>
      </w:r>
      <w:r w:rsidRPr="000A6C96">
        <w:rPr>
          <w:rFonts w:ascii="Times New Roman" w:hAnsi="Times New Roman" w:cs="Times New Roman"/>
          <w:b/>
          <w:u w:val="single"/>
        </w:rPr>
        <w:t>zadania nr 1 i 2</w:t>
      </w:r>
      <w:r w:rsidRPr="000A6C96">
        <w:rPr>
          <w:rFonts w:ascii="Times New Roman" w:hAnsi="Times New Roman" w:cs="Times New Roman"/>
        </w:rPr>
        <w:t xml:space="preserve"> Zamawiający kierował się będzie następującymi kryteriami i ich wagami: </w:t>
      </w:r>
    </w:p>
    <w:p w:rsidR="000A6C96" w:rsidRPr="000A6C96" w:rsidRDefault="000A6C96" w:rsidP="000A6C96">
      <w:pPr>
        <w:spacing w:after="0" w:line="240" w:lineRule="auto"/>
        <w:rPr>
          <w:rFonts w:ascii="Times New Roman" w:hAnsi="Times New Roman" w:cs="Times New Roman"/>
        </w:rPr>
      </w:pPr>
    </w:p>
    <w:p w:rsidR="000A6C96" w:rsidRPr="000A6C96" w:rsidRDefault="000A6C96" w:rsidP="000A6C96">
      <w:pPr>
        <w:spacing w:after="0" w:line="240" w:lineRule="auto"/>
        <w:ind w:firstLine="284"/>
        <w:rPr>
          <w:rFonts w:ascii="Times New Roman" w:eastAsia="Times New Roman" w:hAnsi="Times New Roman" w:cs="Times New Roman"/>
          <w:lang w:eastAsia="pl-PL"/>
        </w:rPr>
      </w:pPr>
      <w:r w:rsidRPr="000A6C96">
        <w:rPr>
          <w:rFonts w:ascii="Times New Roman" w:eastAsia="Times New Roman" w:hAnsi="Times New Roman" w:cs="Times New Roman"/>
          <w:lang w:eastAsia="pl-PL"/>
        </w:rPr>
        <w:t>Kryterium I:</w:t>
      </w:r>
      <w:r w:rsidRPr="000A6C96">
        <w:rPr>
          <w:rFonts w:ascii="Times New Roman" w:eastAsia="Times New Roman" w:hAnsi="Times New Roman" w:cs="Times New Roman"/>
          <w:lang w:eastAsia="pl-PL"/>
        </w:rPr>
        <w:tab/>
      </w:r>
      <w:r w:rsidRPr="000A6C96">
        <w:rPr>
          <w:rFonts w:ascii="Times New Roman" w:eastAsia="Times New Roman" w:hAnsi="Times New Roman" w:cs="Times New Roman"/>
          <w:lang w:eastAsia="pl-PL"/>
        </w:rPr>
        <w:tab/>
        <w:t xml:space="preserve">cena „C” – </w:t>
      </w:r>
      <w:r w:rsidRPr="000A6C96">
        <w:rPr>
          <w:rFonts w:ascii="Times New Roman" w:eastAsia="Times New Roman" w:hAnsi="Times New Roman" w:cs="Times New Roman"/>
          <w:b/>
          <w:lang w:eastAsia="pl-PL"/>
        </w:rPr>
        <w:t>waga 60%</w:t>
      </w:r>
    </w:p>
    <w:p w:rsidR="000A6C96" w:rsidRPr="000A6C96" w:rsidRDefault="000A6C96" w:rsidP="00F75C73">
      <w:pPr>
        <w:spacing w:after="0" w:line="240" w:lineRule="auto"/>
        <w:ind w:left="2124" w:hanging="1840"/>
        <w:rPr>
          <w:rFonts w:ascii="Times New Roman" w:eastAsia="Times New Roman" w:hAnsi="Times New Roman" w:cs="Times New Roman"/>
          <w:lang w:eastAsia="pl-PL"/>
        </w:rPr>
      </w:pPr>
      <w:r w:rsidRPr="000A6C96">
        <w:rPr>
          <w:rFonts w:ascii="Times New Roman" w:eastAsia="Times New Roman" w:hAnsi="Times New Roman" w:cs="Times New Roman"/>
          <w:lang w:eastAsia="pl-PL"/>
        </w:rPr>
        <w:t>Kryteri</w:t>
      </w:r>
      <w:r w:rsidR="00B51180">
        <w:rPr>
          <w:rFonts w:ascii="Times New Roman" w:eastAsia="Times New Roman" w:hAnsi="Times New Roman" w:cs="Times New Roman"/>
          <w:lang w:eastAsia="pl-PL"/>
        </w:rPr>
        <w:t>um II:</w:t>
      </w:r>
      <w:r w:rsidR="00B51180">
        <w:rPr>
          <w:rFonts w:ascii="Times New Roman" w:eastAsia="Times New Roman" w:hAnsi="Times New Roman" w:cs="Times New Roman"/>
          <w:lang w:eastAsia="pl-PL"/>
        </w:rPr>
        <w:tab/>
        <w:t xml:space="preserve">okres gwarancji na wykonaną usługę ( min. 12 miesięcy ) „G” </w:t>
      </w:r>
      <w:r w:rsidR="00B51180" w:rsidRPr="00B51180">
        <w:rPr>
          <w:rFonts w:ascii="Times New Roman" w:eastAsia="Times New Roman" w:hAnsi="Times New Roman" w:cs="Times New Roman"/>
          <w:b/>
          <w:color w:val="000000" w:themeColor="text1"/>
          <w:lang w:eastAsia="pl-PL"/>
        </w:rPr>
        <w:t>- waga 40%</w:t>
      </w:r>
      <w:r w:rsidR="00B51180" w:rsidRPr="00B51180">
        <w:rPr>
          <w:rFonts w:ascii="Times New Roman" w:eastAsia="Times New Roman" w:hAnsi="Times New Roman" w:cs="Times New Roman"/>
          <w:color w:val="000000" w:themeColor="text1"/>
          <w:lang w:eastAsia="pl-PL"/>
        </w:rPr>
        <w:t xml:space="preserve"> </w:t>
      </w:r>
    </w:p>
    <w:p w:rsidR="000A6C96" w:rsidRPr="000A6C96" w:rsidRDefault="000A6C96" w:rsidP="000A6C96">
      <w:pPr>
        <w:autoSpaceDE w:val="0"/>
        <w:autoSpaceDN w:val="0"/>
        <w:adjustRightInd w:val="0"/>
        <w:spacing w:after="0" w:line="240" w:lineRule="auto"/>
        <w:rPr>
          <w:rFonts w:ascii="Times New Roman" w:eastAsia="Times New Roman" w:hAnsi="Times New Roman" w:cs="Times New Roman"/>
          <w:lang w:eastAsia="pl-PL"/>
        </w:rPr>
      </w:pPr>
    </w:p>
    <w:p w:rsidR="000A6C96" w:rsidRPr="000A6C96" w:rsidRDefault="000A6C96" w:rsidP="000A6C96">
      <w:pPr>
        <w:autoSpaceDE w:val="0"/>
        <w:autoSpaceDN w:val="0"/>
        <w:adjustRightInd w:val="0"/>
        <w:spacing w:after="0" w:line="240" w:lineRule="auto"/>
        <w:jc w:val="both"/>
        <w:rPr>
          <w:rFonts w:ascii="Times New Roman" w:eastAsia="Times New Roman" w:hAnsi="Times New Roman" w:cs="Times New Roman"/>
          <w:lang w:eastAsia="pl-PL"/>
        </w:rPr>
      </w:pPr>
      <w:r w:rsidRPr="000A6C96">
        <w:rPr>
          <w:rFonts w:ascii="Times New Roman" w:eastAsia="Times New Roman" w:hAnsi="Times New Roman" w:cs="Times New Roman"/>
          <w:lang w:eastAsia="pl-PL"/>
        </w:rPr>
        <w:t xml:space="preserve">W trakcie oceny ofert kolejno ocenianym ofertom przyznawane będą punkty za powyższe kryteria według następujących zasad: </w:t>
      </w:r>
    </w:p>
    <w:p w:rsidR="000A6C96" w:rsidRPr="000A6C96" w:rsidRDefault="000A6C96" w:rsidP="005B7E2F">
      <w:pPr>
        <w:spacing w:after="0" w:line="276" w:lineRule="auto"/>
        <w:rPr>
          <w:rFonts w:ascii="Times New Roman" w:eastAsia="Times New Roman" w:hAnsi="Times New Roman" w:cs="Times New Roman"/>
          <w:b/>
          <w:bCs/>
          <w:i/>
          <w:iCs/>
          <w:sz w:val="20"/>
          <w:szCs w:val="20"/>
          <w:lang w:eastAsia="pl-PL"/>
        </w:rPr>
      </w:pPr>
    </w:p>
    <w:p w:rsidR="00F75C73" w:rsidRPr="00F75C73" w:rsidRDefault="000A6C96" w:rsidP="00F75C73">
      <w:pPr>
        <w:spacing w:after="0" w:line="276" w:lineRule="auto"/>
        <w:ind w:left="720"/>
        <w:rPr>
          <w:rFonts w:ascii="Times New Roman" w:eastAsia="Times New Roman" w:hAnsi="Times New Roman" w:cs="Times New Roman"/>
          <w:b/>
          <w:bCs/>
          <w:i/>
          <w:iCs/>
          <w:lang w:eastAsia="pl-PL"/>
        </w:rPr>
      </w:pPr>
      <w:r w:rsidRPr="000A6C96">
        <w:rPr>
          <w:rFonts w:ascii="Times New Roman" w:eastAsia="Times New Roman" w:hAnsi="Times New Roman" w:cs="Times New Roman"/>
          <w:b/>
          <w:bCs/>
          <w:i/>
          <w:iCs/>
          <w:lang w:eastAsia="pl-PL"/>
        </w:rPr>
        <w:t>Kryterium I:</w:t>
      </w:r>
    </w:p>
    <w:p w:rsidR="000A6C96" w:rsidRPr="000A6C96" w:rsidRDefault="000A6C96" w:rsidP="000A6C96">
      <w:pPr>
        <w:spacing w:after="0" w:line="276" w:lineRule="auto"/>
        <w:rPr>
          <w:rFonts w:ascii="Times New Roman" w:eastAsia="Times New Roman" w:hAnsi="Times New Roman" w:cs="Times New Roman"/>
          <w:b/>
          <w:lang w:eastAsia="pl-PL"/>
        </w:rPr>
      </w:pPr>
      <w:r w:rsidRPr="000A6C96">
        <w:rPr>
          <w:rFonts w:ascii="Times New Roman" w:eastAsia="Times New Roman" w:hAnsi="Times New Roman" w:cs="Times New Roman"/>
          <w:b/>
          <w:lang w:eastAsia="pl-PL"/>
        </w:rPr>
        <w:t>C - cena: waga 60% ( 60 pkt. )</w:t>
      </w:r>
    </w:p>
    <w:p w:rsidR="00F75C73" w:rsidRPr="00F75C73" w:rsidRDefault="000A6C96" w:rsidP="00F75C73">
      <w:pPr>
        <w:spacing w:after="0" w:line="276" w:lineRule="auto"/>
        <w:rPr>
          <w:rFonts w:ascii="Times New Roman" w:eastAsia="Times New Roman" w:hAnsi="Times New Roman" w:cs="Times New Roman"/>
          <w:lang w:eastAsia="pl-PL"/>
        </w:rPr>
      </w:pPr>
      <w:r w:rsidRPr="000A6C96">
        <w:rPr>
          <w:rFonts w:ascii="Times New Roman" w:eastAsia="Times New Roman" w:hAnsi="Times New Roman" w:cs="Times New Roman"/>
          <w:color w:val="000000"/>
          <w:lang w:eastAsia="pl-PL"/>
        </w:rPr>
        <w:t>Liczba punktów w kryterium „cena” wyliczon</w:t>
      </w:r>
      <w:r w:rsidR="00F75C73">
        <w:rPr>
          <w:rFonts w:ascii="Times New Roman" w:eastAsia="Times New Roman" w:hAnsi="Times New Roman" w:cs="Times New Roman"/>
          <w:color w:val="000000"/>
          <w:lang w:eastAsia="pl-PL"/>
        </w:rPr>
        <w:t>a zostanie w następujący sposób:</w:t>
      </w:r>
    </w:p>
    <w:p w:rsidR="00F75C73" w:rsidRDefault="00F75C73" w:rsidP="000A6C96">
      <w:pPr>
        <w:spacing w:after="0" w:line="276" w:lineRule="auto"/>
        <w:ind w:left="720"/>
        <w:rPr>
          <w:rFonts w:ascii="Times New Roman" w:eastAsia="Times New Roman" w:hAnsi="Times New Roman" w:cs="Times New Roman"/>
          <w:color w:val="000000"/>
          <w:lang w:eastAsia="pl-PL"/>
        </w:rPr>
      </w:pPr>
    </w:p>
    <w:p w:rsidR="005B7E2F" w:rsidRDefault="005B7E2F" w:rsidP="000A6C96">
      <w:pPr>
        <w:spacing w:after="0" w:line="276" w:lineRule="auto"/>
        <w:ind w:left="720"/>
        <w:rPr>
          <w:rFonts w:ascii="Times New Roman" w:eastAsia="Times New Roman" w:hAnsi="Times New Roman" w:cs="Times New Roman"/>
          <w:color w:val="000000"/>
          <w:lang w:eastAsia="pl-PL"/>
        </w:rPr>
      </w:pPr>
    </w:p>
    <w:p w:rsidR="000A6C96" w:rsidRPr="000A6C96" w:rsidRDefault="000A6C96" w:rsidP="000A6C96">
      <w:pPr>
        <w:spacing w:after="0" w:line="276" w:lineRule="auto"/>
        <w:ind w:left="720"/>
        <w:rPr>
          <w:rFonts w:ascii="Times New Roman" w:eastAsia="Times New Roman" w:hAnsi="Times New Roman" w:cs="Times New Roman"/>
          <w:lang w:eastAsia="pl-PL"/>
        </w:rPr>
      </w:pPr>
      <w:r w:rsidRPr="000A6C96">
        <w:rPr>
          <w:rFonts w:ascii="Times New Roman" w:eastAsia="Times New Roman" w:hAnsi="Times New Roman" w:cs="Times New Roman"/>
          <w:color w:val="000000"/>
          <w:lang w:eastAsia="pl-PL"/>
        </w:rPr>
        <w:t xml:space="preserve">           Najniższa cena ofertowa z przedłożonych ofert w ramach zadania</w:t>
      </w:r>
    </w:p>
    <w:p w:rsidR="000A6C96" w:rsidRPr="000A6C96" w:rsidRDefault="000A6C96" w:rsidP="000A6C96">
      <w:pPr>
        <w:spacing w:after="0" w:line="276" w:lineRule="auto"/>
        <w:ind w:left="720"/>
        <w:rPr>
          <w:rFonts w:ascii="Times New Roman" w:eastAsia="Times New Roman" w:hAnsi="Times New Roman" w:cs="Times New Roman"/>
          <w:lang w:eastAsia="pl-PL"/>
        </w:rPr>
      </w:pPr>
      <w:r w:rsidRPr="000A6C96">
        <w:rPr>
          <w:rFonts w:ascii="Times New Roman" w:eastAsia="Times New Roman" w:hAnsi="Times New Roman" w:cs="Times New Roman"/>
          <w:color w:val="000000"/>
          <w:lang w:eastAsia="pl-PL"/>
        </w:rPr>
        <w:t>C = ----------------------------------------------------------------------------------- x 60</w:t>
      </w:r>
    </w:p>
    <w:p w:rsidR="000A6C96" w:rsidRPr="000A6C96" w:rsidRDefault="000A6C96" w:rsidP="000A6C96">
      <w:pPr>
        <w:spacing w:after="0" w:line="276" w:lineRule="auto"/>
        <w:ind w:left="720"/>
        <w:rPr>
          <w:rFonts w:ascii="Times New Roman" w:eastAsia="Times New Roman" w:hAnsi="Times New Roman" w:cs="Times New Roman"/>
          <w:lang w:eastAsia="pl-PL"/>
        </w:rPr>
      </w:pPr>
      <w:r w:rsidRPr="000A6C96">
        <w:rPr>
          <w:rFonts w:ascii="Times New Roman" w:eastAsia="Times New Roman" w:hAnsi="Times New Roman" w:cs="Times New Roman"/>
          <w:color w:val="000000"/>
          <w:lang w:eastAsia="pl-PL"/>
        </w:rPr>
        <w:t xml:space="preserve">                             Cena oferty badanej w ramach zadania</w:t>
      </w:r>
    </w:p>
    <w:p w:rsidR="00F75C73" w:rsidRDefault="00F75C73" w:rsidP="000A6C96">
      <w:pPr>
        <w:spacing w:after="0" w:line="276" w:lineRule="auto"/>
        <w:ind w:left="720"/>
        <w:rPr>
          <w:rFonts w:ascii="Times New Roman" w:eastAsia="Times New Roman" w:hAnsi="Times New Roman" w:cs="Times New Roman"/>
          <w:b/>
          <w:bCs/>
          <w:i/>
          <w:iCs/>
          <w:lang w:eastAsia="pl-PL"/>
        </w:rPr>
      </w:pPr>
    </w:p>
    <w:p w:rsidR="000A6C96" w:rsidRPr="000A6C96" w:rsidRDefault="000A6C96" w:rsidP="000A6C96">
      <w:pPr>
        <w:spacing w:after="0" w:line="276" w:lineRule="auto"/>
        <w:ind w:left="720"/>
        <w:rPr>
          <w:rFonts w:ascii="Times New Roman" w:eastAsia="Times New Roman" w:hAnsi="Times New Roman" w:cs="Times New Roman"/>
          <w:lang w:eastAsia="pl-PL"/>
        </w:rPr>
      </w:pPr>
      <w:r w:rsidRPr="000A6C96">
        <w:rPr>
          <w:rFonts w:ascii="Times New Roman" w:eastAsia="Times New Roman" w:hAnsi="Times New Roman" w:cs="Times New Roman"/>
          <w:b/>
          <w:bCs/>
          <w:i/>
          <w:iCs/>
          <w:lang w:eastAsia="pl-PL"/>
        </w:rPr>
        <w:t>Kryterium II:</w:t>
      </w:r>
    </w:p>
    <w:p w:rsidR="000A6C96" w:rsidRPr="000A6C96" w:rsidRDefault="00F75C73" w:rsidP="000A6C96">
      <w:pPr>
        <w:spacing w:after="0" w:line="276"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G – okres gwarancji na wykonaną  usługę ( min. 12 miesięcy ): waga 40% ( 4</w:t>
      </w:r>
      <w:r w:rsidR="000A6C96" w:rsidRPr="000A6C96">
        <w:rPr>
          <w:rFonts w:ascii="Times New Roman" w:eastAsia="Times New Roman" w:hAnsi="Times New Roman" w:cs="Times New Roman"/>
          <w:b/>
          <w:lang w:eastAsia="pl-PL"/>
        </w:rPr>
        <w:t>0 pkt. )</w:t>
      </w:r>
    </w:p>
    <w:p w:rsidR="000A6C96" w:rsidRDefault="000A6C96" w:rsidP="00332D08">
      <w:pPr>
        <w:spacing w:after="0" w:line="276" w:lineRule="auto"/>
        <w:rPr>
          <w:rFonts w:ascii="Times New Roman" w:eastAsia="Times New Roman" w:hAnsi="Times New Roman" w:cs="Times New Roman"/>
          <w:color w:val="FF0000"/>
          <w:lang w:eastAsia="pl-PL"/>
        </w:rPr>
      </w:pPr>
    </w:p>
    <w:p w:rsidR="00332D08" w:rsidRDefault="00332D08" w:rsidP="00332D08">
      <w:pPr>
        <w:pStyle w:val="Default"/>
        <w:ind w:hanging="350"/>
        <w:jc w:val="both"/>
        <w:rPr>
          <w:rFonts w:ascii="Times New Roman" w:hAnsi="Times New Roman" w:cs="Times New Roman"/>
          <w:sz w:val="22"/>
          <w:szCs w:val="22"/>
        </w:rPr>
      </w:pPr>
      <w:r w:rsidRPr="00332D08">
        <w:rPr>
          <w:rFonts w:ascii="Times New Roman" w:hAnsi="Times New Roman" w:cs="Times New Roman"/>
          <w:sz w:val="22"/>
          <w:szCs w:val="22"/>
        </w:rPr>
        <w:t xml:space="preserve"> </w:t>
      </w:r>
      <w:r>
        <w:rPr>
          <w:rFonts w:ascii="Times New Roman" w:hAnsi="Times New Roman" w:cs="Times New Roman"/>
          <w:sz w:val="22"/>
          <w:szCs w:val="22"/>
        </w:rPr>
        <w:tab/>
      </w:r>
      <w:r w:rsidRPr="00332D08">
        <w:rPr>
          <w:rFonts w:ascii="Times New Roman" w:hAnsi="Times New Roman" w:cs="Times New Roman"/>
          <w:sz w:val="22"/>
          <w:szCs w:val="22"/>
        </w:rPr>
        <w:t>Liczba punktów w kryterium „okres gwarancji na wykonaną usługę” wyliczona zostanie  w  następujący sposób:</w:t>
      </w:r>
    </w:p>
    <w:p w:rsidR="00332D08" w:rsidRPr="00332D08" w:rsidRDefault="00332D08" w:rsidP="00332D08">
      <w:pPr>
        <w:pStyle w:val="Default"/>
        <w:ind w:hanging="350"/>
        <w:jc w:val="both"/>
        <w:rPr>
          <w:rFonts w:ascii="Times New Roman" w:hAnsi="Times New Roman" w:cs="Times New Roman"/>
          <w:sz w:val="22"/>
          <w:szCs w:val="22"/>
        </w:rPr>
      </w:pPr>
    </w:p>
    <w:p w:rsidR="00332D08" w:rsidRPr="00332D08" w:rsidRDefault="00332D08" w:rsidP="00332D08">
      <w:pPr>
        <w:spacing w:line="240" w:lineRule="auto"/>
        <w:jc w:val="both"/>
        <w:rPr>
          <w:rFonts w:ascii="Times New Roman" w:hAnsi="Times New Roman" w:cs="Times New Roman"/>
          <w:color w:val="000000"/>
        </w:rPr>
      </w:pPr>
      <w:r w:rsidRPr="00332D08">
        <w:rPr>
          <w:rFonts w:ascii="Times New Roman" w:hAnsi="Times New Roman" w:cs="Times New Roman"/>
          <w:color w:val="000000"/>
        </w:rPr>
        <w:t xml:space="preserve">     12 miesięcy – 0 punktów;</w:t>
      </w:r>
    </w:p>
    <w:p w:rsidR="00332D08" w:rsidRPr="00332D08" w:rsidRDefault="00332D08" w:rsidP="00332D08">
      <w:pPr>
        <w:spacing w:line="240" w:lineRule="auto"/>
        <w:jc w:val="both"/>
        <w:rPr>
          <w:rFonts w:ascii="Times New Roman" w:hAnsi="Times New Roman" w:cs="Times New Roman"/>
          <w:color w:val="000000"/>
        </w:rPr>
      </w:pPr>
      <w:r w:rsidRPr="00332D08">
        <w:rPr>
          <w:rFonts w:ascii="Times New Roman" w:hAnsi="Times New Roman" w:cs="Times New Roman"/>
          <w:color w:val="000000"/>
        </w:rPr>
        <w:t xml:space="preserve">     od 13 do 18 miesięcy: 5 punktów;</w:t>
      </w:r>
    </w:p>
    <w:p w:rsidR="00332D08" w:rsidRPr="00332D08" w:rsidRDefault="00332D08" w:rsidP="00332D08">
      <w:pPr>
        <w:spacing w:line="240" w:lineRule="auto"/>
        <w:jc w:val="both"/>
        <w:rPr>
          <w:rFonts w:ascii="Times New Roman" w:hAnsi="Times New Roman" w:cs="Times New Roman"/>
          <w:color w:val="000000"/>
        </w:rPr>
      </w:pPr>
      <w:r w:rsidRPr="00332D08">
        <w:rPr>
          <w:rFonts w:ascii="Times New Roman" w:hAnsi="Times New Roman" w:cs="Times New Roman"/>
          <w:color w:val="000000"/>
        </w:rPr>
        <w:t xml:space="preserve">     od 19 do 24 miesięcy: 10 punktów;</w:t>
      </w:r>
    </w:p>
    <w:p w:rsidR="00332D08" w:rsidRPr="00332D08" w:rsidRDefault="00332D08" w:rsidP="00332D08">
      <w:pPr>
        <w:spacing w:line="240" w:lineRule="auto"/>
        <w:jc w:val="both"/>
        <w:rPr>
          <w:rFonts w:ascii="Times New Roman" w:hAnsi="Times New Roman" w:cs="Times New Roman"/>
          <w:color w:val="000000"/>
        </w:rPr>
      </w:pPr>
      <w:r w:rsidRPr="00332D08">
        <w:rPr>
          <w:rFonts w:ascii="Times New Roman" w:hAnsi="Times New Roman" w:cs="Times New Roman"/>
          <w:color w:val="000000"/>
        </w:rPr>
        <w:t xml:space="preserve">     </w:t>
      </w:r>
      <w:r w:rsidR="005B7E2F">
        <w:rPr>
          <w:rFonts w:ascii="Times New Roman" w:hAnsi="Times New Roman" w:cs="Times New Roman"/>
          <w:color w:val="000000"/>
        </w:rPr>
        <w:t>od 25</w:t>
      </w:r>
      <w:r w:rsidRPr="00332D08">
        <w:rPr>
          <w:rFonts w:ascii="Times New Roman" w:hAnsi="Times New Roman" w:cs="Times New Roman"/>
          <w:color w:val="000000"/>
        </w:rPr>
        <w:t xml:space="preserve"> do 30 miesięcy: 20 punktów;</w:t>
      </w:r>
    </w:p>
    <w:p w:rsidR="00332D08" w:rsidRPr="00332D08" w:rsidRDefault="00332D08" w:rsidP="00332D08">
      <w:pPr>
        <w:spacing w:line="240" w:lineRule="auto"/>
        <w:jc w:val="both"/>
        <w:rPr>
          <w:rFonts w:ascii="Times New Roman" w:hAnsi="Times New Roman" w:cs="Times New Roman"/>
          <w:color w:val="000000"/>
        </w:rPr>
      </w:pPr>
      <w:r w:rsidRPr="00332D08">
        <w:rPr>
          <w:rFonts w:ascii="Times New Roman" w:hAnsi="Times New Roman" w:cs="Times New Roman"/>
          <w:color w:val="000000"/>
        </w:rPr>
        <w:t xml:space="preserve">     od 31 do 35 miesięcy: 30 punktów;</w:t>
      </w:r>
    </w:p>
    <w:p w:rsidR="00332D08" w:rsidRPr="00332D08" w:rsidRDefault="00332D08" w:rsidP="00332D08">
      <w:pPr>
        <w:spacing w:line="240" w:lineRule="auto"/>
        <w:jc w:val="both"/>
        <w:rPr>
          <w:rFonts w:ascii="Times New Roman" w:hAnsi="Times New Roman" w:cs="Times New Roman"/>
          <w:color w:val="000000"/>
        </w:rPr>
      </w:pPr>
      <w:r w:rsidRPr="00332D08">
        <w:rPr>
          <w:rFonts w:ascii="Times New Roman" w:hAnsi="Times New Roman" w:cs="Times New Roman"/>
          <w:color w:val="000000"/>
        </w:rPr>
        <w:t xml:space="preserve">     od 36 miesięcy i powyżej: 40 punktów.</w:t>
      </w:r>
    </w:p>
    <w:p w:rsidR="00332D08" w:rsidRPr="00332D08" w:rsidRDefault="00332D08" w:rsidP="00332D08">
      <w:pPr>
        <w:spacing w:line="240" w:lineRule="auto"/>
        <w:jc w:val="both"/>
        <w:rPr>
          <w:rFonts w:ascii="Times New Roman" w:hAnsi="Times New Roman" w:cs="Times New Roman"/>
          <w:color w:val="000000"/>
        </w:rPr>
      </w:pPr>
      <w:r w:rsidRPr="00332D08">
        <w:rPr>
          <w:rFonts w:ascii="Times New Roman" w:hAnsi="Times New Roman" w:cs="Times New Roman"/>
          <w:color w:val="000000"/>
        </w:rPr>
        <w:t>Wykonawca winien podać okres gwarancji w  pełnych miesiącach.</w:t>
      </w:r>
    </w:p>
    <w:p w:rsidR="00332D08" w:rsidRPr="00332D08" w:rsidRDefault="00332D08" w:rsidP="00332D08">
      <w:pPr>
        <w:spacing w:line="240" w:lineRule="auto"/>
        <w:jc w:val="both"/>
        <w:rPr>
          <w:rFonts w:ascii="Times New Roman" w:hAnsi="Times New Roman" w:cs="Times New Roman"/>
          <w:b/>
          <w:color w:val="000000"/>
          <w:u w:val="single"/>
        </w:rPr>
      </w:pPr>
      <w:r w:rsidRPr="00332D08">
        <w:rPr>
          <w:rFonts w:ascii="Times New Roman" w:hAnsi="Times New Roman" w:cs="Times New Roman"/>
          <w:b/>
          <w:color w:val="000000"/>
          <w:u w:val="single"/>
        </w:rPr>
        <w:lastRenderedPageBreak/>
        <w:t>Oferty zawierające okres gwarancji krótszy niż 12 miesięcy będą podlegały odrzuceniu, jako niezgodne z warunkami zamówienia.</w:t>
      </w:r>
    </w:p>
    <w:p w:rsidR="000A6C96" w:rsidRPr="00F75C73" w:rsidRDefault="000A6C96" w:rsidP="000A6C96">
      <w:pPr>
        <w:spacing w:after="0" w:line="276" w:lineRule="auto"/>
        <w:rPr>
          <w:rFonts w:ascii="Times New Roman" w:eastAsia="Times New Roman" w:hAnsi="Times New Roman" w:cs="Times New Roman"/>
          <w:color w:val="FF0000"/>
          <w:lang w:eastAsia="pl-PL"/>
        </w:rPr>
      </w:pPr>
    </w:p>
    <w:p w:rsidR="000A6C96" w:rsidRPr="003078B8" w:rsidRDefault="000A6C96" w:rsidP="00B84530">
      <w:pPr>
        <w:spacing w:after="0" w:line="276" w:lineRule="auto"/>
        <w:ind w:left="-57" w:firstLine="57"/>
        <w:jc w:val="both"/>
        <w:rPr>
          <w:rFonts w:ascii="Times New Roman" w:eastAsia="Times New Roman" w:hAnsi="Times New Roman" w:cs="Times New Roman"/>
          <w:b/>
          <w:color w:val="000000" w:themeColor="text1"/>
          <w:lang w:eastAsia="pl-PL"/>
        </w:rPr>
      </w:pPr>
      <w:r w:rsidRPr="003078B8">
        <w:rPr>
          <w:rFonts w:ascii="Times New Roman" w:eastAsia="Times New Roman" w:hAnsi="Times New Roman" w:cs="Times New Roman"/>
          <w:b/>
          <w:color w:val="000000" w:themeColor="text1"/>
          <w:lang w:eastAsia="pl-PL"/>
        </w:rPr>
        <w:t>ZA NAJKORZYSTNIEJSZĄ ZAMAWIAJĄCY UZNA OFERTĘ WYKONAWCY KTÓRY UZYSKA NAJWIĘKSZĄ LICZBĘ PUNKTÓW:</w:t>
      </w:r>
    </w:p>
    <w:p w:rsidR="000A6C96" w:rsidRPr="003078B8" w:rsidRDefault="000A6C96" w:rsidP="000A6C96">
      <w:pPr>
        <w:spacing w:after="0" w:line="276" w:lineRule="auto"/>
        <w:ind w:left="720"/>
        <w:jc w:val="center"/>
        <w:rPr>
          <w:rFonts w:ascii="Times New Roman" w:eastAsia="Times New Roman" w:hAnsi="Times New Roman" w:cs="Times New Roman"/>
          <w:color w:val="000000" w:themeColor="text1"/>
          <w:lang w:eastAsia="pl-PL"/>
        </w:rPr>
      </w:pPr>
    </w:p>
    <w:p w:rsidR="000A6C96" w:rsidRPr="003078B8" w:rsidRDefault="00332D08" w:rsidP="000A6C96">
      <w:pPr>
        <w:spacing w:after="0" w:line="276" w:lineRule="auto"/>
        <w:ind w:left="720"/>
        <w:jc w:val="center"/>
        <w:rPr>
          <w:rFonts w:ascii="Times New Roman" w:eastAsia="Times New Roman" w:hAnsi="Times New Roman" w:cs="Times New Roman"/>
          <w:b/>
          <w:color w:val="000000" w:themeColor="text1"/>
          <w:lang w:eastAsia="pl-PL"/>
        </w:rPr>
      </w:pPr>
      <w:r w:rsidRPr="003078B8">
        <w:rPr>
          <w:rFonts w:ascii="Times New Roman" w:eastAsia="Times New Roman" w:hAnsi="Times New Roman" w:cs="Times New Roman"/>
          <w:b/>
          <w:color w:val="000000" w:themeColor="text1"/>
          <w:lang w:eastAsia="pl-PL"/>
        </w:rPr>
        <w:t>Ł = C + G</w:t>
      </w:r>
      <w:r w:rsidR="000A6C96" w:rsidRPr="003078B8">
        <w:rPr>
          <w:rFonts w:ascii="Times New Roman" w:eastAsia="Times New Roman" w:hAnsi="Times New Roman" w:cs="Times New Roman"/>
          <w:b/>
          <w:color w:val="000000" w:themeColor="text1"/>
          <w:lang w:eastAsia="pl-PL"/>
        </w:rPr>
        <w:t xml:space="preserve"> </w:t>
      </w:r>
    </w:p>
    <w:p w:rsidR="000A6C96" w:rsidRPr="003078B8" w:rsidRDefault="000A6C96" w:rsidP="000A6C96">
      <w:pPr>
        <w:spacing w:after="0" w:line="276" w:lineRule="auto"/>
        <w:ind w:left="720"/>
        <w:rPr>
          <w:rFonts w:ascii="Times New Roman" w:eastAsia="Times New Roman" w:hAnsi="Times New Roman" w:cs="Times New Roman"/>
          <w:color w:val="000000" w:themeColor="text1"/>
          <w:lang w:eastAsia="pl-PL"/>
        </w:rPr>
      </w:pPr>
      <w:r w:rsidRPr="003078B8">
        <w:rPr>
          <w:rFonts w:ascii="Times New Roman" w:eastAsia="Times New Roman" w:hAnsi="Times New Roman" w:cs="Times New Roman"/>
          <w:i/>
          <w:iCs/>
          <w:color w:val="000000" w:themeColor="text1"/>
          <w:lang w:eastAsia="pl-PL"/>
        </w:rPr>
        <w:t>gdzie:</w:t>
      </w:r>
    </w:p>
    <w:p w:rsidR="000A6C96" w:rsidRPr="003078B8" w:rsidRDefault="000A6C96" w:rsidP="000A6C96">
      <w:pPr>
        <w:spacing w:after="0" w:line="276" w:lineRule="auto"/>
        <w:ind w:left="720"/>
        <w:rPr>
          <w:rFonts w:ascii="Times New Roman" w:eastAsia="Times New Roman" w:hAnsi="Times New Roman" w:cs="Times New Roman"/>
          <w:color w:val="000000" w:themeColor="text1"/>
          <w:lang w:eastAsia="pl-PL"/>
        </w:rPr>
      </w:pPr>
      <w:r w:rsidRPr="003078B8">
        <w:rPr>
          <w:rFonts w:ascii="Times New Roman" w:eastAsia="Times New Roman" w:hAnsi="Times New Roman" w:cs="Times New Roman"/>
          <w:i/>
          <w:iCs/>
          <w:color w:val="000000" w:themeColor="text1"/>
          <w:lang w:eastAsia="pl-PL"/>
        </w:rPr>
        <w:t>Ł – łączna liczba punktów</w:t>
      </w:r>
    </w:p>
    <w:p w:rsidR="000A6C96" w:rsidRPr="003078B8" w:rsidRDefault="000A6C96" w:rsidP="000A6C96">
      <w:pPr>
        <w:spacing w:after="0" w:line="276" w:lineRule="auto"/>
        <w:ind w:left="720"/>
        <w:rPr>
          <w:rFonts w:ascii="Times New Roman" w:eastAsia="Times New Roman" w:hAnsi="Times New Roman" w:cs="Times New Roman"/>
          <w:color w:val="000000" w:themeColor="text1"/>
          <w:lang w:eastAsia="pl-PL"/>
        </w:rPr>
      </w:pPr>
      <w:r w:rsidRPr="003078B8">
        <w:rPr>
          <w:rFonts w:ascii="Times New Roman" w:eastAsia="Times New Roman" w:hAnsi="Times New Roman" w:cs="Times New Roman"/>
          <w:i/>
          <w:iCs/>
          <w:color w:val="000000" w:themeColor="text1"/>
          <w:lang w:eastAsia="pl-PL"/>
        </w:rPr>
        <w:t>C – punkty w kryterium cena</w:t>
      </w:r>
    </w:p>
    <w:p w:rsidR="000A6C96" w:rsidRPr="003078B8" w:rsidRDefault="00332D08" w:rsidP="000A6C96">
      <w:pPr>
        <w:spacing w:after="0" w:line="276" w:lineRule="auto"/>
        <w:ind w:left="720"/>
        <w:rPr>
          <w:rFonts w:ascii="Times New Roman" w:eastAsia="Times New Roman" w:hAnsi="Times New Roman" w:cs="Times New Roman"/>
          <w:color w:val="000000" w:themeColor="text1"/>
          <w:lang w:eastAsia="pl-PL"/>
        </w:rPr>
      </w:pPr>
      <w:r w:rsidRPr="003078B8">
        <w:rPr>
          <w:rFonts w:ascii="Times New Roman" w:eastAsia="Times New Roman" w:hAnsi="Times New Roman" w:cs="Times New Roman"/>
          <w:i/>
          <w:iCs/>
          <w:color w:val="000000" w:themeColor="text1"/>
          <w:shd w:val="clear" w:color="auto" w:fill="FFFFFF"/>
          <w:lang w:eastAsia="pl-PL"/>
        </w:rPr>
        <w:t>G</w:t>
      </w:r>
      <w:r w:rsidR="000A6C96" w:rsidRPr="003078B8">
        <w:rPr>
          <w:rFonts w:ascii="Times New Roman" w:eastAsia="Times New Roman" w:hAnsi="Times New Roman" w:cs="Times New Roman"/>
          <w:i/>
          <w:iCs/>
          <w:color w:val="000000" w:themeColor="text1"/>
          <w:shd w:val="clear" w:color="auto" w:fill="FFFFFF"/>
          <w:lang w:eastAsia="pl-PL"/>
        </w:rPr>
        <w:t xml:space="preserve"> – punkty w kryterium </w:t>
      </w:r>
      <w:r w:rsidR="00B84530" w:rsidRPr="003078B8">
        <w:rPr>
          <w:rFonts w:ascii="Times New Roman" w:eastAsia="Times New Roman" w:hAnsi="Times New Roman" w:cs="Times New Roman"/>
          <w:i/>
          <w:iCs/>
          <w:color w:val="000000" w:themeColor="text1"/>
          <w:shd w:val="clear" w:color="auto" w:fill="FFFFFF"/>
          <w:lang w:eastAsia="pl-PL"/>
        </w:rPr>
        <w:t>okres gwarancji na wykonaną usługę</w:t>
      </w:r>
    </w:p>
    <w:p w:rsidR="000A6C96" w:rsidRPr="003078B8" w:rsidRDefault="000A6C96" w:rsidP="000A6C96">
      <w:pPr>
        <w:autoSpaceDE w:val="0"/>
        <w:autoSpaceDN w:val="0"/>
        <w:adjustRightInd w:val="0"/>
        <w:spacing w:after="0" w:line="240" w:lineRule="auto"/>
        <w:ind w:left="360"/>
        <w:rPr>
          <w:rFonts w:ascii="Times New Roman" w:eastAsia="Times New Roman" w:hAnsi="Times New Roman" w:cs="Times New Roman"/>
          <w:color w:val="000000" w:themeColor="text1"/>
          <w:lang w:eastAsia="pl-PL"/>
        </w:rPr>
      </w:pPr>
      <w:r w:rsidRPr="003078B8">
        <w:rPr>
          <w:rFonts w:ascii="Times New Roman" w:eastAsia="Times New Roman" w:hAnsi="Times New Roman" w:cs="Times New Roman"/>
          <w:color w:val="000000" w:themeColor="text1"/>
          <w:lang w:eastAsia="pl-PL"/>
        </w:rPr>
        <w:t xml:space="preserve">      </w:t>
      </w:r>
    </w:p>
    <w:p w:rsidR="000A6C96" w:rsidRPr="000A6C96" w:rsidRDefault="000A6C96" w:rsidP="000A6C96">
      <w:pPr>
        <w:autoSpaceDE w:val="0"/>
        <w:autoSpaceDN w:val="0"/>
        <w:adjustRightInd w:val="0"/>
        <w:spacing w:after="0" w:line="240" w:lineRule="auto"/>
        <w:ind w:left="360"/>
        <w:rPr>
          <w:rFonts w:ascii="Times New Roman" w:eastAsia="Times New Roman" w:hAnsi="Times New Roman" w:cs="Times New Roman"/>
          <w:lang w:eastAsia="pl-PL"/>
        </w:rPr>
      </w:pPr>
    </w:p>
    <w:p w:rsidR="000A6C96" w:rsidRPr="000A6C96" w:rsidRDefault="000A6C96" w:rsidP="000A6C96">
      <w:pPr>
        <w:numPr>
          <w:ilvl w:val="0"/>
          <w:numId w:val="35"/>
        </w:numPr>
        <w:spacing w:after="0" w:line="276" w:lineRule="auto"/>
        <w:ind w:left="392" w:hanging="364"/>
        <w:contextualSpacing/>
        <w:jc w:val="both"/>
        <w:rPr>
          <w:rFonts w:ascii="Times New Roman" w:hAnsi="Times New Roman" w:cs="Times New Roman"/>
        </w:rPr>
      </w:pPr>
      <w:r w:rsidRPr="000A6C96">
        <w:rPr>
          <w:rFonts w:ascii="Times New Roman" w:hAnsi="Times New Roman" w:cs="Times New Roman"/>
        </w:rPr>
        <w:t>W toku badania i oceny ofert Zamawiający może żądać od Wykonawców wyjaśnień dotyczących treści złożonych ofert lub innych składanych dokumentów lub oświadczeń.</w:t>
      </w:r>
    </w:p>
    <w:p w:rsidR="000A6C96" w:rsidRPr="000A6C96" w:rsidRDefault="000A6C96" w:rsidP="000A6C96">
      <w:pPr>
        <w:numPr>
          <w:ilvl w:val="0"/>
          <w:numId w:val="35"/>
        </w:numPr>
        <w:spacing w:after="0" w:line="276" w:lineRule="auto"/>
        <w:ind w:left="392" w:hanging="364"/>
        <w:contextualSpacing/>
        <w:jc w:val="both"/>
        <w:rPr>
          <w:rFonts w:ascii="Times New Roman" w:hAnsi="Times New Roman" w:cs="Times New Roman"/>
        </w:rPr>
      </w:pPr>
      <w:r w:rsidRPr="000A6C96">
        <w:rPr>
          <w:rFonts w:ascii="Times New Roman" w:hAnsi="Times New Roman" w:cs="Times New Roman"/>
        </w:rPr>
        <w:t>Wykonawcy są zobowiązani do przedstawienia wyjaśnień w terminie wskazanym przez Zamawiającego.</w:t>
      </w:r>
    </w:p>
    <w:p w:rsidR="000A6C96" w:rsidRPr="000A6C96" w:rsidRDefault="000A6C96" w:rsidP="000A6C96">
      <w:pPr>
        <w:numPr>
          <w:ilvl w:val="0"/>
          <w:numId w:val="35"/>
        </w:numPr>
        <w:spacing w:after="0" w:line="276" w:lineRule="auto"/>
        <w:ind w:left="392" w:hanging="364"/>
        <w:contextualSpacing/>
        <w:jc w:val="both"/>
        <w:rPr>
          <w:rFonts w:ascii="Times New Roman" w:hAnsi="Times New Roman" w:cs="Times New Roman"/>
        </w:rPr>
      </w:pPr>
      <w:r w:rsidRPr="000A6C96">
        <w:rPr>
          <w:rFonts w:ascii="Times New Roman" w:hAnsi="Times New Roman" w:cs="Times New Roman"/>
        </w:rPr>
        <w:t>Zamawiający poprawi w ofercie:</w:t>
      </w:r>
    </w:p>
    <w:p w:rsidR="000A6C96" w:rsidRPr="000A6C96" w:rsidRDefault="000A6C96" w:rsidP="000A6C96">
      <w:pPr>
        <w:numPr>
          <w:ilvl w:val="0"/>
          <w:numId w:val="19"/>
        </w:numPr>
        <w:spacing w:after="0" w:line="276" w:lineRule="auto"/>
        <w:ind w:left="752"/>
        <w:contextualSpacing/>
        <w:jc w:val="both"/>
        <w:rPr>
          <w:rFonts w:ascii="Times New Roman" w:hAnsi="Times New Roman" w:cs="Times New Roman"/>
        </w:rPr>
      </w:pPr>
      <w:r w:rsidRPr="000A6C96">
        <w:rPr>
          <w:rFonts w:ascii="Times New Roman" w:hAnsi="Times New Roman" w:cs="Times New Roman"/>
        </w:rPr>
        <w:t>oczywiste omyłki pisarskie,</w:t>
      </w:r>
    </w:p>
    <w:p w:rsidR="000A6C96" w:rsidRPr="000A6C96" w:rsidRDefault="000A6C96" w:rsidP="000A6C96">
      <w:pPr>
        <w:numPr>
          <w:ilvl w:val="0"/>
          <w:numId w:val="19"/>
        </w:numPr>
        <w:spacing w:after="0" w:line="276" w:lineRule="auto"/>
        <w:ind w:left="752"/>
        <w:contextualSpacing/>
        <w:jc w:val="both"/>
        <w:rPr>
          <w:rFonts w:ascii="Times New Roman" w:hAnsi="Times New Roman" w:cs="Times New Roman"/>
        </w:rPr>
      </w:pPr>
      <w:r w:rsidRPr="000A6C96">
        <w:rPr>
          <w:rFonts w:ascii="Times New Roman" w:hAnsi="Times New Roman" w:cs="Times New Roman"/>
        </w:rPr>
        <w:t>oczywiste omyłki rachunkowe, z uwzględnieniem konsekwencji rachunkowych dokonanych poprawek,</w:t>
      </w:r>
    </w:p>
    <w:p w:rsidR="000A6C96" w:rsidRPr="000A6C96" w:rsidRDefault="000A6C96" w:rsidP="000A6C96">
      <w:pPr>
        <w:numPr>
          <w:ilvl w:val="0"/>
          <w:numId w:val="19"/>
        </w:numPr>
        <w:spacing w:after="0" w:line="276" w:lineRule="auto"/>
        <w:ind w:left="752"/>
        <w:contextualSpacing/>
        <w:jc w:val="both"/>
        <w:rPr>
          <w:rFonts w:ascii="Times New Roman" w:hAnsi="Times New Roman" w:cs="Times New Roman"/>
        </w:rPr>
      </w:pPr>
      <w:r w:rsidRPr="000A6C96">
        <w:rPr>
          <w:rFonts w:ascii="Times New Roman" w:hAnsi="Times New Roman" w:cs="Times New Roman"/>
        </w:rPr>
        <w:t>inne omyłki polegające na niezgodności oferty z dokumentami zamówienia, niepowodujące istotnych zmian w treści oferty</w:t>
      </w:r>
    </w:p>
    <w:p w:rsidR="000A6C96" w:rsidRPr="000A6C96" w:rsidRDefault="000A6C96" w:rsidP="000A6C96">
      <w:pPr>
        <w:spacing w:after="0" w:line="276" w:lineRule="auto"/>
        <w:ind w:left="392"/>
        <w:jc w:val="both"/>
        <w:rPr>
          <w:rFonts w:ascii="Times New Roman" w:hAnsi="Times New Roman" w:cs="Times New Roman"/>
        </w:rPr>
      </w:pPr>
      <w:r w:rsidRPr="000A6C96">
        <w:rPr>
          <w:rFonts w:ascii="Times New Roman" w:hAnsi="Times New Roman" w:cs="Times New Roman"/>
        </w:rPr>
        <w:t>- niezwłocznie zawiadamiając o tym Wykonawcę, którego oferta została poprawiana.</w:t>
      </w:r>
    </w:p>
    <w:p w:rsidR="000A6C96" w:rsidRPr="000A6C96" w:rsidRDefault="000A6C96" w:rsidP="000A6C96">
      <w:pPr>
        <w:numPr>
          <w:ilvl w:val="0"/>
          <w:numId w:val="36"/>
        </w:numPr>
        <w:spacing w:line="276" w:lineRule="auto"/>
        <w:ind w:left="392" w:hanging="350"/>
        <w:contextualSpacing/>
        <w:jc w:val="both"/>
        <w:rPr>
          <w:rFonts w:ascii="Times New Roman" w:hAnsi="Times New Roman" w:cs="Times New Roman"/>
        </w:rPr>
      </w:pPr>
      <w:r w:rsidRPr="000A6C96">
        <w:rPr>
          <w:rFonts w:ascii="Times New Roman" w:hAnsi="Times New Roman" w:cs="Times New Roman"/>
        </w:rPr>
        <w:t xml:space="preserve">W przypadku powstania u Zamawiającego obowiązku podatkowego, Zamawiający doliczy </w:t>
      </w:r>
      <w:r w:rsidRPr="000A6C96">
        <w:rPr>
          <w:rFonts w:ascii="Times New Roman" w:hAnsi="Times New Roman" w:cs="Times New Roman"/>
        </w:rPr>
        <w:br/>
        <w:t>na podstawie art. 225 pzp do przedstawionej w ofercie ceny, kwotę podatku od towarów i usług.</w:t>
      </w:r>
    </w:p>
    <w:p w:rsidR="000A6C96" w:rsidRPr="000A6C96" w:rsidRDefault="000A6C96" w:rsidP="000A6C96">
      <w:pPr>
        <w:numPr>
          <w:ilvl w:val="0"/>
          <w:numId w:val="36"/>
        </w:numPr>
        <w:spacing w:line="276" w:lineRule="auto"/>
        <w:ind w:left="392" w:hanging="350"/>
        <w:contextualSpacing/>
        <w:jc w:val="both"/>
        <w:rPr>
          <w:rFonts w:ascii="Times New Roman" w:hAnsi="Times New Roman" w:cs="Times New Roman"/>
        </w:rPr>
      </w:pPr>
      <w:r w:rsidRPr="000A6C96">
        <w:rPr>
          <w:rFonts w:ascii="Times New Roman" w:hAnsi="Times New Roman" w:cs="Times New Roman"/>
        </w:rPr>
        <w:t>Zamawiający na etapie oceny ofert będzie żądał wyjaśnień dotyczących rażąco niskiej ceny na podstawie art. 224 ust.1 lub ust. 2 ustawy pzp.</w:t>
      </w:r>
    </w:p>
    <w:p w:rsidR="000A6C96" w:rsidRPr="000A6C96" w:rsidRDefault="000A6C96" w:rsidP="000A6C96">
      <w:pPr>
        <w:numPr>
          <w:ilvl w:val="0"/>
          <w:numId w:val="36"/>
        </w:numPr>
        <w:spacing w:line="276" w:lineRule="auto"/>
        <w:ind w:left="392" w:hanging="350"/>
        <w:contextualSpacing/>
        <w:jc w:val="both"/>
        <w:rPr>
          <w:rFonts w:ascii="Times New Roman" w:hAnsi="Times New Roman" w:cs="Times New Roman"/>
        </w:rPr>
      </w:pPr>
      <w:r w:rsidRPr="000A6C96">
        <w:rPr>
          <w:rFonts w:ascii="Times New Roman" w:hAnsi="Times New Roman" w:cs="Times New Roman"/>
        </w:rPr>
        <w:t>Zamawiający wybiera najkorzystniejszą ofertę w terminie związania ofertą.</w:t>
      </w:r>
    </w:p>
    <w:p w:rsidR="000A6C96" w:rsidRPr="000A6C96" w:rsidRDefault="000A6C96" w:rsidP="000A6C96">
      <w:pPr>
        <w:numPr>
          <w:ilvl w:val="0"/>
          <w:numId w:val="36"/>
        </w:numPr>
        <w:spacing w:line="276" w:lineRule="auto"/>
        <w:ind w:left="392" w:hanging="350"/>
        <w:contextualSpacing/>
        <w:jc w:val="both"/>
        <w:rPr>
          <w:rFonts w:ascii="Times New Roman" w:hAnsi="Times New Roman" w:cs="Times New Roman"/>
        </w:rPr>
      </w:pPr>
      <w:r w:rsidRPr="000A6C96">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0A6C96" w:rsidRPr="000A6C96" w:rsidRDefault="000A6C96" w:rsidP="000A6C96">
      <w:pPr>
        <w:numPr>
          <w:ilvl w:val="0"/>
          <w:numId w:val="36"/>
        </w:numPr>
        <w:spacing w:line="276" w:lineRule="auto"/>
        <w:ind w:left="392" w:hanging="350"/>
        <w:contextualSpacing/>
        <w:jc w:val="both"/>
        <w:rPr>
          <w:rFonts w:ascii="Times New Roman" w:hAnsi="Times New Roman" w:cs="Times New Roman"/>
        </w:rPr>
      </w:pPr>
      <w:r w:rsidRPr="000A6C96">
        <w:rPr>
          <w:rFonts w:ascii="Times New Roman" w:hAnsi="Times New Roman" w:cs="Times New Roman"/>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0A6C96" w:rsidRPr="000A6C96" w:rsidRDefault="000A6C96" w:rsidP="000A6C96">
      <w:pPr>
        <w:numPr>
          <w:ilvl w:val="0"/>
          <w:numId w:val="36"/>
        </w:numPr>
        <w:spacing w:line="276" w:lineRule="auto"/>
        <w:ind w:left="392" w:hanging="350"/>
        <w:contextualSpacing/>
        <w:jc w:val="both"/>
        <w:rPr>
          <w:rFonts w:ascii="Times New Roman" w:hAnsi="Times New Roman" w:cs="Times New Roman"/>
        </w:rPr>
      </w:pPr>
      <w:r w:rsidRPr="000A6C96">
        <w:rPr>
          <w:rFonts w:ascii="Times New Roman" w:hAnsi="Times New Roman" w:cs="Times New Roman"/>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0A6C96" w:rsidRPr="000A6C96" w:rsidRDefault="000A6C96" w:rsidP="000A6C96">
      <w:pPr>
        <w:numPr>
          <w:ilvl w:val="0"/>
          <w:numId w:val="36"/>
        </w:numPr>
        <w:spacing w:line="276" w:lineRule="auto"/>
        <w:ind w:left="392" w:hanging="350"/>
        <w:contextualSpacing/>
        <w:jc w:val="both"/>
        <w:rPr>
          <w:rFonts w:ascii="Times New Roman" w:hAnsi="Times New Roman" w:cs="Times New Roman"/>
        </w:rPr>
      </w:pPr>
      <w:r w:rsidRPr="000A6C96">
        <w:rPr>
          <w:rFonts w:ascii="Times New Roman" w:hAnsi="Times New Roman" w:cs="Times New Roman"/>
        </w:rPr>
        <w:t xml:space="preserve">Jeżeli oferty otrzymały taką samą ocenę w kryterium o najwyższej wadze, zamawiający wybiera ofertę z najniższą ceną lub najniższym kosztem. </w:t>
      </w:r>
    </w:p>
    <w:p w:rsidR="000A6C96" w:rsidRPr="000A6C96" w:rsidRDefault="000A6C96" w:rsidP="000A6C96">
      <w:pPr>
        <w:numPr>
          <w:ilvl w:val="0"/>
          <w:numId w:val="36"/>
        </w:numPr>
        <w:spacing w:line="276" w:lineRule="auto"/>
        <w:ind w:left="392" w:hanging="350"/>
        <w:contextualSpacing/>
        <w:jc w:val="both"/>
        <w:rPr>
          <w:rFonts w:ascii="Times New Roman" w:hAnsi="Times New Roman" w:cs="Times New Roman"/>
        </w:rPr>
      </w:pPr>
      <w:r w:rsidRPr="000A6C96">
        <w:rPr>
          <w:rFonts w:ascii="Times New Roman" w:hAnsi="Times New Roman" w:cs="Times New Roman"/>
        </w:rPr>
        <w:t>Jeżeli nie można dokonać wyboru oferty w sposób, o którym mowa w pkt 12, zamawiający wzywa wykonawców, którzy złożyli te oferty, do złożenia w terminie określonym przez zamawiającego ofert dodatkowych zawierających nową cenę lub koszt.</w:t>
      </w:r>
    </w:p>
    <w:p w:rsidR="000A6C96" w:rsidRPr="000A6C96" w:rsidRDefault="000A6C96" w:rsidP="000A6C96">
      <w:pPr>
        <w:numPr>
          <w:ilvl w:val="0"/>
          <w:numId w:val="36"/>
        </w:numPr>
        <w:spacing w:line="276" w:lineRule="auto"/>
        <w:ind w:left="392" w:hanging="350"/>
        <w:contextualSpacing/>
        <w:jc w:val="both"/>
        <w:rPr>
          <w:rFonts w:ascii="Times New Roman" w:hAnsi="Times New Roman" w:cs="Times New Roman"/>
        </w:rPr>
      </w:pPr>
      <w:r w:rsidRPr="000A6C96">
        <w:rPr>
          <w:rFonts w:ascii="Times New Roman" w:hAnsi="Times New Roman" w:cs="Times New Roman"/>
        </w:rPr>
        <w:t>Zamawiający odrzuci oferty w przypadkach określonych w art. 226 ust. 1.</w:t>
      </w:r>
    </w:p>
    <w:p w:rsidR="000A6C96" w:rsidRPr="000A6C96" w:rsidRDefault="000A6C96" w:rsidP="000A6C96">
      <w:pPr>
        <w:numPr>
          <w:ilvl w:val="0"/>
          <w:numId w:val="36"/>
        </w:numPr>
        <w:spacing w:line="276" w:lineRule="auto"/>
        <w:ind w:left="392" w:hanging="350"/>
        <w:contextualSpacing/>
        <w:jc w:val="both"/>
        <w:rPr>
          <w:rFonts w:ascii="Times New Roman" w:hAnsi="Times New Roman" w:cs="Times New Roman"/>
        </w:rPr>
      </w:pPr>
      <w:r w:rsidRPr="000A6C96">
        <w:rPr>
          <w:rFonts w:ascii="Times New Roman" w:hAnsi="Times New Roman" w:cs="Times New Roman"/>
          <w:b/>
          <w:bCs/>
        </w:rPr>
        <w:t xml:space="preserve">Zamawiający przewiduje zastosowanie odwróconej procedury, o której mowa w art. 139 </w:t>
      </w:r>
      <w:r w:rsidRPr="000A6C96">
        <w:rPr>
          <w:rFonts w:ascii="Times New Roman" w:hAnsi="Times New Roman" w:cs="Times New Roman"/>
          <w:b/>
          <w:bCs/>
        </w:rPr>
        <w:br/>
        <w:t>ust. 1 ustawy</w:t>
      </w:r>
      <w:r w:rsidRPr="000A6C96">
        <w:rPr>
          <w:rFonts w:ascii="Times New Roman" w:hAnsi="Times New Roman" w:cs="Times New Roman"/>
        </w:rPr>
        <w:t>:</w:t>
      </w:r>
    </w:p>
    <w:p w:rsidR="000A6C96" w:rsidRPr="000A6C96" w:rsidRDefault="000A6C96" w:rsidP="000A6C96">
      <w:pPr>
        <w:numPr>
          <w:ilvl w:val="0"/>
          <w:numId w:val="38"/>
        </w:numPr>
        <w:spacing w:line="276" w:lineRule="auto"/>
        <w:contextualSpacing/>
        <w:jc w:val="both"/>
        <w:rPr>
          <w:rFonts w:ascii="Times New Roman" w:hAnsi="Times New Roman" w:cs="Times New Roman"/>
        </w:rPr>
      </w:pPr>
      <w:r w:rsidRPr="000A6C96">
        <w:rPr>
          <w:rFonts w:ascii="Times New Roman" w:hAnsi="Times New Roman" w:cs="Times New Roman"/>
        </w:rPr>
        <w:lastRenderedPageBreak/>
        <w:t>Zamawiający może najpierw dokonać badania i oceny ofert, a następnie dokonać kwalifikacji podmiotowej Wykonawcy, którego oferta została najwyżej oceniona w zakresie braku podstaw wykluczenia oraz spełniania warunków udziału w postępowaniu.</w:t>
      </w:r>
    </w:p>
    <w:p w:rsidR="000A6C96" w:rsidRPr="000A6C96" w:rsidRDefault="000A6C96" w:rsidP="000A6C96">
      <w:pPr>
        <w:numPr>
          <w:ilvl w:val="0"/>
          <w:numId w:val="38"/>
        </w:numPr>
        <w:spacing w:line="276" w:lineRule="auto"/>
        <w:contextualSpacing/>
        <w:jc w:val="both"/>
        <w:rPr>
          <w:rFonts w:ascii="Times New Roman" w:hAnsi="Times New Roman" w:cs="Times New Roman"/>
        </w:rPr>
      </w:pPr>
      <w:r w:rsidRPr="000A6C96">
        <w:rPr>
          <w:rFonts w:ascii="Times New Roman" w:hAnsi="Times New Roman" w:cs="Times New Roman"/>
          <w:b/>
          <w:bCs/>
          <w:color w:val="000000" w:themeColor="text1"/>
        </w:rPr>
        <w:t>Wykonawca nie jest obowiązany do złożenia wraz z ofertą oświadczenia, o którym mowa w art. 125 ust. 1</w:t>
      </w:r>
      <w:r w:rsidRPr="000A6C96">
        <w:rPr>
          <w:rFonts w:ascii="Times New Roman" w:hAnsi="Times New Roman" w:cs="Times New Roman"/>
          <w:color w:val="000000" w:themeColor="text1"/>
        </w:rPr>
        <w:t xml:space="preserve"> </w:t>
      </w:r>
      <w:r w:rsidRPr="000A6C96">
        <w:rPr>
          <w:rFonts w:ascii="Times New Roman" w:hAnsi="Times New Roman" w:cs="Times New Roman"/>
          <w:b/>
          <w:color w:val="000000" w:themeColor="text1"/>
        </w:rPr>
        <w:t>w formie JEDZ.</w:t>
      </w:r>
      <w:r w:rsidRPr="000A6C96">
        <w:rPr>
          <w:rFonts w:ascii="Times New Roman" w:hAnsi="Times New Roman" w:cs="Times New Roman"/>
          <w:color w:val="000000" w:themeColor="text1"/>
        </w:rPr>
        <w:t xml:space="preserve"> </w:t>
      </w:r>
      <w:r w:rsidRPr="000A6C96">
        <w:rPr>
          <w:rFonts w:ascii="Times New Roman" w:hAnsi="Times New Roman" w:cs="Times New Roman"/>
          <w:b/>
          <w:bCs/>
          <w:color w:val="000000" w:themeColor="text1"/>
        </w:rPr>
        <w:t>Zamawiający będzie żądał tego oświadczenia od Wykonawcy, którego oferta została najwyżej oceniona wraz z podmiotowymi środkami dowodowymi</w:t>
      </w:r>
      <w:r w:rsidRPr="000A6C96">
        <w:rPr>
          <w:rFonts w:ascii="Times New Roman" w:hAnsi="Times New Roman" w:cs="Times New Roman"/>
          <w:color w:val="000000" w:themeColor="text1"/>
        </w:rPr>
        <w:t>.</w:t>
      </w:r>
    </w:p>
    <w:p w:rsidR="000A6C96" w:rsidRPr="000A6C96" w:rsidRDefault="000A6C96" w:rsidP="000A6C96">
      <w:pPr>
        <w:numPr>
          <w:ilvl w:val="0"/>
          <w:numId w:val="38"/>
        </w:numPr>
        <w:spacing w:line="276" w:lineRule="auto"/>
        <w:contextualSpacing/>
        <w:jc w:val="both"/>
        <w:rPr>
          <w:rFonts w:ascii="Times New Roman" w:hAnsi="Times New Roman" w:cs="Times New Roman"/>
        </w:rPr>
      </w:pPr>
      <w:r w:rsidRPr="000A6C96">
        <w:rPr>
          <w:rFonts w:ascii="Times New Roman" w:hAnsi="Times New Roman" w:cs="Times New Roman"/>
        </w:rPr>
        <w:t>Jeżeli wobec Wykonawcy, o którym mowa w pkt 1 zachodzą podstawy wykluczenia, Wykonawca ten nie spełnia warunków udziału w postępowaniu, nie składa podmiotowych środków dowodowych lub oświadczenia, o których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rsidR="000A6C96" w:rsidRPr="000A6C96" w:rsidRDefault="000A6C96" w:rsidP="000A6C96">
      <w:pPr>
        <w:numPr>
          <w:ilvl w:val="0"/>
          <w:numId w:val="38"/>
        </w:numPr>
        <w:spacing w:line="276" w:lineRule="auto"/>
        <w:contextualSpacing/>
        <w:jc w:val="both"/>
        <w:rPr>
          <w:rFonts w:ascii="Times New Roman" w:hAnsi="Times New Roman" w:cs="Times New Roman"/>
        </w:rPr>
      </w:pPr>
      <w:r w:rsidRPr="000A6C96">
        <w:rPr>
          <w:rFonts w:ascii="Times New Roman" w:hAnsi="Times New Roman" w:cs="Times New Roman"/>
        </w:rPr>
        <w:t>Zamawiający kontynuuje procedurę ponownego badania i oceny ofert, o której mowa w pkt 3,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rsidR="000A6C96" w:rsidRPr="000A6C96" w:rsidRDefault="000A6C96" w:rsidP="000A6C96">
      <w:pPr>
        <w:spacing w:line="276" w:lineRule="auto"/>
        <w:jc w:val="both"/>
        <w:rPr>
          <w:rFonts w:ascii="Times New Roman" w:hAnsi="Times New Roman" w:cs="Times New Roman"/>
          <w:color w:val="000000" w:themeColor="text1"/>
        </w:rPr>
      </w:pPr>
      <w:r w:rsidRPr="000A6C96">
        <w:rPr>
          <w:rFonts w:ascii="Times New Roman" w:hAnsi="Times New Roman" w:cs="Times New Roman"/>
          <w:color w:val="000000" w:themeColor="text1"/>
        </w:rPr>
        <w:t xml:space="preserve">16. Zamawiający wybiera najkorzystniejszą ofertę na podstawie kryteriów oceny ofert określonych </w:t>
      </w:r>
      <w:r w:rsidRPr="000A6C96">
        <w:rPr>
          <w:rFonts w:ascii="Times New Roman" w:hAnsi="Times New Roman" w:cs="Times New Roman"/>
          <w:color w:val="000000" w:themeColor="text1"/>
        </w:rPr>
        <w:br/>
        <w:t>w dokumentach zamówienia.</w:t>
      </w:r>
    </w:p>
    <w:p w:rsidR="000A6C96" w:rsidRPr="000A6C96" w:rsidRDefault="000A6C96" w:rsidP="000A6C96">
      <w:pPr>
        <w:spacing w:line="276" w:lineRule="auto"/>
        <w:jc w:val="both"/>
        <w:rPr>
          <w:rFonts w:ascii="Times New Roman" w:hAnsi="Times New Roman" w:cs="Times New Roman"/>
          <w:color w:val="000000" w:themeColor="text1"/>
        </w:rPr>
      </w:pPr>
      <w:r w:rsidRPr="000A6C96">
        <w:rPr>
          <w:rFonts w:ascii="Times New Roman" w:hAnsi="Times New Roman" w:cs="Times New Roman"/>
          <w:color w:val="000000" w:themeColor="text1"/>
        </w:rPr>
        <w:t xml:space="preserve">17. </w:t>
      </w:r>
      <w:r w:rsidRPr="000A6C96">
        <w:rPr>
          <w:rFonts w:ascii="Times New Roman" w:hAnsi="Times New Roman" w:cs="Times New Roman"/>
        </w:rPr>
        <w:t>Niezwłocznie po wyborze najkorzystniejszej oferty Zamawiający informuje równocześnie Wykonawców, którzy złożyli oferty, o:</w:t>
      </w:r>
    </w:p>
    <w:p w:rsidR="000A6C96" w:rsidRPr="000A6C96" w:rsidRDefault="000A6C96" w:rsidP="000A6C96">
      <w:pPr>
        <w:numPr>
          <w:ilvl w:val="0"/>
          <w:numId w:val="45"/>
        </w:numPr>
        <w:spacing w:line="276" w:lineRule="auto"/>
        <w:contextualSpacing/>
        <w:jc w:val="both"/>
        <w:rPr>
          <w:rFonts w:ascii="Times New Roman" w:hAnsi="Times New Roman" w:cs="Times New Roman"/>
          <w:color w:val="000000" w:themeColor="text1"/>
        </w:rPr>
      </w:pPr>
      <w:r w:rsidRPr="000A6C96">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A6C96" w:rsidRPr="000A6C96" w:rsidRDefault="000A6C96" w:rsidP="000A6C96">
      <w:pPr>
        <w:numPr>
          <w:ilvl w:val="0"/>
          <w:numId w:val="45"/>
        </w:numPr>
        <w:spacing w:line="276" w:lineRule="auto"/>
        <w:contextualSpacing/>
        <w:jc w:val="both"/>
        <w:rPr>
          <w:rFonts w:ascii="Times New Roman" w:hAnsi="Times New Roman" w:cs="Times New Roman"/>
          <w:color w:val="000000" w:themeColor="text1"/>
        </w:rPr>
      </w:pPr>
      <w:r w:rsidRPr="000A6C96">
        <w:rPr>
          <w:rFonts w:ascii="Times New Roman" w:hAnsi="Times New Roman" w:cs="Times New Roman"/>
        </w:rPr>
        <w:t>Wykonawcach, których oferty zostały odrzucone – podając uzasadnienie faktyczne i prawne.</w:t>
      </w:r>
    </w:p>
    <w:p w:rsidR="000A6C96" w:rsidRPr="000A6C96" w:rsidRDefault="000A6C96" w:rsidP="000A6C96">
      <w:pPr>
        <w:spacing w:line="276" w:lineRule="auto"/>
        <w:ind w:left="720"/>
        <w:contextualSpacing/>
        <w:jc w:val="both"/>
        <w:rPr>
          <w:rFonts w:ascii="Times New Roman" w:hAnsi="Times New Roman" w:cs="Times New Roman"/>
          <w:color w:val="000000" w:themeColor="text1"/>
        </w:rPr>
      </w:pPr>
    </w:p>
    <w:p w:rsidR="000A6C96" w:rsidRPr="000A6C96" w:rsidRDefault="000A6C96" w:rsidP="000A6C96">
      <w:pPr>
        <w:spacing w:line="276" w:lineRule="auto"/>
        <w:jc w:val="both"/>
        <w:rPr>
          <w:rFonts w:ascii="Times New Roman" w:hAnsi="Times New Roman" w:cs="Times New Roman"/>
          <w:color w:val="000000" w:themeColor="text1"/>
        </w:rPr>
      </w:pPr>
      <w:r w:rsidRPr="000A6C96">
        <w:rPr>
          <w:rFonts w:ascii="Times New Roman" w:hAnsi="Times New Roman" w:cs="Times New Roman"/>
        </w:rPr>
        <w:t>18. Zamawiający udostępnia niezwłocznie informacje, o których mowa w ust. 1 pkt 1, na stronie internetowej prowadzonego postępowania.</w:t>
      </w:r>
    </w:p>
    <w:p w:rsidR="000A6C96" w:rsidRPr="000A6C96" w:rsidRDefault="000A6C96" w:rsidP="000A6C96">
      <w:pPr>
        <w:spacing w:line="276" w:lineRule="auto"/>
        <w:jc w:val="both"/>
        <w:rPr>
          <w:rFonts w:ascii="Times New Roman" w:hAnsi="Times New Roman" w:cs="Times New Roman"/>
          <w:color w:val="000000" w:themeColor="text1"/>
        </w:rPr>
      </w:pPr>
      <w:r w:rsidRPr="000A6C96">
        <w:rPr>
          <w:rFonts w:ascii="Times New Roman" w:hAnsi="Times New Roman" w:cs="Times New Roman"/>
        </w:rPr>
        <w:t>19. Zamawiający może nie ujawniać informacji, o których mowa w ust. 1, jeżeli ich ujawnienie byłoby sprzeczne z ważnym interesem publicznym.</w:t>
      </w:r>
    </w:p>
    <w:p w:rsidR="000A6C96" w:rsidRPr="000A6C96" w:rsidRDefault="000A6C96" w:rsidP="000A6C96">
      <w:pPr>
        <w:ind w:left="742"/>
        <w:contextualSpacing/>
        <w:jc w:val="both"/>
        <w:rPr>
          <w:rFonts w:ascii="Times New Roman" w:hAnsi="Times New Roman" w:cs="Times New Roman"/>
          <w:b/>
        </w:rPr>
      </w:pPr>
    </w:p>
    <w:p w:rsidR="000A6C96" w:rsidRPr="000A6C96" w:rsidRDefault="000A6C96" w:rsidP="000A6C96">
      <w:pPr>
        <w:numPr>
          <w:ilvl w:val="0"/>
          <w:numId w:val="2"/>
        </w:numPr>
        <w:ind w:left="742" w:hanging="184"/>
        <w:contextualSpacing/>
        <w:jc w:val="both"/>
        <w:rPr>
          <w:rFonts w:ascii="Times New Roman" w:hAnsi="Times New Roman" w:cs="Times New Roman"/>
          <w:b/>
        </w:rPr>
      </w:pPr>
      <w:r w:rsidRPr="000A6C96">
        <w:rPr>
          <w:rFonts w:ascii="Times New Roman" w:hAnsi="Times New Roman" w:cs="Times New Roman"/>
          <w:b/>
        </w:rPr>
        <w:t xml:space="preserve">Informacje o formalnościach, jakie muszą zostać dopełnione po wyborze oferty </w:t>
      </w:r>
      <w:r w:rsidRPr="000A6C96">
        <w:rPr>
          <w:rFonts w:ascii="Times New Roman" w:hAnsi="Times New Roman" w:cs="Times New Roman"/>
          <w:b/>
        </w:rPr>
        <w:br/>
        <w:t>w celu zawarcia umowy w sprawie zamówienia publicznego</w:t>
      </w:r>
    </w:p>
    <w:p w:rsidR="000A6C96" w:rsidRPr="000A6C96" w:rsidRDefault="000A6C96" w:rsidP="000A6C96">
      <w:pPr>
        <w:ind w:left="1440"/>
        <w:contextualSpacing/>
        <w:jc w:val="both"/>
        <w:rPr>
          <w:rFonts w:ascii="Times New Roman" w:hAnsi="Times New Roman" w:cs="Times New Roman"/>
          <w:b/>
        </w:rPr>
      </w:pPr>
    </w:p>
    <w:p w:rsidR="000A6C96" w:rsidRPr="000A6C96" w:rsidRDefault="000A6C96" w:rsidP="000A6C96">
      <w:pPr>
        <w:numPr>
          <w:ilvl w:val="0"/>
          <w:numId w:val="10"/>
        </w:numPr>
        <w:contextualSpacing/>
        <w:jc w:val="both"/>
        <w:rPr>
          <w:rFonts w:ascii="Times New Roman" w:hAnsi="Times New Roman" w:cs="Times New Roman"/>
        </w:rPr>
      </w:pPr>
      <w:r w:rsidRPr="000A6C96">
        <w:rPr>
          <w:rFonts w:ascii="Times New Roman" w:hAnsi="Times New Roman" w:cs="Times New Roman"/>
        </w:rPr>
        <w:t xml:space="preserve">Zamawiający zawiera umowę w sprawie zamówienia publicznego, z uwzględnieniem art. 577 pzp, </w:t>
      </w:r>
      <w:r w:rsidRPr="000A6C96">
        <w:rPr>
          <w:rFonts w:ascii="Times New Roman" w:hAnsi="Times New Roman" w:cs="Times New Roman"/>
          <w:b/>
        </w:rPr>
        <w:t>w terminie nie krótszym niż 10 dni od dnia przesłania zawiadomienia o wyborze najkorzystniejszej oferty,</w:t>
      </w:r>
      <w:r w:rsidRPr="000A6C96">
        <w:rPr>
          <w:rFonts w:ascii="Times New Roman" w:hAnsi="Times New Roman" w:cs="Times New Roman"/>
        </w:rPr>
        <w:t xml:space="preserve"> jeżeli zawiadomienie to zostało przesłane przy użyciu środków komunikacji elektronicznej, </w:t>
      </w:r>
      <w:r w:rsidRPr="000A6C96">
        <w:rPr>
          <w:rFonts w:ascii="Times New Roman" w:hAnsi="Times New Roman" w:cs="Times New Roman"/>
          <w:b/>
        </w:rPr>
        <w:t>albo 15 dni, jeżeli zostało przesłane w inny sposób</w:t>
      </w:r>
      <w:r w:rsidRPr="000A6C96">
        <w:rPr>
          <w:rFonts w:ascii="Times New Roman" w:hAnsi="Times New Roman" w:cs="Times New Roman"/>
        </w:rPr>
        <w:t>.</w:t>
      </w:r>
    </w:p>
    <w:p w:rsidR="000A6C96" w:rsidRPr="000A6C96" w:rsidRDefault="000A6C96" w:rsidP="000A6C96">
      <w:pPr>
        <w:numPr>
          <w:ilvl w:val="0"/>
          <w:numId w:val="10"/>
        </w:numPr>
        <w:contextualSpacing/>
        <w:jc w:val="both"/>
        <w:rPr>
          <w:rFonts w:ascii="Times New Roman" w:hAnsi="Times New Roman" w:cs="Times New Roman"/>
        </w:rPr>
      </w:pPr>
      <w:r w:rsidRPr="000A6C96">
        <w:rPr>
          <w:rFonts w:ascii="Times New Roman" w:hAnsi="Times New Roman" w:cs="Times New Roman"/>
        </w:rPr>
        <w:t>Zamawiający może zawrzeć umowę w sprawie zamówienia publicznego przed upływem terminu, o którym mowa w ust. 1, jeżeli w postępowaniu o udzielenie zmówienia złożono tylko jedną ofertę.</w:t>
      </w:r>
    </w:p>
    <w:p w:rsidR="000A6C96" w:rsidRPr="000A6C96" w:rsidRDefault="000A6C96" w:rsidP="000A6C96">
      <w:pPr>
        <w:numPr>
          <w:ilvl w:val="0"/>
          <w:numId w:val="10"/>
        </w:numPr>
        <w:contextualSpacing/>
        <w:jc w:val="both"/>
        <w:rPr>
          <w:rFonts w:ascii="Times New Roman" w:hAnsi="Times New Roman" w:cs="Times New Roman"/>
        </w:rPr>
      </w:pPr>
      <w:r w:rsidRPr="000A6C96">
        <w:rPr>
          <w:rFonts w:ascii="Times New Roman" w:hAnsi="Times New Roman" w:cs="Times New Roman"/>
        </w:rPr>
        <w:lastRenderedPageBreak/>
        <w:t>Wykonawca, którego oferta została wybrana jako najkorzystniejsza, zostanie poinformowany przez zamawiającego o miejscu i terminie zawarcia umowy.</w:t>
      </w:r>
    </w:p>
    <w:p w:rsidR="000A6C96" w:rsidRPr="000A6C96" w:rsidRDefault="000A6C96" w:rsidP="000A6C96">
      <w:pPr>
        <w:numPr>
          <w:ilvl w:val="0"/>
          <w:numId w:val="10"/>
        </w:numPr>
        <w:contextualSpacing/>
        <w:jc w:val="both"/>
        <w:rPr>
          <w:rFonts w:ascii="Times New Roman" w:hAnsi="Times New Roman" w:cs="Times New Roman"/>
        </w:rPr>
      </w:pPr>
      <w:r w:rsidRPr="000A6C96">
        <w:rPr>
          <w:rFonts w:ascii="Times New Roman" w:hAnsi="Times New Roman" w:cs="Times New Roman"/>
        </w:rPr>
        <w:t xml:space="preserve">Wykonawca, o którym mowa w ust.3, ma obowiązek zawrzeć umowę w sprawie zamówienia na warunkach określonych w projektowanych postanowieniach umowy, które stanowią </w:t>
      </w:r>
      <w:r w:rsidRPr="000A6C96">
        <w:rPr>
          <w:rFonts w:ascii="Arial Black" w:hAnsi="Arial Black" w:cs="Times New Roman"/>
          <w:color w:val="0070C0"/>
          <w:sz w:val="18"/>
          <w:szCs w:val="18"/>
          <w:u w:val="single"/>
        </w:rPr>
        <w:t xml:space="preserve">załącznik </w:t>
      </w:r>
      <w:r w:rsidRPr="000A6C96">
        <w:rPr>
          <w:rFonts w:ascii="Arial Black" w:hAnsi="Arial Black" w:cs="Times New Roman"/>
          <w:color w:val="0070C0"/>
          <w:sz w:val="18"/>
          <w:szCs w:val="18"/>
          <w:u w:val="single"/>
        </w:rPr>
        <w:br/>
        <w:t xml:space="preserve">nr 3 </w:t>
      </w:r>
      <w:r w:rsidR="003078B8">
        <w:rPr>
          <w:rFonts w:ascii="Arial Black" w:hAnsi="Arial Black" w:cs="Times New Roman"/>
          <w:color w:val="0070C0"/>
          <w:sz w:val="18"/>
          <w:szCs w:val="18"/>
          <w:u w:val="single"/>
        </w:rPr>
        <w:t>do SWZ ( dla zadania nr 1 ) i załącznik nr 4 do SWZ ( dla zadania nr 2 )</w:t>
      </w:r>
      <w:r w:rsidRPr="000A6C96">
        <w:rPr>
          <w:rFonts w:ascii="Times New Roman" w:hAnsi="Times New Roman" w:cs="Times New Roman"/>
        </w:rPr>
        <w:t>. Umowa zostanie uzupełniona o zapisy wynikające ze złożonej oferty.</w:t>
      </w:r>
    </w:p>
    <w:p w:rsidR="000A6C96" w:rsidRDefault="000A6C96" w:rsidP="000A6C96">
      <w:pPr>
        <w:numPr>
          <w:ilvl w:val="0"/>
          <w:numId w:val="10"/>
        </w:numPr>
        <w:contextualSpacing/>
        <w:jc w:val="both"/>
        <w:rPr>
          <w:rFonts w:ascii="Times New Roman" w:hAnsi="Times New Roman" w:cs="Times New Roman"/>
          <w:b/>
        </w:rPr>
      </w:pPr>
      <w:r w:rsidRPr="000A6C96">
        <w:rPr>
          <w:rFonts w:ascii="Times New Roman" w:hAnsi="Times New Roman" w:cs="Times New Roman"/>
          <w:b/>
        </w:rPr>
        <w:t xml:space="preserve">Przed podpisaniem umowy Wykonawcy wspólnie ubiegający się o udzielenie zamówienia </w:t>
      </w:r>
      <w:r w:rsidRPr="000A6C96">
        <w:rPr>
          <w:rFonts w:ascii="Times New Roman" w:hAnsi="Times New Roman" w:cs="Times New Roman"/>
          <w:b/>
        </w:rPr>
        <w:br/>
        <w:t>(w przypadku wyboru oferty jako najkorzystniejszej) przedstawią Zamawiającemu kopię umowy regulującej współpracę tych wykonawców.</w:t>
      </w:r>
    </w:p>
    <w:p w:rsidR="00F227B1" w:rsidRPr="00AA6340" w:rsidRDefault="00F227B1" w:rsidP="00F227B1">
      <w:pPr>
        <w:pStyle w:val="Standard"/>
        <w:numPr>
          <w:ilvl w:val="0"/>
          <w:numId w:val="10"/>
        </w:numPr>
        <w:suppressAutoHyphens/>
        <w:jc w:val="both"/>
        <w:rPr>
          <w:rFonts w:ascii="Times New Roman" w:hAnsi="Times New Roman" w:cs="Times New Roman"/>
          <w:color w:val="000000"/>
          <w:sz w:val="22"/>
          <w:szCs w:val="22"/>
        </w:rPr>
      </w:pPr>
      <w:r w:rsidRPr="00AA6340">
        <w:rPr>
          <w:rFonts w:ascii="Times New Roman" w:hAnsi="Times New Roman" w:cs="Times New Roman"/>
          <w:b/>
          <w:color w:val="000000"/>
          <w:sz w:val="22"/>
          <w:szCs w:val="22"/>
        </w:rPr>
        <w:t xml:space="preserve">Przed podpisaniem umowy Wykonawca, którego oferta została wybrana jako najkorzystniejsza zobowiązany jest dostarczyć polisę ubezpieczeniową potwierdzającą posiadanie ubezpieczenia odpowiedzialności cywilnej w związku z prowadzoną działalnością gospodarczą, w zakresie złożonej oferty w wysokości minimalnej 1.000.000,00PLN na jedną </w:t>
      </w:r>
      <w:r>
        <w:rPr>
          <w:rFonts w:ascii="Times New Roman" w:hAnsi="Times New Roman" w:cs="Times New Roman"/>
          <w:b/>
          <w:color w:val="000000"/>
          <w:sz w:val="22"/>
          <w:szCs w:val="22"/>
        </w:rPr>
        <w:br/>
      </w:r>
      <w:r w:rsidRPr="00AA6340">
        <w:rPr>
          <w:rFonts w:ascii="Times New Roman" w:hAnsi="Times New Roman" w:cs="Times New Roman"/>
          <w:b/>
          <w:color w:val="000000"/>
          <w:sz w:val="22"/>
          <w:szCs w:val="22"/>
        </w:rPr>
        <w:t xml:space="preserve">i wszystkie szkody ubezpieczeniowe. </w:t>
      </w:r>
    </w:p>
    <w:p w:rsidR="00F227B1" w:rsidRPr="00F227B1" w:rsidRDefault="00F227B1" w:rsidP="00F227B1">
      <w:pPr>
        <w:pStyle w:val="Standard"/>
        <w:ind w:left="360"/>
        <w:jc w:val="both"/>
        <w:rPr>
          <w:rFonts w:ascii="Times New Roman" w:hAnsi="Times New Roman" w:cs="Times New Roman"/>
          <w:b/>
          <w:color w:val="000000"/>
          <w:sz w:val="22"/>
          <w:szCs w:val="22"/>
        </w:rPr>
      </w:pPr>
      <w:r w:rsidRPr="00AA6340">
        <w:rPr>
          <w:rFonts w:ascii="Times New Roman" w:hAnsi="Times New Roman" w:cs="Times New Roman"/>
          <w:b/>
          <w:color w:val="000000"/>
          <w:sz w:val="22"/>
          <w:szCs w:val="22"/>
        </w:rPr>
        <w:t xml:space="preserve">Powyższa polisa musi być obowiązująca przez cały okres obowiązywania umowy. </w:t>
      </w:r>
      <w:r>
        <w:rPr>
          <w:rFonts w:ascii="Times New Roman" w:hAnsi="Times New Roman" w:cs="Times New Roman"/>
          <w:b/>
          <w:color w:val="000000"/>
          <w:sz w:val="22"/>
          <w:szCs w:val="22"/>
        </w:rPr>
        <w:br/>
      </w:r>
      <w:r w:rsidRPr="00AA6340">
        <w:rPr>
          <w:rFonts w:ascii="Times New Roman" w:hAnsi="Times New Roman" w:cs="Times New Roman"/>
          <w:b/>
          <w:color w:val="000000"/>
          <w:sz w:val="22"/>
          <w:szCs w:val="22"/>
        </w:rPr>
        <w:t xml:space="preserve">W przypadku, gdy posiadana już przez Wykonawcę polisa traci swą ważność w trakcie trwania umowy, będzie on zobowiązany złożyć do Wydziału Transportu KWP </w:t>
      </w:r>
      <w:r>
        <w:rPr>
          <w:rFonts w:ascii="Times New Roman" w:hAnsi="Times New Roman" w:cs="Times New Roman"/>
          <w:b/>
          <w:color w:val="000000"/>
          <w:sz w:val="22"/>
          <w:szCs w:val="22"/>
        </w:rPr>
        <w:br/>
      </w:r>
      <w:r w:rsidRPr="00AA6340">
        <w:rPr>
          <w:rFonts w:ascii="Times New Roman" w:hAnsi="Times New Roman" w:cs="Times New Roman"/>
          <w:b/>
          <w:color w:val="000000"/>
          <w:sz w:val="22"/>
          <w:szCs w:val="22"/>
        </w:rPr>
        <w:t>zs</w:t>
      </w:r>
      <w:r>
        <w:rPr>
          <w:rFonts w:ascii="Times New Roman" w:hAnsi="Times New Roman" w:cs="Times New Roman"/>
          <w:b/>
          <w:color w:val="000000"/>
          <w:sz w:val="22"/>
          <w:szCs w:val="22"/>
        </w:rPr>
        <w:t>.</w:t>
      </w:r>
      <w:r w:rsidRPr="00AA6340">
        <w:rPr>
          <w:rFonts w:ascii="Times New Roman" w:hAnsi="Times New Roman" w:cs="Times New Roman"/>
          <w:b/>
          <w:color w:val="000000"/>
          <w:sz w:val="22"/>
          <w:szCs w:val="22"/>
        </w:rPr>
        <w:t xml:space="preserve"> w Radomiu do osoby odpowiedzialnej za realizację umowy ze strony zamawiającego (najpóźniej w dniu utraty ważności polisy) nową polisę obejmującą pozostały okres realizacji zamówienia.</w:t>
      </w:r>
    </w:p>
    <w:p w:rsidR="000A6C96" w:rsidRPr="000A6C96" w:rsidRDefault="000A6C96" w:rsidP="000A6C96">
      <w:pPr>
        <w:numPr>
          <w:ilvl w:val="0"/>
          <w:numId w:val="10"/>
        </w:numPr>
        <w:contextualSpacing/>
        <w:jc w:val="both"/>
        <w:rPr>
          <w:rFonts w:ascii="Times New Roman" w:hAnsi="Times New Roman" w:cs="Times New Roman"/>
        </w:rPr>
      </w:pPr>
      <w:r w:rsidRPr="000A6C96">
        <w:rPr>
          <w:rFonts w:ascii="Times New Roman" w:hAnsi="Times New Roman" w:cs="Times New Roman"/>
        </w:rPr>
        <w:t xml:space="preserve">Jeżeli Wykonawca, którego oferta została wybrana jako najkorzystniejsza, uchyla się </w:t>
      </w:r>
      <w:r w:rsidRPr="000A6C96">
        <w:rPr>
          <w:rFonts w:ascii="Times New Roman" w:hAnsi="Times New Roman" w:cs="Times New Roman"/>
        </w:rPr>
        <w:br/>
        <w:t>od zawarcia umowy w sprawie zamówienia publicznego Zamawiający może dokonać ponownego badania i oceny ofert spośród pozostałych w postępowaniu Wykonawców oraz wybrać najkorzystniejszą ofertę albo unieważnić postępowanie.</w:t>
      </w:r>
    </w:p>
    <w:p w:rsidR="00F227B1" w:rsidRDefault="00F227B1" w:rsidP="00BE15D6">
      <w:pPr>
        <w:contextualSpacing/>
        <w:jc w:val="both"/>
        <w:rPr>
          <w:rFonts w:ascii="Times New Roman" w:hAnsi="Times New Roman" w:cs="Times New Roman"/>
        </w:rPr>
      </w:pPr>
    </w:p>
    <w:p w:rsidR="00F227B1" w:rsidRPr="000A6C96" w:rsidRDefault="00F227B1" w:rsidP="000A6C96">
      <w:pPr>
        <w:ind w:left="720"/>
        <w:contextualSpacing/>
        <w:jc w:val="both"/>
        <w:rPr>
          <w:rFonts w:ascii="Times New Roman" w:hAnsi="Times New Roman" w:cs="Times New Roman"/>
        </w:rPr>
      </w:pPr>
    </w:p>
    <w:p w:rsidR="000A6C96" w:rsidRPr="000A6C96" w:rsidRDefault="000A6C96" w:rsidP="000A6C96">
      <w:pPr>
        <w:numPr>
          <w:ilvl w:val="0"/>
          <w:numId w:val="2"/>
        </w:numPr>
        <w:ind w:left="742" w:hanging="154"/>
        <w:contextualSpacing/>
        <w:jc w:val="both"/>
        <w:rPr>
          <w:rFonts w:ascii="Times New Roman" w:hAnsi="Times New Roman" w:cs="Times New Roman"/>
          <w:b/>
        </w:rPr>
      </w:pPr>
      <w:r w:rsidRPr="000A6C96">
        <w:rPr>
          <w:rFonts w:ascii="Times New Roman" w:hAnsi="Times New Roman" w:cs="Times New Roman"/>
          <w:b/>
        </w:rPr>
        <w:t>Pouczenie o środkach ochrony prawnej przysługujących Wykonawcy</w:t>
      </w:r>
    </w:p>
    <w:p w:rsidR="000A6C96" w:rsidRPr="000A6C96" w:rsidRDefault="000A6C96" w:rsidP="000A6C96">
      <w:pPr>
        <w:ind w:left="1440"/>
        <w:contextualSpacing/>
        <w:jc w:val="both"/>
        <w:rPr>
          <w:rFonts w:ascii="Times New Roman" w:hAnsi="Times New Roman" w:cs="Times New Roman"/>
          <w:b/>
        </w:rPr>
      </w:pPr>
    </w:p>
    <w:p w:rsidR="000A6C96" w:rsidRPr="000A6C96" w:rsidRDefault="000A6C96" w:rsidP="000A6C96">
      <w:pPr>
        <w:numPr>
          <w:ilvl w:val="0"/>
          <w:numId w:val="11"/>
        </w:numPr>
        <w:contextualSpacing/>
        <w:jc w:val="both"/>
        <w:rPr>
          <w:rFonts w:ascii="Times New Roman" w:hAnsi="Times New Roman" w:cs="Times New Roman"/>
        </w:rPr>
      </w:pPr>
      <w:r w:rsidRPr="000A6C96">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0A6C96" w:rsidRPr="000A6C96" w:rsidRDefault="000A6C96" w:rsidP="000A6C96">
      <w:pPr>
        <w:numPr>
          <w:ilvl w:val="0"/>
          <w:numId w:val="11"/>
        </w:numPr>
        <w:contextualSpacing/>
        <w:jc w:val="both"/>
        <w:rPr>
          <w:rFonts w:ascii="Times New Roman" w:hAnsi="Times New Roman" w:cs="Times New Roman"/>
          <w:bCs/>
        </w:rPr>
      </w:pPr>
      <w:r w:rsidRPr="000A6C96">
        <w:rPr>
          <w:rFonts w:ascii="Times New Roman" w:hAnsi="Times New Roman" w:cs="Times New Roman"/>
          <w:b/>
        </w:rPr>
        <w:t>Odwołanie przysługuje na</w:t>
      </w:r>
      <w:r w:rsidRPr="000A6C96">
        <w:rPr>
          <w:rFonts w:ascii="Times New Roman" w:hAnsi="Times New Roman" w:cs="Times New Roman"/>
          <w:bCs/>
        </w:rPr>
        <w:t>:</w:t>
      </w:r>
    </w:p>
    <w:p w:rsidR="000A6C96" w:rsidRPr="000A6C96" w:rsidRDefault="000A6C96" w:rsidP="000A6C96">
      <w:pPr>
        <w:ind w:left="742" w:hanging="364"/>
        <w:jc w:val="both"/>
        <w:rPr>
          <w:rFonts w:ascii="Times New Roman" w:hAnsi="Times New Roman" w:cs="Times New Roman"/>
        </w:rPr>
      </w:pPr>
      <w:r w:rsidRPr="000A6C96">
        <w:rPr>
          <w:rFonts w:ascii="Times New Roman" w:hAnsi="Times New Roman" w:cs="Times New Roman"/>
        </w:rPr>
        <w:t>2.1. niezgodną z przepisami ustawy czynność Zamawiającego, podjętą w postępowaniu o udzielenie zamówienia, w tym na projektowane postanowienie umowy;</w:t>
      </w:r>
    </w:p>
    <w:p w:rsidR="000A6C96" w:rsidRPr="000A6C96" w:rsidRDefault="000A6C96" w:rsidP="000A6C96">
      <w:pPr>
        <w:ind w:left="714" w:hanging="350"/>
        <w:jc w:val="both"/>
        <w:rPr>
          <w:rFonts w:ascii="Times New Roman" w:hAnsi="Times New Roman" w:cs="Times New Roman"/>
        </w:rPr>
      </w:pPr>
      <w:r w:rsidRPr="000A6C96">
        <w:rPr>
          <w:rFonts w:ascii="Times New Roman" w:hAnsi="Times New Roman" w:cs="Times New Roman"/>
        </w:rPr>
        <w:t>2.2. zaniechanie czynności w postępowaniu o udzielenie zamówienia, do której Zamawiający był obowiązany na podstawie ustawy.</w:t>
      </w:r>
    </w:p>
    <w:p w:rsidR="000A6C96" w:rsidRPr="000A6C96" w:rsidRDefault="000A6C96" w:rsidP="000A6C96">
      <w:pPr>
        <w:numPr>
          <w:ilvl w:val="0"/>
          <w:numId w:val="11"/>
        </w:numPr>
        <w:contextualSpacing/>
        <w:jc w:val="both"/>
        <w:rPr>
          <w:rFonts w:ascii="Times New Roman" w:hAnsi="Times New Roman" w:cs="Times New Roman"/>
        </w:rPr>
      </w:pPr>
      <w:r w:rsidRPr="000A6C96">
        <w:rPr>
          <w:rFonts w:ascii="Times New Roman" w:hAnsi="Times New Roman" w:cs="Times New Roman"/>
        </w:rPr>
        <w:t>Odwołanie wnosi się do Prezesa Krajowej Izby Odwoławczej w formie pisemnej albo elektronicznej albo w postaci elektronicznej opatrzone podpisem zaufanym.</w:t>
      </w:r>
    </w:p>
    <w:p w:rsidR="000A6C96" w:rsidRPr="000A6C96" w:rsidRDefault="000A6C96" w:rsidP="000A6C96">
      <w:pPr>
        <w:numPr>
          <w:ilvl w:val="0"/>
          <w:numId w:val="11"/>
        </w:numPr>
        <w:contextualSpacing/>
        <w:jc w:val="both"/>
        <w:rPr>
          <w:rFonts w:ascii="Times New Roman" w:hAnsi="Times New Roman" w:cs="Times New Roman"/>
        </w:rPr>
      </w:pPr>
      <w:r w:rsidRPr="000A6C96">
        <w:rPr>
          <w:rFonts w:ascii="Times New Roman" w:hAnsi="Times New Roman" w:cs="Times New Roman"/>
        </w:rPr>
        <w:t xml:space="preserve">Na orzeczenie Krajowej Izby Odwoławczej oraz postanowienie Prezesa Krajowej Izby Odwoławczej, o którym mowa w art. 519 ust.1 Pzp, stronom oraz uczestnikom postępowania odwoławczego przysługuje skarga do sądu. Skargę wnosi się do Sądu Okręgowego </w:t>
      </w:r>
      <w:r w:rsidRPr="000A6C96">
        <w:rPr>
          <w:rFonts w:ascii="Times New Roman" w:hAnsi="Times New Roman" w:cs="Times New Roman"/>
        </w:rPr>
        <w:br/>
        <w:t>w Warszawie – sądu zamówień publicznych za pośrednictwem Prezesa Krajowej Izby Odwoławczej.</w:t>
      </w:r>
    </w:p>
    <w:p w:rsidR="000A6C96" w:rsidRPr="000A6C96" w:rsidRDefault="000A6C96" w:rsidP="000A6C96">
      <w:pPr>
        <w:numPr>
          <w:ilvl w:val="0"/>
          <w:numId w:val="11"/>
        </w:numPr>
        <w:contextualSpacing/>
        <w:jc w:val="both"/>
        <w:rPr>
          <w:rFonts w:ascii="Times New Roman" w:hAnsi="Times New Roman" w:cs="Times New Roman"/>
        </w:rPr>
      </w:pPr>
      <w:r w:rsidRPr="000A6C96">
        <w:rPr>
          <w:rFonts w:ascii="Times New Roman" w:hAnsi="Times New Roman" w:cs="Times New Roman"/>
        </w:rPr>
        <w:t>Szczegółowe informacje dotyczące środków ochrony prawnej określone są w Dziale IX „Środki ochrony prawnej” Pzp.</w:t>
      </w:r>
    </w:p>
    <w:p w:rsidR="000A6C96" w:rsidRDefault="000A6C96" w:rsidP="000A6C96">
      <w:pPr>
        <w:ind w:left="720"/>
        <w:contextualSpacing/>
        <w:jc w:val="both"/>
        <w:rPr>
          <w:rFonts w:ascii="Times New Roman" w:hAnsi="Times New Roman" w:cs="Times New Roman"/>
        </w:rPr>
      </w:pPr>
    </w:p>
    <w:p w:rsidR="00C62FF7" w:rsidRDefault="00C62FF7" w:rsidP="000A6C96">
      <w:pPr>
        <w:ind w:left="720"/>
        <w:contextualSpacing/>
        <w:jc w:val="both"/>
        <w:rPr>
          <w:rFonts w:ascii="Times New Roman" w:hAnsi="Times New Roman" w:cs="Times New Roman"/>
        </w:rPr>
      </w:pPr>
    </w:p>
    <w:p w:rsidR="00C62FF7" w:rsidRPr="000A6C96" w:rsidRDefault="00C62FF7" w:rsidP="000A6C96">
      <w:pPr>
        <w:ind w:left="720"/>
        <w:contextualSpacing/>
        <w:jc w:val="both"/>
        <w:rPr>
          <w:rFonts w:ascii="Times New Roman" w:hAnsi="Times New Roman" w:cs="Times New Roman"/>
        </w:rPr>
      </w:pPr>
      <w:bookmarkStart w:id="14" w:name="_GoBack"/>
      <w:bookmarkEnd w:id="14"/>
    </w:p>
    <w:p w:rsidR="000A6C96" w:rsidRPr="000A6C96" w:rsidRDefault="000A6C96" w:rsidP="000A6C96">
      <w:pPr>
        <w:numPr>
          <w:ilvl w:val="0"/>
          <w:numId w:val="2"/>
        </w:numPr>
        <w:ind w:left="742" w:hanging="126"/>
        <w:contextualSpacing/>
        <w:jc w:val="both"/>
        <w:rPr>
          <w:rFonts w:ascii="Times New Roman" w:hAnsi="Times New Roman" w:cs="Times New Roman"/>
          <w:b/>
        </w:rPr>
      </w:pPr>
      <w:r w:rsidRPr="000A6C96">
        <w:rPr>
          <w:rFonts w:ascii="Times New Roman" w:hAnsi="Times New Roman" w:cs="Times New Roman"/>
          <w:b/>
        </w:rPr>
        <w:lastRenderedPageBreak/>
        <w:t>Klauzula Informacyjna dotycząca przetwarzania danych osobowych</w:t>
      </w:r>
    </w:p>
    <w:p w:rsidR="000A6C96" w:rsidRPr="000A6C96" w:rsidRDefault="000A6C96" w:rsidP="000A6C96">
      <w:pPr>
        <w:shd w:val="clear" w:color="auto" w:fill="FFFFFF"/>
        <w:spacing w:after="0" w:line="240" w:lineRule="auto"/>
        <w:jc w:val="center"/>
        <w:outlineLvl w:val="2"/>
        <w:rPr>
          <w:rFonts w:ascii="Times New Roman" w:hAnsi="Times New Roman" w:cs="Times New Roman"/>
          <w:color w:val="4A4A4A"/>
          <w:lang w:eastAsia="pl-PL"/>
        </w:rPr>
      </w:pPr>
      <w:r w:rsidRPr="000A6C96">
        <w:rPr>
          <w:rFonts w:ascii="Times New Roman" w:hAnsi="Times New Roman" w:cs="Times New Roman"/>
          <w:color w:val="4A4A4A"/>
          <w:lang w:eastAsia="pl-PL"/>
        </w:rPr>
        <w:t>DANE OSOBOWE PRZETWARZANE W TRYBIE RODO W KWP Z SIEDZIBĄ W RADOMIU</w:t>
      </w:r>
    </w:p>
    <w:p w:rsidR="000A6C96" w:rsidRPr="000A6C96" w:rsidRDefault="000A6C96" w:rsidP="000A6C96">
      <w:pPr>
        <w:shd w:val="clear" w:color="auto" w:fill="FFFFFF"/>
        <w:spacing w:after="0" w:line="240" w:lineRule="auto"/>
        <w:jc w:val="center"/>
        <w:outlineLvl w:val="2"/>
        <w:rPr>
          <w:rFonts w:ascii="Times New Roman" w:hAnsi="Times New Roman" w:cs="Times New Roman"/>
          <w:color w:val="4A4A4A"/>
          <w:lang w:eastAsia="pl-PL"/>
        </w:rPr>
      </w:pPr>
      <w:r w:rsidRPr="000A6C96">
        <w:rPr>
          <w:rFonts w:ascii="Times New Roman" w:hAnsi="Times New Roman" w:cs="Times New Roman"/>
          <w:color w:val="4A4A4A"/>
          <w:lang w:eastAsia="pl-PL"/>
        </w:rPr>
        <w:t>( POSTĘPOWANIE O UDZIELENIE ZAMÓWIENIA PUBLICZNEGO)</w:t>
      </w:r>
    </w:p>
    <w:p w:rsidR="000A6C96" w:rsidRPr="000A6C96" w:rsidRDefault="000A6C96" w:rsidP="000A6C96">
      <w:pPr>
        <w:shd w:val="clear" w:color="auto" w:fill="FFFFFF"/>
        <w:spacing w:after="0" w:line="240" w:lineRule="auto"/>
        <w:rPr>
          <w:rFonts w:ascii="Times New Roman" w:hAnsi="Times New Roman" w:cs="Times New Roman"/>
          <w:color w:val="000000"/>
          <w:lang w:eastAsia="pl-PL"/>
        </w:rPr>
      </w:pPr>
    </w:p>
    <w:p w:rsidR="000A6C96" w:rsidRPr="000A6C96" w:rsidRDefault="000A6C96" w:rsidP="000A6C96">
      <w:pPr>
        <w:shd w:val="clear" w:color="auto" w:fill="FFFFFF"/>
        <w:spacing w:after="0" w:line="240" w:lineRule="auto"/>
        <w:jc w:val="both"/>
        <w:rPr>
          <w:rFonts w:ascii="Times New Roman" w:hAnsi="Times New Roman" w:cs="Times New Roman"/>
          <w:color w:val="000000"/>
          <w:lang w:eastAsia="pl-PL"/>
        </w:rPr>
      </w:pPr>
      <w:r w:rsidRPr="000A6C96">
        <w:rPr>
          <w:rFonts w:ascii="Times New Roman" w:hAnsi="Times New Roman" w:cs="Times New Roman"/>
          <w:color w:val="000000"/>
          <w:lang w:eastAsia="pl-PL"/>
        </w:rPr>
        <w:t>Szanowna Pani/Szanowny Panie,</w:t>
      </w:r>
    </w:p>
    <w:p w:rsidR="000A6C96" w:rsidRPr="000A6C96" w:rsidRDefault="000A6C96" w:rsidP="000A6C96">
      <w:pPr>
        <w:shd w:val="clear" w:color="auto" w:fill="FFFFFF"/>
        <w:spacing w:after="0" w:line="240" w:lineRule="auto"/>
        <w:jc w:val="both"/>
        <w:rPr>
          <w:rFonts w:ascii="Times New Roman" w:hAnsi="Times New Roman" w:cs="Times New Roman"/>
          <w:color w:val="000000"/>
          <w:lang w:eastAsia="pl-PL"/>
        </w:rPr>
      </w:pPr>
      <w:r w:rsidRPr="000A6C96">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0A6C96" w:rsidRPr="000A6C96" w:rsidRDefault="000A6C96" w:rsidP="000A6C96">
      <w:pPr>
        <w:shd w:val="clear" w:color="auto" w:fill="FFFFFF"/>
        <w:spacing w:after="0" w:line="240" w:lineRule="auto"/>
        <w:jc w:val="both"/>
        <w:rPr>
          <w:rFonts w:ascii="Times New Roman" w:hAnsi="Times New Roman" w:cs="Times New Roman"/>
          <w:color w:val="000000"/>
          <w:lang w:eastAsia="pl-PL"/>
        </w:rPr>
      </w:pPr>
      <w:r w:rsidRPr="000A6C96">
        <w:rPr>
          <w:rFonts w:ascii="Times New Roman" w:hAnsi="Times New Roman" w:cs="Times New Roman"/>
          <w:color w:val="000000"/>
          <w:lang w:eastAsia="pl-PL"/>
        </w:rPr>
        <w:br/>
        <w:t>1. Administratorem Pani/Pana danych osobowych jest Komendant Wojewódzki Policji z siedzibą w Radomiu:</w:t>
      </w:r>
      <w:r w:rsidRPr="000A6C96">
        <w:rPr>
          <w:rFonts w:ascii="Times New Roman" w:hAnsi="Times New Roman" w:cs="Times New Roman"/>
          <w:color w:val="000000"/>
          <w:lang w:eastAsia="pl-PL"/>
        </w:rPr>
        <w:br/>
        <w:t>- adres: ul. 11-go Listopada 37/59, 26-600 Radom</w:t>
      </w:r>
    </w:p>
    <w:p w:rsidR="000A6C96" w:rsidRPr="000A6C96" w:rsidRDefault="000A6C96" w:rsidP="000A6C96">
      <w:pPr>
        <w:shd w:val="clear" w:color="auto" w:fill="FFFFFF"/>
        <w:spacing w:after="0" w:line="240" w:lineRule="auto"/>
        <w:jc w:val="both"/>
        <w:rPr>
          <w:rFonts w:ascii="Times New Roman" w:hAnsi="Times New Roman" w:cs="Times New Roman"/>
          <w:color w:val="000000"/>
          <w:lang w:eastAsia="pl-PL"/>
        </w:rPr>
      </w:pPr>
      <w:r w:rsidRPr="000A6C96">
        <w:rPr>
          <w:rFonts w:ascii="Times New Roman" w:hAnsi="Times New Roman" w:cs="Times New Roman"/>
          <w:color w:val="000000"/>
          <w:lang w:eastAsia="pl-PL"/>
        </w:rPr>
        <w:br/>
        <w:t>2. Nadzór nad prawidłowym przetwarzaniem danych osobowych w Komendzie Wojewódzkiej Policji z siedzibą w Radomiu sprawuje inspektor ochrony danych:</w:t>
      </w:r>
    </w:p>
    <w:p w:rsidR="000A6C96" w:rsidRPr="000A6C96" w:rsidRDefault="000A6C96" w:rsidP="000A6C96">
      <w:pPr>
        <w:shd w:val="clear" w:color="auto" w:fill="FFFFFF"/>
        <w:spacing w:after="0" w:line="240" w:lineRule="auto"/>
        <w:jc w:val="both"/>
        <w:rPr>
          <w:rFonts w:ascii="Times New Roman" w:hAnsi="Times New Roman" w:cs="Times New Roman"/>
          <w:color w:val="000000"/>
          <w:lang w:eastAsia="pl-PL"/>
        </w:rPr>
      </w:pPr>
      <w:r w:rsidRPr="000A6C96">
        <w:rPr>
          <w:rFonts w:ascii="Times New Roman" w:hAnsi="Times New Roman" w:cs="Times New Roman"/>
          <w:color w:val="000000"/>
          <w:lang w:eastAsia="pl-PL"/>
        </w:rPr>
        <w:t>Sylwia Fila</w:t>
      </w:r>
    </w:p>
    <w:p w:rsidR="000A6C96" w:rsidRPr="000A6C96" w:rsidRDefault="000A6C96" w:rsidP="000A6C96">
      <w:pPr>
        <w:shd w:val="clear" w:color="auto" w:fill="FFFFFF"/>
        <w:spacing w:after="0" w:line="240" w:lineRule="auto"/>
        <w:jc w:val="both"/>
        <w:rPr>
          <w:rFonts w:ascii="Times New Roman" w:hAnsi="Times New Roman" w:cs="Times New Roman"/>
          <w:color w:val="000000"/>
          <w:lang w:eastAsia="pl-PL"/>
        </w:rPr>
      </w:pPr>
      <w:r w:rsidRPr="000A6C96">
        <w:rPr>
          <w:rFonts w:ascii="Times New Roman" w:hAnsi="Times New Roman" w:cs="Times New Roman"/>
          <w:color w:val="000000"/>
          <w:lang w:eastAsia="pl-PL"/>
        </w:rPr>
        <w:t xml:space="preserve">- adres: ul. 11-go Listopada 37/59, 26-600 Radom </w:t>
      </w:r>
    </w:p>
    <w:p w:rsidR="000A6C96" w:rsidRPr="000A6C96" w:rsidRDefault="000A6C96" w:rsidP="000A6C96">
      <w:pPr>
        <w:shd w:val="clear" w:color="auto" w:fill="FFFFFF"/>
        <w:spacing w:after="0" w:line="240" w:lineRule="auto"/>
        <w:jc w:val="both"/>
        <w:rPr>
          <w:rFonts w:ascii="Times New Roman" w:hAnsi="Times New Roman" w:cs="Times New Roman"/>
          <w:color w:val="000000"/>
          <w:lang w:eastAsia="pl-PL"/>
        </w:rPr>
      </w:pPr>
      <w:r w:rsidRPr="000A6C96">
        <w:rPr>
          <w:rFonts w:ascii="Times New Roman" w:hAnsi="Times New Roman" w:cs="Times New Roman"/>
          <w:color w:val="000000"/>
          <w:lang w:eastAsia="pl-PL"/>
        </w:rPr>
        <w:t xml:space="preserve">- e-mail: </w:t>
      </w:r>
      <w:hyperlink r:id="rId27" w:history="1">
        <w:r w:rsidRPr="000A6C96">
          <w:rPr>
            <w:rFonts w:ascii="Times New Roman" w:hAnsi="Times New Roman" w:cs="Times New Roman"/>
            <w:color w:val="0000FF"/>
            <w:u w:val="single"/>
            <w:lang w:eastAsia="pl-PL"/>
          </w:rPr>
          <w:t>iod.kwp@ra.policja.gov.pl</w:t>
        </w:r>
      </w:hyperlink>
    </w:p>
    <w:p w:rsidR="000A6C96" w:rsidRPr="000A6C96" w:rsidRDefault="000A6C96" w:rsidP="000A6C96">
      <w:pPr>
        <w:shd w:val="clear" w:color="auto" w:fill="FFFFFF"/>
        <w:spacing w:after="0" w:line="240" w:lineRule="auto"/>
        <w:jc w:val="both"/>
        <w:rPr>
          <w:rFonts w:ascii="Times New Roman" w:hAnsi="Times New Roman" w:cs="Times New Roman"/>
          <w:color w:val="000000"/>
          <w:lang w:eastAsia="pl-PL"/>
        </w:rPr>
      </w:pPr>
      <w:r w:rsidRPr="000A6C96">
        <w:rPr>
          <w:rFonts w:ascii="Times New Roman" w:hAnsi="Times New Roman" w:cs="Times New Roman"/>
          <w:color w:val="000000"/>
          <w:lang w:eastAsia="pl-PL"/>
        </w:rPr>
        <w:br/>
        <w:t>3. Cel i okres przetwarzania danych osobowych w Komendzie Wojewódzkiej Policji z siedzibą w Radomiu.</w:t>
      </w:r>
    </w:p>
    <w:p w:rsidR="000A6C96" w:rsidRPr="000A6C96" w:rsidRDefault="000A6C96" w:rsidP="000A6C96">
      <w:pPr>
        <w:shd w:val="clear" w:color="auto" w:fill="FFFFFF"/>
        <w:spacing w:after="0" w:line="240" w:lineRule="auto"/>
        <w:jc w:val="both"/>
        <w:rPr>
          <w:rFonts w:ascii="Times New Roman" w:hAnsi="Times New Roman" w:cs="Times New Roman"/>
          <w:color w:val="000000"/>
          <w:lang w:eastAsia="pl-PL"/>
        </w:rPr>
      </w:pPr>
      <w:r w:rsidRPr="000A6C96">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rsidR="000A6C96" w:rsidRPr="000A6C96" w:rsidRDefault="000A6C96" w:rsidP="000A6C96">
      <w:pPr>
        <w:shd w:val="clear" w:color="auto" w:fill="FFFFFF"/>
        <w:spacing w:after="0" w:line="240" w:lineRule="auto"/>
        <w:jc w:val="both"/>
        <w:rPr>
          <w:rFonts w:ascii="Times New Roman" w:hAnsi="Times New Roman" w:cs="Times New Roman"/>
          <w:color w:val="000000"/>
          <w:lang w:eastAsia="pl-PL"/>
        </w:rPr>
      </w:pPr>
      <w:r w:rsidRPr="000A6C96">
        <w:rPr>
          <w:rFonts w:ascii="Times New Roman" w:hAnsi="Times New Roman" w:cs="Times New Roman"/>
          <w:color w:val="000000"/>
          <w:lang w:eastAsia="pl-PL"/>
        </w:rPr>
        <w:t>Przetwarzanie danych jest  niezbędne do wypełnienia obowiązku prawnego ciążącego na administratorze (art. 6 ust.1 lit. c RODO) zgodnie z:</w:t>
      </w:r>
    </w:p>
    <w:p w:rsidR="000A6C96" w:rsidRPr="000A6C96" w:rsidRDefault="000A6C96" w:rsidP="000A6C96">
      <w:pPr>
        <w:shd w:val="clear" w:color="auto" w:fill="FFFFFF"/>
        <w:spacing w:after="0" w:line="240" w:lineRule="auto"/>
        <w:jc w:val="both"/>
        <w:rPr>
          <w:rFonts w:ascii="Times New Roman" w:hAnsi="Times New Roman" w:cs="Times New Roman"/>
          <w:color w:val="000000"/>
          <w:lang w:eastAsia="pl-PL"/>
        </w:rPr>
      </w:pPr>
      <w:r w:rsidRPr="000A6C96">
        <w:rPr>
          <w:rFonts w:ascii="Times New Roman" w:hAnsi="Times New Roman" w:cs="Times New Roman"/>
          <w:color w:val="000000"/>
          <w:lang w:eastAsia="pl-PL"/>
        </w:rPr>
        <w:t>Ustawą z dnia 11 września 2019 r.  Prawo zamówień publicznych – dalej zwaną ustawą Pzp,</w:t>
      </w:r>
    </w:p>
    <w:p w:rsidR="000A6C96" w:rsidRPr="000A6C96" w:rsidRDefault="000A6C96" w:rsidP="000A6C96">
      <w:pPr>
        <w:shd w:val="clear" w:color="auto" w:fill="FFFFFF"/>
        <w:spacing w:after="0" w:line="240" w:lineRule="auto"/>
        <w:jc w:val="both"/>
        <w:rPr>
          <w:rFonts w:ascii="Times New Roman" w:hAnsi="Times New Roman" w:cs="Times New Roman"/>
          <w:color w:val="000000"/>
          <w:lang w:eastAsia="pl-PL"/>
        </w:rPr>
      </w:pPr>
      <w:r w:rsidRPr="000A6C96">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0A6C96" w:rsidRPr="000A6C96" w:rsidRDefault="000A6C96" w:rsidP="000A6C96">
      <w:pPr>
        <w:shd w:val="clear" w:color="auto" w:fill="FFFFFF"/>
        <w:spacing w:after="0" w:line="240" w:lineRule="auto"/>
        <w:jc w:val="both"/>
        <w:rPr>
          <w:rFonts w:ascii="Times New Roman" w:hAnsi="Times New Roman" w:cs="Times New Roman"/>
          <w:color w:val="000000"/>
          <w:lang w:eastAsia="pl-PL"/>
        </w:rPr>
      </w:pPr>
      <w:r w:rsidRPr="000A6C96">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rsidR="000A6C96" w:rsidRPr="000A6C96" w:rsidRDefault="000A6C96" w:rsidP="000A6C96">
      <w:pPr>
        <w:shd w:val="clear" w:color="auto" w:fill="FFFFFF"/>
        <w:spacing w:after="0" w:line="240" w:lineRule="auto"/>
        <w:jc w:val="both"/>
        <w:rPr>
          <w:rFonts w:ascii="Times New Roman" w:hAnsi="Times New Roman" w:cs="Times New Roman"/>
          <w:color w:val="000000"/>
          <w:lang w:eastAsia="pl-PL"/>
        </w:rPr>
      </w:pPr>
    </w:p>
    <w:p w:rsidR="000A6C96" w:rsidRPr="000A6C96" w:rsidRDefault="000A6C96" w:rsidP="000A6C96">
      <w:pPr>
        <w:shd w:val="clear" w:color="auto" w:fill="FFFFFF"/>
        <w:spacing w:after="0" w:line="240" w:lineRule="auto"/>
        <w:jc w:val="both"/>
        <w:rPr>
          <w:rFonts w:ascii="Times New Roman" w:hAnsi="Times New Roman" w:cs="Times New Roman"/>
          <w:color w:val="000000"/>
          <w:lang w:eastAsia="pl-PL"/>
        </w:rPr>
      </w:pPr>
      <w:r w:rsidRPr="000A6C96">
        <w:rPr>
          <w:rFonts w:ascii="Times New Roman" w:hAnsi="Times New Roman" w:cs="Times New Roman"/>
          <w:color w:val="000000"/>
          <w:lang w:eastAsia="pl-PL"/>
        </w:rPr>
        <w:t>Okres przetwarzania danych osobowych wynika bezpośrednio z przepisów prawa i jest adekwatny do celów.</w:t>
      </w:r>
    </w:p>
    <w:p w:rsidR="000A6C96" w:rsidRPr="000A6C96" w:rsidRDefault="000A6C96" w:rsidP="000A6C96">
      <w:pPr>
        <w:shd w:val="clear" w:color="auto" w:fill="FFFFFF"/>
        <w:spacing w:after="0" w:line="240" w:lineRule="auto"/>
        <w:jc w:val="both"/>
        <w:rPr>
          <w:rFonts w:ascii="Times New Roman" w:hAnsi="Times New Roman" w:cs="Times New Roman"/>
          <w:color w:val="000000"/>
          <w:lang w:eastAsia="pl-PL"/>
        </w:rPr>
      </w:pPr>
    </w:p>
    <w:p w:rsidR="000A6C96" w:rsidRPr="000A6C96" w:rsidRDefault="000A6C96" w:rsidP="000A6C96">
      <w:pPr>
        <w:shd w:val="clear" w:color="auto" w:fill="FFFFFF"/>
        <w:spacing w:after="0" w:line="240" w:lineRule="auto"/>
        <w:rPr>
          <w:rFonts w:ascii="Times New Roman" w:hAnsi="Times New Roman" w:cs="Times New Roman"/>
          <w:color w:val="000000"/>
          <w:lang w:eastAsia="pl-PL"/>
        </w:rPr>
      </w:pPr>
      <w:r w:rsidRPr="000A6C96">
        <w:rPr>
          <w:rFonts w:ascii="Times New Roman" w:hAnsi="Times New Roman" w:cs="Times New Roman"/>
          <w:color w:val="000000"/>
          <w:lang w:eastAsia="pl-PL"/>
        </w:rPr>
        <w:t>4. Odbiorcy danych osobowych.</w:t>
      </w:r>
    </w:p>
    <w:p w:rsidR="000A6C96" w:rsidRPr="000A6C96" w:rsidRDefault="000A6C96" w:rsidP="000A6C96">
      <w:pPr>
        <w:shd w:val="clear" w:color="auto" w:fill="FFFFFF"/>
        <w:spacing w:after="0" w:line="240" w:lineRule="auto"/>
        <w:jc w:val="both"/>
        <w:rPr>
          <w:rFonts w:ascii="Times New Roman" w:hAnsi="Times New Roman" w:cs="Times New Roman"/>
          <w:color w:val="000000"/>
          <w:lang w:eastAsia="pl-PL"/>
        </w:rPr>
      </w:pPr>
      <w:r w:rsidRPr="000A6C96">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w:t>
      </w:r>
    </w:p>
    <w:p w:rsidR="000A6C96" w:rsidRPr="000A6C96" w:rsidRDefault="000A6C96" w:rsidP="000A6C96">
      <w:pPr>
        <w:shd w:val="clear" w:color="auto" w:fill="FFFFFF"/>
        <w:spacing w:after="0" w:line="240" w:lineRule="auto"/>
        <w:jc w:val="both"/>
        <w:rPr>
          <w:rFonts w:ascii="Times New Roman" w:hAnsi="Times New Roman" w:cs="Times New Roman"/>
          <w:color w:val="000000"/>
          <w:lang w:eastAsia="pl-PL"/>
        </w:rPr>
      </w:pPr>
      <w:r w:rsidRPr="000A6C96">
        <w:rPr>
          <w:rFonts w:ascii="Times New Roman" w:hAnsi="Times New Roman" w:cs="Times New Roman"/>
          <w:color w:val="000000"/>
          <w:lang w:eastAsia="pl-PL"/>
        </w:rPr>
        <w:t>5. Osobom, których dane są przetwarzane zgodnie z RODO przysługuje:</w:t>
      </w:r>
    </w:p>
    <w:p w:rsidR="000A6C96" w:rsidRPr="000A6C96" w:rsidRDefault="000A6C96" w:rsidP="000A6C96">
      <w:pPr>
        <w:numPr>
          <w:ilvl w:val="0"/>
          <w:numId w:val="55"/>
        </w:numPr>
        <w:spacing w:after="0" w:line="240" w:lineRule="auto"/>
        <w:jc w:val="both"/>
        <w:rPr>
          <w:rFonts w:ascii="Times New Roman" w:hAnsi="Times New Roman" w:cs="Times New Roman"/>
          <w:lang w:eastAsia="pl-PL"/>
        </w:rPr>
      </w:pPr>
      <w:r w:rsidRPr="000A6C96">
        <w:rPr>
          <w:rFonts w:ascii="Times New Roman" w:hAnsi="Times New Roman" w:cs="Times New Roman"/>
          <w:lang w:eastAsia="pl-PL"/>
        </w:rPr>
        <w:t>prawo dostępu do własnych danych osobowych na zasadach określonych w ustawie Pzp,</w:t>
      </w:r>
    </w:p>
    <w:p w:rsidR="000A6C96" w:rsidRPr="000A6C96" w:rsidRDefault="000A6C96" w:rsidP="000A6C96">
      <w:pPr>
        <w:numPr>
          <w:ilvl w:val="0"/>
          <w:numId w:val="55"/>
        </w:numPr>
        <w:spacing w:after="0" w:line="240" w:lineRule="auto"/>
        <w:jc w:val="both"/>
        <w:rPr>
          <w:rFonts w:ascii="Times New Roman" w:hAnsi="Times New Roman" w:cs="Times New Roman"/>
          <w:lang w:eastAsia="pl-PL"/>
        </w:rPr>
      </w:pPr>
      <w:r w:rsidRPr="000A6C96">
        <w:rPr>
          <w:rFonts w:ascii="Times New Roman" w:hAnsi="Times New Roman" w:cs="Times New Roman"/>
          <w:lang w:eastAsia="pl-PL"/>
        </w:rPr>
        <w:t xml:space="preserve">prawo do żądania od administratora sprostowania, uzupełnienia danych, jednak nie może ono skutkować zmianą wyniku postępowania o udzielenie zamówienia ani zmianą postanowień umowy w sprawie zamówienia publicznego w zakresie niezgodnym z ustawą Pzp, </w:t>
      </w:r>
    </w:p>
    <w:p w:rsidR="000A6C96" w:rsidRPr="000A6C96" w:rsidRDefault="000A6C96" w:rsidP="000A6C96">
      <w:pPr>
        <w:numPr>
          <w:ilvl w:val="0"/>
          <w:numId w:val="55"/>
        </w:numPr>
        <w:spacing w:after="0" w:line="240" w:lineRule="auto"/>
        <w:jc w:val="both"/>
        <w:rPr>
          <w:rFonts w:ascii="Times New Roman" w:hAnsi="Times New Roman" w:cs="Times New Roman"/>
          <w:lang w:eastAsia="pl-PL"/>
        </w:rPr>
      </w:pPr>
      <w:r w:rsidRPr="000A6C96">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0A6C96" w:rsidRPr="000A6C96" w:rsidRDefault="000A6C96" w:rsidP="000A6C96">
      <w:pPr>
        <w:numPr>
          <w:ilvl w:val="0"/>
          <w:numId w:val="55"/>
        </w:numPr>
        <w:spacing w:after="0" w:line="240" w:lineRule="auto"/>
        <w:jc w:val="both"/>
        <w:rPr>
          <w:rFonts w:ascii="Times New Roman" w:hAnsi="Times New Roman" w:cs="Times New Roman"/>
          <w:lang w:eastAsia="pl-PL"/>
        </w:rPr>
      </w:pPr>
      <w:r w:rsidRPr="000A6C96">
        <w:rPr>
          <w:rFonts w:ascii="Times New Roman" w:hAnsi="Times New Roman" w:cs="Times New Roman"/>
          <w:lang w:eastAsia="pl-PL"/>
        </w:rPr>
        <w:t>prawo do wniesienia sprzeciwu wobec przetwarzania w sytuacjach przewidzianych prawem,</w:t>
      </w:r>
    </w:p>
    <w:p w:rsidR="000A6C96" w:rsidRPr="000A6C96" w:rsidRDefault="000A6C96" w:rsidP="000A6C96">
      <w:pPr>
        <w:numPr>
          <w:ilvl w:val="0"/>
          <w:numId w:val="55"/>
        </w:numPr>
        <w:spacing w:after="0" w:line="240" w:lineRule="auto"/>
        <w:jc w:val="both"/>
        <w:rPr>
          <w:rFonts w:ascii="Times New Roman" w:hAnsi="Times New Roman" w:cs="Times New Roman"/>
          <w:lang w:eastAsia="pl-PL"/>
        </w:rPr>
      </w:pPr>
      <w:r w:rsidRPr="000A6C96">
        <w:rPr>
          <w:rFonts w:ascii="Times New Roman" w:hAnsi="Times New Roman" w:cs="Times New Roman"/>
          <w:lang w:eastAsia="pl-PL"/>
        </w:rPr>
        <w:lastRenderedPageBreak/>
        <w:t>prawo do wniesienia skargi do organu nadzorczego, którym jest Prezes Urzędu Ochrony Danych Osobowych, w przypadku uznania, że przetwarzanie danych osobowych narusza przepisy RODO.</w:t>
      </w:r>
    </w:p>
    <w:p w:rsidR="001F30BD" w:rsidRPr="000A6C96" w:rsidRDefault="000A6C96" w:rsidP="000A6C96">
      <w:pPr>
        <w:shd w:val="clear" w:color="auto" w:fill="FFFFFF"/>
        <w:spacing w:after="0" w:line="240" w:lineRule="auto"/>
        <w:jc w:val="both"/>
        <w:rPr>
          <w:rFonts w:ascii="Times New Roman" w:hAnsi="Times New Roman" w:cs="Times New Roman"/>
          <w:color w:val="000000"/>
          <w:lang w:eastAsia="pl-PL"/>
        </w:rPr>
      </w:pPr>
      <w:r w:rsidRPr="000A6C96">
        <w:rPr>
          <w:rFonts w:ascii="Times New Roman" w:hAnsi="Times New Roman" w:cs="Times New Roman"/>
          <w:color w:val="000000"/>
          <w:lang w:eastAsia="pl-PL"/>
        </w:rPr>
        <w:br/>
        <w:t>6. Przy przetwarzaniu danych osobowych w trybie RODO nie występuje zautomatyzowane podejmowanie decyzji o przetwarzaniu danych osobowych, w tym profilowanie.</w:t>
      </w:r>
    </w:p>
    <w:p w:rsidR="000A6C96" w:rsidRDefault="000A6C96" w:rsidP="000A6C96">
      <w:pPr>
        <w:spacing w:after="0" w:line="240" w:lineRule="auto"/>
        <w:jc w:val="both"/>
        <w:rPr>
          <w:rFonts w:ascii="Times New Roman" w:hAnsi="Times New Roman" w:cs="Times New Roman"/>
          <w:b/>
          <w:bCs/>
        </w:rPr>
      </w:pPr>
    </w:p>
    <w:p w:rsidR="005B7E2F" w:rsidRPr="000A6C96" w:rsidRDefault="005B7E2F" w:rsidP="000A6C96">
      <w:pPr>
        <w:spacing w:after="0" w:line="240" w:lineRule="auto"/>
        <w:jc w:val="both"/>
        <w:rPr>
          <w:rFonts w:ascii="Times New Roman" w:hAnsi="Times New Roman" w:cs="Times New Roman"/>
          <w:b/>
          <w:bCs/>
        </w:rPr>
      </w:pPr>
    </w:p>
    <w:p w:rsidR="000A6C96" w:rsidRPr="000A6C96" w:rsidRDefault="000A6C96" w:rsidP="000A6C96">
      <w:pPr>
        <w:numPr>
          <w:ilvl w:val="0"/>
          <w:numId w:val="2"/>
        </w:numPr>
        <w:spacing w:line="360" w:lineRule="auto"/>
        <w:ind w:left="756" w:hanging="252"/>
        <w:contextualSpacing/>
        <w:jc w:val="both"/>
        <w:rPr>
          <w:rFonts w:ascii="Times New Roman" w:hAnsi="Times New Roman" w:cs="Times New Roman"/>
          <w:b/>
          <w:sz w:val="20"/>
        </w:rPr>
      </w:pPr>
      <w:r w:rsidRPr="000A6C96">
        <w:rPr>
          <w:rFonts w:ascii="Times New Roman" w:hAnsi="Times New Roman" w:cs="Times New Roman"/>
          <w:b/>
        </w:rPr>
        <w:t xml:space="preserve">Inne istotne informacje dotyczące postępowania </w:t>
      </w:r>
    </w:p>
    <w:p w:rsidR="000A6C96" w:rsidRPr="000A6C96" w:rsidRDefault="000A6C96" w:rsidP="000A6C96">
      <w:pPr>
        <w:numPr>
          <w:ilvl w:val="0"/>
          <w:numId w:val="20"/>
        </w:numPr>
        <w:contextualSpacing/>
        <w:rPr>
          <w:rFonts w:ascii="Times New Roman" w:hAnsi="Times New Roman" w:cs="Times New Roman"/>
          <w:b/>
        </w:rPr>
      </w:pPr>
      <w:r w:rsidRPr="000A6C96">
        <w:rPr>
          <w:rFonts w:ascii="Times New Roman" w:hAnsi="Times New Roman" w:cs="Times New Roman"/>
          <w:b/>
        </w:rPr>
        <w:t>Zamawiający przewiduje składanie ofert częściowych: TAK</w:t>
      </w:r>
    </w:p>
    <w:p w:rsidR="000A6C96" w:rsidRPr="000A6C96" w:rsidRDefault="000A6C96" w:rsidP="000A6C96">
      <w:pPr>
        <w:ind w:left="360"/>
        <w:contextualSpacing/>
        <w:rPr>
          <w:rFonts w:ascii="Times New Roman" w:hAnsi="Times New Roman" w:cs="Times New Roman"/>
          <w:b/>
        </w:rPr>
      </w:pPr>
    </w:p>
    <w:p w:rsidR="003078B8" w:rsidRPr="003078B8" w:rsidRDefault="000A6C96" w:rsidP="003078B8">
      <w:pPr>
        <w:numPr>
          <w:ilvl w:val="0"/>
          <w:numId w:val="20"/>
        </w:numPr>
        <w:contextualSpacing/>
        <w:rPr>
          <w:rFonts w:ascii="Times New Roman" w:hAnsi="Times New Roman" w:cs="Times New Roman"/>
          <w:b/>
          <w:color w:val="000000" w:themeColor="text1"/>
        </w:rPr>
      </w:pPr>
      <w:r w:rsidRPr="000A6C96">
        <w:rPr>
          <w:rFonts w:ascii="Times New Roman" w:hAnsi="Times New Roman" w:cs="Times New Roman"/>
          <w:b/>
        </w:rPr>
        <w:t xml:space="preserve">Liczba części zamówienia zgodnie z dokumentami zamówienia </w:t>
      </w:r>
      <w:r w:rsidRPr="000A6C96">
        <w:rPr>
          <w:rFonts w:ascii="Times New Roman" w:hAnsi="Times New Roman" w:cs="Times New Roman"/>
          <w:b/>
          <w:color w:val="000000" w:themeColor="text1"/>
        </w:rPr>
        <w:t xml:space="preserve">wynosi: 2 </w:t>
      </w:r>
    </w:p>
    <w:p w:rsidR="001F30BD" w:rsidRDefault="001F30BD" w:rsidP="003078B8">
      <w:pPr>
        <w:spacing w:after="0" w:line="240" w:lineRule="auto"/>
        <w:ind w:firstLine="360"/>
        <w:jc w:val="both"/>
        <w:rPr>
          <w:rFonts w:ascii="Times New Roman" w:hAnsi="Times New Roman" w:cs="Times New Roman"/>
          <w:b/>
          <w:iCs/>
          <w:color w:val="000000"/>
          <w:u w:val="single"/>
        </w:rPr>
      </w:pPr>
    </w:p>
    <w:p w:rsidR="003078B8" w:rsidRPr="007D2117" w:rsidRDefault="003078B8" w:rsidP="003078B8">
      <w:pPr>
        <w:spacing w:after="0" w:line="240" w:lineRule="auto"/>
        <w:ind w:firstLine="360"/>
        <w:jc w:val="both"/>
        <w:rPr>
          <w:rFonts w:ascii="Times New Roman" w:hAnsi="Times New Roman"/>
          <w:b/>
          <w:color w:val="000000"/>
          <w:u w:val="single"/>
        </w:rPr>
      </w:pPr>
      <w:r w:rsidRPr="007D2117">
        <w:rPr>
          <w:rFonts w:ascii="Times New Roman" w:hAnsi="Times New Roman" w:cs="Times New Roman"/>
          <w:b/>
          <w:iCs/>
          <w:color w:val="000000"/>
          <w:u w:val="single"/>
        </w:rPr>
        <w:t>Zadanie nr 1</w:t>
      </w:r>
    </w:p>
    <w:p w:rsidR="003078B8" w:rsidRPr="007D2117" w:rsidRDefault="003078B8" w:rsidP="003078B8">
      <w:pPr>
        <w:suppressAutoHyphens/>
        <w:spacing w:after="0" w:line="240" w:lineRule="auto"/>
        <w:ind w:left="720"/>
        <w:jc w:val="both"/>
        <w:rPr>
          <w:rFonts w:ascii="Times New Roman" w:hAnsi="Times New Roman"/>
          <w:color w:val="000000"/>
        </w:rPr>
      </w:pPr>
      <w:r w:rsidRPr="007D2117">
        <w:rPr>
          <w:rFonts w:ascii="Times New Roman" w:hAnsi="Times New Roman" w:cs="Times New Roman"/>
          <w:b/>
          <w:iCs/>
          <w:color w:val="000000"/>
          <w:u w:val="single"/>
        </w:rPr>
        <w:t>okręg radomski:</w:t>
      </w:r>
      <w:r w:rsidRPr="007D2117">
        <w:rPr>
          <w:rFonts w:ascii="Times New Roman" w:hAnsi="Times New Roman" w:cs="Times New Roman"/>
          <w:iCs/>
          <w:color w:val="000000"/>
        </w:rPr>
        <w:t xml:space="preserve"> KMP Radom, KPP Białobrzegi, KPP Grójec, KPP Kozienice, KPP Zwoleń, KPP Lipsko, KPP Szydłowiec, KPP Przysucha;</w:t>
      </w:r>
    </w:p>
    <w:p w:rsidR="003078B8" w:rsidRPr="007D2117" w:rsidRDefault="003078B8" w:rsidP="003078B8">
      <w:pPr>
        <w:suppressAutoHyphens/>
        <w:spacing w:after="0" w:line="240" w:lineRule="auto"/>
        <w:ind w:left="340" w:firstLine="368"/>
        <w:jc w:val="both"/>
        <w:rPr>
          <w:rFonts w:ascii="Times New Roman" w:hAnsi="Times New Roman"/>
          <w:color w:val="000000"/>
        </w:rPr>
      </w:pPr>
      <w:r w:rsidRPr="007D2117">
        <w:rPr>
          <w:rFonts w:ascii="Times New Roman" w:hAnsi="Times New Roman" w:cs="Times New Roman"/>
          <w:b/>
          <w:iCs/>
          <w:color w:val="000000"/>
          <w:u w:val="single"/>
        </w:rPr>
        <w:t xml:space="preserve">okręg siedlecki: </w:t>
      </w:r>
      <w:r w:rsidRPr="007D2117">
        <w:rPr>
          <w:rFonts w:ascii="Times New Roman" w:hAnsi="Times New Roman" w:cs="Times New Roman"/>
          <w:iCs/>
          <w:color w:val="000000"/>
        </w:rPr>
        <w:t xml:space="preserve">KMP Siedlce, KPP Garwolin, KPP Węgrów, KPP Sokołów Podlaski, </w:t>
      </w:r>
      <w:r>
        <w:rPr>
          <w:rFonts w:ascii="Times New Roman" w:hAnsi="Times New Roman" w:cs="Times New Roman"/>
          <w:iCs/>
          <w:color w:val="000000"/>
        </w:rPr>
        <w:br/>
        <w:t xml:space="preserve">       </w:t>
      </w:r>
      <w:r w:rsidRPr="007D2117">
        <w:rPr>
          <w:rFonts w:ascii="Times New Roman" w:hAnsi="Times New Roman" w:cs="Times New Roman"/>
          <w:iCs/>
          <w:color w:val="000000"/>
        </w:rPr>
        <w:t>KPP Łosice;</w:t>
      </w:r>
    </w:p>
    <w:p w:rsidR="003078B8" w:rsidRPr="007D2117" w:rsidRDefault="003078B8" w:rsidP="003078B8">
      <w:pPr>
        <w:suppressAutoHyphens/>
        <w:spacing w:after="0" w:line="240" w:lineRule="auto"/>
        <w:ind w:left="340"/>
        <w:jc w:val="both"/>
        <w:rPr>
          <w:rFonts w:ascii="Times New Roman" w:hAnsi="Times New Roman"/>
          <w:color w:val="000000"/>
        </w:rPr>
      </w:pPr>
      <w:r>
        <w:rPr>
          <w:rFonts w:ascii="Times New Roman" w:hAnsi="Times New Roman" w:cs="Times New Roman"/>
          <w:b/>
          <w:iCs/>
          <w:color w:val="000000"/>
          <w:u w:val="single"/>
        </w:rPr>
        <w:t>Zadanie nr 2</w:t>
      </w:r>
    </w:p>
    <w:p w:rsidR="003078B8" w:rsidRPr="007D2117" w:rsidRDefault="003078B8" w:rsidP="003078B8">
      <w:pPr>
        <w:suppressAutoHyphens/>
        <w:spacing w:after="0" w:line="240" w:lineRule="auto"/>
        <w:ind w:left="284" w:firstLine="424"/>
        <w:jc w:val="both"/>
        <w:rPr>
          <w:rFonts w:ascii="Times New Roman" w:hAnsi="Times New Roman"/>
          <w:color w:val="000000"/>
        </w:rPr>
      </w:pPr>
      <w:r w:rsidRPr="007D2117">
        <w:rPr>
          <w:rFonts w:ascii="Times New Roman" w:hAnsi="Times New Roman" w:cs="Times New Roman"/>
          <w:b/>
          <w:iCs/>
          <w:color w:val="000000"/>
          <w:u w:val="single"/>
        </w:rPr>
        <w:t>okręg płocki</w:t>
      </w:r>
      <w:r w:rsidRPr="007D2117">
        <w:rPr>
          <w:rFonts w:ascii="Times New Roman" w:hAnsi="Times New Roman" w:cs="Times New Roman"/>
          <w:iCs/>
          <w:color w:val="000000"/>
        </w:rPr>
        <w:t xml:space="preserve">: KMP Płock, KPP Płońsk, KPP Ciechanów, KPP Mława, KPP Żuromin, </w:t>
      </w:r>
      <w:r>
        <w:rPr>
          <w:rFonts w:ascii="Times New Roman" w:hAnsi="Times New Roman" w:cs="Times New Roman"/>
          <w:iCs/>
          <w:color w:val="000000"/>
        </w:rPr>
        <w:br/>
        <w:t xml:space="preserve">        KPP Sierpc, </w:t>
      </w:r>
      <w:r w:rsidRPr="007D2117">
        <w:rPr>
          <w:rFonts w:ascii="Times New Roman" w:hAnsi="Times New Roman" w:cs="Times New Roman"/>
          <w:iCs/>
          <w:color w:val="000000"/>
        </w:rPr>
        <w:t>KPP Gostynin, KPP Sochaczew, KPP Żyrardów;</w:t>
      </w:r>
    </w:p>
    <w:p w:rsidR="003078B8" w:rsidRPr="007D2117" w:rsidRDefault="003078B8" w:rsidP="003078B8">
      <w:pPr>
        <w:suppressAutoHyphens/>
        <w:spacing w:after="0" w:line="240" w:lineRule="auto"/>
        <w:ind w:left="284" w:firstLine="424"/>
        <w:jc w:val="both"/>
        <w:rPr>
          <w:rFonts w:ascii="Times New Roman" w:hAnsi="Times New Roman"/>
          <w:color w:val="000000"/>
        </w:rPr>
      </w:pPr>
      <w:r w:rsidRPr="007D2117">
        <w:rPr>
          <w:rFonts w:ascii="Times New Roman" w:hAnsi="Times New Roman" w:cs="Times New Roman"/>
          <w:b/>
          <w:iCs/>
          <w:color w:val="000000"/>
          <w:u w:val="single"/>
        </w:rPr>
        <w:t>okręg ostrołęcki:</w:t>
      </w:r>
      <w:r w:rsidRPr="007D2117">
        <w:rPr>
          <w:rFonts w:ascii="Times New Roman" w:hAnsi="Times New Roman" w:cs="Times New Roman"/>
          <w:iCs/>
          <w:color w:val="000000"/>
        </w:rPr>
        <w:t xml:space="preserve"> KMP Ostrołęka, KPP Pułtusk, KPP Wyszków, KPP Ostrów Maz., </w:t>
      </w:r>
      <w:r>
        <w:rPr>
          <w:rFonts w:ascii="Times New Roman" w:hAnsi="Times New Roman" w:cs="Times New Roman"/>
          <w:iCs/>
          <w:color w:val="000000"/>
        </w:rPr>
        <w:br/>
        <w:t xml:space="preserve">        KPP Maków Maz., </w:t>
      </w:r>
      <w:r w:rsidRPr="007D2117">
        <w:rPr>
          <w:rFonts w:ascii="Times New Roman" w:hAnsi="Times New Roman" w:cs="Times New Roman"/>
          <w:iCs/>
          <w:color w:val="000000"/>
        </w:rPr>
        <w:t>KPP Przasnysz.</w:t>
      </w:r>
    </w:p>
    <w:p w:rsidR="000A6C96" w:rsidRPr="000A6C96" w:rsidRDefault="001F30BD" w:rsidP="000A6C96">
      <w:pPr>
        <w:contextualSpacing/>
        <w:rPr>
          <w:rFonts w:ascii="Times New Roman" w:hAnsi="Times New Roman" w:cs="Times New Roman"/>
          <w:b/>
          <w:color w:val="000000" w:themeColor="text1"/>
        </w:rPr>
      </w:pPr>
      <w:r>
        <w:rPr>
          <w:rFonts w:ascii="Times New Roman" w:hAnsi="Times New Roman" w:cs="Times New Roman"/>
          <w:b/>
          <w:color w:val="000000" w:themeColor="text1"/>
        </w:rPr>
        <w:tab/>
      </w:r>
    </w:p>
    <w:p w:rsidR="000A6C96" w:rsidRPr="000A6C96" w:rsidRDefault="000A6C96" w:rsidP="001F30BD">
      <w:pPr>
        <w:ind w:firstLine="284"/>
        <w:jc w:val="both"/>
        <w:rPr>
          <w:rFonts w:ascii="Times New Roman" w:hAnsi="Times New Roman" w:cs="Times New Roman"/>
          <w:b/>
          <w:color w:val="000000" w:themeColor="text1"/>
        </w:rPr>
      </w:pPr>
      <w:r w:rsidRPr="000A6C96">
        <w:rPr>
          <w:rFonts w:ascii="Times New Roman" w:hAnsi="Times New Roman" w:cs="Times New Roman"/>
          <w:b/>
          <w:color w:val="000000" w:themeColor="text1"/>
        </w:rPr>
        <w:t>Ofertę można złożyć na jedną, na wszystkie części. Zamawiający nie ogranicza liczby części, na które Wykonawca może złożyć oferty częściowe.</w:t>
      </w:r>
    </w:p>
    <w:p w:rsidR="001F30BD" w:rsidRDefault="000A6C96" w:rsidP="000A6C96">
      <w:pPr>
        <w:numPr>
          <w:ilvl w:val="0"/>
          <w:numId w:val="20"/>
        </w:numPr>
        <w:contextualSpacing/>
        <w:jc w:val="both"/>
        <w:rPr>
          <w:rFonts w:ascii="Times New Roman" w:hAnsi="Times New Roman" w:cs="Times New Roman"/>
          <w:b/>
          <w:color w:val="000000" w:themeColor="text1"/>
        </w:rPr>
      </w:pPr>
      <w:r w:rsidRPr="000A6C96">
        <w:rPr>
          <w:rFonts w:ascii="Times New Roman" w:hAnsi="Times New Roman" w:cs="Times New Roman"/>
          <w:b/>
          <w:color w:val="000000" w:themeColor="text1"/>
        </w:rPr>
        <w:t>Powód nie dokonania podziału zamówienia na części: nie dotyczy</w:t>
      </w:r>
    </w:p>
    <w:p w:rsidR="005B7E2F" w:rsidRDefault="005B7E2F" w:rsidP="005B7E2F">
      <w:pPr>
        <w:ind w:left="360"/>
        <w:contextualSpacing/>
        <w:jc w:val="both"/>
        <w:rPr>
          <w:rFonts w:ascii="Times New Roman" w:hAnsi="Times New Roman" w:cs="Times New Roman"/>
          <w:b/>
          <w:color w:val="000000" w:themeColor="text1"/>
        </w:rPr>
      </w:pPr>
    </w:p>
    <w:p w:rsidR="005B7E2F" w:rsidRPr="005B7E2F" w:rsidRDefault="005B7E2F" w:rsidP="005B7E2F">
      <w:pPr>
        <w:ind w:left="360"/>
        <w:contextualSpacing/>
        <w:jc w:val="both"/>
        <w:rPr>
          <w:rFonts w:ascii="Times New Roman" w:hAnsi="Times New Roman" w:cs="Times New Roman"/>
          <w:b/>
          <w:color w:val="000000" w:themeColor="text1"/>
        </w:rPr>
      </w:pPr>
    </w:p>
    <w:p w:rsidR="000A6C96" w:rsidRPr="000A6C96" w:rsidRDefault="000A6C96" w:rsidP="000A6C96">
      <w:pPr>
        <w:rPr>
          <w:rFonts w:ascii="Times New Roman" w:hAnsi="Times New Roman" w:cs="Times New Roman"/>
          <w:b/>
          <w:u w:val="single"/>
        </w:rPr>
      </w:pPr>
      <w:r w:rsidRPr="000A6C96">
        <w:rPr>
          <w:rFonts w:ascii="Times New Roman" w:hAnsi="Times New Roman" w:cs="Times New Roman"/>
          <w:b/>
          <w:u w:val="single"/>
        </w:rPr>
        <w:t>Zamawiający:</w:t>
      </w:r>
    </w:p>
    <w:p w:rsidR="000A6C96" w:rsidRPr="000A6C96" w:rsidRDefault="000A6C96" w:rsidP="000A6C96">
      <w:pPr>
        <w:numPr>
          <w:ilvl w:val="0"/>
          <w:numId w:val="37"/>
        </w:numPr>
        <w:spacing w:after="0" w:line="360" w:lineRule="auto"/>
        <w:contextualSpacing/>
        <w:jc w:val="both"/>
        <w:rPr>
          <w:rFonts w:ascii="Times New Roman" w:hAnsi="Times New Roman" w:cs="Times New Roman"/>
        </w:rPr>
      </w:pPr>
      <w:r w:rsidRPr="000A6C96">
        <w:rPr>
          <w:rFonts w:ascii="Times New Roman" w:hAnsi="Times New Roman" w:cs="Times New Roman"/>
        </w:rPr>
        <w:t xml:space="preserve">nie wymaga i nie dopuszcza składania </w:t>
      </w:r>
      <w:r w:rsidRPr="000A6C96">
        <w:rPr>
          <w:rFonts w:ascii="Times New Roman" w:hAnsi="Times New Roman" w:cs="Times New Roman"/>
          <w:b/>
        </w:rPr>
        <w:t>ofert wariantowych</w:t>
      </w:r>
      <w:r w:rsidRPr="000A6C96">
        <w:rPr>
          <w:rFonts w:ascii="Times New Roman" w:hAnsi="Times New Roman" w:cs="Times New Roman"/>
        </w:rPr>
        <w:t>,</w:t>
      </w:r>
    </w:p>
    <w:p w:rsidR="000A6C96" w:rsidRPr="000A6C96" w:rsidRDefault="000A6C96" w:rsidP="000A6C96">
      <w:pPr>
        <w:numPr>
          <w:ilvl w:val="0"/>
          <w:numId w:val="37"/>
        </w:numPr>
        <w:spacing w:after="0" w:line="360" w:lineRule="auto"/>
        <w:contextualSpacing/>
        <w:jc w:val="both"/>
        <w:rPr>
          <w:rFonts w:ascii="Times New Roman" w:hAnsi="Times New Roman" w:cs="Times New Roman"/>
        </w:rPr>
      </w:pPr>
      <w:r w:rsidRPr="000A6C96">
        <w:rPr>
          <w:rFonts w:ascii="Times New Roman" w:hAnsi="Times New Roman" w:cs="Times New Roman"/>
        </w:rPr>
        <w:t xml:space="preserve">nie przewiduje zawarcia </w:t>
      </w:r>
      <w:r w:rsidRPr="000A6C96">
        <w:rPr>
          <w:rFonts w:ascii="Times New Roman" w:hAnsi="Times New Roman" w:cs="Times New Roman"/>
          <w:b/>
        </w:rPr>
        <w:t>umowy ramowej</w:t>
      </w:r>
      <w:r w:rsidRPr="000A6C96">
        <w:rPr>
          <w:rFonts w:ascii="Times New Roman" w:hAnsi="Times New Roman" w:cs="Times New Roman"/>
        </w:rPr>
        <w:t>,</w:t>
      </w:r>
    </w:p>
    <w:p w:rsidR="000A6C96" w:rsidRPr="000A6C96" w:rsidRDefault="000A6C96" w:rsidP="000A6C96">
      <w:pPr>
        <w:numPr>
          <w:ilvl w:val="0"/>
          <w:numId w:val="37"/>
        </w:numPr>
        <w:spacing w:after="0" w:line="360" w:lineRule="auto"/>
        <w:contextualSpacing/>
        <w:jc w:val="both"/>
        <w:rPr>
          <w:rFonts w:ascii="Times New Roman" w:hAnsi="Times New Roman" w:cs="Times New Roman"/>
        </w:rPr>
      </w:pPr>
      <w:r w:rsidRPr="000A6C96">
        <w:rPr>
          <w:rFonts w:ascii="Times New Roman" w:hAnsi="Times New Roman" w:cs="Times New Roman"/>
        </w:rPr>
        <w:t xml:space="preserve">nie przewiduje udzielenia zamówień, o których mowa w </w:t>
      </w:r>
      <w:r w:rsidRPr="000A6C96">
        <w:rPr>
          <w:rFonts w:ascii="Times New Roman" w:hAnsi="Times New Roman" w:cs="Times New Roman"/>
          <w:b/>
        </w:rPr>
        <w:t>art. 214 ust. 1 pkt. 7 lub 8</w:t>
      </w:r>
      <w:r w:rsidRPr="000A6C96">
        <w:rPr>
          <w:rFonts w:ascii="Times New Roman" w:hAnsi="Times New Roman" w:cs="Times New Roman"/>
        </w:rPr>
        <w:t>,</w:t>
      </w:r>
    </w:p>
    <w:p w:rsidR="000A6C96" w:rsidRPr="000A6C96" w:rsidRDefault="000A6C96" w:rsidP="000A6C96">
      <w:pPr>
        <w:numPr>
          <w:ilvl w:val="0"/>
          <w:numId w:val="37"/>
        </w:numPr>
        <w:spacing w:after="0" w:line="360" w:lineRule="auto"/>
        <w:contextualSpacing/>
        <w:jc w:val="both"/>
        <w:rPr>
          <w:rFonts w:ascii="Times New Roman" w:hAnsi="Times New Roman" w:cs="Times New Roman"/>
        </w:rPr>
      </w:pPr>
      <w:r w:rsidRPr="000A6C96">
        <w:rPr>
          <w:rFonts w:ascii="Times New Roman" w:hAnsi="Times New Roman" w:cs="Times New Roman"/>
        </w:rPr>
        <w:t xml:space="preserve">nie przewiduje rozliczenia w walutach obcych, </w:t>
      </w:r>
    </w:p>
    <w:p w:rsidR="000A6C96" w:rsidRPr="000A6C96" w:rsidRDefault="000A6C96" w:rsidP="000A6C96">
      <w:pPr>
        <w:numPr>
          <w:ilvl w:val="0"/>
          <w:numId w:val="37"/>
        </w:numPr>
        <w:spacing w:after="0" w:line="360" w:lineRule="auto"/>
        <w:contextualSpacing/>
        <w:jc w:val="both"/>
        <w:rPr>
          <w:rFonts w:ascii="Times New Roman" w:hAnsi="Times New Roman" w:cs="Times New Roman"/>
        </w:rPr>
      </w:pPr>
      <w:r w:rsidRPr="000A6C96">
        <w:rPr>
          <w:rFonts w:ascii="Times New Roman" w:hAnsi="Times New Roman" w:cs="Times New Roman"/>
        </w:rPr>
        <w:t xml:space="preserve">nie przewiduje wyboru najkorzystniejszej oferty z zastosowaniem </w:t>
      </w:r>
      <w:r w:rsidRPr="000A6C96">
        <w:rPr>
          <w:rFonts w:ascii="Times New Roman" w:hAnsi="Times New Roman" w:cs="Times New Roman"/>
          <w:b/>
        </w:rPr>
        <w:t>aukcji elektronicznej</w:t>
      </w:r>
      <w:r w:rsidRPr="000A6C96">
        <w:rPr>
          <w:rFonts w:ascii="Times New Roman" w:hAnsi="Times New Roman" w:cs="Times New Roman"/>
        </w:rPr>
        <w:t>,</w:t>
      </w:r>
    </w:p>
    <w:p w:rsidR="000A6C96" w:rsidRPr="000A6C96" w:rsidRDefault="000A6C96" w:rsidP="000A6C96">
      <w:pPr>
        <w:numPr>
          <w:ilvl w:val="0"/>
          <w:numId w:val="37"/>
        </w:numPr>
        <w:spacing w:after="0" w:line="360" w:lineRule="auto"/>
        <w:contextualSpacing/>
        <w:jc w:val="both"/>
        <w:rPr>
          <w:rFonts w:ascii="Times New Roman" w:hAnsi="Times New Roman" w:cs="Times New Roman"/>
        </w:rPr>
      </w:pPr>
      <w:r w:rsidRPr="000A6C96">
        <w:rPr>
          <w:rFonts w:ascii="Times New Roman" w:hAnsi="Times New Roman" w:cs="Times New Roman"/>
        </w:rPr>
        <w:t xml:space="preserve">nie przewiduje zwrotu kosztów udziału w postępowaniu, </w:t>
      </w:r>
    </w:p>
    <w:p w:rsidR="001F30BD" w:rsidRPr="00BC56A1" w:rsidRDefault="000A6C96" w:rsidP="000A6C96">
      <w:pPr>
        <w:numPr>
          <w:ilvl w:val="0"/>
          <w:numId w:val="37"/>
        </w:numPr>
        <w:spacing w:after="0" w:line="360" w:lineRule="auto"/>
        <w:contextualSpacing/>
        <w:jc w:val="both"/>
        <w:rPr>
          <w:rFonts w:ascii="Times New Roman" w:hAnsi="Times New Roman" w:cs="Times New Roman"/>
          <w:b/>
          <w:u w:val="single"/>
        </w:rPr>
      </w:pPr>
      <w:r w:rsidRPr="00BC56A1">
        <w:rPr>
          <w:rFonts w:ascii="Times New Roman" w:hAnsi="Times New Roman" w:cs="Times New Roman"/>
          <w:b/>
          <w:u w:val="single"/>
        </w:rPr>
        <w:t>wymaga zatrudnienia na podstawie stosunku pracy</w:t>
      </w:r>
      <w:r w:rsidR="001F30BD" w:rsidRPr="00BC56A1">
        <w:rPr>
          <w:rFonts w:ascii="Times New Roman" w:hAnsi="Times New Roman" w:cs="Times New Roman"/>
          <w:b/>
          <w:u w:val="single"/>
        </w:rPr>
        <w:t xml:space="preserve"> przez Wykonawcę lub podwykonawcę osób wykonujących wskazane niżej czynności w zakresie realizacji zamówienia:</w:t>
      </w:r>
    </w:p>
    <w:p w:rsidR="00BC56A1" w:rsidRDefault="001F30BD" w:rsidP="001F30BD">
      <w:pPr>
        <w:pStyle w:val="Akapitzlist"/>
        <w:numPr>
          <w:ilvl w:val="0"/>
          <w:numId w:val="71"/>
        </w:numPr>
        <w:spacing w:after="0" w:line="360" w:lineRule="auto"/>
        <w:jc w:val="both"/>
        <w:rPr>
          <w:rFonts w:ascii="Times New Roman" w:hAnsi="Times New Roman" w:cs="Times New Roman"/>
          <w:b/>
          <w:u w:val="single"/>
        </w:rPr>
      </w:pPr>
      <w:r w:rsidRPr="00BC56A1">
        <w:rPr>
          <w:rFonts w:ascii="Times New Roman" w:hAnsi="Times New Roman" w:cs="Times New Roman"/>
          <w:b/>
          <w:u w:val="single"/>
        </w:rPr>
        <w:t xml:space="preserve">) czynności w zakresie mechaniki pojazdowej. </w:t>
      </w:r>
    </w:p>
    <w:p w:rsidR="001F30BD" w:rsidRPr="00BC56A1" w:rsidRDefault="001F30BD" w:rsidP="00BC56A1">
      <w:pPr>
        <w:pStyle w:val="Akapitzlist"/>
        <w:spacing w:after="0" w:line="360" w:lineRule="auto"/>
        <w:jc w:val="both"/>
        <w:rPr>
          <w:rFonts w:ascii="Times New Roman" w:hAnsi="Times New Roman" w:cs="Times New Roman"/>
          <w:b/>
          <w:u w:val="single"/>
        </w:rPr>
      </w:pPr>
      <w:r w:rsidRPr="00BC56A1">
        <w:rPr>
          <w:rFonts w:ascii="Times New Roman" w:hAnsi="Times New Roman" w:cs="Times New Roman"/>
          <w:b/>
          <w:u w:val="single"/>
        </w:rPr>
        <w:t>W/w wymóg nie dotyczy W</w:t>
      </w:r>
      <w:r w:rsidR="00BC56A1">
        <w:rPr>
          <w:rFonts w:ascii="Times New Roman" w:hAnsi="Times New Roman" w:cs="Times New Roman"/>
          <w:b/>
          <w:u w:val="single"/>
        </w:rPr>
        <w:t>ykonawcy lub podwykonawcy, kt</w:t>
      </w:r>
      <w:r w:rsidRPr="00BC56A1">
        <w:rPr>
          <w:rFonts w:ascii="Times New Roman" w:hAnsi="Times New Roman" w:cs="Times New Roman"/>
          <w:b/>
          <w:u w:val="single"/>
        </w:rPr>
        <w:t>óry wskazane czynności wykonuje wyłącznie osobiście.</w:t>
      </w:r>
    </w:p>
    <w:p w:rsidR="000A6C96" w:rsidRPr="000A6C96" w:rsidRDefault="000A6C96" w:rsidP="000A6C96">
      <w:pPr>
        <w:numPr>
          <w:ilvl w:val="0"/>
          <w:numId w:val="56"/>
        </w:numPr>
        <w:spacing w:after="0" w:line="276" w:lineRule="auto"/>
        <w:contextualSpacing/>
        <w:jc w:val="both"/>
        <w:rPr>
          <w:rFonts w:ascii="Times New Roman" w:hAnsi="Times New Roman" w:cs="Times New Roman"/>
          <w:color w:val="000000" w:themeColor="text1"/>
        </w:rPr>
      </w:pPr>
      <w:r w:rsidRPr="000A6C96">
        <w:rPr>
          <w:rFonts w:ascii="Times New Roman" w:hAnsi="Times New Roman" w:cs="Times New Roman"/>
        </w:rPr>
        <w:t>nie wymaga zatrudnienia osób, o których mowa w art. 96 ust. 2 pkt 2</w:t>
      </w:r>
    </w:p>
    <w:p w:rsidR="000A6C96" w:rsidRPr="000A6C96" w:rsidRDefault="000A6C96" w:rsidP="000A6C96">
      <w:pPr>
        <w:spacing w:after="0" w:line="276" w:lineRule="auto"/>
        <w:ind w:left="360"/>
        <w:contextualSpacing/>
        <w:jc w:val="both"/>
        <w:rPr>
          <w:rFonts w:ascii="Times New Roman" w:hAnsi="Times New Roman" w:cs="Times New Roman"/>
          <w:color w:val="000000" w:themeColor="text1"/>
        </w:rPr>
      </w:pPr>
    </w:p>
    <w:p w:rsidR="000A6C96" w:rsidRPr="000A6C96" w:rsidRDefault="000A6C96" w:rsidP="000A6C96">
      <w:pPr>
        <w:numPr>
          <w:ilvl w:val="0"/>
          <w:numId w:val="56"/>
        </w:numPr>
        <w:spacing w:after="0" w:line="276" w:lineRule="auto"/>
        <w:contextualSpacing/>
        <w:jc w:val="both"/>
        <w:rPr>
          <w:rFonts w:ascii="Times New Roman" w:hAnsi="Times New Roman" w:cs="Times New Roman"/>
          <w:color w:val="000000" w:themeColor="text1"/>
        </w:rPr>
      </w:pPr>
      <w:r w:rsidRPr="000A6C96">
        <w:rPr>
          <w:rFonts w:ascii="Times New Roman" w:hAnsi="Times New Roman" w:cs="Times New Roman"/>
          <w:b/>
          <w:color w:val="000000" w:themeColor="text1"/>
        </w:rPr>
        <w:lastRenderedPageBreak/>
        <w:t xml:space="preserve">Zamawiający wyraża zgodę na przesyłanie ustrukturyzowanych faktur elektronicznych </w:t>
      </w:r>
      <w:r w:rsidRPr="000A6C96">
        <w:rPr>
          <w:rFonts w:ascii="Times New Roman" w:hAnsi="Times New Roman" w:cs="Times New Roman"/>
          <w:b/>
          <w:color w:val="000000" w:themeColor="text1"/>
        </w:rPr>
        <w:br/>
        <w:t xml:space="preserve">za pośrednictwem Platformy Elektronicznego Fakturowania, kod do wystawiania faktur </w:t>
      </w:r>
      <w:r w:rsidRPr="000A6C96">
        <w:rPr>
          <w:rFonts w:ascii="Times New Roman" w:hAnsi="Times New Roman" w:cs="Times New Roman"/>
          <w:b/>
          <w:color w:val="000000" w:themeColor="text1"/>
        </w:rPr>
        <w:br/>
        <w:t>w formie elektronicznej:</w:t>
      </w:r>
      <w:r w:rsidRPr="000A6C96">
        <w:rPr>
          <w:rFonts w:ascii="Times New Roman" w:hAnsi="Times New Roman" w:cs="Times New Roman"/>
        </w:rPr>
        <w:t xml:space="preserve"> ( indywidualny identyfikator</w:t>
      </w:r>
      <w:r w:rsidRPr="000A6C96">
        <w:rPr>
          <w:rFonts w:ascii="Times New Roman" w:hAnsi="Times New Roman" w:cs="Times New Roman"/>
          <w:b/>
          <w:color w:val="000000" w:themeColor="text1"/>
        </w:rPr>
        <w:t xml:space="preserve"> </w:t>
      </w:r>
      <w:r w:rsidRPr="000A6C96">
        <w:rPr>
          <w:rFonts w:ascii="Times New Roman" w:hAnsi="Times New Roman" w:cs="Times New Roman"/>
          <w:b/>
        </w:rPr>
        <w:t xml:space="preserve">PEPPOL-GLN   </w:t>
      </w:r>
      <w:r w:rsidRPr="000A6C96">
        <w:rPr>
          <w:rFonts w:ascii="Times New Roman" w:hAnsi="Times New Roman" w:cs="Times New Roman"/>
          <w:b/>
          <w:bCs/>
          <w:sz w:val="24"/>
          <w:szCs w:val="24"/>
        </w:rPr>
        <w:t>5907714353635 )</w:t>
      </w:r>
    </w:p>
    <w:p w:rsidR="000A6C96" w:rsidRPr="000A6C96" w:rsidRDefault="000A6C96" w:rsidP="000A6C96">
      <w:pPr>
        <w:spacing w:after="0" w:line="360" w:lineRule="auto"/>
        <w:jc w:val="both"/>
        <w:rPr>
          <w:rFonts w:ascii="Times New Roman" w:hAnsi="Times New Roman" w:cs="Times New Roman"/>
        </w:rPr>
      </w:pPr>
    </w:p>
    <w:p w:rsidR="000A6C96" w:rsidRDefault="000A6C96" w:rsidP="000A6C96">
      <w:pPr>
        <w:numPr>
          <w:ilvl w:val="0"/>
          <w:numId w:val="2"/>
        </w:numPr>
        <w:ind w:left="756" w:hanging="126"/>
        <w:contextualSpacing/>
        <w:jc w:val="both"/>
        <w:rPr>
          <w:rFonts w:ascii="Times New Roman" w:hAnsi="Times New Roman" w:cs="Times New Roman"/>
          <w:b/>
        </w:rPr>
      </w:pPr>
      <w:r w:rsidRPr="000A6C96">
        <w:rPr>
          <w:rFonts w:ascii="Times New Roman" w:hAnsi="Times New Roman" w:cs="Times New Roman"/>
          <w:b/>
        </w:rPr>
        <w:t>Załączniki do SWZ</w:t>
      </w:r>
    </w:p>
    <w:p w:rsidR="00BE15D6" w:rsidRPr="000A6C96" w:rsidRDefault="00BE15D6" w:rsidP="00BE15D6">
      <w:pPr>
        <w:ind w:left="756"/>
        <w:contextualSpacing/>
        <w:jc w:val="both"/>
        <w:rPr>
          <w:rFonts w:ascii="Times New Roman" w:hAnsi="Times New Roman" w:cs="Times New Roman"/>
          <w:b/>
        </w:rPr>
      </w:pPr>
    </w:p>
    <w:p w:rsidR="000A6C96" w:rsidRPr="000A6C96" w:rsidRDefault="00BC56A1" w:rsidP="000A6C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Załączniki nr 1</w:t>
      </w:r>
      <w:r w:rsidR="000A6C96" w:rsidRPr="000A6C96">
        <w:rPr>
          <w:rFonts w:ascii="Times New Roman" w:hAnsi="Times New Roman" w:cs="Times New Roman"/>
          <w:sz w:val="20"/>
          <w:szCs w:val="20"/>
        </w:rPr>
        <w:t xml:space="preserve"> –</w:t>
      </w:r>
      <w:r>
        <w:rPr>
          <w:rFonts w:ascii="Times New Roman" w:hAnsi="Times New Roman" w:cs="Times New Roman"/>
          <w:sz w:val="20"/>
          <w:szCs w:val="20"/>
        </w:rPr>
        <w:t xml:space="preserve"> Formularz ofertowy dla</w:t>
      </w:r>
      <w:r w:rsidR="000A6C96" w:rsidRPr="000A6C96">
        <w:rPr>
          <w:rFonts w:ascii="Times New Roman" w:hAnsi="Times New Roman" w:cs="Times New Roman"/>
          <w:sz w:val="20"/>
          <w:szCs w:val="20"/>
        </w:rPr>
        <w:t xml:space="preserve"> zad</w:t>
      </w:r>
      <w:r>
        <w:rPr>
          <w:rFonts w:ascii="Times New Roman" w:hAnsi="Times New Roman" w:cs="Times New Roman"/>
          <w:sz w:val="20"/>
          <w:szCs w:val="20"/>
        </w:rPr>
        <w:t xml:space="preserve">anie nr 1 </w:t>
      </w:r>
    </w:p>
    <w:p w:rsidR="000A6C96" w:rsidRPr="000A6C96" w:rsidRDefault="00BC56A1" w:rsidP="000A6C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Załączniki nr 2</w:t>
      </w:r>
      <w:r w:rsidR="00FC652F">
        <w:rPr>
          <w:rFonts w:ascii="Times New Roman" w:hAnsi="Times New Roman" w:cs="Times New Roman"/>
          <w:sz w:val="20"/>
          <w:szCs w:val="20"/>
        </w:rPr>
        <w:t xml:space="preserve"> </w:t>
      </w:r>
      <w:r w:rsidR="003D33D4">
        <w:rPr>
          <w:rFonts w:ascii="Times New Roman" w:hAnsi="Times New Roman" w:cs="Times New Roman"/>
          <w:sz w:val="20"/>
          <w:szCs w:val="20"/>
        </w:rPr>
        <w:t>–</w:t>
      </w:r>
      <w:r w:rsidR="00FC652F">
        <w:rPr>
          <w:rFonts w:ascii="Times New Roman" w:hAnsi="Times New Roman" w:cs="Times New Roman"/>
          <w:sz w:val="20"/>
          <w:szCs w:val="20"/>
        </w:rPr>
        <w:t xml:space="preserve"> </w:t>
      </w:r>
      <w:r w:rsidR="003D33D4">
        <w:rPr>
          <w:rFonts w:ascii="Times New Roman" w:hAnsi="Times New Roman" w:cs="Times New Roman"/>
          <w:sz w:val="20"/>
          <w:szCs w:val="20"/>
        </w:rPr>
        <w:t>Formularz ofertowy dla zadania nr 2</w:t>
      </w:r>
    </w:p>
    <w:p w:rsidR="000A6C96" w:rsidRDefault="000A6C96" w:rsidP="000A6C96">
      <w:pPr>
        <w:spacing w:after="0" w:line="240" w:lineRule="auto"/>
        <w:jc w:val="both"/>
        <w:rPr>
          <w:rFonts w:ascii="Times New Roman" w:hAnsi="Times New Roman" w:cs="Times New Roman"/>
          <w:sz w:val="20"/>
          <w:szCs w:val="20"/>
        </w:rPr>
      </w:pPr>
      <w:r w:rsidRPr="000A6C96">
        <w:rPr>
          <w:rFonts w:ascii="Times New Roman" w:hAnsi="Times New Roman" w:cs="Times New Roman"/>
          <w:sz w:val="20"/>
          <w:szCs w:val="20"/>
        </w:rPr>
        <w:t>Załącznik nr</w:t>
      </w:r>
      <w:r w:rsidR="003D33D4">
        <w:rPr>
          <w:rFonts w:ascii="Times New Roman" w:hAnsi="Times New Roman" w:cs="Times New Roman"/>
          <w:sz w:val="20"/>
          <w:szCs w:val="20"/>
        </w:rPr>
        <w:t xml:space="preserve"> </w:t>
      </w:r>
      <w:r w:rsidRPr="000A6C96">
        <w:rPr>
          <w:rFonts w:ascii="Times New Roman" w:hAnsi="Times New Roman" w:cs="Times New Roman"/>
          <w:sz w:val="20"/>
          <w:szCs w:val="20"/>
        </w:rPr>
        <w:t xml:space="preserve"> 3 – Projektowane postanowienia umo</w:t>
      </w:r>
      <w:r w:rsidR="003D33D4">
        <w:rPr>
          <w:rFonts w:ascii="Times New Roman" w:hAnsi="Times New Roman" w:cs="Times New Roman"/>
          <w:sz w:val="20"/>
          <w:szCs w:val="20"/>
        </w:rPr>
        <w:t xml:space="preserve">wy w sprawie zamówienia dla zadania nr 1 </w:t>
      </w:r>
    </w:p>
    <w:p w:rsidR="000A6C96" w:rsidRPr="000A6C96" w:rsidRDefault="003D33D4" w:rsidP="003D33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Załącznik nr  4 – </w:t>
      </w:r>
      <w:r w:rsidRPr="000A6C96">
        <w:rPr>
          <w:rFonts w:ascii="Times New Roman" w:hAnsi="Times New Roman" w:cs="Times New Roman"/>
          <w:sz w:val="20"/>
          <w:szCs w:val="20"/>
        </w:rPr>
        <w:t>Projektowane postanowienia umo</w:t>
      </w:r>
      <w:r>
        <w:rPr>
          <w:rFonts w:ascii="Times New Roman" w:hAnsi="Times New Roman" w:cs="Times New Roman"/>
          <w:sz w:val="20"/>
          <w:szCs w:val="20"/>
        </w:rPr>
        <w:t>wy w sprawie zamówienia dla zadania nr 2</w:t>
      </w:r>
    </w:p>
    <w:p w:rsidR="000A6C96" w:rsidRPr="000A6C96" w:rsidRDefault="000A6C96" w:rsidP="000A6C96">
      <w:pPr>
        <w:spacing w:after="0" w:line="240" w:lineRule="auto"/>
        <w:jc w:val="both"/>
        <w:rPr>
          <w:rFonts w:ascii="Times New Roman" w:hAnsi="Times New Roman" w:cs="Times New Roman"/>
          <w:color w:val="000000" w:themeColor="text1"/>
          <w:sz w:val="20"/>
          <w:szCs w:val="20"/>
        </w:rPr>
      </w:pPr>
      <w:r w:rsidRPr="000A6C96">
        <w:rPr>
          <w:rFonts w:ascii="Times New Roman" w:hAnsi="Times New Roman" w:cs="Times New Roman"/>
          <w:color w:val="000000" w:themeColor="text1"/>
          <w:sz w:val="20"/>
          <w:szCs w:val="20"/>
        </w:rPr>
        <w:t>Z</w:t>
      </w:r>
      <w:r w:rsidR="003D33D4">
        <w:rPr>
          <w:rFonts w:ascii="Times New Roman" w:hAnsi="Times New Roman" w:cs="Times New Roman"/>
          <w:color w:val="000000" w:themeColor="text1"/>
          <w:sz w:val="20"/>
          <w:szCs w:val="20"/>
        </w:rPr>
        <w:t>ałącznik nr  5</w:t>
      </w:r>
      <w:r w:rsidRPr="000A6C96">
        <w:rPr>
          <w:rFonts w:ascii="Times New Roman" w:hAnsi="Times New Roman" w:cs="Times New Roman"/>
          <w:color w:val="000000" w:themeColor="text1"/>
          <w:sz w:val="20"/>
          <w:szCs w:val="20"/>
        </w:rPr>
        <w:t xml:space="preserve"> – Oświadczenie Wykonawcy w zakresie art. 108 ust. 1 o przynależności lub o braku przynależności </w:t>
      </w:r>
      <w:r w:rsidRPr="000A6C96">
        <w:rPr>
          <w:rFonts w:ascii="Times New Roman" w:hAnsi="Times New Roman" w:cs="Times New Roman"/>
          <w:color w:val="000000" w:themeColor="text1"/>
          <w:sz w:val="20"/>
          <w:szCs w:val="20"/>
        </w:rPr>
        <w:br/>
        <w:t xml:space="preserve">                           </w:t>
      </w:r>
      <w:r w:rsidR="003D33D4">
        <w:rPr>
          <w:rFonts w:ascii="Times New Roman" w:hAnsi="Times New Roman" w:cs="Times New Roman"/>
          <w:color w:val="000000" w:themeColor="text1"/>
          <w:sz w:val="20"/>
          <w:szCs w:val="20"/>
        </w:rPr>
        <w:t>do tej samej grupy kapitałowej</w:t>
      </w:r>
    </w:p>
    <w:p w:rsidR="000A6C96" w:rsidRDefault="005B7E2F" w:rsidP="000A6C96">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Załącznik nr </w:t>
      </w:r>
      <w:r w:rsidR="003D33D4">
        <w:rPr>
          <w:rFonts w:ascii="Times New Roman" w:hAnsi="Times New Roman" w:cs="Times New Roman"/>
          <w:sz w:val="20"/>
          <w:szCs w:val="20"/>
        </w:rPr>
        <w:t xml:space="preserve">6 - </w:t>
      </w:r>
      <w:r w:rsidR="000A6C96" w:rsidRPr="000A6C96">
        <w:rPr>
          <w:rFonts w:ascii="Times New Roman" w:hAnsi="Times New Roman" w:cs="Times New Roman"/>
          <w:color w:val="000000" w:themeColor="text1"/>
          <w:sz w:val="20"/>
          <w:szCs w:val="20"/>
        </w:rPr>
        <w:t>O</w:t>
      </w:r>
      <w:r w:rsidR="009F316B">
        <w:rPr>
          <w:rFonts w:ascii="Times New Roman" w:hAnsi="Times New Roman" w:cs="Times New Roman"/>
          <w:color w:val="000000" w:themeColor="text1"/>
          <w:sz w:val="20"/>
          <w:szCs w:val="20"/>
        </w:rPr>
        <w:t>świadczenie dotyczące aktualności</w:t>
      </w:r>
      <w:r w:rsidR="000A6C96" w:rsidRPr="000A6C96">
        <w:rPr>
          <w:rFonts w:ascii="Times New Roman" w:hAnsi="Times New Roman" w:cs="Times New Roman"/>
          <w:color w:val="000000" w:themeColor="text1"/>
          <w:sz w:val="20"/>
          <w:szCs w:val="20"/>
        </w:rPr>
        <w:t xml:space="preserve"> informacji zawartych w oświadczeniu, o którym mowa </w:t>
      </w:r>
      <w:r w:rsidR="009F316B">
        <w:rPr>
          <w:rFonts w:ascii="Times New Roman" w:hAnsi="Times New Roman" w:cs="Times New Roman"/>
          <w:color w:val="000000" w:themeColor="text1"/>
          <w:sz w:val="20"/>
          <w:szCs w:val="20"/>
        </w:rPr>
        <w:br/>
        <w:t xml:space="preserve">                           </w:t>
      </w:r>
      <w:r w:rsidR="000A6C96" w:rsidRPr="000A6C96">
        <w:rPr>
          <w:rFonts w:ascii="Times New Roman" w:hAnsi="Times New Roman" w:cs="Times New Roman"/>
          <w:color w:val="000000" w:themeColor="text1"/>
          <w:sz w:val="20"/>
          <w:szCs w:val="20"/>
        </w:rPr>
        <w:t xml:space="preserve">w art. 125 ust. </w:t>
      </w:r>
      <w:r w:rsidR="003D33D4">
        <w:rPr>
          <w:rFonts w:ascii="Times New Roman" w:hAnsi="Times New Roman" w:cs="Times New Roman"/>
          <w:color w:val="000000" w:themeColor="text1"/>
          <w:sz w:val="20"/>
          <w:szCs w:val="20"/>
        </w:rPr>
        <w:t>1 ustawy</w:t>
      </w:r>
    </w:p>
    <w:p w:rsidR="005B7E2F" w:rsidRPr="000A6C96" w:rsidRDefault="005B7E2F" w:rsidP="005B7E2F">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Załącznik nr 7 - </w:t>
      </w:r>
      <w:r w:rsidRPr="005B7E2F">
        <w:rPr>
          <w:rFonts w:ascii="Times New Roman" w:hAnsi="Times New Roman" w:cs="Times New Roman"/>
          <w:color w:val="000000" w:themeColor="text1"/>
          <w:sz w:val="20"/>
          <w:szCs w:val="20"/>
        </w:rPr>
        <w:t xml:space="preserve">Oświadczenie własne wykonawcy/wykonawcy wspólnie ubiegającego się o udzielenie </w:t>
      </w:r>
      <w:r>
        <w:rPr>
          <w:rFonts w:ascii="Times New Roman" w:hAnsi="Times New Roman" w:cs="Times New Roman"/>
          <w:color w:val="000000" w:themeColor="text1"/>
          <w:sz w:val="20"/>
          <w:szCs w:val="20"/>
        </w:rPr>
        <w:br/>
        <w:t xml:space="preserve">                           </w:t>
      </w:r>
      <w:r w:rsidRPr="005B7E2F">
        <w:rPr>
          <w:rFonts w:ascii="Times New Roman" w:hAnsi="Times New Roman" w:cs="Times New Roman"/>
          <w:color w:val="000000" w:themeColor="text1"/>
          <w:sz w:val="20"/>
          <w:szCs w:val="20"/>
        </w:rPr>
        <w:t xml:space="preserve">zamówienia dotyczące przesłanek wykluczenia z art. 5K Rozporządzenia 833/2014 oraz </w:t>
      </w:r>
      <w:r w:rsidRPr="005B7E2F">
        <w:rPr>
          <w:rFonts w:ascii="Times New Roman" w:hAnsi="Times New Roman" w:cs="Times New Roman"/>
          <w:color w:val="000000" w:themeColor="text1"/>
          <w:sz w:val="20"/>
          <w:szCs w:val="20"/>
        </w:rPr>
        <w:br/>
      </w:r>
      <w:r>
        <w:rPr>
          <w:rFonts w:ascii="Times New Roman" w:hAnsi="Times New Roman" w:cs="Times New Roman"/>
          <w:color w:val="000000" w:themeColor="text1"/>
          <w:sz w:val="20"/>
          <w:szCs w:val="20"/>
        </w:rPr>
        <w:t xml:space="preserve">                           </w:t>
      </w:r>
      <w:r w:rsidRPr="005B7E2F">
        <w:rPr>
          <w:rFonts w:ascii="Times New Roman" w:hAnsi="Times New Roman" w:cs="Times New Roman"/>
          <w:color w:val="000000" w:themeColor="text1"/>
          <w:sz w:val="20"/>
          <w:szCs w:val="20"/>
        </w:rPr>
        <w:t xml:space="preserve">art. 7 ust. 1 ustawy o szczególnych rozwiązaniach w zakresie przeciwdziałania wspieraniu agresji </w:t>
      </w:r>
      <w:r>
        <w:rPr>
          <w:rFonts w:ascii="Times New Roman" w:hAnsi="Times New Roman" w:cs="Times New Roman"/>
          <w:color w:val="000000" w:themeColor="text1"/>
          <w:sz w:val="20"/>
          <w:szCs w:val="20"/>
        </w:rPr>
        <w:br/>
        <w:t xml:space="preserve">                           </w:t>
      </w:r>
      <w:r w:rsidRPr="005B7E2F">
        <w:rPr>
          <w:rFonts w:ascii="Times New Roman" w:hAnsi="Times New Roman" w:cs="Times New Roman"/>
          <w:color w:val="000000" w:themeColor="text1"/>
          <w:sz w:val="20"/>
          <w:szCs w:val="20"/>
        </w:rPr>
        <w:t xml:space="preserve">na Ukrainę oraz służących ochronie bezpieczeństwa narodowego składane na podstawie </w:t>
      </w:r>
      <w:r>
        <w:rPr>
          <w:rFonts w:ascii="Times New Roman" w:hAnsi="Times New Roman" w:cs="Times New Roman"/>
          <w:color w:val="000000" w:themeColor="text1"/>
          <w:sz w:val="20"/>
          <w:szCs w:val="20"/>
        </w:rPr>
        <w:br/>
        <w:t xml:space="preserve">                           </w:t>
      </w:r>
      <w:r w:rsidRPr="005B7E2F">
        <w:rPr>
          <w:rFonts w:ascii="Times New Roman" w:hAnsi="Times New Roman" w:cs="Times New Roman"/>
          <w:color w:val="000000" w:themeColor="text1"/>
          <w:sz w:val="20"/>
          <w:szCs w:val="20"/>
        </w:rPr>
        <w:t>art. 125 ust. 1 ustawy Pzp</w:t>
      </w:r>
    </w:p>
    <w:p w:rsidR="000A6C96" w:rsidRPr="000A6C96" w:rsidRDefault="000A6C96" w:rsidP="000A6C96">
      <w:pPr>
        <w:spacing w:after="0" w:line="240" w:lineRule="auto"/>
        <w:jc w:val="both"/>
        <w:rPr>
          <w:rFonts w:ascii="Times New Roman" w:hAnsi="Times New Roman" w:cs="Times New Roman"/>
          <w:sz w:val="20"/>
          <w:szCs w:val="20"/>
        </w:rPr>
      </w:pPr>
      <w:r w:rsidRPr="000A6C96">
        <w:rPr>
          <w:rFonts w:ascii="Times New Roman" w:hAnsi="Times New Roman" w:cs="Times New Roman"/>
          <w:sz w:val="20"/>
          <w:szCs w:val="20"/>
        </w:rPr>
        <w:t xml:space="preserve">Załącznik nr 8 - Oświadczenie o niepodleganiu wykluczeniu oraz o spełnianiu warunków udziału w postępowaniu </w:t>
      </w:r>
      <w:r w:rsidRPr="000A6C96">
        <w:rPr>
          <w:rFonts w:ascii="Times New Roman" w:hAnsi="Times New Roman" w:cs="Times New Roman"/>
          <w:sz w:val="20"/>
          <w:szCs w:val="20"/>
        </w:rPr>
        <w:br/>
        <w:t xml:space="preserve">                           </w:t>
      </w:r>
      <w:r w:rsidR="003D33D4">
        <w:rPr>
          <w:rFonts w:ascii="Times New Roman" w:hAnsi="Times New Roman" w:cs="Times New Roman"/>
          <w:sz w:val="20"/>
          <w:szCs w:val="20"/>
        </w:rPr>
        <w:t>JEDZ</w:t>
      </w:r>
    </w:p>
    <w:p w:rsidR="003D33D4" w:rsidRDefault="003D33D4" w:rsidP="000A6C96">
      <w:pPr>
        <w:rPr>
          <w:rFonts w:ascii="Times New Roman" w:hAnsi="Times New Roman" w:cs="Times New Roman"/>
          <w:sz w:val="20"/>
          <w:szCs w:val="20"/>
        </w:rPr>
      </w:pPr>
    </w:p>
    <w:p w:rsidR="000A6C96" w:rsidRDefault="000A6C96" w:rsidP="000A6C96">
      <w:pPr>
        <w:rPr>
          <w:rFonts w:ascii="Times New Roman" w:hAnsi="Times New Roman" w:cs="Times New Roman"/>
          <w:sz w:val="20"/>
          <w:szCs w:val="20"/>
        </w:rPr>
      </w:pPr>
      <w:r w:rsidRPr="000A6C96">
        <w:rPr>
          <w:rFonts w:ascii="Times New Roman" w:hAnsi="Times New Roman" w:cs="Times New Roman"/>
          <w:sz w:val="20"/>
          <w:szCs w:val="20"/>
        </w:rPr>
        <w:t>Opracowała: Agnieszka Syta</w:t>
      </w:r>
    </w:p>
    <w:p w:rsidR="00F33819" w:rsidRDefault="00F33819" w:rsidP="000A6C96">
      <w:pPr>
        <w:rPr>
          <w:rFonts w:ascii="Times New Roman" w:hAnsi="Times New Roman" w:cs="Times New Roman"/>
          <w:sz w:val="20"/>
          <w:szCs w:val="20"/>
        </w:rPr>
      </w:pPr>
    </w:p>
    <w:p w:rsidR="00F33819" w:rsidRDefault="00F33819" w:rsidP="000A6C96">
      <w:pPr>
        <w:rPr>
          <w:rFonts w:ascii="Times New Roman" w:hAnsi="Times New Roman" w:cs="Times New Roman"/>
          <w:sz w:val="20"/>
          <w:szCs w:val="20"/>
        </w:rPr>
      </w:pPr>
    </w:p>
    <w:p w:rsidR="00F33819" w:rsidRDefault="00F33819" w:rsidP="00F33819">
      <w:pPr>
        <w:spacing w:before="480" w:after="0" w:line="257" w:lineRule="auto"/>
        <w:ind w:left="5245" w:firstLine="709"/>
        <w:rPr>
          <w:rFonts w:ascii="Arial" w:hAnsi="Arial" w:cs="Arial"/>
          <w:b/>
          <w:sz w:val="20"/>
          <w:szCs w:val="20"/>
        </w:rPr>
      </w:pPr>
    </w:p>
    <w:p w:rsidR="00F33819" w:rsidRDefault="00F33819" w:rsidP="00F33819">
      <w:pPr>
        <w:spacing w:before="480" w:after="0" w:line="257" w:lineRule="auto"/>
        <w:ind w:left="5245" w:firstLine="709"/>
        <w:rPr>
          <w:rFonts w:ascii="Arial" w:hAnsi="Arial" w:cs="Arial"/>
          <w:b/>
          <w:sz w:val="20"/>
          <w:szCs w:val="20"/>
        </w:rPr>
      </w:pPr>
    </w:p>
    <w:p w:rsidR="00F33819" w:rsidRDefault="00F33819" w:rsidP="00F33819">
      <w:pPr>
        <w:spacing w:before="480" w:after="0" w:line="257" w:lineRule="auto"/>
        <w:ind w:left="5245" w:firstLine="709"/>
        <w:rPr>
          <w:rFonts w:ascii="Arial" w:hAnsi="Arial" w:cs="Arial"/>
          <w:b/>
          <w:sz w:val="20"/>
          <w:szCs w:val="20"/>
        </w:rPr>
      </w:pPr>
    </w:p>
    <w:p w:rsidR="00F33819" w:rsidRDefault="00F33819" w:rsidP="00F33819">
      <w:pPr>
        <w:spacing w:before="480" w:after="0" w:line="257" w:lineRule="auto"/>
        <w:ind w:left="5245" w:firstLine="709"/>
        <w:rPr>
          <w:rFonts w:ascii="Arial" w:hAnsi="Arial" w:cs="Arial"/>
          <w:b/>
          <w:sz w:val="20"/>
          <w:szCs w:val="20"/>
        </w:rPr>
      </w:pPr>
    </w:p>
    <w:p w:rsidR="00F33819" w:rsidRDefault="00F33819" w:rsidP="00F33819">
      <w:pPr>
        <w:spacing w:before="480" w:after="0" w:line="257" w:lineRule="auto"/>
        <w:ind w:left="5245" w:firstLine="709"/>
        <w:rPr>
          <w:rFonts w:ascii="Arial" w:hAnsi="Arial" w:cs="Arial"/>
          <w:b/>
          <w:sz w:val="20"/>
          <w:szCs w:val="20"/>
        </w:rPr>
      </w:pPr>
    </w:p>
    <w:p w:rsidR="00F33819" w:rsidRDefault="00F33819" w:rsidP="00F33819">
      <w:pPr>
        <w:spacing w:before="480" w:after="0" w:line="257" w:lineRule="auto"/>
        <w:ind w:left="5245" w:firstLine="709"/>
        <w:rPr>
          <w:rFonts w:ascii="Arial" w:hAnsi="Arial" w:cs="Arial"/>
          <w:b/>
          <w:sz w:val="20"/>
          <w:szCs w:val="20"/>
        </w:rPr>
      </w:pPr>
    </w:p>
    <w:p w:rsidR="00F33819" w:rsidRDefault="00F33819" w:rsidP="00F33819">
      <w:pPr>
        <w:spacing w:before="480" w:after="0" w:line="257" w:lineRule="auto"/>
        <w:ind w:left="5245" w:firstLine="709"/>
        <w:rPr>
          <w:rFonts w:ascii="Arial" w:hAnsi="Arial" w:cs="Arial"/>
          <w:b/>
          <w:sz w:val="20"/>
          <w:szCs w:val="20"/>
        </w:rPr>
      </w:pPr>
    </w:p>
    <w:p w:rsidR="00F33819" w:rsidRDefault="00F33819" w:rsidP="00F33819">
      <w:pPr>
        <w:spacing w:before="480" w:after="0" w:line="257" w:lineRule="auto"/>
        <w:ind w:left="5245" w:firstLine="709"/>
        <w:rPr>
          <w:rFonts w:ascii="Arial" w:hAnsi="Arial" w:cs="Arial"/>
          <w:b/>
          <w:sz w:val="20"/>
          <w:szCs w:val="20"/>
        </w:rPr>
      </w:pPr>
    </w:p>
    <w:p w:rsidR="00F33819" w:rsidRDefault="00F33819" w:rsidP="00F33819">
      <w:pPr>
        <w:spacing w:before="480" w:after="0" w:line="257" w:lineRule="auto"/>
        <w:ind w:left="5245" w:firstLine="709"/>
        <w:rPr>
          <w:rFonts w:ascii="Arial" w:hAnsi="Arial" w:cs="Arial"/>
          <w:b/>
          <w:sz w:val="20"/>
          <w:szCs w:val="20"/>
        </w:rPr>
      </w:pPr>
    </w:p>
    <w:p w:rsidR="00F33819" w:rsidRDefault="00F33819" w:rsidP="00F33819">
      <w:pPr>
        <w:spacing w:before="480" w:after="0" w:line="257" w:lineRule="auto"/>
        <w:ind w:left="5245" w:firstLine="709"/>
        <w:rPr>
          <w:rFonts w:ascii="Arial" w:hAnsi="Arial" w:cs="Arial"/>
          <w:b/>
          <w:sz w:val="20"/>
          <w:szCs w:val="20"/>
        </w:rPr>
      </w:pPr>
    </w:p>
    <w:p w:rsidR="00F33819" w:rsidRDefault="00F33819" w:rsidP="00F33819">
      <w:pPr>
        <w:spacing w:before="480" w:after="0" w:line="257" w:lineRule="auto"/>
        <w:ind w:left="5245" w:firstLine="709"/>
        <w:rPr>
          <w:rFonts w:ascii="Arial" w:hAnsi="Arial" w:cs="Arial"/>
          <w:b/>
          <w:sz w:val="20"/>
          <w:szCs w:val="20"/>
        </w:rPr>
      </w:pPr>
    </w:p>
    <w:p w:rsidR="00F33819" w:rsidRDefault="00F33819" w:rsidP="00F33819">
      <w:pPr>
        <w:spacing w:before="480" w:after="0" w:line="257" w:lineRule="auto"/>
        <w:ind w:left="5245" w:firstLine="709"/>
        <w:rPr>
          <w:rFonts w:ascii="Arial" w:hAnsi="Arial" w:cs="Arial"/>
          <w:b/>
          <w:sz w:val="20"/>
          <w:szCs w:val="20"/>
        </w:rPr>
      </w:pPr>
    </w:p>
    <w:p w:rsidR="00F33819" w:rsidRDefault="00F33819" w:rsidP="00F33819">
      <w:pPr>
        <w:spacing w:before="480" w:after="0" w:line="257" w:lineRule="auto"/>
        <w:ind w:left="5245" w:firstLine="709"/>
        <w:rPr>
          <w:rFonts w:ascii="Arial" w:hAnsi="Arial" w:cs="Arial"/>
          <w:b/>
          <w:sz w:val="20"/>
          <w:szCs w:val="20"/>
        </w:rPr>
      </w:pPr>
    </w:p>
    <w:p w:rsidR="00F33819" w:rsidRDefault="00F33819" w:rsidP="00F33819">
      <w:pPr>
        <w:spacing w:before="480" w:after="0" w:line="257" w:lineRule="auto"/>
        <w:ind w:left="5245" w:firstLine="709"/>
        <w:rPr>
          <w:rFonts w:ascii="Arial" w:hAnsi="Arial" w:cs="Arial"/>
          <w:b/>
          <w:sz w:val="20"/>
          <w:szCs w:val="20"/>
        </w:rPr>
      </w:pPr>
    </w:p>
    <w:p w:rsidR="00F33819" w:rsidRDefault="00F33819" w:rsidP="00F33819">
      <w:pPr>
        <w:spacing w:before="480" w:after="0" w:line="257" w:lineRule="auto"/>
        <w:ind w:left="5245" w:firstLine="709"/>
        <w:rPr>
          <w:rFonts w:ascii="Arial" w:hAnsi="Arial" w:cs="Arial"/>
          <w:b/>
          <w:sz w:val="20"/>
          <w:szCs w:val="20"/>
        </w:rPr>
      </w:pPr>
    </w:p>
    <w:p w:rsidR="003D33D4" w:rsidRDefault="003D33D4" w:rsidP="00F33819">
      <w:pPr>
        <w:spacing w:before="480" w:after="0" w:line="257" w:lineRule="auto"/>
        <w:ind w:left="5245" w:firstLine="709"/>
        <w:jc w:val="right"/>
        <w:rPr>
          <w:rFonts w:ascii="Times New Roman" w:hAnsi="Times New Roman" w:cs="Times New Roman"/>
          <w:b/>
          <w:i/>
          <w:sz w:val="32"/>
          <w:szCs w:val="32"/>
        </w:rPr>
      </w:pPr>
    </w:p>
    <w:p w:rsidR="003D33D4" w:rsidRDefault="003D33D4" w:rsidP="00F33819">
      <w:pPr>
        <w:spacing w:before="480" w:after="0" w:line="257" w:lineRule="auto"/>
        <w:ind w:left="5245" w:firstLine="709"/>
        <w:jc w:val="right"/>
        <w:rPr>
          <w:rFonts w:ascii="Times New Roman" w:hAnsi="Times New Roman" w:cs="Times New Roman"/>
          <w:b/>
          <w:i/>
          <w:sz w:val="32"/>
          <w:szCs w:val="32"/>
        </w:rPr>
      </w:pPr>
    </w:p>
    <w:p w:rsidR="003D33D4" w:rsidRDefault="003D33D4" w:rsidP="00F33819">
      <w:pPr>
        <w:spacing w:before="480" w:after="0" w:line="257" w:lineRule="auto"/>
        <w:ind w:left="5245" w:firstLine="709"/>
        <w:jc w:val="right"/>
        <w:rPr>
          <w:rFonts w:ascii="Times New Roman" w:hAnsi="Times New Roman" w:cs="Times New Roman"/>
          <w:b/>
          <w:i/>
          <w:sz w:val="32"/>
          <w:szCs w:val="32"/>
        </w:rPr>
      </w:pPr>
    </w:p>
    <w:p w:rsidR="003D33D4" w:rsidRDefault="003D33D4" w:rsidP="00F33819">
      <w:pPr>
        <w:spacing w:before="480" w:after="0" w:line="257" w:lineRule="auto"/>
        <w:ind w:left="5245" w:firstLine="709"/>
        <w:jc w:val="right"/>
        <w:rPr>
          <w:rFonts w:ascii="Times New Roman" w:hAnsi="Times New Roman" w:cs="Times New Roman"/>
          <w:b/>
          <w:i/>
          <w:sz w:val="32"/>
          <w:szCs w:val="32"/>
        </w:rPr>
      </w:pPr>
    </w:p>
    <w:p w:rsidR="003D33D4" w:rsidRDefault="003D33D4" w:rsidP="00F33819">
      <w:pPr>
        <w:spacing w:before="480" w:after="0" w:line="257" w:lineRule="auto"/>
        <w:ind w:left="5245" w:firstLine="709"/>
        <w:jc w:val="right"/>
        <w:rPr>
          <w:rFonts w:ascii="Times New Roman" w:hAnsi="Times New Roman" w:cs="Times New Roman"/>
          <w:b/>
          <w:i/>
          <w:sz w:val="32"/>
          <w:szCs w:val="32"/>
        </w:rPr>
      </w:pPr>
    </w:p>
    <w:p w:rsidR="00755D9E" w:rsidRDefault="00755D9E" w:rsidP="00F33819">
      <w:pPr>
        <w:spacing w:before="480" w:after="0" w:line="257" w:lineRule="auto"/>
        <w:ind w:left="5245" w:firstLine="709"/>
        <w:jc w:val="right"/>
        <w:rPr>
          <w:rFonts w:ascii="Times New Roman" w:hAnsi="Times New Roman" w:cs="Times New Roman"/>
          <w:b/>
          <w:i/>
          <w:sz w:val="32"/>
          <w:szCs w:val="32"/>
        </w:rPr>
      </w:pPr>
    </w:p>
    <w:p w:rsidR="000A6C96" w:rsidRPr="000A6C96" w:rsidRDefault="000A6C96" w:rsidP="000A6C96"/>
    <w:p w:rsidR="000A6C96" w:rsidRPr="000A6C96" w:rsidRDefault="000A6C96" w:rsidP="000A6C96"/>
    <w:p w:rsidR="000A6C96" w:rsidRPr="000A6C96" w:rsidRDefault="000A6C96" w:rsidP="000A6C96"/>
    <w:p w:rsidR="004436D1" w:rsidRDefault="004436D1"/>
    <w:sectPr w:rsidR="004436D1" w:rsidSect="004615AD">
      <w:footerReference w:type="default" r:id="rId28"/>
      <w:headerReference w:type="firs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38A" w:rsidRDefault="00EC138A">
      <w:pPr>
        <w:spacing w:after="0" w:line="240" w:lineRule="auto"/>
      </w:pPr>
      <w:r>
        <w:separator/>
      </w:r>
    </w:p>
  </w:endnote>
  <w:endnote w:type="continuationSeparator" w:id="0">
    <w:p w:rsidR="00EC138A" w:rsidRDefault="00EC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lack">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014590"/>
      <w:docPartObj>
        <w:docPartGallery w:val="Page Numbers (Bottom of Page)"/>
        <w:docPartUnique/>
      </w:docPartObj>
    </w:sdtPr>
    <w:sdtEndPr/>
    <w:sdtContent>
      <w:p w:rsidR="00EA5B6B" w:rsidRPr="00C8630A" w:rsidRDefault="00EA5B6B" w:rsidP="004615AD">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EA5B6B" w:rsidRDefault="00EA5B6B" w:rsidP="004615AD">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EA5B6B" w:rsidRDefault="00EA5B6B">
        <w:pPr>
          <w:pStyle w:val="Stopka"/>
          <w:jc w:val="center"/>
        </w:pPr>
      </w:p>
      <w:p w:rsidR="00EA5B6B" w:rsidRDefault="00EA5B6B" w:rsidP="004615AD">
        <w:pPr>
          <w:pStyle w:val="Stopka"/>
          <w:jc w:val="right"/>
        </w:pPr>
        <w:r>
          <w:fldChar w:fldCharType="begin"/>
        </w:r>
        <w:r>
          <w:instrText>PAGE   \* MERGEFORMAT</w:instrText>
        </w:r>
        <w:r>
          <w:fldChar w:fldCharType="separate"/>
        </w:r>
        <w:r w:rsidR="009D0D15">
          <w:rPr>
            <w:noProof/>
          </w:rPr>
          <w:t>31</w:t>
        </w:r>
        <w:r>
          <w:fldChar w:fldCharType="end"/>
        </w:r>
      </w:p>
    </w:sdtContent>
  </w:sdt>
  <w:p w:rsidR="00EA5B6B" w:rsidRDefault="00EA5B6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38A" w:rsidRDefault="00EC138A">
      <w:pPr>
        <w:spacing w:after="0" w:line="240" w:lineRule="auto"/>
      </w:pPr>
      <w:r>
        <w:separator/>
      </w:r>
    </w:p>
  </w:footnote>
  <w:footnote w:type="continuationSeparator" w:id="0">
    <w:p w:rsidR="00EC138A" w:rsidRDefault="00EC1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B6B" w:rsidRDefault="00EA5B6B" w:rsidP="004615AD">
    <w:pPr>
      <w:pStyle w:val="Nagwek"/>
      <w:jc w:val="center"/>
      <w:rPr>
        <w:b/>
        <w:bCs/>
        <w:sz w:val="20"/>
        <w:szCs w:val="20"/>
      </w:rPr>
    </w:pPr>
    <w:r w:rsidRPr="00706BD6">
      <w:rPr>
        <w:noProof/>
        <w:lang w:eastAsia="pl-PL"/>
      </w:rPr>
      <w:drawing>
        <wp:inline distT="0" distB="0" distL="0" distR="0" wp14:anchorId="6AD9BAC8" wp14:editId="3DDF6ACA">
          <wp:extent cx="371475" cy="44767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EA5B6B" w:rsidRDefault="00EA5B6B" w:rsidP="004615AD">
    <w:pPr>
      <w:pStyle w:val="Nagwek"/>
      <w:jc w:val="center"/>
      <w:rPr>
        <w:b/>
        <w:bCs/>
        <w:sz w:val="20"/>
        <w:szCs w:val="20"/>
      </w:rPr>
    </w:pPr>
    <w:r>
      <w:rPr>
        <w:b/>
        <w:bCs/>
        <w:sz w:val="20"/>
        <w:szCs w:val="20"/>
      </w:rPr>
      <w:t>KOMENDA WOJEWÓDZKA POLICJI</w:t>
    </w:r>
  </w:p>
  <w:p w:rsidR="00EA5B6B" w:rsidRDefault="00EA5B6B" w:rsidP="004615AD">
    <w:pPr>
      <w:pStyle w:val="Nagwek"/>
      <w:jc w:val="center"/>
      <w:rPr>
        <w:b/>
        <w:bCs/>
        <w:sz w:val="20"/>
        <w:szCs w:val="20"/>
      </w:rPr>
    </w:pPr>
    <w:r>
      <w:rPr>
        <w:b/>
        <w:bCs/>
        <w:sz w:val="20"/>
        <w:szCs w:val="20"/>
      </w:rPr>
      <w:t>z siedzibą w Radomiu</w:t>
    </w:r>
  </w:p>
  <w:p w:rsidR="00EA5B6B" w:rsidRDefault="00EA5B6B" w:rsidP="004615AD">
    <w:pPr>
      <w:pStyle w:val="Nagwek"/>
      <w:jc w:val="center"/>
      <w:rPr>
        <w:sz w:val="20"/>
        <w:szCs w:val="20"/>
      </w:rPr>
    </w:pPr>
    <w:r>
      <w:rPr>
        <w:sz w:val="20"/>
        <w:szCs w:val="20"/>
      </w:rPr>
      <w:t>SEKCJA ZAMÓWIEŃ PUBLICZNYCH</w:t>
    </w:r>
  </w:p>
  <w:p w:rsidR="00EA5B6B" w:rsidRDefault="00EA5B6B" w:rsidP="004615AD">
    <w:pPr>
      <w:pStyle w:val="Nagwek"/>
      <w:jc w:val="center"/>
      <w:rPr>
        <w:sz w:val="20"/>
        <w:szCs w:val="20"/>
      </w:rPr>
    </w:pPr>
    <w:r>
      <w:rPr>
        <w:sz w:val="20"/>
        <w:szCs w:val="20"/>
      </w:rPr>
      <w:t>26-600 Radom, ul. 11 Listopada 37/59</w:t>
    </w:r>
  </w:p>
  <w:p w:rsidR="00EA5B6B" w:rsidRDefault="00EA5B6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hint="default"/>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Symbol" w:hint="default"/>
      </w:rPr>
    </w:lvl>
  </w:abstractNum>
  <w:abstractNum w:abstractNumId="3" w15:restartNumberingAfterBreak="0">
    <w:nsid w:val="0000000C"/>
    <w:multiLevelType w:val="singleLevel"/>
    <w:tmpl w:val="38661480"/>
    <w:name w:val="WW8Num12"/>
    <w:lvl w:ilvl="0">
      <w:start w:val="1"/>
      <w:numFmt w:val="lowerLetter"/>
      <w:lvlText w:val="%1."/>
      <w:lvlJc w:val="left"/>
      <w:pPr>
        <w:tabs>
          <w:tab w:val="num" w:pos="0"/>
        </w:tabs>
        <w:ind w:left="1080" w:hanging="360"/>
      </w:pPr>
      <w:rPr>
        <w:rFonts w:ascii="Times New Roman" w:hAnsi="Times New Roman" w:cs="Times New Roman"/>
        <w:b w:val="0"/>
        <w:bCs/>
        <w:i w:val="0"/>
        <w:iCs w:val="0"/>
        <w:color w:val="000000"/>
        <w:sz w:val="20"/>
        <w:szCs w:val="20"/>
      </w:rPr>
    </w:lvl>
  </w:abstractNum>
  <w:abstractNum w:abstractNumId="4" w15:restartNumberingAfterBreak="0">
    <w:nsid w:val="0000000E"/>
    <w:multiLevelType w:val="singleLevel"/>
    <w:tmpl w:val="0000000E"/>
    <w:name w:val="WW8Num14"/>
    <w:lvl w:ilvl="0">
      <w:start w:val="1"/>
      <w:numFmt w:val="bullet"/>
      <w:lvlText w:val=""/>
      <w:lvlJc w:val="left"/>
      <w:pPr>
        <w:tabs>
          <w:tab w:val="num" w:pos="0"/>
        </w:tabs>
        <w:ind w:left="1146" w:hanging="360"/>
      </w:pPr>
      <w:rPr>
        <w:rFonts w:ascii="Symbol" w:hAnsi="Symbol" w:cs="Symbol" w:hint="default"/>
        <w:color w:val="000000"/>
        <w:sz w:val="22"/>
        <w:szCs w:val="22"/>
      </w:rPr>
    </w:lvl>
  </w:abstractNum>
  <w:abstractNum w:abstractNumId="5" w15:restartNumberingAfterBreak="0">
    <w:nsid w:val="00000014"/>
    <w:multiLevelType w:val="multilevel"/>
    <w:tmpl w:val="00000014"/>
    <w:name w:val="WW8Num20"/>
    <w:lvl w:ilvl="0">
      <w:start w:val="1"/>
      <w:numFmt w:val="decimal"/>
      <w:lvlText w:val="%1."/>
      <w:lvlJc w:val="left"/>
      <w:pPr>
        <w:tabs>
          <w:tab w:val="num" w:pos="5027"/>
        </w:tabs>
        <w:ind w:left="5747" w:hanging="360"/>
      </w:pPr>
    </w:lvl>
    <w:lvl w:ilvl="1">
      <w:start w:val="1"/>
      <w:numFmt w:val="lowerLetter"/>
      <w:lvlText w:val="%2."/>
      <w:lvlJc w:val="left"/>
      <w:pPr>
        <w:tabs>
          <w:tab w:val="num" w:pos="5027"/>
        </w:tabs>
        <w:ind w:left="6812" w:hanging="705"/>
      </w:pPr>
    </w:lvl>
    <w:lvl w:ilvl="2">
      <w:start w:val="1"/>
      <w:numFmt w:val="lowerRoman"/>
      <w:lvlText w:val="%3."/>
      <w:lvlJc w:val="right"/>
      <w:pPr>
        <w:tabs>
          <w:tab w:val="num" w:pos="5027"/>
        </w:tabs>
        <w:ind w:left="7187" w:hanging="180"/>
      </w:pPr>
    </w:lvl>
    <w:lvl w:ilvl="3">
      <w:start w:val="1"/>
      <w:numFmt w:val="decimal"/>
      <w:lvlText w:val="%4."/>
      <w:lvlJc w:val="left"/>
      <w:pPr>
        <w:tabs>
          <w:tab w:val="num" w:pos="5027"/>
        </w:tabs>
        <w:ind w:left="7907" w:hanging="360"/>
      </w:pPr>
    </w:lvl>
    <w:lvl w:ilvl="4">
      <w:start w:val="1"/>
      <w:numFmt w:val="lowerLetter"/>
      <w:lvlText w:val="%5."/>
      <w:lvlJc w:val="left"/>
      <w:pPr>
        <w:tabs>
          <w:tab w:val="num" w:pos="5027"/>
        </w:tabs>
        <w:ind w:left="8627" w:hanging="360"/>
      </w:pPr>
    </w:lvl>
    <w:lvl w:ilvl="5">
      <w:start w:val="1"/>
      <w:numFmt w:val="lowerRoman"/>
      <w:lvlText w:val="%6."/>
      <w:lvlJc w:val="right"/>
      <w:pPr>
        <w:tabs>
          <w:tab w:val="num" w:pos="5027"/>
        </w:tabs>
        <w:ind w:left="9347" w:hanging="180"/>
      </w:pPr>
    </w:lvl>
    <w:lvl w:ilvl="6">
      <w:start w:val="1"/>
      <w:numFmt w:val="decimal"/>
      <w:lvlText w:val="%7."/>
      <w:lvlJc w:val="left"/>
      <w:pPr>
        <w:tabs>
          <w:tab w:val="num" w:pos="5027"/>
        </w:tabs>
        <w:ind w:left="10067" w:hanging="360"/>
      </w:pPr>
    </w:lvl>
    <w:lvl w:ilvl="7">
      <w:start w:val="1"/>
      <w:numFmt w:val="lowerLetter"/>
      <w:lvlText w:val="%8."/>
      <w:lvlJc w:val="left"/>
      <w:pPr>
        <w:tabs>
          <w:tab w:val="num" w:pos="5027"/>
        </w:tabs>
        <w:ind w:left="10787" w:hanging="360"/>
      </w:pPr>
    </w:lvl>
    <w:lvl w:ilvl="8">
      <w:start w:val="1"/>
      <w:numFmt w:val="lowerRoman"/>
      <w:lvlText w:val="%9."/>
      <w:lvlJc w:val="right"/>
      <w:pPr>
        <w:tabs>
          <w:tab w:val="num" w:pos="5027"/>
        </w:tabs>
        <w:ind w:left="11507" w:hanging="180"/>
      </w:pPr>
    </w:lvl>
  </w:abstractNum>
  <w:abstractNum w:abstractNumId="6" w15:restartNumberingAfterBreak="0">
    <w:nsid w:val="00000015"/>
    <w:multiLevelType w:val="multilevel"/>
    <w:tmpl w:val="00000015"/>
    <w:name w:val="WW8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6"/>
    <w:multiLevelType w:val="multilevel"/>
    <w:tmpl w:val="00000016"/>
    <w:name w:val="WW8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7"/>
    <w:multiLevelType w:val="multilevel"/>
    <w:tmpl w:val="00000017"/>
    <w:name w:val="WW8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E92224"/>
    <w:multiLevelType w:val="hybridMultilevel"/>
    <w:tmpl w:val="C95204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3FC13F3"/>
    <w:multiLevelType w:val="hybridMultilevel"/>
    <w:tmpl w:val="D37E0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58F6C4D"/>
    <w:multiLevelType w:val="hybridMultilevel"/>
    <w:tmpl w:val="21483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7D067F8"/>
    <w:multiLevelType w:val="multilevel"/>
    <w:tmpl w:val="D250E10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7D4793F"/>
    <w:multiLevelType w:val="hybridMultilevel"/>
    <w:tmpl w:val="2772CDA2"/>
    <w:lvl w:ilvl="0" w:tplc="660A219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7B3F94"/>
    <w:multiLevelType w:val="hybridMultilevel"/>
    <w:tmpl w:val="96B40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5EA6A90"/>
    <w:multiLevelType w:val="hybridMultilevel"/>
    <w:tmpl w:val="AE8487B2"/>
    <w:lvl w:ilvl="0" w:tplc="04150011">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8" w15:restartNumberingAfterBreak="0">
    <w:nsid w:val="16A865AE"/>
    <w:multiLevelType w:val="multilevel"/>
    <w:tmpl w:val="25AEC77C"/>
    <w:lvl w:ilvl="0">
      <w:start w:val="1"/>
      <w:numFmt w:val="decimal"/>
      <w:lvlText w:val="%1."/>
      <w:lvlJc w:val="left"/>
      <w:pPr>
        <w:ind w:left="360" w:hanging="360"/>
      </w:pPr>
    </w:lvl>
    <w:lvl w:ilvl="1">
      <w:start w:val="5"/>
      <w:numFmt w:val="decimal"/>
      <w:isLgl/>
      <w:lvlText w:val="%1.%2."/>
      <w:lvlJc w:val="left"/>
      <w:pPr>
        <w:ind w:left="903" w:hanging="525"/>
      </w:pPr>
      <w:rPr>
        <w:rFonts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086" w:hanging="1440"/>
      </w:pPr>
      <w:rPr>
        <w:rFonts w:hint="default"/>
      </w:rPr>
    </w:lvl>
    <w:lvl w:ilvl="8">
      <w:start w:val="1"/>
      <w:numFmt w:val="decimal"/>
      <w:isLgl/>
      <w:lvlText w:val="%1.%2.%3.%4.%5.%6.%7.%8.%9."/>
      <w:lvlJc w:val="left"/>
      <w:pPr>
        <w:ind w:left="4824" w:hanging="1800"/>
      </w:pPr>
      <w:rPr>
        <w:rFonts w:hint="default"/>
      </w:rPr>
    </w:lvl>
  </w:abstractNum>
  <w:abstractNum w:abstractNumId="19" w15:restartNumberingAfterBreak="0">
    <w:nsid w:val="1C7C0359"/>
    <w:multiLevelType w:val="hybridMultilevel"/>
    <w:tmpl w:val="1882B3EE"/>
    <w:lvl w:ilvl="0" w:tplc="1974E2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813F0C"/>
    <w:multiLevelType w:val="multilevel"/>
    <w:tmpl w:val="E01663F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1" w15:restartNumberingAfterBreak="0">
    <w:nsid w:val="1D9E5F1C"/>
    <w:multiLevelType w:val="hybridMultilevel"/>
    <w:tmpl w:val="DDFE0FB2"/>
    <w:lvl w:ilvl="0" w:tplc="43FA4DC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BE56D0"/>
    <w:multiLevelType w:val="hybridMultilevel"/>
    <w:tmpl w:val="617E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BF64D3"/>
    <w:multiLevelType w:val="hybridMultilevel"/>
    <w:tmpl w:val="934E90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228B6B1F"/>
    <w:multiLevelType w:val="multilevel"/>
    <w:tmpl w:val="8F9CBDD0"/>
    <w:lvl w:ilvl="0">
      <w:start w:val="19"/>
      <w:numFmt w:val="decimal"/>
      <w:lvlText w:val="%1."/>
      <w:lvlJc w:val="left"/>
      <w:pPr>
        <w:ind w:left="480" w:hanging="480"/>
      </w:pPr>
      <w:rPr>
        <w:rFonts w:hint="default"/>
        <w:b/>
      </w:rPr>
    </w:lvl>
    <w:lvl w:ilvl="1">
      <w:start w:val="4"/>
      <w:numFmt w:val="decimal"/>
      <w:lvlText w:val="%1.%2."/>
      <w:lvlJc w:val="left"/>
      <w:pPr>
        <w:ind w:left="763" w:hanging="480"/>
      </w:pPr>
      <w:rPr>
        <w:rFonts w:hint="default"/>
        <w:b w:val="0"/>
      </w:rPr>
    </w:lvl>
    <w:lvl w:ilvl="2">
      <w:start w:val="1"/>
      <w:numFmt w:val="decimal"/>
      <w:lvlText w:val="%1.%2.%3."/>
      <w:lvlJc w:val="left"/>
      <w:pPr>
        <w:ind w:left="1476" w:hanging="720"/>
      </w:pPr>
      <w:rPr>
        <w:rFonts w:hint="default"/>
        <w:b/>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b/>
      </w:rPr>
    </w:lvl>
    <w:lvl w:ilvl="5">
      <w:start w:val="1"/>
      <w:numFmt w:val="decimal"/>
      <w:lvlText w:val="%1.%2.%3.%4.%5.%6."/>
      <w:lvlJc w:val="left"/>
      <w:pPr>
        <w:ind w:left="2970" w:hanging="1080"/>
      </w:pPr>
      <w:rPr>
        <w:rFonts w:hint="default"/>
        <w:b/>
      </w:rPr>
    </w:lvl>
    <w:lvl w:ilvl="6">
      <w:start w:val="1"/>
      <w:numFmt w:val="decimal"/>
      <w:lvlText w:val="%1.%2.%3.%4.%5.%6.%7."/>
      <w:lvlJc w:val="left"/>
      <w:pPr>
        <w:ind w:left="3708" w:hanging="1440"/>
      </w:pPr>
      <w:rPr>
        <w:rFonts w:hint="default"/>
        <w:b/>
      </w:rPr>
    </w:lvl>
    <w:lvl w:ilvl="7">
      <w:start w:val="1"/>
      <w:numFmt w:val="decimal"/>
      <w:lvlText w:val="%1.%2.%3.%4.%5.%6.%7.%8."/>
      <w:lvlJc w:val="left"/>
      <w:pPr>
        <w:ind w:left="4086" w:hanging="1440"/>
      </w:pPr>
      <w:rPr>
        <w:rFonts w:hint="default"/>
        <w:b/>
      </w:rPr>
    </w:lvl>
    <w:lvl w:ilvl="8">
      <w:start w:val="1"/>
      <w:numFmt w:val="decimal"/>
      <w:lvlText w:val="%1.%2.%3.%4.%5.%6.%7.%8.%9."/>
      <w:lvlJc w:val="left"/>
      <w:pPr>
        <w:ind w:left="4824" w:hanging="1800"/>
      </w:pPr>
      <w:rPr>
        <w:rFonts w:hint="default"/>
        <w:b/>
      </w:rPr>
    </w:lvl>
  </w:abstractNum>
  <w:abstractNum w:abstractNumId="26"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E36F9C"/>
    <w:multiLevelType w:val="hybridMultilevel"/>
    <w:tmpl w:val="F97CBC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50E48F1"/>
    <w:multiLevelType w:val="hybridMultilevel"/>
    <w:tmpl w:val="0EECF044"/>
    <w:lvl w:ilvl="0" w:tplc="04150013">
      <w:start w:val="1"/>
      <w:numFmt w:val="upperRoman"/>
      <w:lvlText w:val="%1."/>
      <w:lvlJc w:val="right"/>
      <w:pPr>
        <w:ind w:left="7448" w:hanging="360"/>
      </w:pPr>
    </w:lvl>
    <w:lvl w:ilvl="1" w:tplc="17EAEDB8">
      <w:numFmt w:val="bullet"/>
      <w:lvlText w:val=""/>
      <w:lvlJc w:val="left"/>
      <w:pPr>
        <w:ind w:left="2160" w:hanging="360"/>
      </w:pPr>
      <w:rPr>
        <w:rFonts w:ascii="Symbol" w:eastAsiaTheme="minorHAnsi" w:hAnsi="Symbol" w:cs="Times New Roman"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61064A4"/>
    <w:multiLevelType w:val="hybridMultilevel"/>
    <w:tmpl w:val="61A69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6EB5140"/>
    <w:multiLevelType w:val="hybridMultilevel"/>
    <w:tmpl w:val="092413D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309D397E"/>
    <w:multiLevelType w:val="hybridMultilevel"/>
    <w:tmpl w:val="8606289E"/>
    <w:lvl w:ilvl="0" w:tplc="8998FE2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575E71"/>
    <w:multiLevelType w:val="hybridMultilevel"/>
    <w:tmpl w:val="B8A41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106DBB"/>
    <w:multiLevelType w:val="hybridMultilevel"/>
    <w:tmpl w:val="EBDE5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45173619"/>
    <w:multiLevelType w:val="hybridMultilevel"/>
    <w:tmpl w:val="4FD4D86C"/>
    <w:lvl w:ilvl="0" w:tplc="144AD45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E22B08"/>
    <w:multiLevelType w:val="hybridMultilevel"/>
    <w:tmpl w:val="EE946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BE2696"/>
    <w:multiLevelType w:val="multilevel"/>
    <w:tmpl w:val="65E200DA"/>
    <w:lvl w:ilvl="0">
      <w:start w:val="1"/>
      <w:numFmt w:val="decimal"/>
      <w:lvlText w:val="%1)"/>
      <w:lvlJc w:val="left"/>
      <w:pPr>
        <w:ind w:left="1146" w:hanging="360"/>
      </w:pPr>
      <w:rPr>
        <w:b w:val="0"/>
        <w:color w:val="000000" w:themeColor="text1"/>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1E14E0"/>
    <w:multiLevelType w:val="hybridMultilevel"/>
    <w:tmpl w:val="EC4CB0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10C0B8E"/>
    <w:multiLevelType w:val="multilevel"/>
    <w:tmpl w:val="03E4A7BC"/>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42"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3" w15:restartNumberingAfterBreak="0">
    <w:nsid w:val="52361B63"/>
    <w:multiLevelType w:val="hybridMultilevel"/>
    <w:tmpl w:val="751C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7BF13AF"/>
    <w:multiLevelType w:val="hybridMultilevel"/>
    <w:tmpl w:val="A04C02E8"/>
    <w:lvl w:ilvl="0" w:tplc="6EAADDF6">
      <w:start w:val="6"/>
      <w:numFmt w:val="decimal"/>
      <w:lvlText w:val="%1."/>
      <w:lvlJc w:val="left"/>
      <w:pPr>
        <w:ind w:left="360" w:hanging="360"/>
      </w:pPr>
      <w:rPr>
        <w:rFonts w:hint="default"/>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6" w15:restartNumberingAfterBreak="0">
    <w:nsid w:val="59346293"/>
    <w:multiLevelType w:val="hybridMultilevel"/>
    <w:tmpl w:val="E5B04130"/>
    <w:lvl w:ilvl="0" w:tplc="DA105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A7A44D4"/>
    <w:multiLevelType w:val="multilevel"/>
    <w:tmpl w:val="1F044300"/>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FE73F8"/>
    <w:multiLevelType w:val="hybridMultilevel"/>
    <w:tmpl w:val="62AAA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446633"/>
    <w:multiLevelType w:val="hybridMultilevel"/>
    <w:tmpl w:val="C720A35A"/>
    <w:lvl w:ilvl="0" w:tplc="59E04CD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70687E"/>
    <w:multiLevelType w:val="hybridMultilevel"/>
    <w:tmpl w:val="CB109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EC7BEB"/>
    <w:multiLevelType w:val="multilevel"/>
    <w:tmpl w:val="6E3ED410"/>
    <w:styleLink w:val="WWNum2"/>
    <w:lvl w:ilvl="0">
      <w:start w:val="1"/>
      <w:numFmt w:val="bullet"/>
      <w:lvlText w:val=""/>
      <w:lvlJc w:val="left"/>
      <w:pPr>
        <w:ind w:left="1998" w:hanging="360"/>
      </w:pPr>
      <w:rPr>
        <w:rFonts w:ascii="Symbol" w:hAnsi="Symbol" w:hint="default"/>
        <w:b/>
        <w:color w:val="000000" w:themeColor="text1"/>
      </w:rPr>
    </w:lvl>
    <w:lvl w:ilvl="1">
      <w:numFmt w:val="bullet"/>
      <w:lvlText w:val="o"/>
      <w:lvlJc w:val="left"/>
      <w:pPr>
        <w:ind w:left="2718" w:hanging="360"/>
      </w:pPr>
      <w:rPr>
        <w:rFonts w:ascii="Courier New" w:hAnsi="Courier New" w:cs="Courier New"/>
      </w:rPr>
    </w:lvl>
    <w:lvl w:ilvl="2">
      <w:numFmt w:val="bullet"/>
      <w:lvlText w:val=""/>
      <w:lvlJc w:val="left"/>
      <w:pPr>
        <w:ind w:left="3438" w:hanging="360"/>
      </w:pPr>
      <w:rPr>
        <w:rFonts w:ascii="Wingdings" w:hAnsi="Wingdings"/>
      </w:rPr>
    </w:lvl>
    <w:lvl w:ilvl="3">
      <w:numFmt w:val="bullet"/>
      <w:lvlText w:val=""/>
      <w:lvlJc w:val="left"/>
      <w:pPr>
        <w:ind w:left="4158" w:hanging="360"/>
      </w:pPr>
      <w:rPr>
        <w:rFonts w:ascii="Symbol" w:hAnsi="Symbol"/>
      </w:rPr>
    </w:lvl>
    <w:lvl w:ilvl="4">
      <w:numFmt w:val="bullet"/>
      <w:lvlText w:val="o"/>
      <w:lvlJc w:val="left"/>
      <w:pPr>
        <w:ind w:left="4878" w:hanging="360"/>
      </w:pPr>
      <w:rPr>
        <w:rFonts w:ascii="Courier New" w:hAnsi="Courier New" w:cs="Courier New"/>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53"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642A5A51"/>
    <w:multiLevelType w:val="hybridMultilevel"/>
    <w:tmpl w:val="62BE7B88"/>
    <w:lvl w:ilvl="0" w:tplc="EE64F8A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2F5859"/>
    <w:multiLevelType w:val="hybridMultilevel"/>
    <w:tmpl w:val="524E03FE"/>
    <w:lvl w:ilvl="0" w:tplc="0FBAB2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78C4145"/>
    <w:multiLevelType w:val="hybridMultilevel"/>
    <w:tmpl w:val="4FECA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B44DC3"/>
    <w:multiLevelType w:val="hybridMultilevel"/>
    <w:tmpl w:val="69789F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BB25E6A"/>
    <w:multiLevelType w:val="multilevel"/>
    <w:tmpl w:val="4514807C"/>
    <w:lvl w:ilvl="0">
      <w:start w:val="1"/>
      <w:numFmt w:val="decimal"/>
      <w:lvlText w:val="%1)"/>
      <w:lvlJc w:val="left"/>
      <w:pPr>
        <w:ind w:left="720" w:hanging="360"/>
      </w:pPr>
      <w:rPr>
        <w:rFonts w:ascii="Calibri" w:eastAsia="Calibri" w:hAnsi="Calibri" w:cs="Calibri"/>
        <w:b w:val="0"/>
        <w:vertAlign w:val="baseline"/>
      </w:rPr>
    </w:lvl>
    <w:lvl w:ilvl="1">
      <w:start w:val="1"/>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6D3F5091"/>
    <w:multiLevelType w:val="hybridMultilevel"/>
    <w:tmpl w:val="82AC6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6DF47EE0"/>
    <w:multiLevelType w:val="hybridMultilevel"/>
    <w:tmpl w:val="584A7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2C4DDB"/>
    <w:multiLevelType w:val="hybridMultilevel"/>
    <w:tmpl w:val="88327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311CA9"/>
    <w:multiLevelType w:val="hybridMultilevel"/>
    <w:tmpl w:val="6F42D5C4"/>
    <w:lvl w:ilvl="0" w:tplc="238CF8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093A95"/>
    <w:multiLevelType w:val="hybridMultilevel"/>
    <w:tmpl w:val="9CE2F3F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1E36F58"/>
    <w:multiLevelType w:val="multilevel"/>
    <w:tmpl w:val="AD2ACCB2"/>
    <w:styleLink w:val="WWNum3"/>
    <w:lvl w:ilvl="0">
      <w:numFmt w:val="bullet"/>
      <w:lvlText w:val="−"/>
      <w:lvlJc w:val="left"/>
      <w:pPr>
        <w:ind w:left="1992" w:hanging="360"/>
      </w:pPr>
      <w:rPr>
        <w:rFonts w:ascii="Times New Roman" w:hAnsi="Times New Roman" w:cs="Times New Roman"/>
        <w:color w:val="00000A"/>
      </w:rPr>
    </w:lvl>
    <w:lvl w:ilvl="1">
      <w:numFmt w:val="bullet"/>
      <w:lvlText w:val="o"/>
      <w:lvlJc w:val="left"/>
      <w:pPr>
        <w:ind w:left="2712" w:hanging="360"/>
      </w:pPr>
      <w:rPr>
        <w:rFonts w:ascii="Courier New" w:hAnsi="Courier New" w:cs="Courier New"/>
      </w:rPr>
    </w:lvl>
    <w:lvl w:ilvl="2">
      <w:numFmt w:val="bullet"/>
      <w:lvlText w:val=""/>
      <w:lvlJc w:val="left"/>
      <w:pPr>
        <w:ind w:left="3432" w:hanging="360"/>
      </w:pPr>
      <w:rPr>
        <w:rFonts w:ascii="Wingdings" w:hAnsi="Wingdings"/>
      </w:rPr>
    </w:lvl>
    <w:lvl w:ilvl="3">
      <w:numFmt w:val="bullet"/>
      <w:lvlText w:val=""/>
      <w:lvlJc w:val="left"/>
      <w:pPr>
        <w:ind w:left="4152" w:hanging="360"/>
      </w:pPr>
      <w:rPr>
        <w:rFonts w:ascii="Symbol" w:hAnsi="Symbol"/>
      </w:rPr>
    </w:lvl>
    <w:lvl w:ilvl="4">
      <w:numFmt w:val="bullet"/>
      <w:lvlText w:val="o"/>
      <w:lvlJc w:val="left"/>
      <w:pPr>
        <w:ind w:left="4872" w:hanging="360"/>
      </w:pPr>
      <w:rPr>
        <w:rFonts w:ascii="Courier New" w:hAnsi="Courier New" w:cs="Courier New"/>
      </w:rPr>
    </w:lvl>
    <w:lvl w:ilvl="5">
      <w:numFmt w:val="bullet"/>
      <w:lvlText w:val=""/>
      <w:lvlJc w:val="left"/>
      <w:pPr>
        <w:ind w:left="5592" w:hanging="360"/>
      </w:pPr>
      <w:rPr>
        <w:rFonts w:ascii="Wingdings" w:hAnsi="Wingdings"/>
      </w:rPr>
    </w:lvl>
    <w:lvl w:ilvl="6">
      <w:numFmt w:val="bullet"/>
      <w:lvlText w:val=""/>
      <w:lvlJc w:val="left"/>
      <w:pPr>
        <w:ind w:left="6312" w:hanging="360"/>
      </w:pPr>
      <w:rPr>
        <w:rFonts w:ascii="Symbol" w:hAnsi="Symbol"/>
      </w:rPr>
    </w:lvl>
    <w:lvl w:ilvl="7">
      <w:numFmt w:val="bullet"/>
      <w:lvlText w:val="o"/>
      <w:lvlJc w:val="left"/>
      <w:pPr>
        <w:ind w:left="7032" w:hanging="360"/>
      </w:pPr>
      <w:rPr>
        <w:rFonts w:ascii="Courier New" w:hAnsi="Courier New" w:cs="Courier New"/>
      </w:rPr>
    </w:lvl>
    <w:lvl w:ilvl="8">
      <w:numFmt w:val="bullet"/>
      <w:lvlText w:val=""/>
      <w:lvlJc w:val="left"/>
      <w:pPr>
        <w:ind w:left="7752" w:hanging="360"/>
      </w:pPr>
      <w:rPr>
        <w:rFonts w:ascii="Wingdings" w:hAnsi="Wingdings"/>
      </w:rPr>
    </w:lvl>
  </w:abstractNum>
  <w:abstractNum w:abstractNumId="68" w15:restartNumberingAfterBreak="0">
    <w:nsid w:val="737D6353"/>
    <w:multiLevelType w:val="hybridMultilevel"/>
    <w:tmpl w:val="8C8656B8"/>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69" w15:restartNumberingAfterBreak="0">
    <w:nsid w:val="74A24575"/>
    <w:multiLevelType w:val="hybridMultilevel"/>
    <w:tmpl w:val="AF5E45F4"/>
    <w:lvl w:ilvl="0" w:tplc="A4A85D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A12B1D"/>
    <w:multiLevelType w:val="multilevel"/>
    <w:tmpl w:val="7A28C27E"/>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1" w15:restartNumberingAfterBreak="0">
    <w:nsid w:val="7839741E"/>
    <w:multiLevelType w:val="hybridMultilevel"/>
    <w:tmpl w:val="DB6C7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A80BE2"/>
    <w:multiLevelType w:val="hybridMultilevel"/>
    <w:tmpl w:val="CFA8F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A66939"/>
    <w:multiLevelType w:val="multilevel"/>
    <w:tmpl w:val="44049C0A"/>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6"/>
  </w:num>
  <w:num w:numId="2">
    <w:abstractNumId w:val="28"/>
  </w:num>
  <w:num w:numId="3">
    <w:abstractNumId w:val="43"/>
  </w:num>
  <w:num w:numId="4">
    <w:abstractNumId w:val="18"/>
  </w:num>
  <w:num w:numId="5">
    <w:abstractNumId w:val="29"/>
  </w:num>
  <w:num w:numId="6">
    <w:abstractNumId w:val="64"/>
  </w:num>
  <w:num w:numId="7">
    <w:abstractNumId w:val="11"/>
  </w:num>
  <w:num w:numId="8">
    <w:abstractNumId w:val="16"/>
  </w:num>
  <w:num w:numId="9">
    <w:abstractNumId w:val="36"/>
  </w:num>
  <w:num w:numId="10">
    <w:abstractNumId w:val="12"/>
  </w:num>
  <w:num w:numId="11">
    <w:abstractNumId w:val="22"/>
  </w:num>
  <w:num w:numId="12">
    <w:abstractNumId w:val="73"/>
  </w:num>
  <w:num w:numId="13">
    <w:abstractNumId w:val="39"/>
  </w:num>
  <w:num w:numId="14">
    <w:abstractNumId w:val="38"/>
  </w:num>
  <w:num w:numId="15">
    <w:abstractNumId w:val="61"/>
  </w:num>
  <w:num w:numId="16">
    <w:abstractNumId w:val="52"/>
  </w:num>
  <w:num w:numId="17">
    <w:abstractNumId w:val="67"/>
  </w:num>
  <w:num w:numId="18">
    <w:abstractNumId w:val="24"/>
  </w:num>
  <w:num w:numId="19">
    <w:abstractNumId w:val="10"/>
  </w:num>
  <w:num w:numId="20">
    <w:abstractNumId w:val="58"/>
  </w:num>
  <w:num w:numId="21">
    <w:abstractNumId w:val="9"/>
  </w:num>
  <w:num w:numId="22">
    <w:abstractNumId w:val="19"/>
  </w:num>
  <w:num w:numId="23">
    <w:abstractNumId w:val="63"/>
  </w:num>
  <w:num w:numId="24">
    <w:abstractNumId w:val="33"/>
  </w:num>
  <w:num w:numId="25">
    <w:abstractNumId w:val="46"/>
  </w:num>
  <w:num w:numId="26">
    <w:abstractNumId w:val="75"/>
  </w:num>
  <w:num w:numId="27">
    <w:abstractNumId w:val="55"/>
  </w:num>
  <w:num w:numId="28">
    <w:abstractNumId w:val="62"/>
  </w:num>
  <w:num w:numId="29">
    <w:abstractNumId w:val="23"/>
  </w:num>
  <w:num w:numId="30">
    <w:abstractNumId w:val="27"/>
  </w:num>
  <w:num w:numId="31">
    <w:abstractNumId w:val="49"/>
  </w:num>
  <w:num w:numId="32">
    <w:abstractNumId w:val="15"/>
  </w:num>
  <w:num w:numId="33">
    <w:abstractNumId w:val="32"/>
  </w:num>
  <w:num w:numId="34">
    <w:abstractNumId w:val="14"/>
  </w:num>
  <w:num w:numId="35">
    <w:abstractNumId w:val="26"/>
  </w:num>
  <w:num w:numId="36">
    <w:abstractNumId w:val="45"/>
  </w:num>
  <w:num w:numId="37">
    <w:abstractNumId w:val="69"/>
  </w:num>
  <w:num w:numId="38">
    <w:abstractNumId w:val="17"/>
  </w:num>
  <w:num w:numId="39">
    <w:abstractNumId w:val="71"/>
  </w:num>
  <w:num w:numId="40">
    <w:abstractNumId w:val="74"/>
  </w:num>
  <w:num w:numId="41">
    <w:abstractNumId w:val="42"/>
  </w:num>
  <w:num w:numId="42">
    <w:abstractNumId w:val="53"/>
  </w:num>
  <w:num w:numId="43">
    <w:abstractNumId w:val="57"/>
  </w:num>
  <w:num w:numId="44">
    <w:abstractNumId w:val="68"/>
  </w:num>
  <w:num w:numId="45">
    <w:abstractNumId w:val="51"/>
  </w:num>
  <w:num w:numId="46">
    <w:abstractNumId w:val="40"/>
  </w:num>
  <w:num w:numId="47">
    <w:abstractNumId w:val="37"/>
  </w:num>
  <w:num w:numId="48">
    <w:abstractNumId w:val="59"/>
  </w:num>
  <w:num w:numId="49">
    <w:abstractNumId w:val="50"/>
  </w:num>
  <w:num w:numId="50">
    <w:abstractNumId w:val="72"/>
  </w:num>
  <w:num w:numId="51">
    <w:abstractNumId w:val="21"/>
  </w:num>
  <w:num w:numId="52">
    <w:abstractNumId w:val="31"/>
  </w:num>
  <w:num w:numId="53">
    <w:abstractNumId w:val="34"/>
  </w:num>
  <w:num w:numId="54">
    <w:abstractNumId w:val="60"/>
  </w:num>
  <w:num w:numId="55">
    <w:abstractNumId w:val="44"/>
  </w:num>
  <w:num w:numId="56">
    <w:abstractNumId w:val="35"/>
  </w:num>
  <w:num w:numId="57">
    <w:abstractNumId w:val="5"/>
  </w:num>
  <w:num w:numId="58">
    <w:abstractNumId w:val="6"/>
  </w:num>
  <w:num w:numId="59">
    <w:abstractNumId w:val="7"/>
  </w:num>
  <w:num w:numId="60">
    <w:abstractNumId w:val="8"/>
  </w:num>
  <w:num w:numId="61">
    <w:abstractNumId w:val="3"/>
  </w:num>
  <w:num w:numId="62">
    <w:abstractNumId w:val="13"/>
  </w:num>
  <w:num w:numId="63">
    <w:abstractNumId w:val="70"/>
  </w:num>
  <w:num w:numId="64">
    <w:abstractNumId w:val="56"/>
  </w:num>
  <w:num w:numId="65">
    <w:abstractNumId w:val="30"/>
  </w:num>
  <w:num w:numId="66">
    <w:abstractNumId w:val="20"/>
  </w:num>
  <w:num w:numId="67">
    <w:abstractNumId w:val="47"/>
  </w:num>
  <w:num w:numId="68">
    <w:abstractNumId w:val="25"/>
  </w:num>
  <w:num w:numId="69">
    <w:abstractNumId w:val="65"/>
  </w:num>
  <w:num w:numId="70">
    <w:abstractNumId w:val="48"/>
  </w:num>
  <w:num w:numId="71">
    <w:abstractNumId w:val="54"/>
  </w:num>
  <w:num w:numId="72">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49"/>
    <w:rsid w:val="00014D02"/>
    <w:rsid w:val="00025405"/>
    <w:rsid w:val="000341F6"/>
    <w:rsid w:val="000A6C96"/>
    <w:rsid w:val="00107C49"/>
    <w:rsid w:val="001714F1"/>
    <w:rsid w:val="001E361C"/>
    <w:rsid w:val="001F30BD"/>
    <w:rsid w:val="001F7EB0"/>
    <w:rsid w:val="00226C23"/>
    <w:rsid w:val="0029241C"/>
    <w:rsid w:val="003078B8"/>
    <w:rsid w:val="003314E9"/>
    <w:rsid w:val="00332D08"/>
    <w:rsid w:val="00364EC8"/>
    <w:rsid w:val="003D33D4"/>
    <w:rsid w:val="003D4BB7"/>
    <w:rsid w:val="003F2887"/>
    <w:rsid w:val="004034C5"/>
    <w:rsid w:val="004436D1"/>
    <w:rsid w:val="00444DBB"/>
    <w:rsid w:val="004615AD"/>
    <w:rsid w:val="004663AF"/>
    <w:rsid w:val="004752BD"/>
    <w:rsid w:val="00497795"/>
    <w:rsid w:val="004B505E"/>
    <w:rsid w:val="00507AEC"/>
    <w:rsid w:val="005242D1"/>
    <w:rsid w:val="005B6AB8"/>
    <w:rsid w:val="005B7E2F"/>
    <w:rsid w:val="005D0A32"/>
    <w:rsid w:val="005E1AE4"/>
    <w:rsid w:val="00601C64"/>
    <w:rsid w:val="006217E2"/>
    <w:rsid w:val="0062265A"/>
    <w:rsid w:val="006264EF"/>
    <w:rsid w:val="0064144A"/>
    <w:rsid w:val="007001D8"/>
    <w:rsid w:val="0075135C"/>
    <w:rsid w:val="00755D9E"/>
    <w:rsid w:val="0076446A"/>
    <w:rsid w:val="00776DA8"/>
    <w:rsid w:val="007D2117"/>
    <w:rsid w:val="007F1140"/>
    <w:rsid w:val="00807499"/>
    <w:rsid w:val="0095482F"/>
    <w:rsid w:val="009A2443"/>
    <w:rsid w:val="009D0D15"/>
    <w:rsid w:val="009E784A"/>
    <w:rsid w:val="009F316B"/>
    <w:rsid w:val="00A3590B"/>
    <w:rsid w:val="00A97201"/>
    <w:rsid w:val="00AA6340"/>
    <w:rsid w:val="00AE07C7"/>
    <w:rsid w:val="00B04BDC"/>
    <w:rsid w:val="00B1114C"/>
    <w:rsid w:val="00B2421B"/>
    <w:rsid w:val="00B51180"/>
    <w:rsid w:val="00B84530"/>
    <w:rsid w:val="00BC56A1"/>
    <w:rsid w:val="00BD498D"/>
    <w:rsid w:val="00BE15D6"/>
    <w:rsid w:val="00C62FF7"/>
    <w:rsid w:val="00CB29F9"/>
    <w:rsid w:val="00D0119F"/>
    <w:rsid w:val="00D617BF"/>
    <w:rsid w:val="00D655E2"/>
    <w:rsid w:val="00DB38F3"/>
    <w:rsid w:val="00DC4665"/>
    <w:rsid w:val="00DD7BEB"/>
    <w:rsid w:val="00DE09A6"/>
    <w:rsid w:val="00E1733E"/>
    <w:rsid w:val="00E61B25"/>
    <w:rsid w:val="00E66945"/>
    <w:rsid w:val="00E8544C"/>
    <w:rsid w:val="00EA5B6B"/>
    <w:rsid w:val="00EC138A"/>
    <w:rsid w:val="00EF5302"/>
    <w:rsid w:val="00F17588"/>
    <w:rsid w:val="00F2241D"/>
    <w:rsid w:val="00F227B1"/>
    <w:rsid w:val="00F33819"/>
    <w:rsid w:val="00F34DE1"/>
    <w:rsid w:val="00F75C73"/>
    <w:rsid w:val="00FA24AA"/>
    <w:rsid w:val="00FA4C07"/>
    <w:rsid w:val="00FC65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3AD1"/>
  <w15:chartTrackingRefBased/>
  <w15:docId w15:val="{DCA02792-C712-4996-A93A-A1309353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0A6C9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A6C96"/>
    <w:rPr>
      <w:rFonts w:ascii="Times New Roman" w:eastAsia="Times New Roman" w:hAnsi="Times New Roman" w:cs="Times New Roman"/>
      <w:b/>
      <w:bCs/>
      <w:sz w:val="36"/>
      <w:szCs w:val="36"/>
      <w:lang w:eastAsia="pl-PL"/>
    </w:rPr>
  </w:style>
  <w:style w:type="character" w:customStyle="1" w:styleId="NagwekZnak">
    <w:name w:val="Nagłówek Znak"/>
    <w:aliases w:val="Nagłówek strony Znak"/>
    <w:basedOn w:val="Domylnaczcionkaakapitu"/>
    <w:link w:val="Nagwek"/>
    <w:uiPriority w:val="99"/>
    <w:qFormat/>
    <w:locked/>
    <w:rsid w:val="000A6C96"/>
  </w:style>
  <w:style w:type="paragraph" w:styleId="Nagwek">
    <w:name w:val="header"/>
    <w:aliases w:val="Nagłówek strony"/>
    <w:basedOn w:val="Normalny"/>
    <w:next w:val="Tekstpodstawowy"/>
    <w:link w:val="NagwekZnak"/>
    <w:uiPriority w:val="99"/>
    <w:rsid w:val="000A6C9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0A6C96"/>
  </w:style>
  <w:style w:type="paragraph" w:styleId="Tekstpodstawowy">
    <w:name w:val="Body Text"/>
    <w:basedOn w:val="Normalny"/>
    <w:link w:val="TekstpodstawowyZnak"/>
    <w:uiPriority w:val="99"/>
    <w:semiHidden/>
    <w:unhideWhenUsed/>
    <w:rsid w:val="000A6C96"/>
    <w:pPr>
      <w:spacing w:after="120"/>
    </w:pPr>
  </w:style>
  <w:style w:type="character" w:customStyle="1" w:styleId="TekstpodstawowyZnak">
    <w:name w:val="Tekst podstawowy Znak"/>
    <w:basedOn w:val="Domylnaczcionkaakapitu"/>
    <w:link w:val="Tekstpodstawowy"/>
    <w:uiPriority w:val="99"/>
    <w:semiHidden/>
    <w:rsid w:val="000A6C96"/>
  </w:style>
  <w:style w:type="paragraph" w:styleId="Akapitzlist">
    <w:name w:val="List Paragraph"/>
    <w:aliases w:val="Numerowanie,Akapit z listą BS,lp1,Preambuła,L1,Colorful Shading Accent 3,Light List Accent 5,Akapit z listą5,CW_Lista"/>
    <w:basedOn w:val="Normalny"/>
    <w:link w:val="AkapitzlistZnak"/>
    <w:uiPriority w:val="34"/>
    <w:qFormat/>
    <w:rsid w:val="000A6C96"/>
    <w:pPr>
      <w:ind w:left="720"/>
      <w:contextualSpacing/>
    </w:pPr>
  </w:style>
  <w:style w:type="paragraph" w:styleId="Stopka">
    <w:name w:val="footer"/>
    <w:basedOn w:val="Normalny"/>
    <w:link w:val="StopkaZnak"/>
    <w:uiPriority w:val="99"/>
    <w:unhideWhenUsed/>
    <w:rsid w:val="000A6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6C96"/>
  </w:style>
  <w:style w:type="paragraph" w:styleId="Tekstdymka">
    <w:name w:val="Balloon Text"/>
    <w:basedOn w:val="Normalny"/>
    <w:link w:val="TekstdymkaZnak"/>
    <w:uiPriority w:val="99"/>
    <w:semiHidden/>
    <w:unhideWhenUsed/>
    <w:rsid w:val="000A6C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6C96"/>
    <w:rPr>
      <w:rFonts w:ascii="Segoe UI" w:hAnsi="Segoe UI" w:cs="Segoe UI"/>
      <w:sz w:val="18"/>
      <w:szCs w:val="18"/>
    </w:rPr>
  </w:style>
  <w:style w:type="character" w:styleId="Hipercze">
    <w:name w:val="Hyperlink"/>
    <w:rsid w:val="000A6C96"/>
    <w:rPr>
      <w:color w:val="0000FF"/>
      <w:u w:val="single"/>
    </w:rPr>
  </w:style>
  <w:style w:type="paragraph" w:customStyle="1" w:styleId="Standard">
    <w:name w:val="Standard"/>
    <w:qFormat/>
    <w:rsid w:val="000A6C96"/>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0A6C96"/>
    <w:pPr>
      <w:numPr>
        <w:numId w:val="15"/>
      </w:numPr>
    </w:pPr>
  </w:style>
  <w:style w:type="numbering" w:customStyle="1" w:styleId="WWNum2">
    <w:name w:val="WWNum2"/>
    <w:basedOn w:val="Bezlisty"/>
    <w:rsid w:val="000A6C96"/>
    <w:pPr>
      <w:numPr>
        <w:numId w:val="16"/>
      </w:numPr>
    </w:pPr>
  </w:style>
  <w:style w:type="numbering" w:customStyle="1" w:styleId="WWNum3">
    <w:name w:val="WWNum3"/>
    <w:basedOn w:val="Bezlisty"/>
    <w:rsid w:val="000A6C96"/>
    <w:pPr>
      <w:numPr>
        <w:numId w:val="17"/>
      </w:numPr>
    </w:pPr>
  </w:style>
  <w:style w:type="numbering" w:customStyle="1" w:styleId="WWNum4">
    <w:name w:val="WWNum4"/>
    <w:basedOn w:val="Bezlisty"/>
    <w:rsid w:val="000A6C96"/>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
    <w:link w:val="Akapitzlist"/>
    <w:uiPriority w:val="34"/>
    <w:qFormat/>
    <w:locked/>
    <w:rsid w:val="000A6C96"/>
  </w:style>
  <w:style w:type="paragraph" w:customStyle="1" w:styleId="Default">
    <w:name w:val="Default"/>
    <w:qFormat/>
    <w:rsid w:val="000A6C9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0A6C96"/>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A6C96"/>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0A6C96"/>
    <w:rPr>
      <w:color w:val="605E5C"/>
      <w:shd w:val="clear" w:color="auto" w:fill="E1DFDD"/>
    </w:rPr>
  </w:style>
  <w:style w:type="character" w:styleId="Odwoaniedokomentarza">
    <w:name w:val="annotation reference"/>
    <w:basedOn w:val="Domylnaczcionkaakapitu"/>
    <w:uiPriority w:val="99"/>
    <w:semiHidden/>
    <w:unhideWhenUsed/>
    <w:rsid w:val="000A6C96"/>
    <w:rPr>
      <w:sz w:val="16"/>
      <w:szCs w:val="16"/>
    </w:rPr>
  </w:style>
  <w:style w:type="paragraph" w:styleId="Tekstkomentarza">
    <w:name w:val="annotation text"/>
    <w:basedOn w:val="Normalny"/>
    <w:link w:val="TekstkomentarzaZnak"/>
    <w:uiPriority w:val="99"/>
    <w:semiHidden/>
    <w:unhideWhenUsed/>
    <w:rsid w:val="000A6C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6C96"/>
    <w:rPr>
      <w:sz w:val="20"/>
      <w:szCs w:val="20"/>
    </w:rPr>
  </w:style>
  <w:style w:type="paragraph" w:styleId="Tematkomentarza">
    <w:name w:val="annotation subject"/>
    <w:basedOn w:val="Tekstkomentarza"/>
    <w:next w:val="Tekstkomentarza"/>
    <w:link w:val="TematkomentarzaZnak"/>
    <w:uiPriority w:val="99"/>
    <w:semiHidden/>
    <w:unhideWhenUsed/>
    <w:rsid w:val="000A6C96"/>
    <w:rPr>
      <w:b/>
      <w:bCs/>
    </w:rPr>
  </w:style>
  <w:style w:type="character" w:customStyle="1" w:styleId="TematkomentarzaZnak">
    <w:name w:val="Temat komentarza Znak"/>
    <w:basedOn w:val="TekstkomentarzaZnak"/>
    <w:link w:val="Tematkomentarza"/>
    <w:uiPriority w:val="99"/>
    <w:semiHidden/>
    <w:rsid w:val="000A6C96"/>
    <w:rPr>
      <w:b/>
      <w:bCs/>
      <w:sz w:val="20"/>
      <w:szCs w:val="20"/>
    </w:rPr>
  </w:style>
  <w:style w:type="paragraph" w:styleId="Bezodstpw">
    <w:name w:val="No Spacing"/>
    <w:uiPriority w:val="1"/>
    <w:qFormat/>
    <w:rsid w:val="000A6C96"/>
    <w:pPr>
      <w:spacing w:after="0" w:line="240" w:lineRule="auto"/>
    </w:pPr>
  </w:style>
  <w:style w:type="paragraph" w:customStyle="1" w:styleId="pkt">
    <w:name w:val="pkt"/>
    <w:basedOn w:val="Normalny"/>
    <w:rsid w:val="000A6C96"/>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0A6C9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0A6C96"/>
    <w:rPr>
      <w:rFonts w:ascii="Times New Roman" w:eastAsia="Times New Roman" w:hAnsi="Times New Roman" w:cs="Times New Roman"/>
      <w:sz w:val="24"/>
      <w:szCs w:val="24"/>
      <w:lang w:eastAsia="pl-PL"/>
    </w:rPr>
  </w:style>
  <w:style w:type="paragraph" w:customStyle="1" w:styleId="W11">
    <w:name w:val="W11"/>
    <w:basedOn w:val="Normalny"/>
    <w:link w:val="W11Znak"/>
    <w:qFormat/>
    <w:rsid w:val="000A6C96"/>
    <w:pPr>
      <w:numPr>
        <w:numId w:val="53"/>
      </w:numPr>
      <w:spacing w:before="60" w:after="0" w:line="240" w:lineRule="auto"/>
    </w:pPr>
    <w:rPr>
      <w:rFonts w:ascii="Times New Roman" w:eastAsia="Calibri" w:hAnsi="Times New Roman" w:cs="Calibri"/>
    </w:rPr>
  </w:style>
  <w:style w:type="character" w:customStyle="1" w:styleId="W11Znak">
    <w:name w:val="W11 Znak"/>
    <w:link w:val="W11"/>
    <w:rsid w:val="000A6C96"/>
    <w:rPr>
      <w:rFonts w:ascii="Times New Roman" w:eastAsia="Calibri" w:hAnsi="Times New Roman" w:cs="Calibri"/>
    </w:rPr>
  </w:style>
  <w:style w:type="paragraph" w:customStyle="1" w:styleId="tekst">
    <w:name w:val="tekst"/>
    <w:basedOn w:val="Normalny"/>
    <w:rsid w:val="000A6C96"/>
    <w:pPr>
      <w:suppressLineNumbers/>
      <w:spacing w:before="60" w:after="60" w:line="240" w:lineRule="auto"/>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0A6C96"/>
    <w:pPr>
      <w:spacing w:after="120"/>
      <w:ind w:left="283"/>
    </w:pPr>
  </w:style>
  <w:style w:type="character" w:customStyle="1" w:styleId="TekstpodstawowywcityZnak">
    <w:name w:val="Tekst podstawowy wcięty Znak"/>
    <w:basedOn w:val="Domylnaczcionkaakapitu"/>
    <w:link w:val="Tekstpodstawowywcity"/>
    <w:uiPriority w:val="99"/>
    <w:semiHidden/>
    <w:rsid w:val="000A6C96"/>
  </w:style>
  <w:style w:type="paragraph" w:customStyle="1" w:styleId="Obszartekstu">
    <w:name w:val="Obszar tekstu"/>
    <w:basedOn w:val="Normalny"/>
    <w:qFormat/>
    <w:rsid w:val="007D2117"/>
    <w:pPr>
      <w:suppressAutoHyphens/>
      <w:spacing w:after="283" w:line="240" w:lineRule="auto"/>
    </w:pPr>
    <w:rPr>
      <w:rFonts w:ascii="Calibri" w:eastAsia="Times New Roman" w:hAnsi="Calibri" w:cs="Calibri"/>
      <w:sz w:val="20"/>
      <w:szCs w:val="20"/>
      <w:lang w:eastAsia="pl-PL"/>
    </w:rPr>
  </w:style>
  <w:style w:type="character" w:styleId="Uwydatnienie">
    <w:name w:val="Emphasis"/>
    <w:basedOn w:val="Domylnaczcionkaakapitu"/>
    <w:uiPriority w:val="20"/>
    <w:qFormat/>
    <w:rsid w:val="00E61B25"/>
    <w:rPr>
      <w:i/>
      <w:iCs/>
    </w:rPr>
  </w:style>
  <w:style w:type="paragraph" w:styleId="Tekstprzypisudolnego">
    <w:name w:val="footnote text"/>
    <w:basedOn w:val="Normalny"/>
    <w:link w:val="TekstprzypisudolnegoZnak"/>
    <w:uiPriority w:val="99"/>
    <w:semiHidden/>
    <w:unhideWhenUsed/>
    <w:rsid w:val="00F338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3819"/>
    <w:rPr>
      <w:sz w:val="20"/>
      <w:szCs w:val="20"/>
    </w:rPr>
  </w:style>
  <w:style w:type="character" w:styleId="Odwoanieprzypisudolnego">
    <w:name w:val="footnote reference"/>
    <w:basedOn w:val="Domylnaczcionkaakapitu"/>
    <w:uiPriority w:val="99"/>
    <w:semiHidden/>
    <w:unhideWhenUsed/>
    <w:rsid w:val="00F338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wp@ra.policja.gov.pl" TargetMode="External"/><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ettings" Target="settings.xml"/><Relationship Id="rId21" Type="http://schemas.openxmlformats.org/officeDocument/2006/relationships/hyperlink" Target="https://platformazakupowa.pl/pn/kwp_radom" TargetMode="External"/><Relationship Id="rId7" Type="http://schemas.openxmlformats.org/officeDocument/2006/relationships/hyperlink" Target="https://platformazakupowa.pl/kwp_radom" TargetMode="External"/><Relationship Id="rId12" Type="http://schemas.openxmlformats.org/officeDocument/2006/relationships/hyperlink" Target="https://platformazakupowa.pl/pn/kwp_radom" TargetMode="External"/><Relationship Id="rId17" Type="http://schemas.openxmlformats.org/officeDocument/2006/relationships/hyperlink" Target="https://www.uzp.gov.pl/baza-wiedzy/jednolity-europejski-dokument-zamowienia" TargetMode="External"/><Relationship Id="rId25" Type="http://schemas.openxmlformats.org/officeDocument/2006/relationships/hyperlink" Target="https://platformazakupowa.pl/pn/kwp_radom"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5" Type="http://schemas.openxmlformats.org/officeDocument/2006/relationships/footnotes" Target="footnote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https://platformazakupowa.pl/pn/kwp_radom" TargetMode="External"/><Relationship Id="rId19" Type="http://schemas.openxmlformats.org/officeDocument/2006/relationships/hyperlink" Target="http://espd.uzp.gov.p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p.mazowieck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pn/kwp_radom" TargetMode="External"/><Relationship Id="rId27" Type="http://schemas.openxmlformats.org/officeDocument/2006/relationships/hyperlink" Target="mailto:iod.kwp@ra.policja.gov.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12937</Words>
  <Characters>77624</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2</cp:revision>
  <cp:lastPrinted>2022-05-25T11:08:00Z</cp:lastPrinted>
  <dcterms:created xsi:type="dcterms:W3CDTF">2022-05-31T11:06:00Z</dcterms:created>
  <dcterms:modified xsi:type="dcterms:W3CDTF">2022-05-31T11:06:00Z</dcterms:modified>
</cp:coreProperties>
</file>