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37B8" w14:textId="7EB7789D" w:rsidR="00471503" w:rsidRPr="00111979" w:rsidRDefault="00471503" w:rsidP="00471503">
      <w:pPr>
        <w:rPr>
          <w:rFonts w:asciiTheme="minorHAnsi" w:hAnsiTheme="minorHAnsi" w:cstheme="minorHAnsi"/>
          <w:sz w:val="24"/>
          <w:szCs w:val="24"/>
        </w:rPr>
      </w:pPr>
    </w:p>
    <w:p w14:paraId="79CC8239" w14:textId="71426EF0" w:rsidR="008E2322" w:rsidRPr="00111979" w:rsidRDefault="008E2322" w:rsidP="00342E94">
      <w:pPr>
        <w:spacing w:before="240" w:after="0" w:line="288" w:lineRule="auto"/>
        <w:rPr>
          <w:rFonts w:asciiTheme="minorHAnsi" w:hAnsiTheme="minorHAnsi" w:cstheme="minorHAnsi"/>
          <w:sz w:val="24"/>
          <w:szCs w:val="24"/>
        </w:rPr>
      </w:pPr>
      <w:r w:rsidRPr="00111979">
        <w:rPr>
          <w:rFonts w:asciiTheme="minorHAnsi" w:hAnsiTheme="minorHAnsi" w:cstheme="minorHAnsi"/>
          <w:sz w:val="24"/>
          <w:szCs w:val="24"/>
        </w:rPr>
        <w:t xml:space="preserve">Tarnów, </w:t>
      </w:r>
      <w:r w:rsidR="00C00BDE">
        <w:rPr>
          <w:rFonts w:asciiTheme="minorHAnsi" w:hAnsiTheme="minorHAnsi" w:cstheme="minorHAnsi"/>
          <w:sz w:val="24"/>
          <w:szCs w:val="24"/>
        </w:rPr>
        <w:t>09</w:t>
      </w:r>
      <w:r w:rsidR="00D76633" w:rsidRPr="00111979">
        <w:rPr>
          <w:rFonts w:asciiTheme="minorHAnsi" w:hAnsiTheme="minorHAnsi" w:cstheme="minorHAnsi"/>
          <w:sz w:val="24"/>
          <w:szCs w:val="24"/>
        </w:rPr>
        <w:t xml:space="preserve"> </w:t>
      </w:r>
      <w:r w:rsidR="00C00BDE">
        <w:rPr>
          <w:rFonts w:asciiTheme="minorHAnsi" w:hAnsiTheme="minorHAnsi" w:cstheme="minorHAnsi"/>
          <w:sz w:val="24"/>
          <w:szCs w:val="24"/>
        </w:rPr>
        <w:t>kwietnia</w:t>
      </w:r>
      <w:r w:rsidR="00D76633" w:rsidRPr="00111979">
        <w:rPr>
          <w:rFonts w:asciiTheme="minorHAnsi" w:hAnsiTheme="minorHAnsi" w:cstheme="minorHAnsi"/>
          <w:sz w:val="24"/>
          <w:szCs w:val="24"/>
        </w:rPr>
        <w:t xml:space="preserve"> </w:t>
      </w:r>
      <w:r w:rsidRPr="00111979">
        <w:rPr>
          <w:rFonts w:asciiTheme="minorHAnsi" w:hAnsiTheme="minorHAnsi" w:cstheme="minorHAnsi"/>
          <w:sz w:val="24"/>
          <w:szCs w:val="24"/>
        </w:rPr>
        <w:t>202</w:t>
      </w:r>
      <w:r w:rsidR="006A163B" w:rsidRPr="00111979">
        <w:rPr>
          <w:rFonts w:asciiTheme="minorHAnsi" w:hAnsiTheme="minorHAnsi" w:cstheme="minorHAnsi"/>
          <w:sz w:val="24"/>
          <w:szCs w:val="24"/>
        </w:rPr>
        <w:t>4</w:t>
      </w:r>
      <w:r w:rsidRPr="00111979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107182AB" w14:textId="4994F698" w:rsidR="008E2322" w:rsidRPr="00111979" w:rsidRDefault="008E2322" w:rsidP="00342E94">
      <w:pPr>
        <w:spacing w:after="360" w:line="288" w:lineRule="auto"/>
        <w:rPr>
          <w:rFonts w:asciiTheme="minorHAnsi" w:hAnsiTheme="minorHAnsi" w:cstheme="minorHAnsi"/>
          <w:sz w:val="24"/>
          <w:szCs w:val="24"/>
        </w:rPr>
      </w:pPr>
      <w:bookmarkStart w:id="0" w:name="_Hlk97114154"/>
      <w:r w:rsidRPr="00111979">
        <w:rPr>
          <w:rFonts w:asciiTheme="minorHAnsi" w:hAnsiTheme="minorHAnsi" w:cstheme="minorHAnsi"/>
          <w:sz w:val="24"/>
          <w:szCs w:val="24"/>
        </w:rPr>
        <w:t>W</w:t>
      </w:r>
      <w:r w:rsidR="00F94B9F">
        <w:rPr>
          <w:rFonts w:asciiTheme="minorHAnsi" w:hAnsiTheme="minorHAnsi" w:cstheme="minorHAnsi"/>
          <w:sz w:val="24"/>
          <w:szCs w:val="24"/>
        </w:rPr>
        <w:t>IM</w:t>
      </w:r>
      <w:r w:rsidRPr="00111979">
        <w:rPr>
          <w:rFonts w:asciiTheme="minorHAnsi" w:hAnsiTheme="minorHAnsi" w:cstheme="minorHAnsi"/>
          <w:sz w:val="24"/>
          <w:szCs w:val="24"/>
        </w:rPr>
        <w:t>.271.</w:t>
      </w:r>
      <w:r w:rsidR="00C00BDE">
        <w:rPr>
          <w:rFonts w:asciiTheme="minorHAnsi" w:hAnsiTheme="minorHAnsi" w:cstheme="minorHAnsi"/>
          <w:sz w:val="24"/>
          <w:szCs w:val="24"/>
        </w:rPr>
        <w:t>5</w:t>
      </w:r>
      <w:r w:rsidRPr="00111979">
        <w:rPr>
          <w:rFonts w:asciiTheme="minorHAnsi" w:hAnsiTheme="minorHAnsi" w:cstheme="minorHAnsi"/>
          <w:sz w:val="24"/>
          <w:szCs w:val="24"/>
        </w:rPr>
        <w:t>.202</w:t>
      </w:r>
      <w:r w:rsidR="006A163B" w:rsidRPr="00111979">
        <w:rPr>
          <w:rFonts w:asciiTheme="minorHAnsi" w:hAnsiTheme="minorHAnsi" w:cstheme="minorHAnsi"/>
          <w:sz w:val="24"/>
          <w:szCs w:val="24"/>
        </w:rPr>
        <w:t>4</w:t>
      </w:r>
      <w:bookmarkEnd w:id="0"/>
    </w:p>
    <w:p w14:paraId="6DAE9FBA" w14:textId="77777777" w:rsidR="008E2322" w:rsidRPr="00342E94" w:rsidRDefault="008E2322" w:rsidP="0076481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342E94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INFORMACJA</w:t>
      </w:r>
    </w:p>
    <w:p w14:paraId="65B6D9C6" w14:textId="3ECF1778" w:rsidR="005E0755" w:rsidRPr="00342E94" w:rsidRDefault="008E2322" w:rsidP="00397717">
      <w:pPr>
        <w:widowControl w:val="0"/>
        <w:autoSpaceDE w:val="0"/>
        <w:autoSpaceDN w:val="0"/>
        <w:adjustRightInd w:val="0"/>
        <w:spacing w:after="240" w:line="288" w:lineRule="auto"/>
        <w:jc w:val="center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pl-PL"/>
        </w:rPr>
      </w:pPr>
      <w:r w:rsidRPr="00342E94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o wyborze najkorzystniejsz</w:t>
      </w:r>
      <w:r w:rsidR="00342E94" w:rsidRPr="00D10740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ej</w:t>
      </w:r>
      <w:r w:rsidRPr="00342E94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ofer</w:t>
      </w:r>
      <w:r w:rsidRPr="00D10740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t</w:t>
      </w:r>
      <w:r w:rsidR="00342E94" w:rsidRPr="00D10740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y</w:t>
      </w:r>
    </w:p>
    <w:p w14:paraId="79459059" w14:textId="7A850BE6" w:rsidR="008E2322" w:rsidRPr="00111979" w:rsidRDefault="008E2322" w:rsidP="0076481F">
      <w:pPr>
        <w:spacing w:after="240" w:line="288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art. </w:t>
      </w:r>
      <w:r w:rsidRPr="00E236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253 ust. </w:t>
      </w:r>
      <w:r w:rsidR="00397717" w:rsidRPr="00E236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 i </w:t>
      </w:r>
      <w:r w:rsidR="00E41444" w:rsidRPr="00E23615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E236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dnia 11 września 2019 r. Prawo zamówień publicznych</w:t>
      </w:r>
      <w:r w:rsidR="003977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(</w:t>
      </w:r>
      <w:proofErr w:type="spellStart"/>
      <w:r w:rsidR="00424835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="00424835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Dz. U. z 20</w:t>
      </w:r>
      <w:r w:rsidR="00A5491A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6A163B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poz. </w:t>
      </w:r>
      <w:r w:rsidR="006A163B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1605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</w:t>
      </w:r>
      <w:proofErr w:type="spellStart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zm. – dalej ustawa </w:t>
      </w:r>
      <w:proofErr w:type="spellStart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Zamawiający – Gmina Miasta Tarnowa - Urząd Miasta Tarnowa informuje, że w postępowaniu o udzielenie zamówienia publicznego, prowadzonym w trybie podstawowym, o którym mowa w art. 275 pkt 1 ustawy </w:t>
      </w:r>
      <w:proofErr w:type="spellStart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realizację zadania pn. </w:t>
      </w:r>
      <w:r w:rsidRPr="00C00BD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</w:t>
      </w:r>
      <w:bookmarkStart w:id="1" w:name="_Hlk136510516"/>
      <w:bookmarkStart w:id="2" w:name="_Hlk131155247"/>
      <w:r w:rsidR="00C00BDE" w:rsidRPr="00C00BDE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Przebudowa placu zabaw na Górze św. Marcina w Tarnowie</w:t>
      </w:r>
      <w:bookmarkEnd w:id="2"/>
      <w:r w:rsidR="0013137F" w:rsidRPr="00C00BDE">
        <w:rPr>
          <w:rFonts w:asciiTheme="minorHAnsi" w:hAnsiTheme="minorHAnsi" w:cstheme="minorHAnsi"/>
          <w:b/>
          <w:bCs/>
          <w:sz w:val="24"/>
          <w:szCs w:val="24"/>
        </w:rPr>
        <w:t>”</w:t>
      </w:r>
      <w:bookmarkEnd w:id="1"/>
      <w:r w:rsidR="00341441" w:rsidRPr="00C00BDE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bookmarkStart w:id="3" w:name="_Hlk76637876"/>
    </w:p>
    <w:p w14:paraId="5D224142" w14:textId="41DFF116" w:rsidR="00CB3306" w:rsidRPr="00397717" w:rsidRDefault="00342E94" w:rsidP="00397717">
      <w:pPr>
        <w:pStyle w:val="Akapitzlist"/>
        <w:numPr>
          <w:ilvl w:val="0"/>
          <w:numId w:val="22"/>
        </w:numPr>
        <w:spacing w:after="120" w:line="288" w:lineRule="auto"/>
        <w:ind w:left="284" w:hanging="284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bookmarkStart w:id="4" w:name="_Hlk97543919"/>
      <w:bookmarkStart w:id="5" w:name="_Hlk97114458"/>
      <w:r>
        <w:rPr>
          <w:rFonts w:asciiTheme="minorHAnsi" w:hAnsiTheme="minorHAnsi" w:cstheme="minorHAnsi"/>
          <w:b/>
          <w:bCs/>
          <w:color w:val="000000" w:themeColor="text1"/>
          <w:lang w:eastAsia="pl-PL"/>
        </w:rPr>
        <w:t>w</w:t>
      </w:r>
      <w:r w:rsidR="004C4EA1" w:rsidRPr="00397717">
        <w:rPr>
          <w:rFonts w:asciiTheme="minorHAnsi" w:hAnsiTheme="minorHAnsi" w:cstheme="minorHAnsi"/>
          <w:b/>
          <w:bCs/>
          <w:color w:val="000000" w:themeColor="text1"/>
          <w:lang w:eastAsia="pl-PL"/>
        </w:rPr>
        <w:t>yb</w:t>
      </w:r>
      <w:r w:rsidR="0092796A" w:rsidRPr="00397717">
        <w:rPr>
          <w:rFonts w:asciiTheme="minorHAnsi" w:hAnsiTheme="minorHAnsi" w:cstheme="minorHAnsi"/>
          <w:b/>
          <w:bCs/>
          <w:color w:val="000000" w:themeColor="text1"/>
          <w:lang w:eastAsia="pl-PL"/>
        </w:rPr>
        <w:t>rano</w:t>
      </w:r>
      <w:r w:rsidR="004C4EA1" w:rsidRPr="00397717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ofert</w:t>
      </w:r>
      <w:r w:rsidR="00397717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ę nr </w:t>
      </w:r>
      <w:r w:rsidR="00C00BDE">
        <w:rPr>
          <w:rFonts w:asciiTheme="minorHAnsi" w:hAnsiTheme="minorHAnsi" w:cstheme="minorHAnsi"/>
          <w:b/>
          <w:bCs/>
          <w:color w:val="000000" w:themeColor="text1"/>
          <w:lang w:eastAsia="pl-PL"/>
        </w:rPr>
        <w:t>1</w:t>
      </w:r>
      <w:r w:rsidR="00397717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</w:t>
      </w:r>
      <w:bookmarkEnd w:id="3"/>
      <w:bookmarkEnd w:id="4"/>
      <w:bookmarkEnd w:id="5"/>
      <w:r w:rsidR="00CB3306" w:rsidRPr="00397717">
        <w:rPr>
          <w:rFonts w:asciiTheme="minorHAnsi" w:hAnsiTheme="minorHAnsi" w:cstheme="minorHAnsi"/>
          <w:lang w:eastAsia="pl-PL"/>
        </w:rPr>
        <w:t xml:space="preserve">złożoną przez </w:t>
      </w:r>
      <w:r w:rsidR="00C00BDE" w:rsidRPr="00C00BDE">
        <w:rPr>
          <w:rFonts w:asciiTheme="minorHAnsi" w:hAnsiTheme="minorHAnsi" w:cstheme="minorHAnsi"/>
          <w:b/>
        </w:rPr>
        <w:t>GRUPA MAGIC GARDEN Sp. z o.o., ul. Dworcowa</w:t>
      </w:r>
      <w:r w:rsidR="00C00BDE">
        <w:rPr>
          <w:rFonts w:asciiTheme="minorHAnsi" w:hAnsiTheme="minorHAnsi" w:cstheme="minorHAnsi"/>
          <w:b/>
        </w:rPr>
        <w:br/>
      </w:r>
      <w:r w:rsidR="00C00BDE" w:rsidRPr="00C00BDE">
        <w:rPr>
          <w:rFonts w:asciiTheme="minorHAnsi" w:hAnsiTheme="minorHAnsi" w:cstheme="minorHAnsi"/>
          <w:b/>
        </w:rPr>
        <w:t xml:space="preserve"> 52-54, 88-100 Inowrocław</w:t>
      </w:r>
      <w:r w:rsidR="00397717" w:rsidRPr="00C00BDE">
        <w:rPr>
          <w:rFonts w:asciiTheme="minorHAnsi" w:hAnsiTheme="minorHAnsi" w:cstheme="minorHAnsi"/>
          <w:b/>
        </w:rPr>
        <w:t>.</w:t>
      </w:r>
    </w:p>
    <w:p w14:paraId="58187984" w14:textId="694A0432" w:rsidR="00CB3306" w:rsidRPr="00111979" w:rsidRDefault="00CB3306" w:rsidP="00F94B9F">
      <w:pPr>
        <w:spacing w:after="120" w:line="288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Uzasadnienie wyboru: Wykonawca nie podlega wykluczeniu oraz spełnia warunki opisane w</w:t>
      </w:r>
      <w:r w:rsid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SWZ, </w:t>
      </w:r>
      <w:r w:rsidR="00F94B9F" w:rsidRPr="00F94B9F">
        <w:rPr>
          <w:rFonts w:eastAsia="Times New Roman"/>
          <w:sz w:val="24"/>
          <w:szCs w:val="24"/>
          <w:lang w:eastAsia="pl-PL"/>
        </w:rPr>
        <w:t>a</w:t>
      </w:r>
      <w:r w:rsidR="00342E94">
        <w:rPr>
          <w:rFonts w:eastAsia="Times New Roman"/>
          <w:sz w:val="24"/>
          <w:szCs w:val="24"/>
          <w:lang w:eastAsia="pl-PL"/>
        </w:rPr>
        <w:t xml:space="preserve"> </w:t>
      </w:r>
      <w:r w:rsidR="00F94B9F" w:rsidRPr="00F94B9F">
        <w:rPr>
          <w:rFonts w:eastAsia="Times New Roman"/>
          <w:sz w:val="24"/>
          <w:szCs w:val="24"/>
          <w:lang w:eastAsia="pl-PL"/>
        </w:rPr>
        <w:t xml:space="preserve">oferta przedstawia najkorzystniejszy stosunek jakości do ceny, w rozumieniu przepisów art. 239 ust. 1 ustawy </w:t>
      </w:r>
      <w:proofErr w:type="spellStart"/>
      <w:r w:rsidR="00F94B9F" w:rsidRPr="00F94B9F">
        <w:rPr>
          <w:rFonts w:eastAsia="Times New Roman"/>
          <w:sz w:val="24"/>
          <w:szCs w:val="24"/>
          <w:lang w:eastAsia="pl-PL"/>
        </w:rPr>
        <w:t>Pzp</w:t>
      </w:r>
      <w:proofErr w:type="spellEnd"/>
      <w:r w:rsidR="00F94B9F" w:rsidRPr="00F94B9F">
        <w:rPr>
          <w:rFonts w:eastAsia="Times New Roman"/>
          <w:sz w:val="24"/>
          <w:szCs w:val="24"/>
          <w:lang w:eastAsia="pl-PL"/>
        </w:rPr>
        <w:t>.</w:t>
      </w:r>
    </w:p>
    <w:p w14:paraId="3DFA9F42" w14:textId="04B71E75" w:rsidR="00CB3306" w:rsidRPr="00111979" w:rsidRDefault="00CB3306" w:rsidP="00CA7E6F">
      <w:pPr>
        <w:spacing w:after="120" w:line="288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Informacje o Wykonawcach, którzy złożyli oferty wraz z </w:t>
      </w:r>
      <w:r w:rsidR="00342E94" w:rsidRPr="00342E94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</w:t>
      </w:r>
      <w:r w:rsidR="00342E94" w:rsidRPr="00D10740">
        <w:rPr>
          <w:rFonts w:asciiTheme="minorHAnsi" w:eastAsia="Times New Roman" w:hAnsiTheme="minorHAnsi" w:cstheme="minorHAnsi"/>
          <w:sz w:val="24"/>
          <w:szCs w:val="24"/>
          <w:lang w:eastAsia="pl-PL"/>
        </w:rPr>
        <w:t>punktacją przyznaną poszczególnym ofertom</w:t>
      </w:r>
      <w:r w:rsidRPr="00D10740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tbl>
      <w:tblPr>
        <w:tblW w:w="54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798"/>
        <w:gridCol w:w="1750"/>
        <w:gridCol w:w="1695"/>
        <w:gridCol w:w="1558"/>
        <w:gridCol w:w="1133"/>
      </w:tblGrid>
      <w:tr w:rsidR="007404F5" w:rsidRPr="00111979" w14:paraId="4E72855E" w14:textId="0A602D57" w:rsidTr="00F415AB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BC8CCE" w14:textId="77777777" w:rsidR="00302B40" w:rsidRPr="00342E94" w:rsidRDefault="00302B40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2E94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728EE8" w14:textId="77777777" w:rsidR="00302B40" w:rsidRPr="00342E94" w:rsidRDefault="00302B40" w:rsidP="00FC13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2E94">
              <w:rPr>
                <w:rFonts w:asciiTheme="minorHAnsi" w:hAnsiTheme="minorHAnsi" w:cstheme="minorHAnsi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B08D2A" w14:textId="53035BC6" w:rsidR="00302B40" w:rsidRPr="00342E94" w:rsidRDefault="00302B40" w:rsidP="00FC13BF">
            <w:pPr>
              <w:spacing w:after="0" w:line="240" w:lineRule="auto"/>
              <w:rPr>
                <w:sz w:val="24"/>
                <w:szCs w:val="24"/>
              </w:rPr>
            </w:pPr>
            <w:r w:rsidRPr="00342E94">
              <w:rPr>
                <w:b/>
                <w:sz w:val="24"/>
                <w:szCs w:val="24"/>
              </w:rPr>
              <w:t xml:space="preserve">Liczba punktów przyznana ofertom w kryterium </w:t>
            </w:r>
            <w:r w:rsidRPr="00342E94">
              <w:rPr>
                <w:sz w:val="24"/>
                <w:szCs w:val="24"/>
              </w:rPr>
              <w:t>„</w:t>
            </w:r>
            <w:r w:rsidRPr="00342E94">
              <w:rPr>
                <w:rFonts w:cs="Calibri"/>
                <w:kern w:val="2"/>
                <w:sz w:val="24"/>
                <w:szCs w:val="24"/>
                <w:lang w:eastAsia="zh-CN"/>
              </w:rPr>
              <w:t xml:space="preserve">Rozszerzenie rękojmi </w:t>
            </w:r>
            <w:bookmarkStart w:id="6" w:name="_Hlk63851119"/>
            <w:r w:rsidRPr="00342E94">
              <w:rPr>
                <w:rFonts w:cs="Calibri"/>
                <w:sz w:val="24"/>
                <w:szCs w:val="24"/>
              </w:rPr>
              <w:t>na wykonany przedmiot zamówienia (roboty budowlane)</w:t>
            </w:r>
            <w:bookmarkEnd w:id="6"/>
            <w:r w:rsidRPr="00342E94">
              <w:rPr>
                <w:sz w:val="24"/>
                <w:szCs w:val="24"/>
              </w:rPr>
              <w:t xml:space="preserve">” </w:t>
            </w:r>
          </w:p>
          <w:p w14:paraId="10243A66" w14:textId="77777777" w:rsidR="00302B40" w:rsidRPr="00342E94" w:rsidRDefault="00302B40" w:rsidP="00FC13BF">
            <w:pPr>
              <w:spacing w:after="0" w:line="240" w:lineRule="auto"/>
              <w:rPr>
                <w:sz w:val="24"/>
                <w:szCs w:val="24"/>
              </w:rPr>
            </w:pPr>
            <w:r w:rsidRPr="00342E94">
              <w:rPr>
                <w:sz w:val="24"/>
                <w:szCs w:val="24"/>
              </w:rPr>
              <w:t>– waga kryterium -</w:t>
            </w:r>
          </w:p>
          <w:p w14:paraId="43708386" w14:textId="3D0A8C1E" w:rsidR="00302B40" w:rsidRPr="00342E94" w:rsidRDefault="00302B40" w:rsidP="00FC13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2E94">
              <w:rPr>
                <w:sz w:val="24"/>
                <w:szCs w:val="24"/>
              </w:rPr>
              <w:t>20%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8449F2" w14:textId="4B95C3D4" w:rsidR="00302B40" w:rsidRPr="00342E94" w:rsidRDefault="00302B40" w:rsidP="00FC13BF">
            <w:pPr>
              <w:spacing w:after="0" w:line="240" w:lineRule="auto"/>
              <w:rPr>
                <w:sz w:val="24"/>
                <w:szCs w:val="24"/>
              </w:rPr>
            </w:pPr>
            <w:r w:rsidRPr="00342E94">
              <w:rPr>
                <w:b/>
                <w:sz w:val="24"/>
                <w:szCs w:val="24"/>
              </w:rPr>
              <w:t xml:space="preserve">Liczba punktów przyznana ofertom w kryterium </w:t>
            </w:r>
            <w:r w:rsidRPr="00342E94">
              <w:rPr>
                <w:sz w:val="24"/>
                <w:szCs w:val="24"/>
              </w:rPr>
              <w:t>„</w:t>
            </w:r>
            <w:r w:rsidRPr="00342E94">
              <w:rPr>
                <w:rFonts w:cs="Calibri"/>
                <w:kern w:val="2"/>
                <w:sz w:val="24"/>
                <w:szCs w:val="24"/>
                <w:lang w:eastAsia="zh-CN"/>
              </w:rPr>
              <w:t xml:space="preserve">Rozszerzenie gwarancji jakości </w:t>
            </w:r>
            <w:r w:rsidRPr="00342E94">
              <w:rPr>
                <w:rFonts w:cs="Calibri"/>
                <w:sz w:val="24"/>
                <w:szCs w:val="24"/>
              </w:rPr>
              <w:t xml:space="preserve">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zamontowane nowe urządzenie zabawowe</w:t>
            </w:r>
            <w:r w:rsidRPr="00342E94">
              <w:rPr>
                <w:rFonts w:cstheme="minorHAnsi"/>
                <w:bCs/>
                <w:sz w:val="24"/>
                <w:szCs w:val="24"/>
              </w:rPr>
              <w:t>”</w:t>
            </w:r>
            <w:r w:rsidRPr="00342E94">
              <w:rPr>
                <w:sz w:val="24"/>
                <w:szCs w:val="24"/>
              </w:rPr>
              <w:t xml:space="preserve"> </w:t>
            </w:r>
          </w:p>
          <w:p w14:paraId="49159125" w14:textId="77777777" w:rsidR="00302B40" w:rsidRPr="00342E94" w:rsidRDefault="00302B40" w:rsidP="00FC13BF">
            <w:pPr>
              <w:spacing w:after="0" w:line="240" w:lineRule="auto"/>
              <w:rPr>
                <w:sz w:val="24"/>
                <w:szCs w:val="24"/>
              </w:rPr>
            </w:pPr>
            <w:r w:rsidRPr="00342E94">
              <w:rPr>
                <w:sz w:val="24"/>
                <w:szCs w:val="24"/>
              </w:rPr>
              <w:t>– waga kryterium -</w:t>
            </w:r>
          </w:p>
          <w:p w14:paraId="0F59FAEB" w14:textId="46F0C268" w:rsidR="00302B40" w:rsidRPr="00342E94" w:rsidRDefault="00302B40" w:rsidP="00FC13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42E94">
              <w:rPr>
                <w:sz w:val="24"/>
                <w:szCs w:val="24"/>
              </w:rPr>
              <w:t>%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057E02" w14:textId="6E83F0A3" w:rsidR="00302B40" w:rsidRPr="00342E94" w:rsidRDefault="00302B40" w:rsidP="00FC13BF">
            <w:pPr>
              <w:spacing w:after="0" w:line="240" w:lineRule="auto"/>
              <w:rPr>
                <w:sz w:val="24"/>
                <w:szCs w:val="24"/>
              </w:rPr>
            </w:pPr>
            <w:r w:rsidRPr="00342E94">
              <w:rPr>
                <w:b/>
                <w:sz w:val="24"/>
                <w:szCs w:val="24"/>
              </w:rPr>
              <w:t xml:space="preserve">Liczba punktów przyznana ofertom w kryterium </w:t>
            </w:r>
            <w:r w:rsidRPr="00342E94">
              <w:rPr>
                <w:sz w:val="24"/>
                <w:szCs w:val="24"/>
              </w:rPr>
              <w:t xml:space="preserve">„Cena ofertowa brutto” </w:t>
            </w:r>
          </w:p>
          <w:p w14:paraId="744A4E92" w14:textId="24BFCBE6" w:rsidR="00302B40" w:rsidRPr="00342E94" w:rsidRDefault="00302B40" w:rsidP="00FC13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2E94">
              <w:rPr>
                <w:sz w:val="24"/>
                <w:szCs w:val="24"/>
              </w:rPr>
              <w:t>– waga kryterium - 60%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B8114A" w14:textId="325A2AA0" w:rsidR="00302B40" w:rsidRPr="00342E94" w:rsidRDefault="00302B40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2E94">
              <w:rPr>
                <w:b/>
                <w:sz w:val="24"/>
                <w:szCs w:val="24"/>
              </w:rPr>
              <w:t>Łączna liczba punktów</w:t>
            </w:r>
          </w:p>
        </w:tc>
      </w:tr>
      <w:tr w:rsidR="007404F5" w:rsidRPr="00111979" w14:paraId="3A3C2979" w14:textId="7E7BFD93" w:rsidTr="00F415AB">
        <w:trPr>
          <w:trHeight w:val="641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5140" w14:textId="77777777" w:rsidR="00302B40" w:rsidRPr="007404F5" w:rsidRDefault="00302B40" w:rsidP="0076481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04F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248B" w14:textId="6970C25E" w:rsidR="00302B40" w:rsidRPr="007404F5" w:rsidRDefault="00302B40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04F5">
              <w:rPr>
                <w:rFonts w:asciiTheme="minorHAnsi" w:hAnsiTheme="minorHAnsi" w:cstheme="minorHAnsi"/>
                <w:b/>
                <w:sz w:val="24"/>
                <w:szCs w:val="24"/>
              </w:rPr>
              <w:t>GRUPA MAGIC GARDEN Sp. z o.o., ul. Dworcowa 52-54, 88-100 Inowrocław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AC4F" w14:textId="2E23EA8E" w:rsidR="00302B40" w:rsidRPr="007404F5" w:rsidRDefault="00302B40" w:rsidP="0076481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04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20,00 </w:t>
            </w:r>
          </w:p>
          <w:p w14:paraId="19E9D279" w14:textId="51B7A645" w:rsidR="00302B40" w:rsidRPr="00111979" w:rsidRDefault="00302B40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Wskazano 7 lat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25E0" w14:textId="60F4350C" w:rsidR="00302B40" w:rsidRPr="007404F5" w:rsidRDefault="007404F5" w:rsidP="0076481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04F5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="00302B40" w:rsidRPr="007404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,00 </w:t>
            </w:r>
          </w:p>
          <w:p w14:paraId="1B548DD0" w14:textId="5C8E3DD9" w:rsidR="00302B40" w:rsidRDefault="00302B40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Wskazano 5 lat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7FE0" w14:textId="7367B56C" w:rsidR="00302B40" w:rsidRPr="007404F5" w:rsidRDefault="007404F5" w:rsidP="0076481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04F5">
              <w:rPr>
                <w:rFonts w:asciiTheme="minorHAnsi" w:hAnsiTheme="minorHAnsi" w:cstheme="minorHAnsi"/>
                <w:b/>
                <w:sz w:val="24"/>
                <w:szCs w:val="24"/>
              </w:rPr>
              <w:t>60,00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EB5B" w14:textId="05BE2689" w:rsidR="00302B40" w:rsidRPr="007404F5" w:rsidRDefault="007404F5" w:rsidP="0076481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04F5">
              <w:rPr>
                <w:rFonts w:asciiTheme="minorHAnsi" w:hAnsiTheme="minorHAnsi" w:cstheme="minorHAnsi"/>
                <w:b/>
                <w:sz w:val="24"/>
                <w:szCs w:val="24"/>
              </w:rPr>
              <w:t>100,00</w:t>
            </w:r>
          </w:p>
        </w:tc>
      </w:tr>
      <w:tr w:rsidR="007404F5" w:rsidRPr="00111979" w14:paraId="67977A24" w14:textId="4541051C" w:rsidTr="00F415AB">
        <w:trPr>
          <w:trHeight w:val="641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E5AB" w14:textId="4B2C25E5" w:rsidR="00302B40" w:rsidRPr="0070699B" w:rsidRDefault="00302B40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699B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5AB2" w14:textId="77777777" w:rsidR="00591B37" w:rsidRDefault="00302B40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B4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ACTIVE LINE </w:t>
            </w:r>
          </w:p>
          <w:p w14:paraId="1E5D1EE0" w14:textId="495E238B" w:rsidR="00F415AB" w:rsidRDefault="00302B40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B40">
              <w:rPr>
                <w:rFonts w:asciiTheme="minorHAnsi" w:hAnsiTheme="minorHAnsi" w:cstheme="minorHAnsi"/>
                <w:bCs/>
                <w:sz w:val="24"/>
                <w:szCs w:val="24"/>
              </w:rPr>
              <w:t>MARCIN TACZALSKI</w:t>
            </w:r>
          </w:p>
          <w:p w14:paraId="5ADE8F8E" w14:textId="77777777" w:rsidR="00F415AB" w:rsidRDefault="00302B40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B40">
              <w:rPr>
                <w:rFonts w:asciiTheme="minorHAnsi" w:hAnsiTheme="minorHAnsi" w:cstheme="minorHAnsi"/>
                <w:bCs/>
                <w:sz w:val="24"/>
                <w:szCs w:val="24"/>
              </w:rPr>
              <w:t>ul. Wojciechowska 7f</w:t>
            </w:r>
            <w:r w:rsidR="00F415A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61A05CC3" w14:textId="170CA339" w:rsidR="00302B40" w:rsidRPr="00302B40" w:rsidRDefault="00302B40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B40">
              <w:rPr>
                <w:rFonts w:asciiTheme="minorHAnsi" w:hAnsiTheme="minorHAnsi" w:cstheme="minorHAnsi"/>
                <w:bCs/>
                <w:sz w:val="24"/>
                <w:szCs w:val="24"/>
              </w:rPr>
              <w:t>20-704 Lublin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BD5D" w14:textId="28E6DE1E" w:rsidR="00302B40" w:rsidRDefault="00302B40" w:rsidP="00CA7E6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F711B">
              <w:rPr>
                <w:rFonts w:asciiTheme="minorHAnsi" w:hAnsiTheme="minorHAnsi" w:cstheme="minorHAnsi"/>
                <w:bCs/>
                <w:sz w:val="24"/>
                <w:szCs w:val="24"/>
              </w:rPr>
              <w:t>20,00</w:t>
            </w:r>
          </w:p>
          <w:p w14:paraId="77468634" w14:textId="3CCB850F" w:rsidR="00302B40" w:rsidRPr="00CA7E6F" w:rsidRDefault="00302B40" w:rsidP="00CA7E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Wskazano 7 lat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06" w14:textId="6E1438DF" w:rsidR="00302B40" w:rsidRDefault="00F415A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20</w:t>
            </w:r>
            <w:r w:rsidR="00302B40" w:rsidRPr="002F711B">
              <w:rPr>
                <w:rFonts w:asciiTheme="minorHAnsi" w:hAnsiTheme="minorHAnsi" w:cstheme="minorHAnsi"/>
                <w:bCs/>
                <w:sz w:val="24"/>
                <w:szCs w:val="24"/>
              </w:rPr>
              <w:t>,00</w:t>
            </w:r>
          </w:p>
          <w:p w14:paraId="162E9449" w14:textId="57E799CD" w:rsidR="00302B40" w:rsidRPr="002F711B" w:rsidRDefault="00302B40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Wskazano 5 lat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CA09" w14:textId="22523DF7" w:rsidR="00302B40" w:rsidRPr="002F711B" w:rsidRDefault="00F415A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52,36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D12C" w14:textId="2AD9719B" w:rsidR="00302B40" w:rsidRPr="002F711B" w:rsidRDefault="00F415A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92,36</w:t>
            </w:r>
          </w:p>
        </w:tc>
      </w:tr>
      <w:tr w:rsidR="007404F5" w:rsidRPr="00111979" w14:paraId="723CD480" w14:textId="11FE6233" w:rsidTr="00F415AB">
        <w:trPr>
          <w:trHeight w:val="641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9DA8" w14:textId="2080C854" w:rsidR="00302B40" w:rsidRPr="00531F87" w:rsidRDefault="00302B40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31F87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DB4A" w14:textId="77777777" w:rsidR="00F415AB" w:rsidRDefault="00302B40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B40">
              <w:rPr>
                <w:rFonts w:asciiTheme="minorHAnsi" w:hAnsiTheme="minorHAnsi" w:cstheme="minorHAnsi"/>
                <w:bCs/>
                <w:sz w:val="24"/>
                <w:szCs w:val="24"/>
              </w:rPr>
              <w:t>Zakład Kształtowania Terenów Zielonych</w:t>
            </w:r>
          </w:p>
          <w:p w14:paraId="6945DEEC" w14:textId="77777777" w:rsidR="00591B37" w:rsidRDefault="00302B40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B4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DOL-EK </w:t>
            </w:r>
          </w:p>
          <w:p w14:paraId="5CB5E034" w14:textId="2C523848" w:rsidR="00F415AB" w:rsidRDefault="00302B40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B4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Kazimierz </w:t>
            </w:r>
            <w:proofErr w:type="spellStart"/>
            <w:r w:rsidRPr="00302B40">
              <w:rPr>
                <w:rFonts w:asciiTheme="minorHAnsi" w:hAnsiTheme="minorHAnsi" w:cstheme="minorHAnsi"/>
                <w:bCs/>
                <w:sz w:val="24"/>
                <w:szCs w:val="24"/>
              </w:rPr>
              <w:t>Doleciński</w:t>
            </w:r>
            <w:proofErr w:type="spellEnd"/>
          </w:p>
          <w:p w14:paraId="73CEEAA8" w14:textId="5D228998" w:rsidR="00302B40" w:rsidRPr="00302B40" w:rsidRDefault="00302B40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B40">
              <w:rPr>
                <w:rFonts w:asciiTheme="minorHAnsi" w:hAnsiTheme="minorHAnsi" w:cstheme="minorHAnsi"/>
                <w:bCs/>
                <w:sz w:val="24"/>
                <w:szCs w:val="24"/>
              </w:rPr>
              <w:t>ul. Sióstr Służebniczek 17 33-100 Tarnów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9C1" w14:textId="77777777" w:rsidR="00302B40" w:rsidRDefault="00302B40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20,00</w:t>
            </w:r>
          </w:p>
          <w:p w14:paraId="11AE9954" w14:textId="043AB5FA" w:rsidR="00302B40" w:rsidRPr="00111979" w:rsidRDefault="00302B40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Wskazano 7 lat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9C95" w14:textId="4D0A8EF6" w:rsidR="00302B40" w:rsidRDefault="00F415A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302B40">
              <w:rPr>
                <w:rFonts w:asciiTheme="minorHAnsi" w:hAnsiTheme="minorHAnsi" w:cstheme="minorHAnsi"/>
                <w:bCs/>
                <w:sz w:val="24"/>
                <w:szCs w:val="24"/>
              </w:rPr>
              <w:t>0,00</w:t>
            </w:r>
          </w:p>
          <w:p w14:paraId="2E80F6EE" w14:textId="3A8566D8" w:rsidR="00302B40" w:rsidRDefault="00302B40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Wskazano 5 lat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7F27" w14:textId="4C267DF3" w:rsidR="00302B40" w:rsidRDefault="00F415A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42,13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081" w14:textId="69916AD1" w:rsidR="00302B40" w:rsidRDefault="00F415A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82,13</w:t>
            </w:r>
          </w:p>
        </w:tc>
      </w:tr>
      <w:tr w:rsidR="007404F5" w:rsidRPr="00111979" w14:paraId="0967E556" w14:textId="035C64A0" w:rsidTr="00F415AB">
        <w:trPr>
          <w:trHeight w:val="641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523A" w14:textId="06873D3B" w:rsidR="00302B40" w:rsidRPr="00111979" w:rsidRDefault="00302B40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9A86" w14:textId="77777777" w:rsidR="00F415AB" w:rsidRDefault="00302B40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</w:pPr>
            <w:r w:rsidRPr="00302B40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 xml:space="preserve">ROYAL PLAY </w:t>
            </w:r>
          </w:p>
          <w:p w14:paraId="36FABF5F" w14:textId="4C8C6B6A" w:rsidR="00F415AB" w:rsidRDefault="00302B40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</w:pPr>
            <w:r w:rsidRPr="00302B40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>Łukasz Piotrowski Kańkowo 72c</w:t>
            </w:r>
          </w:p>
          <w:p w14:paraId="57AE6BEA" w14:textId="5ABD9B46" w:rsidR="00302B40" w:rsidRPr="00302B40" w:rsidRDefault="00302B40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B40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 xml:space="preserve"> 07-320 Małkinia Górna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0553" w14:textId="1BF52341" w:rsidR="00302B40" w:rsidRDefault="00F415A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302B40">
              <w:rPr>
                <w:rFonts w:asciiTheme="minorHAnsi" w:hAnsiTheme="minorHAnsi" w:cstheme="minorHAnsi"/>
                <w:bCs/>
                <w:sz w:val="24"/>
                <w:szCs w:val="24"/>
              </w:rPr>
              <w:t>0,00</w:t>
            </w:r>
          </w:p>
          <w:p w14:paraId="596EC427" w14:textId="52F38487" w:rsidR="00302B40" w:rsidRPr="00111979" w:rsidRDefault="00302B40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Wskazano </w:t>
            </w:r>
            <w:r w:rsidR="00F415AB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 lat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9F9A" w14:textId="609C46C0" w:rsidR="00302B40" w:rsidRDefault="00F415A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302B40">
              <w:rPr>
                <w:rFonts w:asciiTheme="minorHAnsi" w:hAnsiTheme="minorHAnsi" w:cstheme="minorHAnsi"/>
                <w:bCs/>
                <w:sz w:val="24"/>
                <w:szCs w:val="24"/>
              </w:rPr>
              <w:t>0,00</w:t>
            </w:r>
          </w:p>
          <w:p w14:paraId="7229B5E7" w14:textId="0CE85BA8" w:rsidR="00302B40" w:rsidRDefault="00302B40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Wskazano 5 lat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7A39" w14:textId="16383740" w:rsidR="00302B40" w:rsidRDefault="00F415A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42,34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06D9" w14:textId="15AB5F06" w:rsidR="00302B40" w:rsidRDefault="00F415A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72,34</w:t>
            </w:r>
          </w:p>
        </w:tc>
      </w:tr>
    </w:tbl>
    <w:p w14:paraId="7A5152AA" w14:textId="77777777" w:rsidR="00342E94" w:rsidRPr="00C650DB" w:rsidRDefault="00342E94" w:rsidP="00C650DB">
      <w:pPr>
        <w:contextualSpacing/>
        <w:jc w:val="both"/>
        <w:rPr>
          <w:b/>
          <w:lang w:eastAsia="pl-PL"/>
        </w:rPr>
      </w:pPr>
    </w:p>
    <w:p w14:paraId="7F997AF7" w14:textId="260CD493" w:rsidR="00397717" w:rsidRPr="00397717" w:rsidRDefault="00397717" w:rsidP="00397717">
      <w:pPr>
        <w:pStyle w:val="Akapitzlist"/>
        <w:numPr>
          <w:ilvl w:val="0"/>
          <w:numId w:val="22"/>
        </w:numPr>
        <w:ind w:left="284" w:hanging="284"/>
        <w:contextualSpacing/>
        <w:jc w:val="both"/>
        <w:rPr>
          <w:rFonts w:asciiTheme="minorHAnsi" w:hAnsiTheme="minorHAnsi" w:cstheme="minorHAnsi"/>
          <w:b/>
          <w:lang w:eastAsia="pl-PL"/>
        </w:rPr>
      </w:pPr>
      <w:r w:rsidRPr="00397717">
        <w:rPr>
          <w:rFonts w:asciiTheme="minorHAnsi" w:hAnsiTheme="minorHAnsi" w:cstheme="minorHAnsi"/>
          <w:b/>
          <w:lang w:eastAsia="pl-PL"/>
        </w:rPr>
        <w:t>Informacja o Wykonawcach, których oferty zostały odrzucone.</w:t>
      </w:r>
    </w:p>
    <w:p w14:paraId="31F78441" w14:textId="328D5341" w:rsidR="00397717" w:rsidRPr="00397717" w:rsidRDefault="00397717" w:rsidP="00397717">
      <w:pPr>
        <w:spacing w:after="0" w:line="240" w:lineRule="auto"/>
        <w:ind w:firstLine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97717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nie odrzucił żadnej oferty.</w:t>
      </w:r>
    </w:p>
    <w:p w14:paraId="730E6670" w14:textId="69AD21D3" w:rsidR="008E2322" w:rsidRPr="00111979" w:rsidRDefault="008E2322" w:rsidP="00785539">
      <w:pPr>
        <w:spacing w:before="36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1979">
        <w:rPr>
          <w:rFonts w:asciiTheme="minorHAnsi" w:hAnsiTheme="minorHAnsi" w:cstheme="minorHAnsi"/>
          <w:sz w:val="24"/>
          <w:szCs w:val="24"/>
        </w:rPr>
        <w:t>z up. PREZYDENTA MIASTA</w:t>
      </w:r>
    </w:p>
    <w:p w14:paraId="0A7CBB52" w14:textId="77777777" w:rsidR="008E2322" w:rsidRPr="00111979" w:rsidRDefault="008E2322" w:rsidP="008E232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1979">
        <w:rPr>
          <w:rFonts w:asciiTheme="minorHAnsi" w:hAnsiTheme="minorHAnsi" w:cstheme="minorHAnsi"/>
          <w:sz w:val="24"/>
          <w:szCs w:val="24"/>
        </w:rPr>
        <w:t>Anna Spodzieja</w:t>
      </w:r>
    </w:p>
    <w:p w14:paraId="6E2AEA2A" w14:textId="77777777" w:rsidR="008E2322" w:rsidRPr="00111979" w:rsidRDefault="008E2322" w:rsidP="008E232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1979">
        <w:rPr>
          <w:rFonts w:asciiTheme="minorHAnsi" w:hAnsiTheme="minorHAnsi" w:cstheme="minorHAnsi"/>
          <w:sz w:val="24"/>
          <w:szCs w:val="24"/>
        </w:rPr>
        <w:t>KIEROWNIK</w:t>
      </w:r>
    </w:p>
    <w:p w14:paraId="4F57C42C" w14:textId="1F3B2DC7" w:rsidR="0059690F" w:rsidRPr="00111979" w:rsidRDefault="008E2322" w:rsidP="00785539">
      <w:pPr>
        <w:spacing w:after="60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1979">
        <w:rPr>
          <w:rFonts w:asciiTheme="minorHAnsi" w:hAnsiTheme="minorHAnsi" w:cstheme="minorHAnsi"/>
          <w:sz w:val="24"/>
          <w:szCs w:val="24"/>
        </w:rPr>
        <w:t>Biura Zamówień Publicznych</w:t>
      </w:r>
    </w:p>
    <w:p w14:paraId="54928ADE" w14:textId="77777777" w:rsidR="00397717" w:rsidRPr="00397717" w:rsidRDefault="00397717" w:rsidP="0039771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SimSun" w:hAnsiTheme="minorHAnsi" w:cstheme="minorHAnsi"/>
          <w:color w:val="FF0000"/>
          <w:kern w:val="3"/>
          <w:sz w:val="24"/>
          <w:szCs w:val="24"/>
        </w:rPr>
      </w:pPr>
      <w:r w:rsidRPr="00397717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Otrzymują:</w:t>
      </w:r>
    </w:p>
    <w:p w14:paraId="14E63CF8" w14:textId="77777777" w:rsidR="00397717" w:rsidRPr="00397717" w:rsidRDefault="00397717" w:rsidP="00397717">
      <w:pPr>
        <w:pStyle w:val="Akapitzlist"/>
        <w:widowControl w:val="0"/>
        <w:numPr>
          <w:ilvl w:val="0"/>
          <w:numId w:val="24"/>
        </w:numPr>
        <w:tabs>
          <w:tab w:val="num" w:pos="1069"/>
        </w:tabs>
        <w:suppressAutoHyphens/>
        <w:autoSpaceDN w:val="0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397717">
        <w:rPr>
          <w:rFonts w:asciiTheme="minorHAnsi" w:hAnsiTheme="minorHAnsi" w:cstheme="minorHAnsi"/>
          <w:lang w:eastAsia="pl-PL"/>
        </w:rPr>
        <w:t>Strona internetowa prowadzonego postępowania,</w:t>
      </w:r>
    </w:p>
    <w:p w14:paraId="5FBDB329" w14:textId="6EDE6FD0" w:rsidR="00397717" w:rsidRPr="00397717" w:rsidRDefault="00397717" w:rsidP="00397717">
      <w:pPr>
        <w:pStyle w:val="Akapitzlist"/>
        <w:widowControl w:val="0"/>
        <w:numPr>
          <w:ilvl w:val="0"/>
          <w:numId w:val="24"/>
        </w:numPr>
        <w:tabs>
          <w:tab w:val="num" w:pos="1069"/>
        </w:tabs>
        <w:suppressAutoHyphens/>
        <w:autoSpaceDN w:val="0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397717">
        <w:rPr>
          <w:rFonts w:asciiTheme="minorHAnsi" w:hAnsiTheme="minorHAnsi" w:cstheme="minorHAnsi"/>
          <w:lang w:eastAsia="pl-PL"/>
        </w:rPr>
        <w:t>Wykonawc</w:t>
      </w:r>
      <w:r w:rsidR="005217B8">
        <w:rPr>
          <w:rFonts w:asciiTheme="minorHAnsi" w:hAnsiTheme="minorHAnsi" w:cstheme="minorHAnsi"/>
          <w:lang w:eastAsia="pl-PL"/>
        </w:rPr>
        <w:t>y</w:t>
      </w:r>
      <w:r w:rsidRPr="00397717">
        <w:rPr>
          <w:rFonts w:asciiTheme="minorHAnsi" w:hAnsiTheme="minorHAnsi" w:cstheme="minorHAnsi"/>
          <w:lang w:eastAsia="pl-PL"/>
        </w:rPr>
        <w:t>, któr</w:t>
      </w:r>
      <w:r w:rsidR="005217B8">
        <w:rPr>
          <w:rFonts w:asciiTheme="minorHAnsi" w:hAnsiTheme="minorHAnsi" w:cstheme="minorHAnsi"/>
          <w:lang w:eastAsia="pl-PL"/>
        </w:rPr>
        <w:t>zy</w:t>
      </w:r>
      <w:r w:rsidRPr="00397717">
        <w:rPr>
          <w:rFonts w:asciiTheme="minorHAnsi" w:hAnsiTheme="minorHAnsi" w:cstheme="minorHAnsi"/>
          <w:lang w:eastAsia="pl-PL"/>
        </w:rPr>
        <w:t xml:space="preserve"> złoży</w:t>
      </w:r>
      <w:r w:rsidR="005217B8">
        <w:rPr>
          <w:rFonts w:asciiTheme="minorHAnsi" w:hAnsiTheme="minorHAnsi" w:cstheme="minorHAnsi"/>
          <w:lang w:eastAsia="pl-PL"/>
        </w:rPr>
        <w:t>li</w:t>
      </w:r>
      <w:r w:rsidRPr="00397717">
        <w:rPr>
          <w:rFonts w:asciiTheme="minorHAnsi" w:hAnsiTheme="minorHAnsi" w:cstheme="minorHAnsi"/>
          <w:lang w:eastAsia="pl-PL"/>
        </w:rPr>
        <w:t xml:space="preserve"> ofertę,</w:t>
      </w:r>
    </w:p>
    <w:p w14:paraId="382908C7" w14:textId="1DF12E49" w:rsidR="00111979" w:rsidRPr="00342E94" w:rsidRDefault="00397717" w:rsidP="00342E94">
      <w:pPr>
        <w:pStyle w:val="Akapitzlist"/>
        <w:widowControl w:val="0"/>
        <w:numPr>
          <w:ilvl w:val="0"/>
          <w:numId w:val="24"/>
        </w:numPr>
        <w:tabs>
          <w:tab w:val="num" w:pos="1069"/>
        </w:tabs>
        <w:suppressAutoHyphens/>
        <w:autoSpaceDN w:val="0"/>
        <w:spacing w:after="60"/>
        <w:ind w:left="284" w:right="-144" w:hanging="284"/>
        <w:contextualSpacing/>
        <w:jc w:val="both"/>
        <w:textAlignment w:val="baseline"/>
        <w:rPr>
          <w:rFonts w:asciiTheme="minorHAnsi" w:hAnsiTheme="minorHAnsi" w:cstheme="minorHAnsi"/>
          <w:bCs/>
        </w:rPr>
      </w:pPr>
      <w:r w:rsidRPr="00342E94">
        <w:rPr>
          <w:rFonts w:asciiTheme="minorHAnsi" w:hAnsiTheme="minorHAnsi" w:cstheme="minorHAnsi"/>
          <w:lang w:eastAsia="pl-PL"/>
        </w:rPr>
        <w:t>aa.</w:t>
      </w:r>
    </w:p>
    <w:sectPr w:rsidR="00111979" w:rsidRPr="00342E94" w:rsidSect="005B06BF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F2FA" w14:textId="77777777" w:rsidR="005B06BF" w:rsidRDefault="005B06BF" w:rsidP="00EB20BF">
      <w:pPr>
        <w:spacing w:after="0" w:line="240" w:lineRule="auto"/>
      </w:pPr>
      <w:r>
        <w:separator/>
      </w:r>
    </w:p>
  </w:endnote>
  <w:endnote w:type="continuationSeparator" w:id="0">
    <w:p w14:paraId="6D3487E0" w14:textId="77777777" w:rsidR="005B06BF" w:rsidRDefault="005B06BF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nit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C3D0" w14:textId="77777777" w:rsidR="005B06BF" w:rsidRDefault="005B06BF" w:rsidP="00EB20BF">
      <w:pPr>
        <w:spacing w:after="0" w:line="240" w:lineRule="auto"/>
      </w:pPr>
      <w:r>
        <w:separator/>
      </w:r>
    </w:p>
  </w:footnote>
  <w:footnote w:type="continuationSeparator" w:id="0">
    <w:p w14:paraId="3F5E0AD6" w14:textId="77777777" w:rsidR="005B06BF" w:rsidRDefault="005B06BF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3DD445F8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1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7C37"/>
    <w:multiLevelType w:val="hybridMultilevel"/>
    <w:tmpl w:val="8138CE16"/>
    <w:lvl w:ilvl="0" w:tplc="9D7AB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434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6DF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1B10"/>
    <w:multiLevelType w:val="hybridMultilevel"/>
    <w:tmpl w:val="81D89C80"/>
    <w:lvl w:ilvl="0" w:tplc="74D0DBF2">
      <w:start w:val="1"/>
      <w:numFmt w:val="decimal"/>
      <w:lvlText w:val="%1)"/>
      <w:lvlJc w:val="left"/>
      <w:pPr>
        <w:ind w:left="1004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EC519C"/>
    <w:multiLevelType w:val="hybridMultilevel"/>
    <w:tmpl w:val="A25AD5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25A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D7763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07A62"/>
    <w:multiLevelType w:val="hybridMultilevel"/>
    <w:tmpl w:val="04EE87E8"/>
    <w:lvl w:ilvl="0" w:tplc="2E1EBA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7472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81E5A"/>
    <w:multiLevelType w:val="hybridMultilevel"/>
    <w:tmpl w:val="1D4C608C"/>
    <w:lvl w:ilvl="0" w:tplc="74D0DBF2">
      <w:start w:val="1"/>
      <w:numFmt w:val="decimal"/>
      <w:lvlText w:val="%1)"/>
      <w:lvlJc w:val="left"/>
      <w:pPr>
        <w:ind w:left="144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0110E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B25FA"/>
    <w:multiLevelType w:val="hybridMultilevel"/>
    <w:tmpl w:val="11EC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E477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968F2"/>
    <w:multiLevelType w:val="hybridMultilevel"/>
    <w:tmpl w:val="DBF86A2E"/>
    <w:lvl w:ilvl="0" w:tplc="B958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96839"/>
    <w:multiLevelType w:val="hybridMultilevel"/>
    <w:tmpl w:val="65D8849A"/>
    <w:lvl w:ilvl="0" w:tplc="A1748B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34BE8"/>
    <w:multiLevelType w:val="hybridMultilevel"/>
    <w:tmpl w:val="081468D6"/>
    <w:lvl w:ilvl="0" w:tplc="D744F6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D0E0357"/>
    <w:multiLevelType w:val="hybridMultilevel"/>
    <w:tmpl w:val="DA069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16AF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5187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21BA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B799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4026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0624470">
    <w:abstractNumId w:val="14"/>
  </w:num>
  <w:num w:numId="3" w16cid:durableId="1037314645">
    <w:abstractNumId w:val="16"/>
  </w:num>
  <w:num w:numId="4" w16cid:durableId="1563373182">
    <w:abstractNumId w:val="4"/>
  </w:num>
  <w:num w:numId="5" w16cid:durableId="404566868">
    <w:abstractNumId w:val="5"/>
  </w:num>
  <w:num w:numId="6" w16cid:durableId="2070227802">
    <w:abstractNumId w:val="6"/>
  </w:num>
  <w:num w:numId="7" w16cid:durableId="1489322440">
    <w:abstractNumId w:val="22"/>
  </w:num>
  <w:num w:numId="8" w16cid:durableId="1242255389">
    <w:abstractNumId w:val="2"/>
  </w:num>
  <w:num w:numId="9" w16cid:durableId="725908216">
    <w:abstractNumId w:val="20"/>
  </w:num>
  <w:num w:numId="10" w16cid:durableId="1669021519">
    <w:abstractNumId w:val="19"/>
  </w:num>
  <w:num w:numId="11" w16cid:durableId="1827085992">
    <w:abstractNumId w:val="21"/>
  </w:num>
  <w:num w:numId="12" w16cid:durableId="1125001226">
    <w:abstractNumId w:val="3"/>
  </w:num>
  <w:num w:numId="13" w16cid:durableId="1793787949">
    <w:abstractNumId w:val="13"/>
  </w:num>
  <w:num w:numId="14" w16cid:durableId="1475222783">
    <w:abstractNumId w:val="11"/>
  </w:num>
  <w:num w:numId="15" w16cid:durableId="1730415198">
    <w:abstractNumId w:val="18"/>
  </w:num>
  <w:num w:numId="16" w16cid:durableId="2004697645">
    <w:abstractNumId w:val="15"/>
  </w:num>
  <w:num w:numId="17" w16cid:durableId="491219342">
    <w:abstractNumId w:val="10"/>
  </w:num>
  <w:num w:numId="18" w16cid:durableId="822505006">
    <w:abstractNumId w:val="0"/>
  </w:num>
  <w:num w:numId="19" w16cid:durableId="428350577">
    <w:abstractNumId w:val="7"/>
  </w:num>
  <w:num w:numId="20" w16cid:durableId="1370649066">
    <w:abstractNumId w:val="9"/>
  </w:num>
  <w:num w:numId="21" w16cid:durableId="9127354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9574882">
    <w:abstractNumId w:val="1"/>
  </w:num>
  <w:num w:numId="23" w16cid:durableId="758872573">
    <w:abstractNumId w:val="8"/>
  </w:num>
  <w:num w:numId="24" w16cid:durableId="164877947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0A53"/>
    <w:rsid w:val="00004A83"/>
    <w:rsid w:val="00005120"/>
    <w:rsid w:val="00010806"/>
    <w:rsid w:val="00024BE6"/>
    <w:rsid w:val="00026B9E"/>
    <w:rsid w:val="000318C5"/>
    <w:rsid w:val="00043A39"/>
    <w:rsid w:val="00044090"/>
    <w:rsid w:val="0004417D"/>
    <w:rsid w:val="00062EF0"/>
    <w:rsid w:val="00073713"/>
    <w:rsid w:val="000752A5"/>
    <w:rsid w:val="00076CD0"/>
    <w:rsid w:val="0008198E"/>
    <w:rsid w:val="000922C0"/>
    <w:rsid w:val="00095ED8"/>
    <w:rsid w:val="00096032"/>
    <w:rsid w:val="00096AA1"/>
    <w:rsid w:val="000A4069"/>
    <w:rsid w:val="000B1EEC"/>
    <w:rsid w:val="000B5CA9"/>
    <w:rsid w:val="000C63E8"/>
    <w:rsid w:val="000D5145"/>
    <w:rsid w:val="000E0F40"/>
    <w:rsid w:val="000E2CB8"/>
    <w:rsid w:val="000E76B6"/>
    <w:rsid w:val="000F5E87"/>
    <w:rsid w:val="001047DB"/>
    <w:rsid w:val="00111979"/>
    <w:rsid w:val="001264E9"/>
    <w:rsid w:val="0013137F"/>
    <w:rsid w:val="00136398"/>
    <w:rsid w:val="00136812"/>
    <w:rsid w:val="00137269"/>
    <w:rsid w:val="00141E80"/>
    <w:rsid w:val="001521C9"/>
    <w:rsid w:val="00161E1C"/>
    <w:rsid w:val="00162DC7"/>
    <w:rsid w:val="00171A2E"/>
    <w:rsid w:val="00175279"/>
    <w:rsid w:val="00175A23"/>
    <w:rsid w:val="00182570"/>
    <w:rsid w:val="00183AAA"/>
    <w:rsid w:val="00191E55"/>
    <w:rsid w:val="0019368B"/>
    <w:rsid w:val="001A4E44"/>
    <w:rsid w:val="001A59F0"/>
    <w:rsid w:val="001A7F05"/>
    <w:rsid w:val="001B202B"/>
    <w:rsid w:val="001B277D"/>
    <w:rsid w:val="001D0890"/>
    <w:rsid w:val="001D450D"/>
    <w:rsid w:val="001D4818"/>
    <w:rsid w:val="001D7E79"/>
    <w:rsid w:val="001E76D2"/>
    <w:rsid w:val="001F355E"/>
    <w:rsid w:val="0020218F"/>
    <w:rsid w:val="00203D68"/>
    <w:rsid w:val="0020553D"/>
    <w:rsid w:val="002148A9"/>
    <w:rsid w:val="00223163"/>
    <w:rsid w:val="0022591E"/>
    <w:rsid w:val="00230457"/>
    <w:rsid w:val="00241A25"/>
    <w:rsid w:val="00261610"/>
    <w:rsid w:val="00280AFB"/>
    <w:rsid w:val="002828EF"/>
    <w:rsid w:val="0028574B"/>
    <w:rsid w:val="002919BE"/>
    <w:rsid w:val="00291ACA"/>
    <w:rsid w:val="00291B86"/>
    <w:rsid w:val="0029779B"/>
    <w:rsid w:val="002A43C1"/>
    <w:rsid w:val="002A65B6"/>
    <w:rsid w:val="002C0DB0"/>
    <w:rsid w:val="002C1F84"/>
    <w:rsid w:val="002C2D44"/>
    <w:rsid w:val="002D51AB"/>
    <w:rsid w:val="002E0E8B"/>
    <w:rsid w:val="002E130D"/>
    <w:rsid w:val="002E1501"/>
    <w:rsid w:val="002E2C5A"/>
    <w:rsid w:val="002E4646"/>
    <w:rsid w:val="002E6EE2"/>
    <w:rsid w:val="002F07BB"/>
    <w:rsid w:val="002F2506"/>
    <w:rsid w:val="002F711B"/>
    <w:rsid w:val="00300BAE"/>
    <w:rsid w:val="00302B40"/>
    <w:rsid w:val="0031562E"/>
    <w:rsid w:val="003156AE"/>
    <w:rsid w:val="00315C08"/>
    <w:rsid w:val="00323B14"/>
    <w:rsid w:val="00326361"/>
    <w:rsid w:val="00336013"/>
    <w:rsid w:val="00341441"/>
    <w:rsid w:val="00341DB5"/>
    <w:rsid w:val="00342E94"/>
    <w:rsid w:val="00350927"/>
    <w:rsid w:val="003562FA"/>
    <w:rsid w:val="0036082A"/>
    <w:rsid w:val="00363220"/>
    <w:rsid w:val="0037542A"/>
    <w:rsid w:val="003760F4"/>
    <w:rsid w:val="003764FC"/>
    <w:rsid w:val="003858F7"/>
    <w:rsid w:val="003909A8"/>
    <w:rsid w:val="00391574"/>
    <w:rsid w:val="00397717"/>
    <w:rsid w:val="003A1352"/>
    <w:rsid w:val="003A3CA8"/>
    <w:rsid w:val="003B2037"/>
    <w:rsid w:val="003C326E"/>
    <w:rsid w:val="003C3D78"/>
    <w:rsid w:val="003D01EC"/>
    <w:rsid w:val="003D68F1"/>
    <w:rsid w:val="003E1ACF"/>
    <w:rsid w:val="003F037A"/>
    <w:rsid w:val="003F2AF7"/>
    <w:rsid w:val="0040084E"/>
    <w:rsid w:val="00403A4A"/>
    <w:rsid w:val="00406BC5"/>
    <w:rsid w:val="00410396"/>
    <w:rsid w:val="00412B7E"/>
    <w:rsid w:val="00415720"/>
    <w:rsid w:val="004158C0"/>
    <w:rsid w:val="00415C09"/>
    <w:rsid w:val="00416619"/>
    <w:rsid w:val="00424835"/>
    <w:rsid w:val="00435D69"/>
    <w:rsid w:val="004414BA"/>
    <w:rsid w:val="00447AC0"/>
    <w:rsid w:val="0045793D"/>
    <w:rsid w:val="00471503"/>
    <w:rsid w:val="0047222E"/>
    <w:rsid w:val="00477EB8"/>
    <w:rsid w:val="004845B5"/>
    <w:rsid w:val="00493003"/>
    <w:rsid w:val="00494E59"/>
    <w:rsid w:val="004B5C0C"/>
    <w:rsid w:val="004C4EA1"/>
    <w:rsid w:val="004C5856"/>
    <w:rsid w:val="004C7F85"/>
    <w:rsid w:val="004D24EC"/>
    <w:rsid w:val="004E7836"/>
    <w:rsid w:val="004F441A"/>
    <w:rsid w:val="004F6C47"/>
    <w:rsid w:val="0050001E"/>
    <w:rsid w:val="005001DF"/>
    <w:rsid w:val="00500895"/>
    <w:rsid w:val="005012CA"/>
    <w:rsid w:val="0050519D"/>
    <w:rsid w:val="0050715D"/>
    <w:rsid w:val="005113F0"/>
    <w:rsid w:val="005164A6"/>
    <w:rsid w:val="00517C64"/>
    <w:rsid w:val="00517FA0"/>
    <w:rsid w:val="0052004D"/>
    <w:rsid w:val="005217B8"/>
    <w:rsid w:val="00522D29"/>
    <w:rsid w:val="0052378E"/>
    <w:rsid w:val="00525907"/>
    <w:rsid w:val="00527EE1"/>
    <w:rsid w:val="00531F87"/>
    <w:rsid w:val="00537583"/>
    <w:rsid w:val="00542F80"/>
    <w:rsid w:val="00557AC6"/>
    <w:rsid w:val="0056001B"/>
    <w:rsid w:val="00562A97"/>
    <w:rsid w:val="005709F5"/>
    <w:rsid w:val="00571928"/>
    <w:rsid w:val="00572B93"/>
    <w:rsid w:val="00573371"/>
    <w:rsid w:val="00585742"/>
    <w:rsid w:val="00586708"/>
    <w:rsid w:val="0059031C"/>
    <w:rsid w:val="00590457"/>
    <w:rsid w:val="0059100F"/>
    <w:rsid w:val="00591B37"/>
    <w:rsid w:val="00594B07"/>
    <w:rsid w:val="0059690F"/>
    <w:rsid w:val="005A0EDF"/>
    <w:rsid w:val="005A291E"/>
    <w:rsid w:val="005A3C6B"/>
    <w:rsid w:val="005A721C"/>
    <w:rsid w:val="005B06BF"/>
    <w:rsid w:val="005B6696"/>
    <w:rsid w:val="005C7CB3"/>
    <w:rsid w:val="005C7E3C"/>
    <w:rsid w:val="005D054D"/>
    <w:rsid w:val="005D0E65"/>
    <w:rsid w:val="005E0755"/>
    <w:rsid w:val="005E2AD7"/>
    <w:rsid w:val="005E58F2"/>
    <w:rsid w:val="005F2EF5"/>
    <w:rsid w:val="005F4351"/>
    <w:rsid w:val="005F6E50"/>
    <w:rsid w:val="005F7890"/>
    <w:rsid w:val="005F7BD3"/>
    <w:rsid w:val="005F7E7A"/>
    <w:rsid w:val="00601F47"/>
    <w:rsid w:val="00606AC3"/>
    <w:rsid w:val="00606E1F"/>
    <w:rsid w:val="00607ADC"/>
    <w:rsid w:val="00610424"/>
    <w:rsid w:val="0061099F"/>
    <w:rsid w:val="00613DD0"/>
    <w:rsid w:val="006143CF"/>
    <w:rsid w:val="00630FDC"/>
    <w:rsid w:val="006325F7"/>
    <w:rsid w:val="00634F5A"/>
    <w:rsid w:val="00660843"/>
    <w:rsid w:val="00666B57"/>
    <w:rsid w:val="00673BF0"/>
    <w:rsid w:val="00674612"/>
    <w:rsid w:val="00676708"/>
    <w:rsid w:val="00692DAE"/>
    <w:rsid w:val="006942AC"/>
    <w:rsid w:val="00696327"/>
    <w:rsid w:val="006A163B"/>
    <w:rsid w:val="006A23B2"/>
    <w:rsid w:val="006C0EAC"/>
    <w:rsid w:val="006C281B"/>
    <w:rsid w:val="006C3B3C"/>
    <w:rsid w:val="006C3B69"/>
    <w:rsid w:val="006C5418"/>
    <w:rsid w:val="006C5B18"/>
    <w:rsid w:val="006D5CF0"/>
    <w:rsid w:val="006F2486"/>
    <w:rsid w:val="006F29B7"/>
    <w:rsid w:val="0070699B"/>
    <w:rsid w:val="007113B9"/>
    <w:rsid w:val="00713AC2"/>
    <w:rsid w:val="00723CED"/>
    <w:rsid w:val="0073066D"/>
    <w:rsid w:val="00735DED"/>
    <w:rsid w:val="007404F5"/>
    <w:rsid w:val="007477EC"/>
    <w:rsid w:val="007500EC"/>
    <w:rsid w:val="0076481F"/>
    <w:rsid w:val="00770B60"/>
    <w:rsid w:val="007717C9"/>
    <w:rsid w:val="00772B28"/>
    <w:rsid w:val="00775EFA"/>
    <w:rsid w:val="00780C26"/>
    <w:rsid w:val="00785539"/>
    <w:rsid w:val="00786C51"/>
    <w:rsid w:val="00792FF1"/>
    <w:rsid w:val="007948A1"/>
    <w:rsid w:val="00794A23"/>
    <w:rsid w:val="0079559A"/>
    <w:rsid w:val="007955DD"/>
    <w:rsid w:val="007A0BC6"/>
    <w:rsid w:val="007A4A37"/>
    <w:rsid w:val="007A6931"/>
    <w:rsid w:val="007B103B"/>
    <w:rsid w:val="007B3EB7"/>
    <w:rsid w:val="007B6F3F"/>
    <w:rsid w:val="007B7FF1"/>
    <w:rsid w:val="007C447C"/>
    <w:rsid w:val="007C526A"/>
    <w:rsid w:val="007C6211"/>
    <w:rsid w:val="007E3270"/>
    <w:rsid w:val="007E3D07"/>
    <w:rsid w:val="007E75F2"/>
    <w:rsid w:val="007F1D52"/>
    <w:rsid w:val="007F37F8"/>
    <w:rsid w:val="0081062D"/>
    <w:rsid w:val="00813A56"/>
    <w:rsid w:val="00820A11"/>
    <w:rsid w:val="008211EC"/>
    <w:rsid w:val="00834610"/>
    <w:rsid w:val="008372EE"/>
    <w:rsid w:val="00845F87"/>
    <w:rsid w:val="0085763F"/>
    <w:rsid w:val="00857D09"/>
    <w:rsid w:val="0086790F"/>
    <w:rsid w:val="00870A16"/>
    <w:rsid w:val="00872AD1"/>
    <w:rsid w:val="00872BCB"/>
    <w:rsid w:val="00884C72"/>
    <w:rsid w:val="00884CE4"/>
    <w:rsid w:val="008864E8"/>
    <w:rsid w:val="00886B7B"/>
    <w:rsid w:val="0089153A"/>
    <w:rsid w:val="0089188A"/>
    <w:rsid w:val="00896FA7"/>
    <w:rsid w:val="00897133"/>
    <w:rsid w:val="008A0E26"/>
    <w:rsid w:val="008A753B"/>
    <w:rsid w:val="008B219E"/>
    <w:rsid w:val="008B3BB6"/>
    <w:rsid w:val="008B458D"/>
    <w:rsid w:val="008D1869"/>
    <w:rsid w:val="008D3FEA"/>
    <w:rsid w:val="008D650E"/>
    <w:rsid w:val="008D77F4"/>
    <w:rsid w:val="008E2322"/>
    <w:rsid w:val="008E3A71"/>
    <w:rsid w:val="008E5ABB"/>
    <w:rsid w:val="008F1BF4"/>
    <w:rsid w:val="008F5620"/>
    <w:rsid w:val="00901B6F"/>
    <w:rsid w:val="009044D7"/>
    <w:rsid w:val="009146A5"/>
    <w:rsid w:val="0092101D"/>
    <w:rsid w:val="00924652"/>
    <w:rsid w:val="00925D83"/>
    <w:rsid w:val="0092796A"/>
    <w:rsid w:val="00931FF6"/>
    <w:rsid w:val="00935754"/>
    <w:rsid w:val="00945824"/>
    <w:rsid w:val="00951BDA"/>
    <w:rsid w:val="00955078"/>
    <w:rsid w:val="00970504"/>
    <w:rsid w:val="00975367"/>
    <w:rsid w:val="009776D3"/>
    <w:rsid w:val="00977D45"/>
    <w:rsid w:val="00980F39"/>
    <w:rsid w:val="009866C2"/>
    <w:rsid w:val="009878FB"/>
    <w:rsid w:val="00993744"/>
    <w:rsid w:val="0099412F"/>
    <w:rsid w:val="009A0DB3"/>
    <w:rsid w:val="009A3D9D"/>
    <w:rsid w:val="009B2B14"/>
    <w:rsid w:val="009B308B"/>
    <w:rsid w:val="009C526F"/>
    <w:rsid w:val="009D0A4F"/>
    <w:rsid w:val="009E01D5"/>
    <w:rsid w:val="009F245D"/>
    <w:rsid w:val="009F3119"/>
    <w:rsid w:val="009F3FA4"/>
    <w:rsid w:val="009F427B"/>
    <w:rsid w:val="009F6D58"/>
    <w:rsid w:val="00A0081E"/>
    <w:rsid w:val="00A02BC4"/>
    <w:rsid w:val="00A0375E"/>
    <w:rsid w:val="00A072C4"/>
    <w:rsid w:val="00A077BC"/>
    <w:rsid w:val="00A300F7"/>
    <w:rsid w:val="00A367A8"/>
    <w:rsid w:val="00A40173"/>
    <w:rsid w:val="00A403B0"/>
    <w:rsid w:val="00A45706"/>
    <w:rsid w:val="00A50231"/>
    <w:rsid w:val="00A51098"/>
    <w:rsid w:val="00A5491A"/>
    <w:rsid w:val="00A616DB"/>
    <w:rsid w:val="00A643D4"/>
    <w:rsid w:val="00A6501A"/>
    <w:rsid w:val="00A72F12"/>
    <w:rsid w:val="00A74D9A"/>
    <w:rsid w:val="00A826AA"/>
    <w:rsid w:val="00A8306F"/>
    <w:rsid w:val="00A8515E"/>
    <w:rsid w:val="00A9383B"/>
    <w:rsid w:val="00AA4013"/>
    <w:rsid w:val="00AC1CB3"/>
    <w:rsid w:val="00AC559A"/>
    <w:rsid w:val="00AC642B"/>
    <w:rsid w:val="00AC6E13"/>
    <w:rsid w:val="00AE065D"/>
    <w:rsid w:val="00AE0818"/>
    <w:rsid w:val="00AE4D78"/>
    <w:rsid w:val="00AF03A9"/>
    <w:rsid w:val="00AF6417"/>
    <w:rsid w:val="00B02314"/>
    <w:rsid w:val="00B20C8E"/>
    <w:rsid w:val="00B20F14"/>
    <w:rsid w:val="00B22A13"/>
    <w:rsid w:val="00B25D82"/>
    <w:rsid w:val="00B30F00"/>
    <w:rsid w:val="00B34A14"/>
    <w:rsid w:val="00B4788B"/>
    <w:rsid w:val="00B527B5"/>
    <w:rsid w:val="00B531CD"/>
    <w:rsid w:val="00B860AA"/>
    <w:rsid w:val="00B90354"/>
    <w:rsid w:val="00B9461A"/>
    <w:rsid w:val="00B96A61"/>
    <w:rsid w:val="00BA3BF1"/>
    <w:rsid w:val="00BB03E7"/>
    <w:rsid w:val="00BC062B"/>
    <w:rsid w:val="00BC176A"/>
    <w:rsid w:val="00BC6672"/>
    <w:rsid w:val="00BE1E93"/>
    <w:rsid w:val="00BF11BB"/>
    <w:rsid w:val="00BF12AD"/>
    <w:rsid w:val="00BF4BEE"/>
    <w:rsid w:val="00BF5F5D"/>
    <w:rsid w:val="00C00BDE"/>
    <w:rsid w:val="00C07005"/>
    <w:rsid w:val="00C07763"/>
    <w:rsid w:val="00C103B3"/>
    <w:rsid w:val="00C10700"/>
    <w:rsid w:val="00C1611F"/>
    <w:rsid w:val="00C233D7"/>
    <w:rsid w:val="00C25569"/>
    <w:rsid w:val="00C260E3"/>
    <w:rsid w:val="00C26373"/>
    <w:rsid w:val="00C30E09"/>
    <w:rsid w:val="00C34A83"/>
    <w:rsid w:val="00C37D48"/>
    <w:rsid w:val="00C4277A"/>
    <w:rsid w:val="00C45B62"/>
    <w:rsid w:val="00C53CF7"/>
    <w:rsid w:val="00C57059"/>
    <w:rsid w:val="00C62736"/>
    <w:rsid w:val="00C63D5E"/>
    <w:rsid w:val="00C650DB"/>
    <w:rsid w:val="00C706B2"/>
    <w:rsid w:val="00C7117A"/>
    <w:rsid w:val="00C71828"/>
    <w:rsid w:val="00C75289"/>
    <w:rsid w:val="00C81B84"/>
    <w:rsid w:val="00C87A8E"/>
    <w:rsid w:val="00C902A9"/>
    <w:rsid w:val="00C95825"/>
    <w:rsid w:val="00C95C8A"/>
    <w:rsid w:val="00C97940"/>
    <w:rsid w:val="00CA171D"/>
    <w:rsid w:val="00CA7E6F"/>
    <w:rsid w:val="00CB03DA"/>
    <w:rsid w:val="00CB20F0"/>
    <w:rsid w:val="00CB3306"/>
    <w:rsid w:val="00CB3C53"/>
    <w:rsid w:val="00CC6B84"/>
    <w:rsid w:val="00CD580D"/>
    <w:rsid w:val="00CE016F"/>
    <w:rsid w:val="00CE1CDE"/>
    <w:rsid w:val="00CE3018"/>
    <w:rsid w:val="00CE655B"/>
    <w:rsid w:val="00CE76E2"/>
    <w:rsid w:val="00D01985"/>
    <w:rsid w:val="00D0591A"/>
    <w:rsid w:val="00D07C1F"/>
    <w:rsid w:val="00D10740"/>
    <w:rsid w:val="00D10C57"/>
    <w:rsid w:val="00D11DA7"/>
    <w:rsid w:val="00D12664"/>
    <w:rsid w:val="00D13886"/>
    <w:rsid w:val="00D13894"/>
    <w:rsid w:val="00D2347F"/>
    <w:rsid w:val="00D4505C"/>
    <w:rsid w:val="00D470D7"/>
    <w:rsid w:val="00D508E6"/>
    <w:rsid w:val="00D525F6"/>
    <w:rsid w:val="00D528E5"/>
    <w:rsid w:val="00D549FA"/>
    <w:rsid w:val="00D57F89"/>
    <w:rsid w:val="00D613BA"/>
    <w:rsid w:val="00D61E8B"/>
    <w:rsid w:val="00D63895"/>
    <w:rsid w:val="00D66480"/>
    <w:rsid w:val="00D747AA"/>
    <w:rsid w:val="00D749FA"/>
    <w:rsid w:val="00D76633"/>
    <w:rsid w:val="00D91BEC"/>
    <w:rsid w:val="00D93F10"/>
    <w:rsid w:val="00DA6F86"/>
    <w:rsid w:val="00DB6121"/>
    <w:rsid w:val="00DC000C"/>
    <w:rsid w:val="00DC69B1"/>
    <w:rsid w:val="00DD5021"/>
    <w:rsid w:val="00DE59E6"/>
    <w:rsid w:val="00DF4C5E"/>
    <w:rsid w:val="00E14C9F"/>
    <w:rsid w:val="00E1587B"/>
    <w:rsid w:val="00E214EB"/>
    <w:rsid w:val="00E22AF6"/>
    <w:rsid w:val="00E23615"/>
    <w:rsid w:val="00E239D3"/>
    <w:rsid w:val="00E23F4F"/>
    <w:rsid w:val="00E32B6F"/>
    <w:rsid w:val="00E34460"/>
    <w:rsid w:val="00E413B7"/>
    <w:rsid w:val="00E41444"/>
    <w:rsid w:val="00E41CDB"/>
    <w:rsid w:val="00E429BD"/>
    <w:rsid w:val="00E506FD"/>
    <w:rsid w:val="00E5089F"/>
    <w:rsid w:val="00E53390"/>
    <w:rsid w:val="00E54244"/>
    <w:rsid w:val="00E646E2"/>
    <w:rsid w:val="00E70E2B"/>
    <w:rsid w:val="00E74A95"/>
    <w:rsid w:val="00E74C03"/>
    <w:rsid w:val="00E80073"/>
    <w:rsid w:val="00E81CFC"/>
    <w:rsid w:val="00E84512"/>
    <w:rsid w:val="00E959A1"/>
    <w:rsid w:val="00EA4885"/>
    <w:rsid w:val="00EB20BF"/>
    <w:rsid w:val="00EC0699"/>
    <w:rsid w:val="00EC3E26"/>
    <w:rsid w:val="00EC4B66"/>
    <w:rsid w:val="00ED0368"/>
    <w:rsid w:val="00ED1D1D"/>
    <w:rsid w:val="00ED3832"/>
    <w:rsid w:val="00ED5D88"/>
    <w:rsid w:val="00ED5F9E"/>
    <w:rsid w:val="00EE7BE8"/>
    <w:rsid w:val="00EF26F7"/>
    <w:rsid w:val="00EF5062"/>
    <w:rsid w:val="00F07013"/>
    <w:rsid w:val="00F23E77"/>
    <w:rsid w:val="00F25B08"/>
    <w:rsid w:val="00F30AF2"/>
    <w:rsid w:val="00F33CD4"/>
    <w:rsid w:val="00F35443"/>
    <w:rsid w:val="00F376E6"/>
    <w:rsid w:val="00F415AB"/>
    <w:rsid w:val="00F416D7"/>
    <w:rsid w:val="00F419BB"/>
    <w:rsid w:val="00F431DF"/>
    <w:rsid w:val="00F4537A"/>
    <w:rsid w:val="00F47667"/>
    <w:rsid w:val="00F515FD"/>
    <w:rsid w:val="00F5255B"/>
    <w:rsid w:val="00F567A9"/>
    <w:rsid w:val="00F631EB"/>
    <w:rsid w:val="00F71685"/>
    <w:rsid w:val="00F71DD3"/>
    <w:rsid w:val="00F77EB7"/>
    <w:rsid w:val="00F77FBD"/>
    <w:rsid w:val="00F90782"/>
    <w:rsid w:val="00F93630"/>
    <w:rsid w:val="00F94B9F"/>
    <w:rsid w:val="00F95A93"/>
    <w:rsid w:val="00F97D0C"/>
    <w:rsid w:val="00FA0A17"/>
    <w:rsid w:val="00FA0C6E"/>
    <w:rsid w:val="00FA55BB"/>
    <w:rsid w:val="00FA7760"/>
    <w:rsid w:val="00FB3787"/>
    <w:rsid w:val="00FC005B"/>
    <w:rsid w:val="00FC13BF"/>
    <w:rsid w:val="00FD245B"/>
    <w:rsid w:val="00FD28A3"/>
    <w:rsid w:val="00FE08D4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3B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7113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780C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780C2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113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1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3B9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7113B9"/>
    <w:rPr>
      <w:color w:val="0000FF"/>
      <w:u w:val="single"/>
    </w:rPr>
  </w:style>
  <w:style w:type="paragraph" w:customStyle="1" w:styleId="Zal-text">
    <w:name w:val="Zal-text"/>
    <w:basedOn w:val="Normalny"/>
    <w:uiPriority w:val="99"/>
    <w:rsid w:val="007113B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7113B9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paragraph" w:customStyle="1" w:styleId="Standard">
    <w:name w:val="Standard"/>
    <w:rsid w:val="00711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E2322"/>
    <w:pPr>
      <w:autoSpaceDE w:val="0"/>
      <w:autoSpaceDN w:val="0"/>
      <w:adjustRightInd w:val="0"/>
      <w:spacing w:after="0" w:line="240" w:lineRule="auto"/>
    </w:pPr>
    <w:rPr>
      <w:rFonts w:ascii="Kanit" w:eastAsia="Calibri" w:hAnsi="Kanit" w:cs="Kanit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E2322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E2322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Jękot</cp:lastModifiedBy>
  <cp:revision>11</cp:revision>
  <cp:lastPrinted>2022-10-04T08:43:00Z</cp:lastPrinted>
  <dcterms:created xsi:type="dcterms:W3CDTF">2024-03-28T10:10:00Z</dcterms:created>
  <dcterms:modified xsi:type="dcterms:W3CDTF">2024-04-09T07:36:00Z</dcterms:modified>
</cp:coreProperties>
</file>