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41F6E0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</w:t>
      </w:r>
      <w:r w:rsidR="00E465E9">
        <w:rPr>
          <w:rFonts w:ascii="Arial" w:hAnsi="Arial" w:cs="Arial"/>
          <w:b/>
          <w:i/>
          <w:w w:val="0"/>
          <w:lang w:eastAsia="en-GB"/>
        </w:rPr>
        <w:br/>
      </w:r>
      <w:r>
        <w:rPr>
          <w:rFonts w:ascii="Arial" w:hAnsi="Arial" w:cs="Arial"/>
          <w:b/>
          <w:i/>
          <w:w w:val="0"/>
          <w:lang w:eastAsia="en-GB"/>
        </w:rPr>
        <w:t xml:space="preserve">do ubiegania się o zamówienie opublikowano w Dzienniku Urzędowym Unii Europejskiej, informacje wymagane w części I zostaną automatycznie wyszukane, pod warunkiem </w:t>
      </w:r>
      <w:r w:rsidR="00E465E9">
        <w:rPr>
          <w:rFonts w:ascii="Arial" w:hAnsi="Arial" w:cs="Arial"/>
          <w:b/>
          <w:i/>
          <w:w w:val="0"/>
          <w:lang w:eastAsia="en-GB"/>
        </w:rPr>
        <w:br/>
      </w:r>
      <w:r>
        <w:rPr>
          <w:rFonts w:ascii="Arial" w:hAnsi="Arial" w:cs="Arial"/>
          <w:b/>
          <w:i/>
          <w:w w:val="0"/>
          <w:lang w:eastAsia="en-GB"/>
        </w:rPr>
        <w:t>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3A639E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A40EBE">
        <w:rPr>
          <w:rFonts w:ascii="Arial" w:hAnsi="Arial" w:cs="Arial"/>
          <w:b/>
          <w:lang w:eastAsia="en-GB"/>
        </w:rPr>
        <w:t>223</w:t>
      </w:r>
      <w:r>
        <w:rPr>
          <w:rFonts w:ascii="Arial" w:hAnsi="Arial" w:cs="Arial"/>
          <w:b/>
          <w:lang w:eastAsia="en-GB"/>
        </w:rPr>
        <w:t xml:space="preserve">, data </w:t>
      </w:r>
      <w:r w:rsidR="00A40EBE">
        <w:rPr>
          <w:rFonts w:ascii="Arial" w:hAnsi="Arial" w:cs="Arial"/>
          <w:b/>
          <w:lang w:eastAsia="en-GB"/>
        </w:rPr>
        <w:t>20 listopada 2023 r.</w:t>
      </w:r>
      <w:r>
        <w:rPr>
          <w:rFonts w:ascii="Arial" w:hAnsi="Arial" w:cs="Arial"/>
          <w:b/>
          <w:lang w:eastAsia="en-GB"/>
        </w:rPr>
        <w:t>,</w:t>
      </w:r>
      <w:r w:rsidR="00A40EBE">
        <w:rPr>
          <w:rFonts w:ascii="Arial" w:hAnsi="Arial" w:cs="Arial"/>
          <w:b/>
          <w:lang w:eastAsia="en-GB"/>
        </w:rPr>
        <w:t xml:space="preserve"> strona 703981,</w:t>
      </w:r>
      <w:r>
        <w:rPr>
          <w:rFonts w:ascii="Arial" w:hAnsi="Arial" w:cs="Arial"/>
          <w:b/>
          <w:lang w:eastAsia="en-GB"/>
        </w:rPr>
        <w:t xml:space="preserve"> </w:t>
      </w:r>
    </w:p>
    <w:p w14:paraId="16580882" w14:textId="6891931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2D1F6D">
        <w:rPr>
          <w:rFonts w:ascii="Arial" w:hAnsi="Arial" w:cs="Arial"/>
          <w:b/>
          <w:lang w:eastAsia="en-GB"/>
        </w:rPr>
        <w:t>2023</w:t>
      </w:r>
      <w:r>
        <w:rPr>
          <w:rFonts w:ascii="Arial" w:hAnsi="Arial" w:cs="Arial"/>
          <w:b/>
          <w:lang w:eastAsia="en-GB"/>
        </w:rPr>
        <w:t xml:space="preserve">/S </w:t>
      </w:r>
      <w:r w:rsidR="002D1F6D">
        <w:rPr>
          <w:rFonts w:ascii="Arial" w:hAnsi="Arial" w:cs="Arial"/>
          <w:b/>
          <w:lang w:eastAsia="en-GB"/>
        </w:rPr>
        <w:t>223</w:t>
      </w:r>
      <w:r>
        <w:rPr>
          <w:rFonts w:ascii="Arial" w:hAnsi="Arial" w:cs="Arial"/>
          <w:b/>
          <w:lang w:eastAsia="en-GB"/>
        </w:rPr>
        <w:t>–</w:t>
      </w:r>
      <w:r w:rsidR="002D1F6D">
        <w:rPr>
          <w:rFonts w:ascii="Arial" w:hAnsi="Arial" w:cs="Arial"/>
          <w:b/>
          <w:lang w:eastAsia="en-GB"/>
        </w:rPr>
        <w:t>703981</w:t>
      </w:r>
    </w:p>
    <w:p w14:paraId="4A4B108F" w14:textId="77777777" w:rsidR="00D111BC" w:rsidRDefault="00D111BC" w:rsidP="00E465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4CD7E3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465E9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0"/>
        <w:gridCol w:w="4443"/>
      </w:tblGrid>
      <w:tr w:rsidR="00D111BC" w14:paraId="3E78F329" w14:textId="77777777" w:rsidTr="00E465E9">
        <w:trPr>
          <w:trHeight w:val="349"/>
        </w:trPr>
        <w:tc>
          <w:tcPr>
            <w:tcW w:w="4390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43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 w:rsidTr="00E465E9">
        <w:trPr>
          <w:trHeight w:val="349"/>
        </w:trPr>
        <w:tc>
          <w:tcPr>
            <w:tcW w:w="4390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443" w:type="dxa"/>
          </w:tcPr>
          <w:p w14:paraId="6A4F6E06" w14:textId="77777777" w:rsidR="00E465E9" w:rsidRDefault="00E465E9" w:rsidP="00E465E9">
            <w:pPr>
              <w:suppressAutoHyphens w:val="0"/>
              <w:spacing w:before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</w:t>
            </w:r>
          </w:p>
          <w:p w14:paraId="3B10F87D" w14:textId="77777777" w:rsidR="00E465E9" w:rsidRDefault="00E465E9">
            <w:pPr>
              <w:suppressAutoHyphens w:val="0"/>
              <w:spacing w:before="120" w:after="120"/>
              <w:contextualSpacing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Państwowe Gospodarstwo Leśne </w:t>
            </w:r>
          </w:p>
          <w:p w14:paraId="7A5CCAEC" w14:textId="4B41EC3F" w:rsidR="00E465E9" w:rsidRDefault="00E465E9">
            <w:pPr>
              <w:suppressAutoHyphens w:val="0"/>
              <w:spacing w:before="120" w:after="120"/>
              <w:contextualSpacing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Lasy Państwowe</w:t>
            </w:r>
          </w:p>
          <w:p w14:paraId="653E5034" w14:textId="05669BDE" w:rsidR="00E465E9" w:rsidRDefault="00E465E9" w:rsidP="00E465E9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Nadleśnictwo Jedwabno</w:t>
            </w:r>
          </w:p>
        </w:tc>
      </w:tr>
      <w:tr w:rsidR="00D111BC" w14:paraId="30626919" w14:textId="77777777" w:rsidTr="00E465E9">
        <w:trPr>
          <w:trHeight w:val="485"/>
        </w:trPr>
        <w:tc>
          <w:tcPr>
            <w:tcW w:w="4390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443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 w:rsidTr="00E465E9">
        <w:trPr>
          <w:trHeight w:val="484"/>
        </w:trPr>
        <w:tc>
          <w:tcPr>
            <w:tcW w:w="4390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443" w:type="dxa"/>
          </w:tcPr>
          <w:p w14:paraId="60775097" w14:textId="42D8865C" w:rsidR="00D111BC" w:rsidRDefault="00E465E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Wykonywanie usług z zakresu gospodarki leśnej </w:t>
            </w:r>
            <w:r>
              <w:rPr>
                <w:rFonts w:ascii="Arial" w:hAnsi="Arial" w:cs="Arial"/>
                <w:lang w:eastAsia="en-GB"/>
              </w:rPr>
              <w:br/>
              <w:t>na terenie Nadleśnictwa Jedwabno w roku 2024</w:t>
            </w:r>
          </w:p>
        </w:tc>
      </w:tr>
      <w:tr w:rsidR="00D111BC" w14:paraId="51A838FC" w14:textId="77777777" w:rsidTr="00E465E9">
        <w:trPr>
          <w:trHeight w:val="484"/>
        </w:trPr>
        <w:tc>
          <w:tcPr>
            <w:tcW w:w="4390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443" w:type="dxa"/>
          </w:tcPr>
          <w:p w14:paraId="30A1FE5E" w14:textId="14CFDEAB" w:rsidR="00D111BC" w:rsidRDefault="00E465E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ZG.270.10.2023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 w:rsidP="00E465E9">
      <w:pPr>
        <w:keepNext/>
        <w:suppressAutoHyphens w:val="0"/>
        <w:spacing w:before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 w:rsidP="00E465E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 w:rsidTr="00E465E9">
        <w:tc>
          <w:tcPr>
            <w:tcW w:w="4422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411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 w:rsidTr="00E465E9">
        <w:tc>
          <w:tcPr>
            <w:tcW w:w="4422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411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 w:rsidTr="00E465E9">
        <w:trPr>
          <w:trHeight w:val="1372"/>
        </w:trPr>
        <w:tc>
          <w:tcPr>
            <w:tcW w:w="4422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411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 w:rsidTr="00E465E9">
        <w:tc>
          <w:tcPr>
            <w:tcW w:w="4422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411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E465E9">
        <w:trPr>
          <w:trHeight w:val="2002"/>
        </w:trPr>
        <w:tc>
          <w:tcPr>
            <w:tcW w:w="4422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411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 w:rsidTr="00E465E9">
        <w:tc>
          <w:tcPr>
            <w:tcW w:w="4422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411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 w:rsidTr="00E465E9">
        <w:tc>
          <w:tcPr>
            <w:tcW w:w="4422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 w:rsidTr="00E465E9">
        <w:tc>
          <w:tcPr>
            <w:tcW w:w="4422" w:type="dxa"/>
          </w:tcPr>
          <w:p w14:paraId="00BF1B11" w14:textId="12177330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jest to wymagane, proszę określić, </w:t>
            </w:r>
            <w:r w:rsidR="00E465E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411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 w:rsidTr="00E465E9">
        <w:tc>
          <w:tcPr>
            <w:tcW w:w="4422" w:type="dxa"/>
          </w:tcPr>
          <w:p w14:paraId="4C6D5677" w14:textId="28AAB1E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Jeżeli dotyczy, czy wykonawca jest wpisany </w:t>
            </w:r>
            <w:r w:rsidR="00E465E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do urzędowego wykazu zatwierdzonych wykonawców lub posiada równoważne zaświadczenie (np. w ramach krajowego systemu (wstępnego) kwalifikowania)?</w:t>
            </w:r>
          </w:p>
        </w:tc>
        <w:tc>
          <w:tcPr>
            <w:tcW w:w="4411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 w:rsidTr="00E465E9">
        <w:tc>
          <w:tcPr>
            <w:tcW w:w="4422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105860D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</w:t>
            </w:r>
            <w:r w:rsidR="00E465E9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w odpowiednich przypadkach, sekcji C niniejszej części, uzupełnić część V </w:t>
            </w:r>
            <w:r w:rsidR="00E465E9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(w stosownych przypadkach) oraz w każdym przypadku wypełnić i podpisać część VI. </w:t>
            </w:r>
          </w:p>
          <w:p w14:paraId="40415CF3" w14:textId="3C9DDD2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</w:t>
            </w:r>
            <w:r w:rsidR="00E465E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do płatności składek na ubezpieczenie społeczne i podatków lub przedstawić informacje, które umożliwią instytucji zamawiającej lub podmiotowi zamawiającemu uzyskanie tego zaświadczenia bezpośrednio za pomocą bezpłatnej krajowej bazy danych </w:t>
            </w:r>
            <w:r w:rsidR="00E465E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</w:t>
            </w:r>
            <w:r w:rsidR="00E465E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w formie elektronicznej, proszę wskazać: </w:t>
            </w:r>
          </w:p>
        </w:tc>
        <w:tc>
          <w:tcPr>
            <w:tcW w:w="4411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</w:tbl>
    <w:p w14:paraId="3EE94731" w14:textId="77777777" w:rsidR="00E465E9" w:rsidRDefault="00E465E9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6A303C70" w14:textId="77777777" w:rsidTr="00E465E9">
        <w:tc>
          <w:tcPr>
            <w:tcW w:w="4422" w:type="dxa"/>
          </w:tcPr>
          <w:p w14:paraId="65BFBEC2" w14:textId="0F39FE9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411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 w:rsidTr="00E465E9">
        <w:tc>
          <w:tcPr>
            <w:tcW w:w="4422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 w:rsidTr="00E465E9">
        <w:tc>
          <w:tcPr>
            <w:tcW w:w="8833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 w:rsidTr="00E465E9">
        <w:tc>
          <w:tcPr>
            <w:tcW w:w="4422" w:type="dxa"/>
          </w:tcPr>
          <w:p w14:paraId="0E1D1472" w14:textId="165CF633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 xml:space="preserve">b) Proszę wskazać pozostałych wykonawców biorących wspólnie udział w postępowaniu </w:t>
            </w:r>
            <w:r w:rsidR="00E465E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411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 w:rsidTr="00E465E9">
        <w:tc>
          <w:tcPr>
            <w:tcW w:w="4422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411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 w:rsidTr="00E465E9">
        <w:tc>
          <w:tcPr>
            <w:tcW w:w="4422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411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 w:rsidP="00E465E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075DBC60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 xml:space="preserve">) do reprezentowania wykonawcy na potrzeby niniejszego postępowania </w:t>
      </w:r>
      <w:r w:rsidR="00E465E9">
        <w:rPr>
          <w:rFonts w:ascii="Arial" w:hAnsi="Arial" w:cs="Arial"/>
          <w:i/>
          <w:lang w:eastAsia="en-GB"/>
        </w:rPr>
        <w:br/>
      </w:r>
      <w:r>
        <w:rPr>
          <w:rFonts w:ascii="Arial" w:hAnsi="Arial" w:cs="Arial"/>
          <w:i/>
          <w:lang w:eastAsia="en-GB"/>
        </w:rPr>
        <w:t>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40436B79" w14:textId="77777777" w:rsidR="00E465E9" w:rsidRDefault="00E465E9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</w:p>
    <w:p w14:paraId="1DBC6E42" w14:textId="77777777" w:rsidR="00E465E9" w:rsidRDefault="00E465E9">
      <w:pPr>
        <w:suppressAutoHyphens w:val="0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br w:type="page"/>
      </w:r>
    </w:p>
    <w:p w14:paraId="5A3BD6C6" w14:textId="757ED4F3" w:rsidR="00D111BC" w:rsidRDefault="00D111BC" w:rsidP="00E465E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3F57C828" w:rsidR="00D111BC" w:rsidRDefault="00D111BC" w:rsidP="00E465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</w:t>
      </w:r>
      <w:r w:rsidR="00E465E9">
        <w:rPr>
          <w:rFonts w:ascii="Arial" w:hAnsi="Arial" w:cs="Arial"/>
          <w:lang w:eastAsia="en-GB"/>
        </w:rPr>
        <w:br/>
      </w:r>
      <w:r>
        <w:rPr>
          <w:rFonts w:ascii="Arial" w:hAnsi="Arial" w:cs="Arial"/>
          <w:lang w:eastAsia="en-GB"/>
        </w:rPr>
        <w:t xml:space="preserve">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 w:rsidP="00E465E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 w:rsidP="00E465E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450CCF4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</w:t>
            </w:r>
            <w:r w:rsidR="00E465E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</w:t>
            </w:r>
            <w:r w:rsidR="00E465E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4C3269A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</w:t>
            </w:r>
            <w:r w:rsidR="00E465E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48ACCF4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 jest dostępna </w:t>
            </w:r>
            <w:r w:rsidR="00E465E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 w:rsidP="00E465E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653235AA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ta decyzja jest ostateczna </w:t>
            </w:r>
            <w:r w:rsidR="00E465E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0626E509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6DF0FFA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 dotycząca płatności podatków lub składek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na ubezpieczenie społeczne jest dostępna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 w:rsidP="00146C9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4"/>
        <w:gridCol w:w="4419"/>
      </w:tblGrid>
      <w:tr w:rsidR="00D111BC" w14:paraId="2D357FC8" w14:textId="77777777" w:rsidTr="00146C99">
        <w:tc>
          <w:tcPr>
            <w:tcW w:w="441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419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 w:rsidTr="00146C99">
        <w:trPr>
          <w:trHeight w:val="406"/>
        </w:trPr>
        <w:tc>
          <w:tcPr>
            <w:tcW w:w="441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9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 w:rsidTr="00146C99">
        <w:trPr>
          <w:trHeight w:val="405"/>
        </w:trPr>
        <w:tc>
          <w:tcPr>
            <w:tcW w:w="441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419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 w:rsidTr="00146C99">
        <w:tc>
          <w:tcPr>
            <w:tcW w:w="4414" w:type="dxa"/>
          </w:tcPr>
          <w:p w14:paraId="2CB28D1A" w14:textId="77777777" w:rsidR="00146C99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znajduje się w jednej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CB97880" w14:textId="0255B2A1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 w:rsidP="00146C99">
            <w:pPr>
              <w:numPr>
                <w:ilvl w:val="0"/>
                <w:numId w:val="6"/>
              </w:numPr>
              <w:tabs>
                <w:tab w:val="clear" w:pos="850"/>
              </w:tabs>
              <w:suppressAutoHyphens w:val="0"/>
              <w:spacing w:before="120" w:after="120"/>
              <w:ind w:left="589" w:hanging="589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 w:rsidP="00146C99">
            <w:pPr>
              <w:numPr>
                <w:ilvl w:val="0"/>
                <w:numId w:val="6"/>
              </w:numPr>
              <w:tabs>
                <w:tab w:val="clear" w:pos="850"/>
              </w:tabs>
              <w:suppressAutoHyphens w:val="0"/>
              <w:spacing w:before="120" w:after="120"/>
              <w:ind w:left="589" w:hanging="589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419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 w:rsidTr="00146C99">
        <w:trPr>
          <w:trHeight w:val="303"/>
        </w:trPr>
        <w:tc>
          <w:tcPr>
            <w:tcW w:w="441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419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 w:rsidTr="00146C99">
        <w:trPr>
          <w:trHeight w:val="303"/>
        </w:trPr>
        <w:tc>
          <w:tcPr>
            <w:tcW w:w="441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419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 w:rsidTr="00146C99">
        <w:trPr>
          <w:trHeight w:val="515"/>
        </w:trPr>
        <w:tc>
          <w:tcPr>
            <w:tcW w:w="441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419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 w:rsidTr="00146C99">
        <w:trPr>
          <w:trHeight w:val="514"/>
        </w:trPr>
        <w:tc>
          <w:tcPr>
            <w:tcW w:w="441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419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 w:rsidTr="00146C99">
        <w:trPr>
          <w:trHeight w:val="1316"/>
        </w:trPr>
        <w:tc>
          <w:tcPr>
            <w:tcW w:w="4414" w:type="dxa"/>
          </w:tcPr>
          <w:p w14:paraId="5ADB93DC" w14:textId="6BD4DFBD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419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 w:rsidTr="00146C99">
        <w:trPr>
          <w:trHeight w:val="1544"/>
        </w:trPr>
        <w:tc>
          <w:tcPr>
            <w:tcW w:w="441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419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</w:tbl>
    <w:p w14:paraId="048DCAD8" w14:textId="77777777" w:rsidR="00146C99" w:rsidRDefault="00146C99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4"/>
        <w:gridCol w:w="4419"/>
      </w:tblGrid>
      <w:tr w:rsidR="00D111BC" w14:paraId="49DE70E9" w14:textId="77777777" w:rsidTr="00146C99">
        <w:trPr>
          <w:trHeight w:val="1273"/>
        </w:trPr>
        <w:tc>
          <w:tcPr>
            <w:tcW w:w="4414" w:type="dxa"/>
            <w:vMerge w:val="restart"/>
          </w:tcPr>
          <w:p w14:paraId="39DC4CE7" w14:textId="4A5A4820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znajdował się w sytuacji,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419" w:type="dxa"/>
          </w:tcPr>
          <w:p w14:paraId="537EFDE1" w14:textId="57993351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 w:rsidTr="00146C99">
        <w:trPr>
          <w:trHeight w:val="689"/>
        </w:trPr>
        <w:tc>
          <w:tcPr>
            <w:tcW w:w="441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419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 w:rsidTr="00146C99">
        <w:tc>
          <w:tcPr>
            <w:tcW w:w="4414" w:type="dxa"/>
          </w:tcPr>
          <w:p w14:paraId="17BB66EE" w14:textId="25044023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 xml:space="preserve">wprowadzenia </w:t>
            </w:r>
            <w:r w:rsidR="00146C99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sprawie wykluczenia, kwalifikacji lub udzielenia zamówienia?</w:t>
            </w:r>
          </w:p>
        </w:tc>
        <w:tc>
          <w:tcPr>
            <w:tcW w:w="4419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 w:rsidP="00146C9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 w:rsidTr="00146C99">
        <w:trPr>
          <w:trHeight w:val="467"/>
        </w:trPr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F1F4CF4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W przypadku gdy ma zastosowanie którakolwiek z podstaw wykluczenia </w:t>
            </w:r>
            <w:r w:rsidR="00146C99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3F78DD02" w14:textId="77777777" w:rsidR="00D111BC" w:rsidRDefault="00D111BC" w:rsidP="00146C99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 w:rsidP="00146C99">
      <w:pPr>
        <w:suppressAutoHyphens w:val="0"/>
        <w:spacing w:before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 w:rsidP="00146C9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531EAE5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</w:t>
      </w:r>
      <w:r w:rsidR="00146C99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 xml:space="preserve">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</w:t>
      </w:r>
      <w:r w:rsidR="00146C99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>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 w:rsidP="00146C9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540D044E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126B0CCA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3F53FAEB" w14:textId="2FD65CCD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Jeżeli tak, proszę określić, o jakie zezwolenie lub status członkowski chodzi, i wskazać, </w:t>
            </w:r>
            <w:r w:rsidR="00146C99"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 w:rsidP="00146C9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2D0342D5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 xml:space="preserve">obrót </w:t>
            </w:r>
            <w:r w:rsidR="00146C99"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Jeżeli odnośna dokumentacja jest dostępna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127AD02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 w:rsidP="00146C9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49DFE9C9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Liczba lat (okres ten został wskazany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2E18A68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 xml:space="preserve">Liczba lat (okres ten został wskazany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02BA439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zwrócić do następujących pracowników technicznych lub służb technicznych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452611C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</w:t>
            </w:r>
            <w:r w:rsidR="00146C99">
              <w:rPr>
                <w:rFonts w:ascii="Arial" w:hAnsi="Arial" w:cs="Arial"/>
                <w:b/>
                <w:shd w:val="clear" w:color="auto" w:fill="FFFFFF"/>
                <w:lang w:eastAsia="en-GB"/>
              </w:rPr>
              <w:br/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o złożonym charakterze, które mają zostać dostarczone, lub – wyjątkowo </w:t>
            </w:r>
            <w:r w:rsidR="00146C99">
              <w:rPr>
                <w:rFonts w:ascii="Arial" w:hAnsi="Arial" w:cs="Arial"/>
                <w:b/>
                <w:shd w:val="clear" w:color="auto" w:fill="FFFFFF"/>
                <w:lang w:eastAsia="en-GB"/>
              </w:rPr>
              <w:br/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– w odniesieniu do produktów lub usług </w:t>
            </w:r>
            <w:r w:rsidR="00146C99">
              <w:rPr>
                <w:rFonts w:ascii="Arial" w:hAnsi="Arial" w:cs="Arial"/>
                <w:b/>
                <w:shd w:val="clear" w:color="auto" w:fill="FFFFFF"/>
                <w:lang w:eastAsia="en-GB"/>
              </w:rPr>
              <w:br/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17647320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0E8C23A6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08C7003F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 w:rsidP="00146C99">
      <w:pPr>
        <w:keepNext/>
        <w:suppressAutoHyphens w:val="0"/>
        <w:spacing w:before="240" w:after="12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67493DF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przypadku gdy instytucja zamawiająca lub podmiot zamawiający wymagają systemów zapewniania jakości lub norm zarządzania środowiskowego w stosownym ogłoszeniu lub w dokumentach zamówienia, </w:t>
      </w:r>
      <w:r w:rsidR="00146C99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>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FDC01A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Jeżeli odnośna dokumentacja jest dostępna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 w:rsidP="00146C99">
      <w:pPr>
        <w:keepNext/>
        <w:suppressAutoHyphens w:val="0"/>
        <w:spacing w:before="24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6B85919B" w:rsidR="00D111BC" w:rsidRDefault="00D111BC" w:rsidP="0014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="00146C99"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w w:val="0"/>
          <w:lang w:eastAsia="en-GB"/>
        </w:rPr>
        <w:t xml:space="preserve">Dotyczy jedynie procedury ograniczonej, procedury konkurencyjnej z negocjacjami, dialogu konkurencyjnego </w:t>
      </w:r>
      <w:r w:rsidR="00146C99">
        <w:rPr>
          <w:rFonts w:ascii="Arial" w:hAnsi="Arial" w:cs="Arial"/>
          <w:b/>
          <w:w w:val="0"/>
          <w:lang w:eastAsia="en-GB"/>
        </w:rPr>
        <w:br/>
      </w:r>
      <w:r>
        <w:rPr>
          <w:rFonts w:ascii="Arial" w:hAnsi="Arial" w:cs="Arial"/>
          <w:b/>
          <w:w w:val="0"/>
          <w:lang w:eastAsia="en-GB"/>
        </w:rPr>
        <w:t>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 w:rsidTr="00146C99">
        <w:trPr>
          <w:trHeight w:val="3221"/>
        </w:trPr>
        <w:tc>
          <w:tcPr>
            <w:tcW w:w="4644" w:type="dxa"/>
          </w:tcPr>
          <w:p w14:paraId="6EB347CB" w14:textId="58D48F36" w:rsidR="00146C99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</w:t>
            </w:r>
            <w:r w:rsidR="00146C99"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</w:t>
            </w:r>
            <w:r w:rsidR="00146C99"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 xml:space="preserve">w formie dokumentów, proszę wskazać </w:t>
            </w:r>
            <w:r w:rsidR="00146C99"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 xml:space="preserve">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</w:p>
          <w:p w14:paraId="473929DE" w14:textId="6BF142E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niektóre z tych zaświadczeń lub rodzajów dowodów w formie dokumentów są dostępne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</w:t>
            </w:r>
            <w:r w:rsidR="00146C99"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 w:rsidP="00146C99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4261DCAE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oświadcza(-ją), że informacje podane powyżej w częściach II–V </w:t>
      </w:r>
      <w:r w:rsidR="00146C99">
        <w:rPr>
          <w:rFonts w:ascii="Arial" w:hAnsi="Arial" w:cs="Arial"/>
          <w:i/>
          <w:lang w:eastAsia="en-GB"/>
        </w:rPr>
        <w:br/>
      </w:r>
      <w:r>
        <w:rPr>
          <w:rFonts w:ascii="Arial" w:hAnsi="Arial" w:cs="Arial"/>
          <w:i/>
          <w:lang w:eastAsia="en-GB"/>
        </w:rPr>
        <w:t>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3F5BE49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a) instytucja zamawiająca lub podmiot zamawiający ma możliwość uzyskania odpowiednich dokumentów potwierdzających bezpośrednio za pomocą bezpłatnej krajowej bazy danych </w:t>
      </w:r>
      <w:r w:rsidR="00146C99">
        <w:rPr>
          <w:rFonts w:ascii="Arial" w:hAnsi="Arial" w:cs="Arial"/>
          <w:i/>
          <w:lang w:eastAsia="en-GB"/>
        </w:rPr>
        <w:br/>
      </w:r>
      <w:r>
        <w:rPr>
          <w:rFonts w:ascii="Arial" w:hAnsi="Arial" w:cs="Arial"/>
          <w:i/>
          <w:lang w:eastAsia="en-GB"/>
        </w:rPr>
        <w:t>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0AFEFF61" w14:textId="07F5A854" w:rsidR="00146C99" w:rsidRDefault="00D111BC" w:rsidP="00146C99">
      <w:pPr>
        <w:suppressAutoHyphens w:val="0"/>
        <w:spacing w:before="120" w:after="120"/>
        <w:jc w:val="both"/>
        <w:rPr>
          <w:rFonts w:ascii="Arial" w:hAnsi="Arial" w:cs="Arial"/>
          <w:i/>
          <w:color w:val="FF0000"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bookmarkStart w:id="1" w:name="_GoBack"/>
      <w:r w:rsidR="00146C99" w:rsidRPr="00E70E2D">
        <w:rPr>
          <w:rFonts w:ascii="Arial" w:hAnsi="Arial" w:cs="Arial"/>
          <w:i/>
          <w:lang w:eastAsia="en-GB"/>
        </w:rPr>
        <w:t xml:space="preserve">postępowania o udzielenie zamówienia publicznego na „Wykonywanie usług z zakresu gospodarki </w:t>
      </w:r>
      <w:bookmarkEnd w:id="1"/>
      <w:r w:rsidR="00146C99" w:rsidRPr="00E70E2D">
        <w:rPr>
          <w:rFonts w:ascii="Arial" w:hAnsi="Arial" w:cs="Arial"/>
          <w:i/>
          <w:lang w:eastAsia="en-GB"/>
        </w:rPr>
        <w:t xml:space="preserve">leśnej na terenie Nadleśnictwa Jedwabno w roku 2024, numer ogłoszenia </w:t>
      </w:r>
      <w:r w:rsidR="002D1F6D" w:rsidRPr="00E70E2D">
        <w:rPr>
          <w:rFonts w:ascii="Arial" w:hAnsi="Arial" w:cs="Arial"/>
          <w:i/>
          <w:lang w:eastAsia="en-GB"/>
        </w:rPr>
        <w:br/>
      </w:r>
      <w:r w:rsidR="00146C99" w:rsidRPr="00E70E2D">
        <w:rPr>
          <w:rFonts w:ascii="Arial" w:hAnsi="Arial" w:cs="Arial"/>
          <w:i/>
          <w:lang w:eastAsia="en-GB"/>
        </w:rPr>
        <w:t xml:space="preserve">w Dz. U. S. </w:t>
      </w:r>
      <w:r w:rsidR="002D1F6D" w:rsidRPr="00E70E2D">
        <w:rPr>
          <w:rFonts w:ascii="Arial" w:hAnsi="Arial" w:cs="Arial"/>
          <w:i/>
          <w:lang w:eastAsia="en-GB"/>
        </w:rPr>
        <w:t xml:space="preserve">2023/S 223–703981, </w:t>
      </w:r>
      <w:r w:rsidR="00146C99" w:rsidRPr="00E70E2D">
        <w:rPr>
          <w:rFonts w:ascii="Arial" w:hAnsi="Arial" w:cs="Arial"/>
          <w:i/>
          <w:lang w:eastAsia="en-GB"/>
        </w:rPr>
        <w:t>zn. spr. ZG.270.10.2023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7C1EA" w14:textId="77777777" w:rsidR="001120B2" w:rsidRDefault="001120B2">
      <w:r>
        <w:separator/>
      </w:r>
    </w:p>
  </w:endnote>
  <w:endnote w:type="continuationSeparator" w:id="0">
    <w:p w14:paraId="33FFDF8E" w14:textId="77777777" w:rsidR="001120B2" w:rsidRDefault="0011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14666" w14:textId="77777777" w:rsidR="001120B2" w:rsidRDefault="001120B2">
      <w:r>
        <w:separator/>
      </w:r>
    </w:p>
  </w:footnote>
  <w:footnote w:type="continuationSeparator" w:id="0">
    <w:p w14:paraId="05C5685A" w14:textId="77777777" w:rsidR="001120B2" w:rsidRDefault="001120B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294E1941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</w:t>
      </w:r>
      <w:r w:rsidR="00E465E9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 w:rsidR="00E465E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671328F3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 w:rsidR="00210EB7">
        <w:rPr>
          <w:rFonts w:ascii="Arial" w:hAnsi="Arial" w:cs="Arial"/>
          <w:sz w:val="16"/>
          <w:szCs w:val="16"/>
        </w:rPr>
        <w:t>t</w:t>
      </w:r>
      <w:r>
        <w:rPr>
          <w:rFonts w:ascii="Arial" w:hAnsi="Arial" w:cs="Arial"/>
          <w:sz w:val="16"/>
          <w:szCs w:val="16"/>
        </w:rPr>
        <w:t xml:space="preserve">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177921A0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</w:t>
      </w:r>
      <w:r w:rsidR="00E465E9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w sprawie zwalczania przestępczości zorganizowanej (Dz.U. L 300 z 11.11.2008, s. 42).</w:t>
      </w:r>
    </w:p>
  </w:footnote>
  <w:footnote w:id="14">
    <w:p w14:paraId="3913D505" w14:textId="38EAE67B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</w:t>
      </w:r>
      <w:r w:rsidR="00E465E9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</w:t>
      </w:r>
      <w:r w:rsidR="00E465E9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2698D7A6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rozumieniu art. 1 Konwencji w sprawie ochrony interesów finansowych Wspólnot Europejskich (Dz.U. C 316 </w:t>
      </w:r>
      <w:r w:rsidR="00E465E9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1C501E72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1 dyrektywy 2005/60/WE Parlamentu Europejskiego i Rady z dnia </w:t>
      </w:r>
      <w:r w:rsidR="00E465E9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5095C269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 xml:space="preserve">Zgodnie z definicją zawartą w art. 2 dyrektywy Parlamentu Europejskiego i Rady 2011/36/UE z dnia </w:t>
      </w:r>
      <w:r w:rsidR="00E465E9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br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0C580840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O których mowa, do celów niniejszego zamówienia, w prawie krajowym, w stosownym ogłoszeniu lub </w:t>
      </w:r>
      <w:r w:rsidR="00210EB7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3D1FBCA6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Nie trzeba podawać tych informacji, jeżeli wykluczenie wykonawców w jednym z przypadków wymienionych </w:t>
      </w:r>
      <w:r w:rsidR="00210EB7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w lit. a)–f) stało się obowiązkowe na mocy obowiązującego prawa krajowego bez żadnej możliwości odstępstwa </w:t>
      </w:r>
      <w:r w:rsidR="00146C99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03A14129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Kontrolę ma przeprowadzać instytucja zamawiająca lub – w przypadku gdy instytucja ta wyrazi na to zgodę – </w:t>
      </w:r>
      <w:r w:rsidR="00146C99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>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0B2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99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0EB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1F6D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87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0EBE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5E9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0E2D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4530</Words>
  <Characters>27183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N.Jedwabno Łukasz Ruść</cp:lastModifiedBy>
  <cp:revision>4</cp:revision>
  <cp:lastPrinted>2017-05-23T10:32:00Z</cp:lastPrinted>
  <dcterms:created xsi:type="dcterms:W3CDTF">2023-11-20T09:11:00Z</dcterms:created>
  <dcterms:modified xsi:type="dcterms:W3CDTF">2023-11-20T09:12:00Z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