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AFF7" w14:textId="70D90067" w:rsidR="00685D53" w:rsidRPr="00B77C06" w:rsidRDefault="004023E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7 do SWZ</w:t>
      </w:r>
    </w:p>
    <w:p w14:paraId="28CC5AFF" w14:textId="77777777" w:rsidR="004023E8" w:rsidRDefault="004023E8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hAnsi="Arial" w:cs="Arial"/>
          <w:sz w:val="18"/>
          <w:szCs w:val="18"/>
        </w:rPr>
      </w:pPr>
    </w:p>
    <w:p w14:paraId="19F701C7" w14:textId="77777777" w:rsidR="004023E8" w:rsidRDefault="004023E8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hAnsi="Arial" w:cs="Arial"/>
          <w:sz w:val="18"/>
          <w:szCs w:val="18"/>
        </w:rPr>
      </w:pPr>
    </w:p>
    <w:p w14:paraId="7CA58F46" w14:textId="4FCA8E92" w:rsidR="00713E16" w:rsidRPr="00B77C06" w:rsidRDefault="004023E8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Projektowane postanowienia umowy</w:t>
      </w:r>
    </w:p>
    <w:p w14:paraId="767662D8" w14:textId="77777777" w:rsidR="00713E16" w:rsidRPr="00B77C06" w:rsidRDefault="00713E16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</w:p>
    <w:p w14:paraId="36BAE065" w14:textId="5D55B1A0" w:rsidR="00713E16" w:rsidRPr="00B77C06" w:rsidRDefault="001770F9" w:rsidP="0051144D">
      <w:pPr>
        <w:ind w:right="135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W dniu </w:t>
      </w:r>
      <w:r w:rsidRPr="00B77C06">
        <w:rPr>
          <w:rFonts w:ascii="Arial" w:hAnsi="Arial" w:cs="Arial"/>
          <w:b/>
          <w:bCs/>
          <w:sz w:val="18"/>
          <w:szCs w:val="18"/>
        </w:rPr>
        <w:t>........</w:t>
      </w:r>
      <w:r w:rsidR="00A138F7">
        <w:rPr>
          <w:rFonts w:ascii="Arial" w:hAnsi="Arial" w:cs="Arial"/>
          <w:b/>
          <w:bCs/>
          <w:sz w:val="18"/>
          <w:szCs w:val="18"/>
        </w:rPr>
        <w:t>.......</w:t>
      </w:r>
      <w:r w:rsidRPr="00B77C06">
        <w:rPr>
          <w:rFonts w:ascii="Arial" w:hAnsi="Arial" w:cs="Arial"/>
          <w:b/>
          <w:bCs/>
          <w:i/>
          <w:iCs/>
          <w:sz w:val="18"/>
          <w:szCs w:val="18"/>
        </w:rPr>
        <w:t xml:space="preserve">..... </w:t>
      </w:r>
      <w:r w:rsidRPr="00B77C06">
        <w:rPr>
          <w:rFonts w:ascii="Arial" w:hAnsi="Arial" w:cs="Arial"/>
          <w:sz w:val="18"/>
          <w:szCs w:val="18"/>
        </w:rPr>
        <w:t>202</w:t>
      </w:r>
      <w:r w:rsidR="00822382">
        <w:rPr>
          <w:rFonts w:ascii="Arial" w:hAnsi="Arial" w:cs="Arial"/>
          <w:sz w:val="18"/>
          <w:szCs w:val="18"/>
        </w:rPr>
        <w:t>4</w:t>
      </w:r>
      <w:r w:rsidRPr="00B77C06">
        <w:rPr>
          <w:rFonts w:ascii="Arial" w:hAnsi="Arial" w:cs="Arial"/>
          <w:sz w:val="18"/>
          <w:szCs w:val="18"/>
        </w:rPr>
        <w:t xml:space="preserve"> roku w Szczecinie na podstawie przeprowadzonego postępowania o udzielenie zamówienia publicznego w trybie</w:t>
      </w:r>
      <w:r w:rsidR="004023E8">
        <w:rPr>
          <w:rFonts w:ascii="Arial" w:hAnsi="Arial" w:cs="Arial"/>
          <w:sz w:val="18"/>
          <w:szCs w:val="18"/>
        </w:rPr>
        <w:t xml:space="preserve"> przetargu nieograniczonego zgodnie z art. 132</w:t>
      </w:r>
      <w:r w:rsidRPr="00B77C06">
        <w:rPr>
          <w:rFonts w:ascii="Arial" w:hAnsi="Arial" w:cs="Arial"/>
          <w:sz w:val="18"/>
          <w:szCs w:val="18"/>
        </w:rPr>
        <w:t xml:space="preserve"> ustawy Prawo zamówień publicznych pomiędzy:</w:t>
      </w:r>
    </w:p>
    <w:p w14:paraId="3A3F5A22" w14:textId="77777777" w:rsidR="00713E16" w:rsidRPr="00B77C06" w:rsidRDefault="00713E16">
      <w:pPr>
        <w:tabs>
          <w:tab w:val="left" w:pos="851"/>
        </w:tabs>
        <w:rPr>
          <w:rFonts w:ascii="Arial" w:eastAsia="Arial" w:hAnsi="Arial" w:cs="Arial"/>
          <w:sz w:val="18"/>
          <w:szCs w:val="18"/>
        </w:rPr>
      </w:pPr>
    </w:p>
    <w:p w14:paraId="2B71A338" w14:textId="77777777" w:rsidR="00713E16" w:rsidRPr="00524E98" w:rsidRDefault="001770F9">
      <w:pPr>
        <w:tabs>
          <w:tab w:val="left" w:pos="851"/>
        </w:tabs>
        <w:rPr>
          <w:rFonts w:ascii="Arial" w:eastAsia="Arial" w:hAnsi="Arial" w:cs="Arial"/>
          <w:b/>
          <w:bCs/>
          <w:sz w:val="18"/>
          <w:szCs w:val="18"/>
        </w:rPr>
      </w:pPr>
      <w:r w:rsidRPr="00524E98">
        <w:rPr>
          <w:rFonts w:ascii="Arial" w:hAnsi="Arial" w:cs="Arial"/>
          <w:b/>
          <w:bCs/>
          <w:sz w:val="18"/>
          <w:szCs w:val="18"/>
        </w:rPr>
        <w:t>109 Szpitalem Wojskowym z Przychodnią SP ZOZ</w:t>
      </w:r>
    </w:p>
    <w:p w14:paraId="418F5F27" w14:textId="77777777" w:rsidR="00713E16" w:rsidRPr="00B77C06" w:rsidRDefault="001770F9">
      <w:pPr>
        <w:tabs>
          <w:tab w:val="left" w:pos="851"/>
        </w:tabs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ul. Piotra Skargi 9 – 11; 70 – 965 Szczecin</w:t>
      </w:r>
    </w:p>
    <w:p w14:paraId="344243C5" w14:textId="77777777" w:rsidR="00713E16" w:rsidRPr="00B77C06" w:rsidRDefault="001770F9">
      <w:pPr>
        <w:tabs>
          <w:tab w:val="left" w:pos="851"/>
        </w:tabs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NIP: 851-25-43-558, REGON: 810200960 </w:t>
      </w:r>
    </w:p>
    <w:p w14:paraId="6D2EA5EB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zwanym w dalszej treści niniejszej umowy </w:t>
      </w:r>
      <w:r w:rsidRPr="00B77C06">
        <w:rPr>
          <w:rFonts w:ascii="Arial" w:hAnsi="Arial" w:cs="Arial"/>
          <w:b/>
          <w:bCs/>
          <w:sz w:val="18"/>
          <w:szCs w:val="18"/>
        </w:rPr>
        <w:t>„ZAMAWIAJĄCYM"</w:t>
      </w:r>
      <w:r w:rsidRPr="00B77C06">
        <w:rPr>
          <w:rFonts w:ascii="Arial" w:hAnsi="Arial" w:cs="Arial"/>
          <w:sz w:val="18"/>
          <w:szCs w:val="18"/>
        </w:rPr>
        <w:t xml:space="preserve"> reprezentowanym przez:</w:t>
      </w:r>
    </w:p>
    <w:p w14:paraId="31A021E8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Komendanta – płk mgr Krzysztofa Jurkowskiego</w:t>
      </w:r>
    </w:p>
    <w:p w14:paraId="67418CBB" w14:textId="77777777" w:rsidR="00713E16" w:rsidRPr="00B77C06" w:rsidRDefault="00713E16">
      <w:pPr>
        <w:jc w:val="both"/>
        <w:rPr>
          <w:rFonts w:ascii="Arial" w:eastAsia="Arial" w:hAnsi="Arial" w:cs="Arial"/>
          <w:sz w:val="18"/>
          <w:szCs w:val="18"/>
        </w:rPr>
      </w:pPr>
    </w:p>
    <w:p w14:paraId="58C0DEC3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a</w:t>
      </w:r>
    </w:p>
    <w:p w14:paraId="2FB54A9F" w14:textId="71C83DE7" w:rsidR="00F84301" w:rsidRPr="00F84301" w:rsidRDefault="00EB3E8F" w:rsidP="00F84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" w:hAnsi="Arial" w:cs="Arial"/>
          <w:b/>
          <w:bCs/>
          <w:color w:val="auto"/>
          <w:sz w:val="18"/>
          <w:szCs w:val="18"/>
          <w:bdr w:val="none" w:sz="0" w:space="0" w:color="auto"/>
        </w:rPr>
      </w:pPr>
      <w:r>
        <w:rPr>
          <w:rFonts w:ascii="Arial" w:hAnsi="Arial"/>
          <w:b/>
          <w:bCs/>
          <w:color w:val="auto"/>
          <w:sz w:val="18"/>
          <w:szCs w:val="18"/>
          <w:bdr w:val="none" w:sz="0" w:space="0" w:color="auto"/>
        </w:rPr>
        <w:t>……………………………………………………..</w:t>
      </w:r>
    </w:p>
    <w:p w14:paraId="58FC7EF7" w14:textId="3544AC1A" w:rsidR="00F84301" w:rsidRPr="00EB3E8F" w:rsidRDefault="00EB3E8F" w:rsidP="00F84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" w:hAnsi="Arial" w:cs="Arial"/>
          <w:b/>
          <w:bCs/>
          <w:color w:val="auto"/>
          <w:sz w:val="18"/>
          <w:szCs w:val="18"/>
          <w:bdr w:val="none" w:sz="0" w:space="0" w:color="auto"/>
        </w:rPr>
      </w:pPr>
      <w:r w:rsidRPr="00EB3E8F">
        <w:rPr>
          <w:rFonts w:ascii="Arial" w:hAnsi="Arial"/>
          <w:b/>
          <w:bCs/>
          <w:color w:val="auto"/>
          <w:sz w:val="18"/>
          <w:szCs w:val="18"/>
          <w:bdr w:val="none" w:sz="0" w:space="0" w:color="auto"/>
        </w:rPr>
        <w:t>……………………………………………………..</w:t>
      </w:r>
    </w:p>
    <w:p w14:paraId="246326BF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zwanym w dalszej treści niniejszej umowy </w:t>
      </w:r>
      <w:r w:rsidRPr="00B77C06">
        <w:rPr>
          <w:rFonts w:ascii="Arial" w:hAnsi="Arial" w:cs="Arial"/>
          <w:b/>
          <w:bCs/>
          <w:sz w:val="18"/>
          <w:szCs w:val="18"/>
        </w:rPr>
        <w:t>„WYKONAWCĄ”</w:t>
      </w:r>
      <w:r w:rsidRPr="00B77C06">
        <w:rPr>
          <w:rFonts w:ascii="Arial" w:hAnsi="Arial" w:cs="Arial"/>
          <w:sz w:val="18"/>
          <w:szCs w:val="18"/>
        </w:rPr>
        <w:t xml:space="preserve"> reprezentowanym przez:</w:t>
      </w:r>
    </w:p>
    <w:p w14:paraId="0AD2207E" w14:textId="77777777" w:rsidR="00713E16" w:rsidRPr="00B77C06" w:rsidRDefault="00713E16">
      <w:pPr>
        <w:rPr>
          <w:rFonts w:ascii="Arial" w:eastAsia="Arial" w:hAnsi="Arial" w:cs="Arial"/>
          <w:sz w:val="18"/>
          <w:szCs w:val="18"/>
        </w:rPr>
      </w:pPr>
    </w:p>
    <w:p w14:paraId="2E2F4C42" w14:textId="4C1405F6" w:rsidR="00F84301" w:rsidRPr="00F84301" w:rsidRDefault="00EB3E8F" w:rsidP="00F84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color w:val="auto"/>
          <w:sz w:val="18"/>
          <w:szCs w:val="18"/>
          <w:bdr w:val="none" w:sz="0" w:space="0" w:color="auto"/>
        </w:rPr>
      </w:pPr>
      <w:r>
        <w:rPr>
          <w:rFonts w:ascii="Arial" w:hAnsi="Arial"/>
          <w:b/>
          <w:bCs/>
          <w:color w:val="auto"/>
          <w:sz w:val="18"/>
          <w:szCs w:val="18"/>
          <w:bdr w:val="none" w:sz="0" w:space="0" w:color="auto"/>
        </w:rPr>
        <w:t>………………………………………………………</w:t>
      </w:r>
    </w:p>
    <w:p w14:paraId="259671F1" w14:textId="77777777" w:rsidR="00713E16" w:rsidRPr="00B77C06" w:rsidRDefault="00713E16">
      <w:pPr>
        <w:jc w:val="both"/>
        <w:rPr>
          <w:rFonts w:ascii="Arial" w:eastAsia="Arial" w:hAnsi="Arial" w:cs="Arial"/>
          <w:sz w:val="18"/>
          <w:szCs w:val="18"/>
        </w:rPr>
      </w:pPr>
    </w:p>
    <w:p w14:paraId="179DF6E8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została zawarta umowa o następującej treści:</w:t>
      </w:r>
    </w:p>
    <w:p w14:paraId="2215D948" w14:textId="77777777" w:rsidR="00713E16" w:rsidRPr="00B77C06" w:rsidRDefault="00713E16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3B3D5F12" w14:textId="77777777" w:rsidR="00713E16" w:rsidRPr="00B77C06" w:rsidRDefault="001770F9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§ 1</w:t>
      </w:r>
    </w:p>
    <w:p w14:paraId="3C750D0E" w14:textId="4A243806" w:rsidR="00713E16" w:rsidRPr="00B77C06" w:rsidRDefault="0032248C">
      <w:pPr>
        <w:pStyle w:val="Nagwek9"/>
        <w:rPr>
          <w:rFonts w:ascii="Arial" w:eastAsia="Arial" w:hAnsi="Arial" w:cs="Arial"/>
          <w:sz w:val="18"/>
          <w:szCs w:val="18"/>
          <w:lang w:val="pl-PL"/>
        </w:rPr>
      </w:pPr>
      <w:r w:rsidRPr="00B77C06">
        <w:rPr>
          <w:rFonts w:ascii="Arial" w:hAnsi="Arial" w:cs="Arial"/>
          <w:sz w:val="18"/>
          <w:szCs w:val="18"/>
          <w:lang w:val="pl-PL"/>
        </w:rPr>
        <w:t>Przedmiot umowy</w:t>
      </w:r>
    </w:p>
    <w:p w14:paraId="31B8F71D" w14:textId="075E24BC" w:rsidR="0032248C" w:rsidRPr="00B77C06" w:rsidRDefault="0032248C" w:rsidP="0032248C">
      <w:pPr>
        <w:pStyle w:val="Tekstpodstawow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Przedmiotem niniejszej umowy jest sprzedaż i dostawa przez Wykonawcę na rzecz Zamawiającego</w:t>
      </w:r>
      <w:r w:rsidRPr="00B77C06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="000042EB">
        <w:rPr>
          <w:rFonts w:ascii="Arial" w:hAnsi="Arial" w:cs="Arial"/>
          <w:bCs/>
          <w:color w:val="auto"/>
          <w:sz w:val="18"/>
          <w:szCs w:val="18"/>
        </w:rPr>
        <w:t xml:space="preserve">generatorów technetowych, znaczników i kapsułek jodowych do prowadzenia badan izotopowych </w:t>
      </w:r>
      <w:r w:rsidRPr="00B77C06">
        <w:rPr>
          <w:rFonts w:ascii="Arial" w:hAnsi="Arial" w:cs="Arial"/>
          <w:bCs/>
          <w:color w:val="auto"/>
          <w:sz w:val="18"/>
          <w:szCs w:val="18"/>
        </w:rPr>
        <w:t xml:space="preserve"> wyszczególnion</w:t>
      </w:r>
      <w:r w:rsidR="000042EB">
        <w:rPr>
          <w:rFonts w:ascii="Arial" w:hAnsi="Arial" w:cs="Arial"/>
          <w:bCs/>
          <w:color w:val="auto"/>
          <w:sz w:val="18"/>
          <w:szCs w:val="18"/>
        </w:rPr>
        <w:t>ych</w:t>
      </w:r>
      <w:r w:rsidRPr="00B77C06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w załączniku nr 1 do niniejszej umowy, który stanowi jej integralną część, po cenach jednostkowych wskazanych w ofercie Wykonawcy z dnia </w:t>
      </w:r>
      <w:r w:rsidR="00EB3E8F">
        <w:rPr>
          <w:rFonts w:ascii="Arial" w:hAnsi="Arial" w:cs="Arial"/>
          <w:color w:val="auto"/>
          <w:sz w:val="18"/>
          <w:szCs w:val="18"/>
        </w:rPr>
        <w:t>………….</w:t>
      </w:r>
      <w:r w:rsidR="00E635FA">
        <w:rPr>
          <w:rFonts w:ascii="Arial" w:hAnsi="Arial" w:cs="Arial"/>
          <w:color w:val="auto"/>
          <w:sz w:val="18"/>
          <w:szCs w:val="18"/>
        </w:rPr>
        <w:t xml:space="preserve"> </w:t>
      </w:r>
      <w:r w:rsidRPr="00B77C06">
        <w:rPr>
          <w:rFonts w:ascii="Arial" w:hAnsi="Arial" w:cs="Arial"/>
          <w:color w:val="auto"/>
          <w:sz w:val="18"/>
          <w:szCs w:val="18"/>
        </w:rPr>
        <w:t>r</w:t>
      </w:r>
      <w:r w:rsidRPr="00B77C06">
        <w:rPr>
          <w:rFonts w:ascii="Arial" w:hAnsi="Arial" w:cs="Arial"/>
          <w:i/>
          <w:iCs/>
          <w:color w:val="auto"/>
          <w:sz w:val="18"/>
          <w:szCs w:val="18"/>
        </w:rPr>
        <w:t>.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, o łącznej wartości brutto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...........................................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zł ( słownie: ...................................................................... ). </w:t>
      </w:r>
    </w:p>
    <w:p w14:paraId="1FECEFF4" w14:textId="599B1446" w:rsidR="0032248C" w:rsidRPr="00B77C06" w:rsidRDefault="0032248C" w:rsidP="0032248C">
      <w:pPr>
        <w:pStyle w:val="Tekstpodstawow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Realizacja przedmiotu niniejszej umowy będzie wykonywana sukcesywnie od dnia </w:t>
      </w:r>
      <w:r w:rsidRPr="00B77C06">
        <w:rPr>
          <w:rFonts w:ascii="Arial" w:hAnsi="Arial" w:cs="Arial"/>
          <w:color w:val="auto"/>
          <w:sz w:val="18"/>
          <w:szCs w:val="18"/>
          <w:u w:color="FF0000"/>
        </w:rPr>
        <w:t xml:space="preserve">podpisania niniejszej umowy 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przez okres </w:t>
      </w:r>
      <w:r w:rsidR="00EB3E8F">
        <w:rPr>
          <w:rFonts w:ascii="Arial" w:hAnsi="Arial" w:cs="Arial"/>
          <w:color w:val="auto"/>
          <w:sz w:val="18"/>
          <w:szCs w:val="18"/>
        </w:rPr>
        <w:t>24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miesięcy albo do wyczerpania asortymentu wskazanego w załączniku nr 1 do niniejszej umowy – w zależności od tego, co nastąpi pierwsze.</w:t>
      </w:r>
    </w:p>
    <w:p w14:paraId="7C418F30" w14:textId="27D273A6" w:rsidR="00713E16" w:rsidRPr="00B77C06" w:rsidRDefault="00713E16">
      <w:pPr>
        <w:pStyle w:val="Tekstpodstawowy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7A1F277C" w14:textId="77777777" w:rsidR="00713E16" w:rsidRPr="00B77C06" w:rsidRDefault="001770F9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§ 2</w:t>
      </w:r>
    </w:p>
    <w:p w14:paraId="183AB46A" w14:textId="59CAD543" w:rsidR="00713E16" w:rsidRPr="00B77C06" w:rsidRDefault="0032248C">
      <w:pPr>
        <w:jc w:val="center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14:paraId="3862FE45" w14:textId="696B0194" w:rsidR="00FE663D" w:rsidRPr="00FE663D" w:rsidRDefault="0032248C" w:rsidP="00FE663D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Każdorazowe </w:t>
      </w:r>
      <w:r w:rsidR="00FE663D" w:rsidRPr="00FE663D">
        <w:rPr>
          <w:rFonts w:ascii="Arial" w:hAnsi="Arial" w:cs="Arial"/>
          <w:color w:val="auto"/>
          <w:sz w:val="18"/>
          <w:szCs w:val="18"/>
        </w:rPr>
        <w:t>zamówienia Zamawiającego w zakresie części przedmiotu niniejszej umowy będą realizowane bezpośrednio przez Wykonawcę zgodnie z zamówieniami składanymi drogą faksową na numer fax ……………. lub mailową na adres e-mail: ………………</w:t>
      </w:r>
    </w:p>
    <w:p w14:paraId="48C17F4C" w14:textId="77777777" w:rsidR="00FE663D" w:rsidRPr="00FE663D" w:rsidRDefault="00FE663D" w:rsidP="00FE663D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FE663D">
        <w:rPr>
          <w:rFonts w:ascii="Arial" w:hAnsi="Arial" w:cs="Arial"/>
          <w:color w:val="auto"/>
          <w:sz w:val="18"/>
          <w:szCs w:val="18"/>
        </w:rPr>
        <w:t>Dostawy będą każdorazowo dokonywane przez Wykonawcę na jego ryzyko i koszt do magazynu Zamawiającego.</w:t>
      </w:r>
    </w:p>
    <w:p w14:paraId="030876C2" w14:textId="2DE5AF09" w:rsidR="000042EB" w:rsidRPr="000042EB" w:rsidRDefault="000042EB" w:rsidP="000042E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0042EB">
        <w:rPr>
          <w:rFonts w:ascii="Arial" w:hAnsi="Arial" w:cs="Arial"/>
          <w:color w:val="auto"/>
          <w:sz w:val="18"/>
          <w:szCs w:val="18"/>
        </w:rPr>
        <w:t xml:space="preserve">Dostawy produktów obejmujących zadania nr 1, 2 Wykonawca zobowiązuje się dostarczyć w każdy piątek do godziny 13:00,  z </w:t>
      </w:r>
      <w:r>
        <w:rPr>
          <w:rFonts w:ascii="Arial" w:hAnsi="Arial" w:cs="Arial"/>
          <w:color w:val="auto"/>
          <w:sz w:val="18"/>
          <w:szCs w:val="18"/>
        </w:rPr>
        <w:t>aktywnością</w:t>
      </w:r>
      <w:r w:rsidRPr="000042EB">
        <w:rPr>
          <w:rFonts w:ascii="Arial" w:hAnsi="Arial" w:cs="Arial"/>
          <w:color w:val="auto"/>
          <w:sz w:val="18"/>
          <w:szCs w:val="18"/>
        </w:rPr>
        <w:t xml:space="preserve"> odczynników na wtorek*.</w:t>
      </w:r>
    </w:p>
    <w:p w14:paraId="76C09DCE" w14:textId="310008D5" w:rsidR="000042EB" w:rsidRPr="000042EB" w:rsidRDefault="000042EB" w:rsidP="000042E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0042EB">
        <w:rPr>
          <w:rFonts w:ascii="Arial" w:hAnsi="Arial" w:cs="Arial"/>
          <w:color w:val="auto"/>
          <w:sz w:val="18"/>
          <w:szCs w:val="18"/>
        </w:rPr>
        <w:t>Dostawy produktów obejmujących zadanie nr 3 Wykonawca zobowiązuje się dostarczyć w każdy piątek do godziny 13:00,  z a</w:t>
      </w:r>
      <w:r>
        <w:rPr>
          <w:rFonts w:ascii="Arial" w:hAnsi="Arial" w:cs="Arial"/>
          <w:color w:val="auto"/>
          <w:sz w:val="18"/>
          <w:szCs w:val="18"/>
        </w:rPr>
        <w:t xml:space="preserve">ktywnością </w:t>
      </w:r>
      <w:r w:rsidRPr="000042EB">
        <w:rPr>
          <w:rFonts w:ascii="Arial" w:hAnsi="Arial" w:cs="Arial"/>
          <w:color w:val="auto"/>
          <w:sz w:val="18"/>
          <w:szCs w:val="18"/>
        </w:rPr>
        <w:t>odczynników na sobotę*.</w:t>
      </w:r>
    </w:p>
    <w:p w14:paraId="5672E3EB" w14:textId="6A941349" w:rsidR="000042EB" w:rsidRPr="000042EB" w:rsidRDefault="000042EB" w:rsidP="000042E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0042EB">
        <w:rPr>
          <w:rFonts w:ascii="Arial" w:hAnsi="Arial" w:cs="Arial"/>
          <w:color w:val="auto"/>
          <w:sz w:val="18"/>
          <w:szCs w:val="18"/>
        </w:rPr>
        <w:t>Dostawy produktów obejmujących zadanie nr 4 Wykonawca zobowiązuje się dostarczyć w każdy piątek do godziny 13:00,  z atestacją odczynników na poniedziałek*.</w:t>
      </w:r>
    </w:p>
    <w:p w14:paraId="109E9780" w14:textId="1B95ADB2" w:rsidR="000042EB" w:rsidRPr="000042EB" w:rsidRDefault="000042EB" w:rsidP="000042E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0042EB">
        <w:rPr>
          <w:rFonts w:ascii="Arial" w:hAnsi="Arial" w:cs="Arial"/>
          <w:color w:val="auto"/>
          <w:sz w:val="18"/>
          <w:szCs w:val="18"/>
        </w:rPr>
        <w:t>Dostawy produktów obejmujących zadania nr 5, 6, 7 Wykonawca zobowiązuje się dostarczyć w terminie ……………….. dni od dnia złożenia zamówienia*.</w:t>
      </w:r>
    </w:p>
    <w:p w14:paraId="384667B6" w14:textId="77777777" w:rsidR="000042EB" w:rsidRDefault="000042EB" w:rsidP="000042E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0042EB">
        <w:rPr>
          <w:rFonts w:ascii="Arial" w:hAnsi="Arial" w:cs="Arial"/>
          <w:color w:val="auto"/>
          <w:sz w:val="18"/>
          <w:szCs w:val="18"/>
        </w:rPr>
        <w:t>Wykonawca zobowiązany jest do odbioru składowanych w siedzibie Zamawiającego opakowań wielokrotnego użytku po radiofarmaceutykach. Ich odbiór przez Wykonawcę będzie odbywać się przy każdej najbliższej dostawie radiofarmaceutyków i powinien być udokumentowany na podstawie „protokołu odbioru opakowań” przygotowanego przez Zamawiającego. Przedmiotem zwrotu nie mogą być inne odpady promieniotwórcze i odpady klasyfikowane jako odpady medyczne.</w:t>
      </w:r>
    </w:p>
    <w:p w14:paraId="7DBA7581" w14:textId="3FACEF2D" w:rsidR="00FE663D" w:rsidRPr="001073E9" w:rsidRDefault="00FE663D" w:rsidP="001073E9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FE663D">
        <w:rPr>
          <w:rFonts w:ascii="Arial" w:hAnsi="Arial" w:cs="Arial"/>
          <w:color w:val="auto"/>
          <w:sz w:val="18"/>
          <w:szCs w:val="18"/>
        </w:rPr>
        <w:t xml:space="preserve">Osobą formalnie odpowiedzialną za kontaktowanie się z Wykonawcą jest </w:t>
      </w:r>
      <w:r w:rsidRPr="001073E9">
        <w:rPr>
          <w:rFonts w:ascii="Arial" w:hAnsi="Arial" w:cs="Arial"/>
          <w:color w:val="auto"/>
          <w:sz w:val="18"/>
          <w:szCs w:val="18"/>
        </w:rPr>
        <w:t xml:space="preserve">Kierownik Apteki Zakładowej – Pani Anna Żaczek - Kamela, apteka@109szpital.pl. </w:t>
      </w:r>
    </w:p>
    <w:p w14:paraId="753AC8BA" w14:textId="47D1932A" w:rsidR="00FE663D" w:rsidRPr="00FE663D" w:rsidRDefault="00FE663D" w:rsidP="00FE663D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FE663D">
        <w:rPr>
          <w:rFonts w:ascii="Arial" w:hAnsi="Arial" w:cs="Arial"/>
          <w:color w:val="auto"/>
          <w:sz w:val="18"/>
          <w:szCs w:val="18"/>
        </w:rPr>
        <w:t>Przedstawicielem Wykonawcy uprawnionym do kontaktu z Zamawiającym w sprawach dotyczących realizacji przedmiotu niniejszej umowy jest …………………, tel./fax ……………….</w:t>
      </w:r>
      <w:r w:rsidR="000042EB">
        <w:rPr>
          <w:rFonts w:ascii="Arial" w:hAnsi="Arial" w:cs="Arial"/>
          <w:color w:val="auto"/>
          <w:sz w:val="18"/>
          <w:szCs w:val="18"/>
        </w:rPr>
        <w:t>, email……………………..</w:t>
      </w:r>
    </w:p>
    <w:p w14:paraId="1818C8ED" w14:textId="13BCA64E" w:rsidR="0032248C" w:rsidRPr="001C1355" w:rsidRDefault="00FE663D" w:rsidP="001C1355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FE663D">
        <w:rPr>
          <w:rFonts w:ascii="Arial" w:hAnsi="Arial" w:cs="Arial"/>
          <w:color w:val="auto"/>
          <w:sz w:val="18"/>
          <w:szCs w:val="18"/>
        </w:rPr>
        <w:t>Wykonawca przy realizacji przedmiotu niniejszej umowy zobowiązuje się do przestrzegania obowiązujących u Zamawiającego ,,Zasad środowiskowych i BHP dla Wykonawców”, które dostępne są na stronie internetowej Zamawiającego www.109szpital.pl</w:t>
      </w:r>
      <w:r w:rsidR="001C1355">
        <w:rPr>
          <w:rFonts w:ascii="Arial" w:hAnsi="Arial" w:cs="Arial"/>
          <w:color w:val="auto"/>
          <w:sz w:val="18"/>
          <w:szCs w:val="18"/>
        </w:rPr>
        <w:t>.</w:t>
      </w:r>
    </w:p>
    <w:p w14:paraId="09E0EB44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3</w:t>
      </w:r>
    </w:p>
    <w:p w14:paraId="14AE47E7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Warunki płatności</w:t>
      </w:r>
    </w:p>
    <w:p w14:paraId="7D09253B" w14:textId="77777777" w:rsidR="0032248C" w:rsidRPr="00B77C06" w:rsidRDefault="0032248C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Zapłata za wykonanie przedmiotu niniejszej umowy będzie następować przelewem w złotych polskich po wystawieniu przez Wykonawcę faktur częściowych za każdorazową dostawę na rzecz Zamawiającego aż do wyczerpania kwoty brutto określonej w § 1 ust. 1 niniejszej umowy, w terminie 60 dni od daty dostarczenia prawidłowo wystawionej faktury do siedziby Zamawiającego. Płatność jest dokonana z dniem obciążenia rachunku bankowego Zamawiającego. Dostawy strony potwierdzać będą każdorazowo na dokumencie WZ lub fakturze.</w:t>
      </w:r>
    </w:p>
    <w:p w14:paraId="62E6511A" w14:textId="77777777" w:rsidR="0032248C" w:rsidRPr="00B77C06" w:rsidRDefault="0032248C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lastRenderedPageBreak/>
        <w:t>Przelewy będą dokonywane na rachunek bankowy Wykonawcy wskazany w treści faktury.</w:t>
      </w:r>
    </w:p>
    <w:p w14:paraId="38C23846" w14:textId="67E52009" w:rsidR="0032248C" w:rsidRPr="00B77C06" w:rsidRDefault="00A602FA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Zwłoka </w:t>
      </w:r>
      <w:r w:rsidR="0032248C" w:rsidRPr="00B77C06">
        <w:rPr>
          <w:rFonts w:ascii="Arial" w:hAnsi="Arial" w:cs="Arial"/>
          <w:sz w:val="18"/>
          <w:szCs w:val="18"/>
          <w:shd w:val="clear" w:color="auto" w:fill="FFFFFF"/>
        </w:rPr>
        <w:t>w zapłacie należności za dostarczony towar nie upoważnia wykonawcy do wstrzymania dostawy zamówionego przez Zamawiającego towaru, z wyjątkiem sytuacji kiedy zwłoka w płatności przekroczy o 60 dni ustalony w umowie termin płatności.</w:t>
      </w:r>
    </w:p>
    <w:p w14:paraId="0DF5A981" w14:textId="77777777" w:rsidR="0032248C" w:rsidRPr="00B77C06" w:rsidRDefault="0032248C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Zamawiający zaleca aby w treści faktury Wykonawca podawał numer zamówienia, na podstawie którego realizowana jest dostawa. </w:t>
      </w:r>
    </w:p>
    <w:p w14:paraId="247465B3" w14:textId="051763ED" w:rsidR="0032248C" w:rsidRPr="00B77C06" w:rsidRDefault="000042EB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Cena za przedmiot </w:t>
      </w:r>
      <w:r>
        <w:rPr>
          <w:rFonts w:ascii="Arial" w:hAnsi="Arial"/>
          <w:color w:val="auto"/>
          <w:sz w:val="18"/>
          <w:szCs w:val="18"/>
        </w:rPr>
        <w:t xml:space="preserve">niniejszej umowy obejmuje cenę </w:t>
      </w:r>
      <w:r>
        <w:rPr>
          <w:rFonts w:ascii="Arial" w:hAnsi="Arial"/>
          <w:color w:val="auto"/>
          <w:sz w:val="18"/>
          <w:szCs w:val="18"/>
          <w:lang w:val="it-IT"/>
        </w:rPr>
        <w:t>generator</w:t>
      </w:r>
      <w:r>
        <w:rPr>
          <w:rFonts w:ascii="Arial" w:hAnsi="Arial"/>
          <w:color w:val="auto"/>
          <w:sz w:val="18"/>
          <w:szCs w:val="18"/>
          <w:lang w:val="es-ES_tradnl"/>
        </w:rPr>
        <w:t>ó</w:t>
      </w:r>
      <w:r>
        <w:rPr>
          <w:rFonts w:ascii="Arial" w:hAnsi="Arial"/>
          <w:color w:val="auto"/>
          <w:sz w:val="18"/>
          <w:szCs w:val="18"/>
        </w:rPr>
        <w:t>w technetowych, znacznik</w:t>
      </w:r>
      <w:r>
        <w:rPr>
          <w:rFonts w:ascii="Arial" w:hAnsi="Arial"/>
          <w:color w:val="auto"/>
          <w:sz w:val="18"/>
          <w:szCs w:val="18"/>
          <w:lang w:val="es-ES_tradnl"/>
        </w:rPr>
        <w:t>ó</w:t>
      </w:r>
      <w:r>
        <w:rPr>
          <w:rFonts w:ascii="Arial" w:hAnsi="Arial"/>
          <w:color w:val="auto"/>
          <w:sz w:val="18"/>
          <w:szCs w:val="18"/>
        </w:rPr>
        <w:t>w i kapsułek jodowych, koszty ewentualnego cła i podatku granicznego, koszty ubezpieczenia transportu i transportu  przedmiotu niniejszej umowy do siedziby Zamawiającego, podatek od towar</w:t>
      </w:r>
      <w:r>
        <w:rPr>
          <w:rFonts w:ascii="Arial" w:hAnsi="Arial"/>
          <w:color w:val="auto"/>
          <w:sz w:val="18"/>
          <w:szCs w:val="18"/>
          <w:lang w:val="es-ES_tradnl"/>
        </w:rPr>
        <w:t>ó</w:t>
      </w:r>
      <w:r>
        <w:rPr>
          <w:rFonts w:ascii="Arial" w:hAnsi="Arial"/>
          <w:color w:val="auto"/>
          <w:sz w:val="18"/>
          <w:szCs w:val="18"/>
        </w:rPr>
        <w:t xml:space="preserve">w i usług VAT, koszty opakowań i koszty odbioru składowanych w siedzibie Zamawiającego </w:t>
      </w:r>
      <w:r>
        <w:rPr>
          <w:rFonts w:ascii="Arial" w:hAnsi="Arial"/>
          <w:sz w:val="18"/>
          <w:szCs w:val="18"/>
        </w:rPr>
        <w:t>opakowań po radiofarmaceutykach</w:t>
      </w:r>
      <w:r w:rsidR="0032248C" w:rsidRPr="00B77C06">
        <w:rPr>
          <w:rFonts w:ascii="Arial" w:hAnsi="Arial" w:cs="Arial"/>
          <w:color w:val="auto"/>
          <w:sz w:val="18"/>
          <w:szCs w:val="18"/>
        </w:rPr>
        <w:t>.</w:t>
      </w:r>
    </w:p>
    <w:p w14:paraId="206E4179" w14:textId="77777777" w:rsidR="0032248C" w:rsidRPr="00B77C06" w:rsidRDefault="0032248C" w:rsidP="0032248C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Ceny, o których mowa w załączniku nr 1 do niniejszej umowy nie mogą ulec zmianie w okresie jej obowiązywania z zastrzeżeniem paragrafu 7 ust. 4, 5 i 6 niniejszej umowy.</w:t>
      </w:r>
    </w:p>
    <w:p w14:paraId="40D27056" w14:textId="136A7D11" w:rsidR="0032248C" w:rsidRPr="00B77C06" w:rsidRDefault="0032248C" w:rsidP="0032248C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B77C06">
        <w:rPr>
          <w:rFonts w:ascii="Arial" w:hAnsi="Arial" w:cs="Arial"/>
          <w:b/>
          <w:bCs/>
          <w:color w:val="auto"/>
          <w:sz w:val="18"/>
          <w:szCs w:val="18"/>
          <w:vertAlign w:val="superscript"/>
        </w:rPr>
        <w:t>5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B77C06">
        <w:rPr>
          <w:rFonts w:ascii="Arial" w:hAnsi="Arial" w:cs="Arial"/>
          <w:color w:val="auto"/>
          <w:sz w:val="18"/>
          <w:szCs w:val="18"/>
        </w:rPr>
        <w:t>kc</w:t>
      </w:r>
      <w:proofErr w:type="spellEnd"/>
      <w:r w:rsidRPr="00B77C06">
        <w:rPr>
          <w:rFonts w:ascii="Arial" w:hAnsi="Arial" w:cs="Arial"/>
          <w:color w:val="auto"/>
          <w:sz w:val="18"/>
          <w:szCs w:val="18"/>
        </w:rPr>
        <w:t xml:space="preserve"> przekazu świadczenia Zamawiającego należnego na podstawie niniejszej umowy.</w:t>
      </w:r>
    </w:p>
    <w:p w14:paraId="642C619E" w14:textId="77777777" w:rsidR="0032248C" w:rsidRPr="00B77C06" w:rsidRDefault="0032248C" w:rsidP="0032248C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Zgoda, o której mowa w ust. 7 niniejszego paragrafu winna być wyrażona w formie pisemnej pod rygorem nieważności.</w:t>
      </w:r>
    </w:p>
    <w:p w14:paraId="15A9C417" w14:textId="4D0C926E" w:rsidR="0032248C" w:rsidRPr="004D7171" w:rsidRDefault="0032248C" w:rsidP="0032248C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  <w:shd w:val="clear" w:color="auto" w:fill="FFFFFF"/>
        </w:rPr>
        <w:t>Na podstawie art. 106n ust. 1 ustawy z dnia 11 marca 2004 roku o podatku od towarów i usług Zamawiający udziela Wykonawcy zgody na wystawianie i przesyłanie faktur, duplikatów faktur oraz ich korekt, a także not obciążeniowych i not korygujących w formacie pliku elektronicznego PDF na adres poczty e-mail: kancelariaogolna@109szpital.</w:t>
      </w:r>
      <w:r w:rsidRPr="004D7171">
        <w:rPr>
          <w:rFonts w:ascii="Arial" w:hAnsi="Arial" w:cs="Arial"/>
          <w:color w:val="auto"/>
          <w:sz w:val="18"/>
          <w:szCs w:val="18"/>
          <w:shd w:val="clear" w:color="auto" w:fill="FFFFFF"/>
        </w:rPr>
        <w:t>pl.</w:t>
      </w:r>
    </w:p>
    <w:p w14:paraId="2CD46A18" w14:textId="77777777" w:rsidR="0032248C" w:rsidRPr="004D7171" w:rsidRDefault="0032248C" w:rsidP="0032248C">
      <w:pPr>
        <w:widowControl w:val="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14:paraId="6BF6D5FC" w14:textId="77777777" w:rsidR="0032248C" w:rsidRPr="00B77C06" w:rsidRDefault="0032248C" w:rsidP="0032248C">
      <w:pP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4</w:t>
      </w:r>
    </w:p>
    <w:p w14:paraId="777C1862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Gwarancja</w:t>
      </w:r>
    </w:p>
    <w:p w14:paraId="7C50A5C6" w14:textId="29D78FDF" w:rsidR="00E8651B" w:rsidRDefault="00E8651B" w:rsidP="00E8651B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sz w:val="18"/>
          <w:szCs w:val="18"/>
        </w:rPr>
        <w:t>Wykonawca gwarantuje, że dostarczone generatory molibdenowo - technetowe będą posiadały aktywności zgodnie z zam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wieniem. W razie zmniejszonej aktywności generatora Wykonawca zmniejszy proporcjonalnie wysokość zaoferowanej ceny za sprzedaż niezgodnego z </w:t>
      </w:r>
      <w:r>
        <w:rPr>
          <w:rFonts w:ascii="Arial" w:hAnsi="Arial"/>
          <w:color w:val="auto"/>
          <w:sz w:val="18"/>
          <w:szCs w:val="18"/>
        </w:rPr>
        <w:t>zapisami niniejszej umowy produktu, co nastąpić może wyłącznie za zgodą Zamawiającego wyrażoną w formie pisemnej pod rygorem nieważności ( dotyczy zadania nr 1 )*.</w:t>
      </w:r>
    </w:p>
    <w:p w14:paraId="2CB839A2" w14:textId="77777777" w:rsidR="00E8651B" w:rsidRDefault="00E8651B" w:rsidP="00E8651B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Reklamacja jakościowa może być zgłoszona w terminie ważności i aktywności towaru.</w:t>
      </w:r>
    </w:p>
    <w:p w14:paraId="054BC162" w14:textId="46469223" w:rsidR="00E8651B" w:rsidRPr="00E8651B" w:rsidRDefault="00E8651B" w:rsidP="00E8651B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" w:hAnsi="Arial"/>
          <w:sz w:val="18"/>
          <w:szCs w:val="18"/>
        </w:rPr>
      </w:pPr>
      <w:r w:rsidRPr="00E8651B">
        <w:rPr>
          <w:rFonts w:ascii="Arial" w:hAnsi="Arial"/>
          <w:sz w:val="18"/>
          <w:szCs w:val="18"/>
        </w:rPr>
        <w:t xml:space="preserve">W przypadku zgłoszenia reklamacji jakościowej Wykonawca zobowiązany jest do wymiany przedmiotu </w:t>
      </w:r>
      <w:r w:rsidRPr="00E8651B">
        <w:rPr>
          <w:rFonts w:ascii="Arial" w:hAnsi="Arial"/>
          <w:color w:val="auto"/>
          <w:sz w:val="18"/>
          <w:szCs w:val="18"/>
        </w:rPr>
        <w:t xml:space="preserve">niniejszej umowy na wolny od wad, pochodzący z najnowszej produkcji, na własny koszt w terminie ustalonym z Zamawiającym w formie pisemnej pod rygorem nieważności, przy czym Wykonawca musi określić termin dostawy towaru wolnego od wad w terminie 3 dni od zgłoszenia przez Zamawiającego </w:t>
      </w:r>
      <w:r w:rsidRPr="00E8651B">
        <w:rPr>
          <w:rFonts w:ascii="Arial" w:hAnsi="Arial"/>
          <w:sz w:val="18"/>
          <w:szCs w:val="18"/>
        </w:rPr>
        <w:t>reklamacji. Termin dostawy towaru wolnego od wad określony przez Wykonawcę nie może być dłuższy niż 15 dni</w:t>
      </w:r>
      <w:r>
        <w:rPr>
          <w:rFonts w:ascii="Arial" w:hAnsi="Arial"/>
          <w:sz w:val="18"/>
          <w:szCs w:val="18"/>
        </w:rPr>
        <w:t>.</w:t>
      </w:r>
    </w:p>
    <w:p w14:paraId="52F3903A" w14:textId="77777777" w:rsidR="00E8651B" w:rsidRPr="00E8651B" w:rsidRDefault="00E8651B" w:rsidP="00E8651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jc w:val="both"/>
        <w:rPr>
          <w:rFonts w:ascii="Arial" w:hAnsi="Arial"/>
          <w:sz w:val="18"/>
          <w:szCs w:val="18"/>
        </w:rPr>
      </w:pPr>
    </w:p>
    <w:p w14:paraId="2EEFF59F" w14:textId="4DB71FCC" w:rsidR="0032248C" w:rsidRPr="00E8651B" w:rsidRDefault="0032248C" w:rsidP="00E8651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jc w:val="center"/>
        <w:rPr>
          <w:rFonts w:ascii="Arial" w:hAnsi="Arial"/>
          <w:sz w:val="18"/>
          <w:szCs w:val="18"/>
        </w:rPr>
      </w:pPr>
      <w:r w:rsidRPr="00E8651B">
        <w:rPr>
          <w:rFonts w:ascii="Arial" w:hAnsi="Arial" w:cs="Arial"/>
          <w:b/>
          <w:bCs/>
          <w:color w:val="auto"/>
          <w:sz w:val="18"/>
          <w:szCs w:val="18"/>
        </w:rPr>
        <w:t>§ 5</w:t>
      </w:r>
    </w:p>
    <w:p w14:paraId="46AEA9BB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Kary umowne</w:t>
      </w:r>
    </w:p>
    <w:p w14:paraId="35B24406" w14:textId="77777777" w:rsidR="0032248C" w:rsidRPr="00B77C06" w:rsidRDefault="0032248C" w:rsidP="0032248C">
      <w:pPr>
        <w:pStyle w:val="Tekstpodstawowywcity2"/>
        <w:ind w:left="405" w:hanging="405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1.</w:t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  <w:t>W zakresie odpowiedzialności odszkodowawczej, strony ustanawiają odpowiedzialność za niewykonanie lub nienależyte wykonanie niniejszej umowy w formie kar umownych w następujących wypadkach i wysokościach:</w:t>
      </w:r>
    </w:p>
    <w:p w14:paraId="12E872E6" w14:textId="77777777" w:rsidR="0032248C" w:rsidRPr="00B77C06" w:rsidRDefault="0032248C" w:rsidP="0032248C">
      <w:pPr>
        <w:ind w:left="540" w:hanging="54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1.1  Wykonawca zapłaci Zamawiającemu karę umowną z tytułu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odstąpienia od niniejszej umowy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z przyczyn</w:t>
      </w:r>
    </w:p>
    <w:p w14:paraId="7A8C976D" w14:textId="77777777" w:rsidR="0032248C" w:rsidRPr="00B77C06" w:rsidRDefault="0032248C" w:rsidP="0032248C">
      <w:pPr>
        <w:ind w:left="540" w:hanging="54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        leżących po stronie Wykonawcy w wysokości 10% kwoty brutto określonej w § 1 ust. 1 niniejszej umowy.</w:t>
      </w:r>
    </w:p>
    <w:p w14:paraId="7E9A2170" w14:textId="77777777" w:rsidR="0032248C" w:rsidRPr="00B77C06" w:rsidRDefault="0032248C" w:rsidP="0032248C">
      <w:pPr>
        <w:pStyle w:val="Akapitzlist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 Zamawiający zapłaci Wykonawcy karę umowną z tytułu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odstąpienia od niniejszej umowy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z przyczyn leżących po stronie Zamawiającego w wysokości 10% kwoty brutto określonej w § 1 ust. 1 niniejszej umowy chyba, że odstąpienie nastąpiło na podstawie art. 456 ust. 1 ustawy Prawo zamówień publicznych.</w:t>
      </w:r>
    </w:p>
    <w:p w14:paraId="7A01B4CE" w14:textId="7CEB10CB" w:rsidR="0032248C" w:rsidRPr="00B77C06" w:rsidRDefault="0032248C" w:rsidP="0032248C">
      <w:pPr>
        <w:pStyle w:val="Akapitzlist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Wykonawca zapłaci Zamawiającemu karę umowną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za zwłokę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w realizacji zamówienia w wysokości 1% wartości brutto danego zamówienia za każdy rozpoczęty dzień zwłoki w stosunku do wyznaczonego w § 2 ust. </w:t>
      </w:r>
      <w:r w:rsidR="00E8651B">
        <w:rPr>
          <w:rFonts w:ascii="Arial" w:hAnsi="Arial" w:cs="Arial"/>
          <w:color w:val="auto"/>
          <w:sz w:val="18"/>
          <w:szCs w:val="18"/>
        </w:rPr>
        <w:t>2 - 6*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niniejszej umowy terminów.</w:t>
      </w:r>
    </w:p>
    <w:p w14:paraId="476709C4" w14:textId="77777777" w:rsidR="00E8651B" w:rsidRDefault="0032248C" w:rsidP="00E8651B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Wykonawca zapłaci Zamawiającemu karę umowną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za zwłokę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w dostarczeniu produktów wolnych od wad z tytułu reklamacji jakościowej w wysokości 1% wartości wadliwej partii towaru, za każdy dzień zwłoki w stosunku do wyznaczonego na podstawie § 4 ust. </w:t>
      </w:r>
      <w:r w:rsidR="00E8651B">
        <w:rPr>
          <w:rFonts w:ascii="Arial" w:hAnsi="Arial" w:cs="Arial"/>
          <w:color w:val="auto"/>
          <w:sz w:val="18"/>
          <w:szCs w:val="18"/>
        </w:rPr>
        <w:t>3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niniejszej umowy terminu na usunięcie wad.</w:t>
      </w:r>
    </w:p>
    <w:p w14:paraId="4F8383F7" w14:textId="5FAD29AA" w:rsidR="00E8651B" w:rsidRPr="00E8651B" w:rsidRDefault="00E8651B" w:rsidP="00E8651B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E8651B">
        <w:rPr>
          <w:rFonts w:ascii="Arial" w:hAnsi="Arial"/>
          <w:color w:val="auto"/>
          <w:sz w:val="18"/>
          <w:szCs w:val="18"/>
        </w:rPr>
        <w:t>Wykonawca zapłaci Zamawiającemu karę umowną za każdorazową odmowę odbioru składowanych w siedzibie Zamawiającego opakowań wielokrotnego użytku po radiofarmaceutykach w wysokości 500,00 zł, z wyjątkiem sytuacji, w której odmowa nastąpiła z winy Zamawiającego, kt</w:t>
      </w:r>
      <w:r w:rsidRPr="00E8651B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8651B">
        <w:rPr>
          <w:rFonts w:ascii="Arial" w:hAnsi="Arial"/>
          <w:color w:val="auto"/>
          <w:sz w:val="18"/>
          <w:szCs w:val="18"/>
        </w:rPr>
        <w:t>ry uniemożliwił odbi</w:t>
      </w:r>
      <w:r w:rsidRPr="00E8651B">
        <w:rPr>
          <w:rFonts w:ascii="Arial" w:hAnsi="Arial"/>
          <w:color w:val="auto"/>
          <w:sz w:val="18"/>
          <w:szCs w:val="18"/>
          <w:lang w:val="es-ES_tradnl"/>
        </w:rPr>
        <w:t>ó</w:t>
      </w:r>
      <w:r w:rsidRPr="00E8651B">
        <w:rPr>
          <w:rFonts w:ascii="Arial" w:hAnsi="Arial"/>
          <w:color w:val="auto"/>
          <w:sz w:val="18"/>
          <w:szCs w:val="18"/>
        </w:rPr>
        <w:t xml:space="preserve">r opakowań, bądź nie przygotował </w:t>
      </w:r>
      <w:r w:rsidRPr="00E8651B">
        <w:rPr>
          <w:rFonts w:ascii="Arial" w:hAnsi="Arial"/>
          <w:color w:val="auto"/>
          <w:sz w:val="18"/>
          <w:szCs w:val="18"/>
          <w:lang w:val="it-IT"/>
        </w:rPr>
        <w:t>nale</w:t>
      </w:r>
      <w:r w:rsidRPr="00E8651B">
        <w:rPr>
          <w:rFonts w:ascii="Arial" w:hAnsi="Arial"/>
          <w:color w:val="auto"/>
          <w:sz w:val="18"/>
          <w:szCs w:val="18"/>
        </w:rPr>
        <w:t>życie do odbioru opakowań wielokrotnego użytku.</w:t>
      </w:r>
    </w:p>
    <w:p w14:paraId="52BAD1C3" w14:textId="77777777" w:rsidR="0032248C" w:rsidRPr="00B77C06" w:rsidRDefault="0032248C" w:rsidP="0032248C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Suma kar umownych wskazanych w ust. 1 niniejszego paragrafu nie może przekroczyć 20 % wartości niniejszej umowy brutto.</w:t>
      </w:r>
    </w:p>
    <w:p w14:paraId="640E1495" w14:textId="77777777" w:rsidR="0032248C" w:rsidRPr="00B77C06" w:rsidRDefault="0032248C" w:rsidP="0032248C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Strony dopuszczają możliwość dochodzenia odszkodowania uzupełniającego, gdyby powstała szkoda przekroczyła wysokość zastrzeżonych kar umownych.</w:t>
      </w:r>
    </w:p>
    <w:p w14:paraId="0B3883CE" w14:textId="77777777" w:rsidR="0032248C" w:rsidRPr="00B77C06" w:rsidRDefault="0032248C" w:rsidP="0032248C">
      <w:pPr>
        <w:pStyle w:val="Akapitzlist"/>
        <w:ind w:left="360"/>
        <w:jc w:val="both"/>
        <w:rPr>
          <w:rFonts w:ascii="Arial" w:eastAsia="Arial" w:hAnsi="Arial" w:cs="Arial"/>
          <w:color w:val="auto"/>
          <w:sz w:val="18"/>
          <w:szCs w:val="18"/>
        </w:rPr>
      </w:pPr>
    </w:p>
    <w:p w14:paraId="122529FD" w14:textId="77777777" w:rsidR="0032248C" w:rsidRPr="00B77C06" w:rsidRDefault="0032248C" w:rsidP="0032248C">
      <w:pPr>
        <w:jc w:val="center"/>
        <w:rPr>
          <w:rFonts w:ascii="Arial" w:eastAsia="Arial" w:hAnsi="Arial" w:cs="Arial"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6</w:t>
      </w:r>
    </w:p>
    <w:p w14:paraId="36C89292" w14:textId="77777777" w:rsidR="0032248C" w:rsidRPr="00B77C06" w:rsidRDefault="0032248C" w:rsidP="0032248C">
      <w:pPr>
        <w:keepNext/>
        <w:jc w:val="center"/>
        <w:outlineLvl w:val="4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ODSTĄPIENIE OD UMOWY</w:t>
      </w:r>
    </w:p>
    <w:p w14:paraId="47ABC5B4" w14:textId="77777777" w:rsidR="0032248C" w:rsidRPr="00B77C06" w:rsidRDefault="0032248C" w:rsidP="0032248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Strony postanawiają, iż:</w:t>
      </w:r>
    </w:p>
    <w:p w14:paraId="23CC5BFD" w14:textId="77777777" w:rsidR="0032248C" w:rsidRPr="00B77C06" w:rsidRDefault="0032248C" w:rsidP="001C6E1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10"/>
        </w:tabs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Wykonawca ma prawo odstąpić od niniejszej umowy lub jej niewykonanej części, jeżeli:</w:t>
      </w:r>
    </w:p>
    <w:p w14:paraId="71F1CB54" w14:textId="77777777" w:rsidR="0032248C" w:rsidRPr="00B77C06" w:rsidRDefault="0032248C" w:rsidP="0032248C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Zamawiający odmawia bez uzasadnionych przyczyn odbioru przedmiotu niniejszej umowy;</w:t>
      </w:r>
    </w:p>
    <w:p w14:paraId="64124E39" w14:textId="77777777" w:rsidR="0032248C" w:rsidRPr="00B77C06" w:rsidRDefault="0032248C" w:rsidP="0032248C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Zamawiający ogłosił likwidację.</w:t>
      </w:r>
    </w:p>
    <w:p w14:paraId="2D4FD286" w14:textId="77777777" w:rsidR="0032248C" w:rsidRPr="00B77C06" w:rsidRDefault="0032248C" w:rsidP="001C6E1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10"/>
        </w:tabs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lastRenderedPageBreak/>
        <w:t>Zamawiający ma prawo odstąpić od niniejszej umowy lub jej niewykonanej części, jeżeli;</w:t>
      </w:r>
    </w:p>
    <w:p w14:paraId="6A4C3525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a. Wykonawca zawyżał ceny jednostkowe określone w niniejszej umowie;</w:t>
      </w:r>
    </w:p>
    <w:p w14:paraId="089FBDD0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b. Wykonawca co najmniej dwukrotnie dostarczył towar nieterminowo lub niezgodnie z zamówieniem, w szczególności z wadami jakościowymi;</w:t>
      </w:r>
    </w:p>
    <w:p w14:paraId="73418138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c. Wykonawca co najmniej dwukrotnie odmówił dostarczenia Zamawiającemu towaru, którego Zamawiający </w:t>
      </w:r>
      <w:proofErr w:type="spellStart"/>
      <w:r w:rsidRPr="00B77C06">
        <w:rPr>
          <w:rFonts w:ascii="Arial" w:hAnsi="Arial" w:cs="Arial"/>
          <w:color w:val="auto"/>
          <w:sz w:val="18"/>
          <w:szCs w:val="18"/>
        </w:rPr>
        <w:t>żądał</w:t>
      </w:r>
      <w:proofErr w:type="spellEnd"/>
      <w:r w:rsidRPr="00B77C06">
        <w:rPr>
          <w:rFonts w:ascii="Arial" w:hAnsi="Arial" w:cs="Arial"/>
          <w:color w:val="auto"/>
          <w:sz w:val="18"/>
          <w:szCs w:val="18"/>
        </w:rPr>
        <w:t xml:space="preserve"> w związku z niekompletną dostawą towaru lub dostawą towaru nieodpowiadającego umowie lub złej jakości;</w:t>
      </w:r>
    </w:p>
    <w:p w14:paraId="33072513" w14:textId="1D84DCDA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d. Wykonawca nie realizuje obowiązków wynikających z gwarancji udzielonej na podstawie § 4 ust. </w:t>
      </w:r>
      <w:r w:rsidR="00124000">
        <w:rPr>
          <w:rFonts w:ascii="Arial" w:hAnsi="Arial" w:cs="Arial"/>
          <w:color w:val="auto"/>
          <w:sz w:val="18"/>
          <w:szCs w:val="18"/>
        </w:rPr>
        <w:t>3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niniejszej umowy w terminie określonym w § 4 ust. </w:t>
      </w:r>
      <w:r w:rsidR="00124000">
        <w:rPr>
          <w:rFonts w:ascii="Arial" w:hAnsi="Arial" w:cs="Arial"/>
          <w:color w:val="auto"/>
          <w:sz w:val="18"/>
          <w:szCs w:val="18"/>
        </w:rPr>
        <w:t>3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niniejszej umowy;</w:t>
      </w:r>
    </w:p>
    <w:p w14:paraId="34261AC0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e. Wykonawca w sposób nienależyty wywiązuje się̨ z innych obowiązków umownych lub nie wywiązuje się̨ z nich, mimo wezwania przez Zamawiającego do zaniechania tych naruszeń́ i upływu wyznaczonego w tym celu dodatkowego terminu;</w:t>
      </w:r>
    </w:p>
    <w:p w14:paraId="34DD1137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f. Wykonawca ogłosił likwidację.</w:t>
      </w:r>
    </w:p>
    <w:p w14:paraId="1FEA402D" w14:textId="77777777" w:rsidR="0032248C" w:rsidRPr="00B77C06" w:rsidRDefault="0032248C" w:rsidP="0032248C">
      <w:pPr>
        <w:widowControl w:val="0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2. Strony mogą wykonać umowne prawo odstąpienia w terminie do 60 dni od dnia ziszczenia się przesłanki stanowiącej podstawę odstąpienia, opisanej w ust. 1 niniejszego paragrafu.</w:t>
      </w:r>
    </w:p>
    <w:p w14:paraId="78ACC5FA" w14:textId="77777777" w:rsidR="0032248C" w:rsidRPr="00B77C06" w:rsidRDefault="0032248C" w:rsidP="0032248C">
      <w:pPr>
        <w:widowControl w:val="0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3. Oświadczenie o odstąpieniu od niniejszej umowy winno zostać sporządzone w formie pisemnej pod rygorem nieważności oraz zawierać uzasadnienie.</w:t>
      </w:r>
    </w:p>
    <w:p w14:paraId="1733FA8A" w14:textId="77777777" w:rsidR="0032248C" w:rsidRPr="00B77C06" w:rsidRDefault="0032248C" w:rsidP="0032248C">
      <w:pPr>
        <w:widowControl w:val="0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4. W przypadkach, o których mowa w ust. 1 i 2 niniejszego paragrafu, Wykonawca może żądać wyłącznie wynagrodzenia należnego z tytułu wykonanej części niniejszej umowy.</w:t>
      </w:r>
    </w:p>
    <w:p w14:paraId="401F3735" w14:textId="77777777" w:rsidR="0032248C" w:rsidRPr="00B77C06" w:rsidRDefault="0032248C" w:rsidP="0032248C">
      <w:pPr>
        <w:keepNext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</w:p>
    <w:p w14:paraId="0895B324" w14:textId="77777777" w:rsidR="0032248C" w:rsidRPr="00B77C06" w:rsidRDefault="0032248C" w:rsidP="0032248C">
      <w:pPr>
        <w:jc w:val="center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7</w:t>
      </w:r>
    </w:p>
    <w:p w14:paraId="7206191B" w14:textId="77777777" w:rsidR="0032248C" w:rsidRPr="00B77C06" w:rsidRDefault="0032248C" w:rsidP="0032248C">
      <w:pPr>
        <w:jc w:val="center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ZMIANY UMOWY</w:t>
      </w:r>
    </w:p>
    <w:p w14:paraId="52588B2B" w14:textId="77777777" w:rsidR="0032248C" w:rsidRPr="00B77C06" w:rsidRDefault="0032248C" w:rsidP="0032248C">
      <w:pPr>
        <w:tabs>
          <w:tab w:val="left" w:pos="502"/>
        </w:tabs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1. Strony dopuszczają w okresie obowiązywania niniejszej umowy możliwość zmiany postanowień niniejszej umowy w zakresie zmiany sposobu wykonania przedmiotu niniejszej umowy poprzez:</w:t>
      </w:r>
    </w:p>
    <w:p w14:paraId="29DFCC43" w14:textId="77777777" w:rsidR="0032248C" w:rsidRPr="00B77C06" w:rsidRDefault="0032248C" w:rsidP="0032248C">
      <w:pPr>
        <w:tabs>
          <w:tab w:val="left" w:pos="2380"/>
        </w:tabs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a) zmianę numeru katalogowego produktu przy zachowaniu jego parametrów jakościowych;</w:t>
      </w:r>
    </w:p>
    <w:p w14:paraId="09ABDF70" w14:textId="77777777" w:rsidR="0032248C" w:rsidRPr="00B77C06" w:rsidRDefault="0032248C" w:rsidP="0032248C">
      <w:pPr>
        <w:tabs>
          <w:tab w:val="left" w:pos="2380"/>
        </w:tabs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b) zmianę nazwy produktu przy zachowaniu jego parametrów jakościowych; </w:t>
      </w:r>
    </w:p>
    <w:p w14:paraId="21A78EE6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c) zmianę wielkości oferowanych opakowań przy zachowaniu ogólnej wartości danej pozycji;</w:t>
      </w:r>
    </w:p>
    <w:p w14:paraId="3421E4C6" w14:textId="0D195AB6" w:rsidR="0032248C" w:rsidRPr="00B77C06" w:rsidRDefault="0032248C" w:rsidP="0032248C">
      <w:pPr>
        <w:tabs>
          <w:tab w:val="left" w:pos="2380"/>
        </w:tabs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d) </w:t>
      </w:r>
      <w:r w:rsidRPr="00B77C06">
        <w:rPr>
          <w:rFonts w:ascii="Arial" w:hAnsi="Arial" w:cs="Arial"/>
          <w:sz w:val="18"/>
          <w:szCs w:val="18"/>
          <w:shd w:val="clear" w:color="auto" w:fill="FFFFFF"/>
        </w:rPr>
        <w:t>zmianę ilości produktu w poszczególnych pozycjach określonych w formularzu asortymentowo – cenowym pod warunkiem nie przekroczenia ogólnej wartości w danym zadaniu</w:t>
      </w:r>
      <w:r w:rsidRPr="00B77C06">
        <w:rPr>
          <w:rFonts w:ascii="Arial" w:hAnsi="Arial" w:cs="Arial"/>
          <w:sz w:val="18"/>
          <w:szCs w:val="18"/>
        </w:rPr>
        <w:t xml:space="preserve">; </w:t>
      </w:r>
    </w:p>
    <w:p w14:paraId="135243E5" w14:textId="77777777" w:rsidR="0032248C" w:rsidRPr="00B77C06" w:rsidRDefault="0032248C" w:rsidP="0032248C">
      <w:pPr>
        <w:tabs>
          <w:tab w:val="left" w:pos="2380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e) zmianę produktu na produkt o analogicznym przeznaczeniu przy zachowaniu jego parametrów technicznych w sytuacji, gdy wprowadzony zostanie do sprzedaży przez wykonawcę produkt zmodyfikowany / udoskonalony;</w:t>
      </w:r>
    </w:p>
    <w:p w14:paraId="56035200" w14:textId="77777777" w:rsidR="0032248C" w:rsidRPr="00B77C06" w:rsidRDefault="0032248C" w:rsidP="0032248C">
      <w:pPr>
        <w:tabs>
          <w:tab w:val="left" w:pos="2380"/>
        </w:tabs>
        <w:ind w:left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f) zmianę sposobu wykonywania niniejszej umowy w przypadku gdy ulegnie zmianie stan prawny, w zakresie dotyczącym niniejszej umowy, który spowoduje konieczność zmiany sposobu wykonania przedmiotu niniejszej umowy przez Wykonawcę.</w:t>
      </w:r>
    </w:p>
    <w:p w14:paraId="586DB17A" w14:textId="77777777" w:rsidR="0032248C" w:rsidRPr="00B77C06" w:rsidRDefault="0032248C" w:rsidP="0032248C">
      <w:pPr>
        <w:tabs>
          <w:tab w:val="left" w:pos="2380"/>
        </w:tabs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2. Strony dopuszczają w okresie obowiązywania niniejszej umowy w przypadku niepełnego wykorzystania asortymentu wskazanego w załączniku nr 1 niniejszej umowy zmianę terminu realizacji przedmiotu niniejszej umowy określonego w § 1 ust. 2 niniejszej umowy, jeżeli Wykonawca zagwarantuje tą samą cenę.</w:t>
      </w:r>
    </w:p>
    <w:p w14:paraId="033E693E" w14:textId="2E9FFDBC" w:rsidR="0032248C" w:rsidRPr="00B77C06" w:rsidRDefault="0032248C" w:rsidP="0032248C">
      <w:pPr>
        <w:tabs>
          <w:tab w:val="left" w:pos="2380"/>
        </w:tabs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3.  Strony dopuszczają w okresie obowiązywania niniejszej umowy możliwość zmiany terminu realizacji niniejszej umowy w przypadku wystąpienia okoliczności leżących wyłącznie po stronie Zamawiającego, których wystąpienia Zamawiający, pomimo zachowania należytej staranności, nie mógł przewidzieć w dniu zawarciu niniejszej umowy. </w:t>
      </w:r>
    </w:p>
    <w:p w14:paraId="0C5833C9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4. Strony dopuszczają w okresie obowiązywania niniejszej umowy możliwość zmiany wynagrodzenia Wykonawcy poprzez zmniejszenie ceny jednostkowej netto i brutto asortymentu, będącego przedmiotem niniejszej umowy i wyszczególnionego w załączniku nr 1 do niniejszej umowy, w szczególności w przypadku zastosowania okresowych obniżek cen produktów oferowanych przez Wykonawcę. Okresowa obniżka nie spowoduje zwiększenia zakresu udzielanego zamówienia.</w:t>
      </w:r>
    </w:p>
    <w:p w14:paraId="2EC76BB5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5. Strony dopuszczają w okresie obowiązywania niniejszej umowy możliwość zmiany ceny jednostkowej netto i brutto asortymentu, będącego przedmiotem niniejszej umowy i wyszczególnionego w załączniku nr 1 do niniejszej umowy wynikające ze zmiany wielkości opakowania wprowadzonej przez producenta, z zachowaniem zasady proporcjonalności w stosunku do ceny objętej niniejszą umową.</w:t>
      </w:r>
    </w:p>
    <w:p w14:paraId="337BC661" w14:textId="0740F519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6</w:t>
      </w:r>
      <w:r w:rsidRPr="00B77C06">
        <w:rPr>
          <w:rFonts w:ascii="Arial" w:hAnsi="Arial" w:cs="Arial"/>
          <w:sz w:val="18"/>
          <w:szCs w:val="18"/>
          <w:u w:color="FF0000"/>
        </w:rPr>
        <w:t xml:space="preserve">. </w:t>
      </w:r>
      <w:r w:rsidRPr="00B77C06">
        <w:rPr>
          <w:rFonts w:ascii="Arial" w:hAnsi="Arial" w:cs="Arial"/>
          <w:sz w:val="18"/>
          <w:szCs w:val="18"/>
        </w:rPr>
        <w:t xml:space="preserve">Strony dopuszczają w okresie obowiązywania niniejszej umowy waloryzację cen jednostkowych netto                                 w  przypadku zmiany kwartalnego </w:t>
      </w:r>
      <w:r w:rsidR="00E27739">
        <w:rPr>
          <w:rFonts w:ascii="Arial" w:hAnsi="Arial" w:cs="Arial"/>
          <w:sz w:val="18"/>
          <w:szCs w:val="18"/>
        </w:rPr>
        <w:t>w</w:t>
      </w:r>
      <w:r w:rsidR="00E27739" w:rsidRPr="00B77C06">
        <w:rPr>
          <w:rFonts w:ascii="Arial" w:hAnsi="Arial" w:cs="Arial"/>
          <w:sz w:val="18"/>
          <w:szCs w:val="18"/>
        </w:rPr>
        <w:t>skaźnika</w:t>
      </w:r>
      <w:r w:rsidRPr="00B77C06">
        <w:rPr>
          <w:rFonts w:ascii="Arial" w:hAnsi="Arial" w:cs="Arial"/>
          <w:sz w:val="18"/>
          <w:szCs w:val="18"/>
        </w:rPr>
        <w:t xml:space="preserve"> cen towarów i usług konsumpcyjnych ( pot. inflacja ) opublikowanego przez Główny Urząd Statystyczny w Biuletynie Statystycznym GUS, zwanego dalej w treści niniejszej umowy Wskaźnikiem GUS. Celem waloryzacji jest wyłącznie urealnienie cen zakupu przedmiotu niniejszej Umowy. Waloryzacja jest dopuszczalna w przypadku łącznego spełnienia następujących warunków: </w:t>
      </w:r>
    </w:p>
    <w:p w14:paraId="2E763458" w14:textId="5BEE9296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1)</w:t>
      </w:r>
      <w:r w:rsidRPr="00B77C06">
        <w:rPr>
          <w:rFonts w:ascii="Arial" w:hAnsi="Arial" w:cs="Arial"/>
          <w:sz w:val="18"/>
          <w:szCs w:val="18"/>
        </w:rPr>
        <w:tab/>
        <w:t xml:space="preserve">złożenia pisemnego wniosku przez zainteresowaną </w:t>
      </w:r>
      <w:r w:rsidR="00B77C06" w:rsidRPr="00B77C06">
        <w:rPr>
          <w:rFonts w:ascii="Arial" w:hAnsi="Arial" w:cs="Arial"/>
          <w:sz w:val="18"/>
          <w:szCs w:val="18"/>
        </w:rPr>
        <w:t>stronę</w:t>
      </w:r>
      <w:r w:rsidRPr="00B77C06">
        <w:rPr>
          <w:rFonts w:ascii="Arial" w:hAnsi="Arial" w:cs="Arial"/>
          <w:sz w:val="18"/>
          <w:szCs w:val="18"/>
        </w:rPr>
        <w:t>̨,</w:t>
      </w:r>
    </w:p>
    <w:p w14:paraId="07C2DF8A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2)</w:t>
      </w:r>
      <w:r w:rsidRPr="00B77C06">
        <w:rPr>
          <w:rFonts w:ascii="Arial" w:hAnsi="Arial" w:cs="Arial"/>
          <w:sz w:val="18"/>
          <w:szCs w:val="18"/>
        </w:rPr>
        <w:tab/>
        <w:t xml:space="preserve">upływu sześciu miesięcy od daty rozpoczęcia realizacji niniejszej umowy; </w:t>
      </w:r>
    </w:p>
    <w:p w14:paraId="5A065882" w14:textId="0EE42D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3) zmiany kwartalnego </w:t>
      </w:r>
      <w:r w:rsidR="00E27739" w:rsidRPr="00B77C06">
        <w:rPr>
          <w:rFonts w:ascii="Arial" w:hAnsi="Arial" w:cs="Arial"/>
          <w:sz w:val="18"/>
          <w:szCs w:val="18"/>
        </w:rPr>
        <w:t>Wskaźnika</w:t>
      </w:r>
      <w:r w:rsidRPr="00B77C06">
        <w:rPr>
          <w:rFonts w:ascii="Arial" w:hAnsi="Arial" w:cs="Arial"/>
          <w:sz w:val="18"/>
          <w:szCs w:val="18"/>
        </w:rPr>
        <w:t xml:space="preserve"> GUS przekraczającej 10 punktów procentowych pomiędzy kwartalnym Wskaźnikiem GUS obowiązującym w dniu, w którym upływał termin składania ofert w postepowaniu, w następstwie którego zawarto niniejszą </w:t>
      </w:r>
      <w:r w:rsidR="00E27739" w:rsidRPr="00B77C06">
        <w:rPr>
          <w:rFonts w:ascii="Arial" w:hAnsi="Arial" w:cs="Arial"/>
          <w:sz w:val="18"/>
          <w:szCs w:val="18"/>
        </w:rPr>
        <w:t>umowę</w:t>
      </w:r>
      <w:r w:rsidRPr="00B77C06">
        <w:rPr>
          <w:rFonts w:ascii="Arial" w:hAnsi="Arial" w:cs="Arial"/>
          <w:sz w:val="18"/>
          <w:szCs w:val="18"/>
        </w:rPr>
        <w:t xml:space="preserve">, a ostatnio opublikowanym kwartalnym Wskaźnikiem GUS obowiązującym przed wystąpieniem przez Stronę̨ z wnioskiem o waloryzację wynagrodzenia. </w:t>
      </w:r>
    </w:p>
    <w:p w14:paraId="407E4B3B" w14:textId="1F71005E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7. Waloryzację, o której mowa w ust. 6 niniejszego paragrafu przeprowadza </w:t>
      </w:r>
      <w:r w:rsidR="00E27739" w:rsidRPr="00B77C06">
        <w:rPr>
          <w:rFonts w:ascii="Arial" w:hAnsi="Arial" w:cs="Arial"/>
          <w:sz w:val="18"/>
          <w:szCs w:val="18"/>
        </w:rPr>
        <w:t>się</w:t>
      </w:r>
      <w:r w:rsidRPr="00B77C06">
        <w:rPr>
          <w:rFonts w:ascii="Arial" w:hAnsi="Arial" w:cs="Arial"/>
          <w:sz w:val="18"/>
          <w:szCs w:val="18"/>
        </w:rPr>
        <w:t xml:space="preserve"> w oparciu o otrzymane w formie pisemnej z GUS wskaźniki cen towarów i usług konsumpcyjnych (pot. inflacja), za kwartał poprzedzający wpływ wniosku, o którym mowa w ust. 6 pkt 1) powyżej, w odniesieniu do cen z kwartału, w którym upływał termin składania ofert w </w:t>
      </w:r>
      <w:r w:rsidR="00E27739" w:rsidRPr="00B77C06">
        <w:rPr>
          <w:rFonts w:ascii="Arial" w:hAnsi="Arial" w:cs="Arial"/>
          <w:sz w:val="18"/>
          <w:szCs w:val="18"/>
        </w:rPr>
        <w:t>postępowaniu</w:t>
      </w:r>
      <w:r w:rsidRPr="00B77C06">
        <w:rPr>
          <w:rFonts w:ascii="Arial" w:hAnsi="Arial" w:cs="Arial"/>
          <w:sz w:val="18"/>
          <w:szCs w:val="18"/>
        </w:rPr>
        <w:t xml:space="preserve">, w następstwie którego zawarto niniejszą </w:t>
      </w:r>
      <w:r w:rsidR="00E27739" w:rsidRPr="00B77C06">
        <w:rPr>
          <w:rFonts w:ascii="Arial" w:hAnsi="Arial" w:cs="Arial"/>
          <w:sz w:val="18"/>
          <w:szCs w:val="18"/>
        </w:rPr>
        <w:t>umowę</w:t>
      </w:r>
      <w:r w:rsidRPr="00B77C06">
        <w:rPr>
          <w:rFonts w:ascii="Arial" w:hAnsi="Arial" w:cs="Arial"/>
          <w:sz w:val="18"/>
          <w:szCs w:val="18"/>
        </w:rPr>
        <w:t>.</w:t>
      </w:r>
    </w:p>
    <w:p w14:paraId="4818EA0E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8. Zmiana cen wskutek waloryzacji, o której mowa w ust. 6 niniejszego paragrafu wymaga zachowania formy pisemnej pod rygorem nieważności i wywołuje skutek od dnia podpisania stosownego aneksu do niniejszej umowy. </w:t>
      </w:r>
    </w:p>
    <w:p w14:paraId="7ED7E9D5" w14:textId="586F296F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9. Zmiana wynagrodzenia dotyczyć będzie </w:t>
      </w:r>
      <w:r w:rsidR="00E27739" w:rsidRPr="00B77C06">
        <w:rPr>
          <w:rFonts w:ascii="Arial" w:hAnsi="Arial" w:cs="Arial"/>
          <w:sz w:val="18"/>
          <w:szCs w:val="18"/>
        </w:rPr>
        <w:t>części</w:t>
      </w:r>
      <w:r w:rsidRPr="00B77C06">
        <w:rPr>
          <w:rFonts w:ascii="Arial" w:hAnsi="Arial" w:cs="Arial"/>
          <w:sz w:val="18"/>
          <w:szCs w:val="18"/>
        </w:rPr>
        <w:t xml:space="preserve"> wynagrodzenia Wykonawcy przypadającej do zapłaty po dokonaniu waloryzacji i nastąpi o procent stanowiący połowę̨ wartości wzrostu albo spadku </w:t>
      </w:r>
      <w:r w:rsidR="00E27739" w:rsidRPr="00B77C06">
        <w:rPr>
          <w:rFonts w:ascii="Arial" w:hAnsi="Arial" w:cs="Arial"/>
          <w:sz w:val="18"/>
          <w:szCs w:val="18"/>
        </w:rPr>
        <w:t>Wskaźnika</w:t>
      </w:r>
      <w:r w:rsidRPr="00B77C06">
        <w:rPr>
          <w:rFonts w:ascii="Arial" w:hAnsi="Arial" w:cs="Arial"/>
          <w:sz w:val="18"/>
          <w:szCs w:val="18"/>
        </w:rPr>
        <w:t xml:space="preserve"> GUS. </w:t>
      </w:r>
      <w:r w:rsidRPr="00B77C06">
        <w:rPr>
          <w:rFonts w:ascii="Arial" w:hAnsi="Arial" w:cs="Arial"/>
          <w:sz w:val="18"/>
          <w:szCs w:val="18"/>
        </w:rPr>
        <w:lastRenderedPageBreak/>
        <w:t xml:space="preserve">Zmiana wynagrodzenia nastąpi nie wcześniej </w:t>
      </w:r>
      <w:r w:rsidR="00E27739" w:rsidRPr="00B77C06">
        <w:rPr>
          <w:rFonts w:ascii="Arial" w:hAnsi="Arial" w:cs="Arial"/>
          <w:sz w:val="18"/>
          <w:szCs w:val="18"/>
        </w:rPr>
        <w:t>ni</w:t>
      </w:r>
      <w:r w:rsidR="00E27739">
        <w:rPr>
          <w:rFonts w:ascii="Arial" w:hAnsi="Arial" w:cs="Arial"/>
          <w:sz w:val="18"/>
          <w:szCs w:val="18"/>
        </w:rPr>
        <w:t>ż</w:t>
      </w:r>
      <w:r w:rsidRPr="00B77C06">
        <w:rPr>
          <w:rFonts w:ascii="Arial" w:hAnsi="Arial" w:cs="Arial"/>
          <w:sz w:val="18"/>
          <w:szCs w:val="18"/>
        </w:rPr>
        <w:t xml:space="preserve"> od następnego miesiąca kalendarzowego po dokonaniu waloryzacji. </w:t>
      </w:r>
    </w:p>
    <w:p w14:paraId="3C328CE9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10. Strony ustalają̨ maksymalną wartość́ zmiany wynagrodzenia w efekcie zastosowania waloryzacji, o której mowa w ust. 6 niniejszego paragrafu na poziomie do 10% kwoty wynagrodzenia Wykonawcy netto określonej w formularzu ofertowym Wykonawcy, stanowiącym załącznik nr 1 do niniejszej umowy.</w:t>
      </w:r>
    </w:p>
    <w:p w14:paraId="7A549C49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11. Strony ustalają, iż następna waloryzacja wynagrodzenia Wykonawcy, o której mowa w ust. 6 niniejszego paragrafu może nastąpić nie wcześniej niż po upływie 6 miesięcy od daty dokonania pierwszej waloryzacji.</w:t>
      </w:r>
    </w:p>
    <w:p w14:paraId="1AFC8DF7" w14:textId="6F441CD4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12. W przypadku zmiany wynagrodzenia Wykonawcy na podstawie ust. 6 niniejszego paragrafu, Wykonawca zobowiązany jest do zmiany wynagrodzenia przysługującego podwykonawcy, z którym zawarł umowę̨, w zakresie odpowiadającym zmianom cen materiałów lub kosztów dotyczących zobowiązania podwykonawcy, </w:t>
      </w:r>
      <w:r w:rsidR="00E27739" w:rsidRPr="00B77C06">
        <w:rPr>
          <w:rFonts w:ascii="Arial" w:hAnsi="Arial" w:cs="Arial"/>
          <w:sz w:val="18"/>
          <w:szCs w:val="18"/>
        </w:rPr>
        <w:t>jeżeli</w:t>
      </w:r>
      <w:r w:rsidRPr="00B77C06">
        <w:rPr>
          <w:rFonts w:ascii="Arial" w:hAnsi="Arial" w:cs="Arial"/>
          <w:sz w:val="18"/>
          <w:szCs w:val="18"/>
        </w:rPr>
        <w:t xml:space="preserve"> przedmiotem umowy </w:t>
      </w:r>
      <w:proofErr w:type="spellStart"/>
      <w:r w:rsidRPr="00B77C06">
        <w:rPr>
          <w:rFonts w:ascii="Arial" w:hAnsi="Arial" w:cs="Arial"/>
          <w:sz w:val="18"/>
          <w:szCs w:val="18"/>
        </w:rPr>
        <w:t>sa</w:t>
      </w:r>
      <w:proofErr w:type="spellEnd"/>
      <w:r w:rsidRPr="00B77C06">
        <w:rPr>
          <w:rFonts w:ascii="Arial" w:hAnsi="Arial" w:cs="Arial"/>
          <w:sz w:val="18"/>
          <w:szCs w:val="18"/>
        </w:rPr>
        <w:t>̨ usługi a okres obowiązywania umowy przekracza 6 miesięcy.</w:t>
      </w:r>
    </w:p>
    <w:p w14:paraId="7B413EA0" w14:textId="0FC0E59D" w:rsidR="00786A14" w:rsidRPr="00B77C06" w:rsidRDefault="00786A14" w:rsidP="0078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</w:pPr>
      <w:r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  <w:t xml:space="preserve">13. Zamawiający na podstawie art 436 pkt 4 ustawy Prawo zamówień publicznych przewiduje możliwość zmiany wynagrodzenia Wykonawcy w przypadku zmiany stawki podatku od towarów i usług oraz podatku akcyzowego, </w:t>
      </w:r>
      <w:r w:rsidRPr="00B77C06">
        <w:rPr>
          <w:rFonts w:ascii="Arial" w:eastAsia="Calibri" w:hAnsi="Arial" w:cs="Arial"/>
          <w:sz w:val="18"/>
          <w:szCs w:val="18"/>
          <w:bdr w:val="none" w:sz="0" w:space="0" w:color="auto"/>
          <w:shd w:val="clear" w:color="auto" w:fill="FFFFFF"/>
        </w:rPr>
        <w:t>jeżeli zmiany te będą miały wpływ na koszty wykonania zamówienia przez Wykonawcę.</w:t>
      </w:r>
    </w:p>
    <w:p w14:paraId="110C8101" w14:textId="77777777" w:rsidR="00786A14" w:rsidRPr="00B77C06" w:rsidRDefault="00786A14" w:rsidP="0078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</w:pPr>
      <w:r w:rsidRPr="00B77C06">
        <w:rPr>
          <w:rFonts w:ascii="Arial" w:eastAsia="Calibri" w:hAnsi="Arial" w:cs="Arial"/>
          <w:sz w:val="18"/>
          <w:szCs w:val="18"/>
          <w:bdr w:val="none" w:sz="0" w:space="0" w:color="auto"/>
          <w:shd w:val="clear" w:color="auto" w:fill="FFFFFF"/>
        </w:rPr>
        <w:t xml:space="preserve">14. Zmiana wysokości wynagrodzenia wynikająca ze zmiany określonej w ust. 13 niniejszego paragrafu obowiązywać będzie z mocy prawa od dnia obowiązywania odpowiednich </w:t>
      </w:r>
      <w:r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shd w:val="clear" w:color="auto" w:fill="FFFFFF"/>
        </w:rPr>
        <w:t>przepisów</w:t>
      </w:r>
      <w:r w:rsidRPr="00B77C06">
        <w:rPr>
          <w:rFonts w:ascii="Arial" w:eastAsia="Arial" w:hAnsi="Arial" w:cs="Arial"/>
          <w:color w:val="auto"/>
          <w:sz w:val="18"/>
          <w:szCs w:val="18"/>
          <w:bdr w:val="none" w:sz="0" w:space="0" w:color="auto"/>
        </w:rPr>
        <w:t>, bez konieczności zawierania odrębnego aneksu</w:t>
      </w:r>
      <w:r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shd w:val="clear" w:color="auto" w:fill="FFFFFF"/>
        </w:rPr>
        <w:t>.</w:t>
      </w:r>
    </w:p>
    <w:p w14:paraId="1605E57A" w14:textId="76356404" w:rsidR="00786A14" w:rsidRPr="00B77C06" w:rsidRDefault="00786A14" w:rsidP="0078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</w:pPr>
      <w:r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  <w:t>15. W wypadku zmiany, o której mowa w ust. 13 niniejszego paragrafu wartość netto niezapłaconej do dnia wejścia w życie zmiany części wynagrodzenia Wykonawcy nie zmieni się, a określona w aneksie wartość brutto niezapłaconej do dnia wejścia w życie zmiany części wynagrodzenia Wykonawcy zostanie wyliczona z uwzględnieniem nowych przepisów.</w:t>
      </w:r>
    </w:p>
    <w:p w14:paraId="7C300694" w14:textId="7E77980E" w:rsidR="0032248C" w:rsidRPr="00D42FCF" w:rsidRDefault="0032248C" w:rsidP="00D42FCF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00B050"/>
          <w:sz w:val="18"/>
          <w:szCs w:val="18"/>
          <w:u w:color="00B050"/>
        </w:rPr>
      </w:pPr>
      <w:r w:rsidRPr="00B77C06">
        <w:rPr>
          <w:rFonts w:ascii="Arial" w:hAnsi="Arial" w:cs="Arial"/>
          <w:sz w:val="18"/>
          <w:szCs w:val="18"/>
        </w:rPr>
        <w:t>1</w:t>
      </w:r>
      <w:r w:rsidR="00786A14" w:rsidRPr="00B77C06">
        <w:rPr>
          <w:rFonts w:ascii="Arial" w:hAnsi="Arial" w:cs="Arial"/>
          <w:sz w:val="18"/>
          <w:szCs w:val="18"/>
        </w:rPr>
        <w:t>6</w:t>
      </w:r>
      <w:r w:rsidRPr="00B77C06">
        <w:rPr>
          <w:rFonts w:ascii="Arial" w:hAnsi="Arial" w:cs="Arial"/>
          <w:sz w:val="18"/>
          <w:szCs w:val="18"/>
        </w:rPr>
        <w:t>.Niezależnie od postanowień niniejszego paragrafu Strony dopuszczają możliwość zmian redakcyjnych niniejszej umowy oraz zmian danych Stron ujawnionych w rejestrach publicznych, niestanowiących zmiany, o której mowa w art. 455 ust. 1 ustawy Prawo zamówień publicznych.</w:t>
      </w:r>
    </w:p>
    <w:p w14:paraId="1FC6234C" w14:textId="77777777" w:rsidR="00CB1604" w:rsidRDefault="00CB1604" w:rsidP="00CB1604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</w:p>
    <w:p w14:paraId="289F9A82" w14:textId="32F687AC" w:rsidR="0032248C" w:rsidRPr="00B77C06" w:rsidRDefault="0032248C" w:rsidP="00CB1604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eastAsia="Arial" w:hAnsi="Arial" w:cs="Arial"/>
          <w:b/>
          <w:bCs/>
          <w:color w:val="auto"/>
          <w:sz w:val="18"/>
          <w:szCs w:val="18"/>
        </w:rPr>
        <w:t xml:space="preserve">§ </w:t>
      </w:r>
      <w:r w:rsidR="00D42FCF">
        <w:rPr>
          <w:rFonts w:ascii="Arial" w:eastAsia="Arial" w:hAnsi="Arial" w:cs="Arial"/>
          <w:b/>
          <w:bCs/>
          <w:color w:val="auto"/>
          <w:sz w:val="18"/>
          <w:szCs w:val="18"/>
        </w:rPr>
        <w:t>8</w:t>
      </w:r>
    </w:p>
    <w:p w14:paraId="0DF72AC0" w14:textId="77777777" w:rsidR="0032248C" w:rsidRPr="00B77C06" w:rsidRDefault="0032248C" w:rsidP="0032248C">
      <w:pPr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ROZSTRZYGANIE SPORÓW</w:t>
      </w:r>
    </w:p>
    <w:p w14:paraId="5E2FB0BC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 przypadku powstania sporu na tle wykonania przedmiotu niniejszej umowy Zamawiający jest zobowiązany przede wszystkim do wyczerpania drogi postępowania reklamacyjnego.</w:t>
      </w:r>
    </w:p>
    <w:p w14:paraId="669C03D9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Reklamacje wykonuje się poprzez skierowanie konkretnego roszczenia do Wykonawcy.</w:t>
      </w:r>
    </w:p>
    <w:p w14:paraId="0A4C76B9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Wykonawca ma obowiązek pisemnego ustosunkowania się do zgłoszonego przez Zamawiającego roszczenia w terminie 4 dni od daty zgłoszenia roszczenia. Brak pisemnej odpowiedzi w tym terminie uważa się za uznanie reklamacji przez Wykonawcę.</w:t>
      </w:r>
    </w:p>
    <w:p w14:paraId="32735759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 przypadku odmowy przez Wykonawcę uznania roszczenia Zamawiającego, Zamawiający uprawniony jest do wystąpienia na drogę sądową.</w:t>
      </w:r>
    </w:p>
    <w:p w14:paraId="0DEAB765" w14:textId="35F0EA94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Wszelkie spory wynikające z niniejszej umowy będą ostatecznie rozstrzygane przez </w:t>
      </w:r>
      <w:r w:rsidR="00786A14" w:rsidRPr="00B77C06">
        <w:rPr>
          <w:rFonts w:ascii="Arial" w:hAnsi="Arial" w:cs="Arial"/>
          <w:color w:val="auto"/>
          <w:sz w:val="18"/>
          <w:szCs w:val="18"/>
        </w:rPr>
        <w:t>sąd właściwy dla siedziby Zamawiającego.</w:t>
      </w:r>
    </w:p>
    <w:p w14:paraId="008A4ACD" w14:textId="77777777" w:rsidR="0032248C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Do wszelkich spraw nieuregulowanych niniejszą umową mają zastosowanie przepisy Kodeksu Cywilnego i ustawy Prawo zamówień publicznych.</w:t>
      </w:r>
    </w:p>
    <w:p w14:paraId="68F5606A" w14:textId="77777777" w:rsidR="00FE663D" w:rsidRPr="00B77C06" w:rsidRDefault="00FE663D" w:rsidP="00FE66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Arial" w:hAnsi="Arial" w:cs="Arial"/>
          <w:color w:val="auto"/>
          <w:sz w:val="18"/>
          <w:szCs w:val="18"/>
        </w:rPr>
      </w:pPr>
    </w:p>
    <w:p w14:paraId="54645B49" w14:textId="41AF55B3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 xml:space="preserve">§ </w:t>
      </w:r>
      <w:r w:rsidR="00D42FCF">
        <w:rPr>
          <w:rFonts w:ascii="Arial" w:hAnsi="Arial" w:cs="Arial"/>
          <w:b/>
          <w:bCs/>
          <w:color w:val="auto"/>
          <w:sz w:val="18"/>
          <w:szCs w:val="18"/>
        </w:rPr>
        <w:t>9</w:t>
      </w:r>
    </w:p>
    <w:p w14:paraId="290EDDEF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POSTANOWIENIA KOŃCOWE</w:t>
      </w:r>
    </w:p>
    <w:p w14:paraId="3A64D3AB" w14:textId="77777777" w:rsidR="0032248C" w:rsidRPr="00B77C06" w:rsidRDefault="0032248C" w:rsidP="0032248C">
      <w:pPr>
        <w:ind w:left="360" w:hanging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1.   Niniejsza umowa wchodzi w życie z dniem jej podpisania.</w:t>
      </w:r>
    </w:p>
    <w:p w14:paraId="491929A7" w14:textId="77777777" w:rsidR="0032248C" w:rsidRPr="00B77C06" w:rsidRDefault="0032248C" w:rsidP="0032248C">
      <w:pPr>
        <w:ind w:left="360" w:hanging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2.   Zmiany treści niniejszej umowy wymagają zachowania formy pisemnej pod rygorem nieważności.</w:t>
      </w:r>
    </w:p>
    <w:p w14:paraId="655FC009" w14:textId="77777777" w:rsidR="0032248C" w:rsidRPr="00B77C06" w:rsidRDefault="0032248C" w:rsidP="0032248C">
      <w:pPr>
        <w:ind w:left="360" w:hanging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3.   Zmiany naruszające przepisy ustawy Prawo zamówień publicznych są niedopuszczalne.</w:t>
      </w:r>
    </w:p>
    <w:p w14:paraId="25570757" w14:textId="77777777" w:rsidR="0032248C" w:rsidRPr="00B77C06" w:rsidRDefault="0032248C" w:rsidP="0032248C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4. Wszelkie zawiadomienia, oświadczenia woli stron, dla których niniejsza umowa wymaga formy pisemnej, należy kierować na adresy stron wskazane w komparycji niniejszej umowy, pod rygorem nieważności.</w:t>
      </w:r>
    </w:p>
    <w:p w14:paraId="16C167EE" w14:textId="77777777" w:rsidR="0032248C" w:rsidRPr="00B77C06" w:rsidRDefault="0032248C" w:rsidP="0032248C">
      <w:pPr>
        <w:spacing w:line="259" w:lineRule="auto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5. Strony zobowiązują się do niezwłocznego poinformowania drugiej strony o zmianie danych adresowych wskazanych w komparycji niniejszej umowy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B77C06">
        <w:rPr>
          <w:rFonts w:ascii="Arial" w:hAnsi="Arial" w:cs="Arial"/>
          <w:color w:val="auto"/>
          <w:sz w:val="18"/>
          <w:szCs w:val="18"/>
        </w:rPr>
        <w:t>w formie pisemnej pod rygorem bezskuteczności takiego zawiadomienia.</w:t>
      </w:r>
    </w:p>
    <w:p w14:paraId="14BCC857" w14:textId="77777777" w:rsidR="0032248C" w:rsidRPr="00B77C06" w:rsidRDefault="0032248C" w:rsidP="0032248C">
      <w:pPr>
        <w:spacing w:line="259" w:lineRule="auto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6. Niniejsza umowa została sporządzona w trzech jednobrzmiących egzemplarzach, w tym dwa dla Zamawiającego i jeden dla Wykonawcy.</w:t>
      </w:r>
    </w:p>
    <w:p w14:paraId="295E71E5" w14:textId="77777777" w:rsidR="0032248C" w:rsidRDefault="0032248C" w:rsidP="0032248C">
      <w:pPr>
        <w:spacing w:line="276" w:lineRule="auto"/>
        <w:rPr>
          <w:rFonts w:ascii="Arial" w:eastAsia="Arial" w:hAnsi="Arial" w:cs="Arial"/>
          <w:color w:val="auto"/>
          <w:sz w:val="18"/>
          <w:szCs w:val="18"/>
        </w:rPr>
      </w:pPr>
    </w:p>
    <w:p w14:paraId="05A14AE2" w14:textId="77777777" w:rsidR="00CB1604" w:rsidRPr="00B77C06" w:rsidRDefault="00CB1604" w:rsidP="0032248C">
      <w:pPr>
        <w:spacing w:line="276" w:lineRule="auto"/>
        <w:rPr>
          <w:rFonts w:ascii="Arial" w:eastAsia="Arial" w:hAnsi="Arial" w:cs="Arial"/>
          <w:color w:val="auto"/>
          <w:sz w:val="18"/>
          <w:szCs w:val="18"/>
        </w:rPr>
      </w:pPr>
    </w:p>
    <w:p w14:paraId="27443230" w14:textId="77777777" w:rsidR="0032248C" w:rsidRPr="00B77C06" w:rsidRDefault="0032248C" w:rsidP="0032248C">
      <w:pPr>
        <w:pStyle w:val="Nagwek4"/>
        <w:spacing w:line="276" w:lineRule="auto"/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WYKONAWCA</w:t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  <w:t>ZAMAWIAJĄCY</w:t>
      </w:r>
    </w:p>
    <w:p w14:paraId="7E4626A9" w14:textId="77777777" w:rsidR="0032248C" w:rsidRPr="00B77C06" w:rsidRDefault="0032248C" w:rsidP="0032248C">
      <w:pPr>
        <w:spacing w:line="276" w:lineRule="auto"/>
        <w:rPr>
          <w:rFonts w:ascii="Arial" w:eastAsia="Arial" w:hAnsi="Arial" w:cs="Arial"/>
          <w:color w:val="auto"/>
          <w:sz w:val="18"/>
          <w:szCs w:val="18"/>
        </w:rPr>
      </w:pPr>
    </w:p>
    <w:p w14:paraId="64697840" w14:textId="77777777" w:rsidR="00CB1604" w:rsidRDefault="00CB1604" w:rsidP="005E0DA8">
      <w:pPr>
        <w:jc w:val="both"/>
        <w:rPr>
          <w:rFonts w:ascii="Arial" w:hAnsi="Arial" w:cs="Arial"/>
          <w:sz w:val="18"/>
          <w:szCs w:val="18"/>
        </w:rPr>
      </w:pPr>
    </w:p>
    <w:p w14:paraId="08DC6A0D" w14:textId="77777777" w:rsidR="00CB1604" w:rsidRDefault="00CB1604" w:rsidP="005E0DA8">
      <w:pPr>
        <w:jc w:val="both"/>
        <w:rPr>
          <w:rFonts w:ascii="Arial" w:hAnsi="Arial" w:cs="Arial"/>
          <w:sz w:val="18"/>
          <w:szCs w:val="18"/>
        </w:rPr>
      </w:pPr>
    </w:p>
    <w:p w14:paraId="5F7BF3CC" w14:textId="77777777" w:rsidR="00CB1604" w:rsidRDefault="00CB1604" w:rsidP="005E0DA8">
      <w:pPr>
        <w:jc w:val="both"/>
        <w:rPr>
          <w:rFonts w:ascii="Arial" w:hAnsi="Arial" w:cs="Arial"/>
          <w:sz w:val="18"/>
          <w:szCs w:val="18"/>
        </w:rPr>
      </w:pPr>
    </w:p>
    <w:p w14:paraId="33278ABC" w14:textId="77777777" w:rsidR="00CB1604" w:rsidRDefault="00CB1604" w:rsidP="005E0DA8">
      <w:pPr>
        <w:jc w:val="both"/>
        <w:rPr>
          <w:rFonts w:ascii="Arial" w:hAnsi="Arial" w:cs="Arial"/>
          <w:sz w:val="18"/>
          <w:szCs w:val="18"/>
        </w:rPr>
      </w:pPr>
    </w:p>
    <w:p w14:paraId="4AA4031D" w14:textId="77777777" w:rsidR="00CB1604" w:rsidRDefault="00CB1604" w:rsidP="005E0DA8">
      <w:pPr>
        <w:jc w:val="both"/>
        <w:rPr>
          <w:rFonts w:ascii="Arial" w:hAnsi="Arial" w:cs="Arial"/>
          <w:sz w:val="18"/>
          <w:szCs w:val="18"/>
        </w:rPr>
      </w:pPr>
    </w:p>
    <w:p w14:paraId="6B4AFEFA" w14:textId="77777777" w:rsidR="00CB1604" w:rsidRDefault="00CB1604" w:rsidP="005E0DA8">
      <w:pPr>
        <w:jc w:val="both"/>
        <w:rPr>
          <w:rFonts w:ascii="Arial" w:hAnsi="Arial" w:cs="Arial"/>
          <w:sz w:val="18"/>
          <w:szCs w:val="18"/>
        </w:rPr>
      </w:pPr>
    </w:p>
    <w:p w14:paraId="14948209" w14:textId="77777777" w:rsidR="00CB1604" w:rsidRDefault="00CB1604" w:rsidP="005E0DA8">
      <w:pPr>
        <w:jc w:val="both"/>
        <w:rPr>
          <w:rFonts w:ascii="Arial" w:hAnsi="Arial" w:cs="Arial"/>
          <w:sz w:val="18"/>
          <w:szCs w:val="18"/>
        </w:rPr>
      </w:pPr>
    </w:p>
    <w:p w14:paraId="5379D2B3" w14:textId="77777777" w:rsidR="00CB1604" w:rsidRDefault="00CB1604" w:rsidP="005E0DA8">
      <w:pPr>
        <w:jc w:val="both"/>
        <w:rPr>
          <w:rFonts w:ascii="Arial" w:hAnsi="Arial" w:cs="Arial"/>
          <w:sz w:val="18"/>
          <w:szCs w:val="18"/>
        </w:rPr>
      </w:pPr>
    </w:p>
    <w:sectPr w:rsidR="00CB1604">
      <w:footerReference w:type="default" r:id="rId8"/>
      <w:pgSz w:w="11900" w:h="16840"/>
      <w:pgMar w:top="851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2BE8" w14:textId="77777777" w:rsidR="00BE2899" w:rsidRDefault="001770F9">
      <w:r>
        <w:separator/>
      </w:r>
    </w:p>
  </w:endnote>
  <w:endnote w:type="continuationSeparator" w:id="0">
    <w:p w14:paraId="64473D6B" w14:textId="77777777" w:rsidR="00BE2899" w:rsidRDefault="0017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B80A" w14:textId="104F1680" w:rsidR="00713E16" w:rsidRDefault="001770F9">
    <w:pPr>
      <w:pStyle w:val="Stopka"/>
      <w:tabs>
        <w:tab w:val="clear" w:pos="9072"/>
        <w:tab w:val="right" w:pos="9046"/>
      </w:tabs>
      <w:jc w:val="right"/>
    </w:pPr>
    <w:proofErr w:type="spellStart"/>
    <w:r>
      <w:rPr>
        <w:rFonts w:ascii="Arial" w:hAnsi="Arial"/>
        <w:sz w:val="16"/>
        <w:szCs w:val="16"/>
      </w:rPr>
      <w:t>RPoZP</w:t>
    </w:r>
    <w:proofErr w:type="spellEnd"/>
    <w:r>
      <w:rPr>
        <w:rFonts w:ascii="Arial" w:hAnsi="Arial"/>
        <w:sz w:val="16"/>
        <w:szCs w:val="16"/>
      </w:rPr>
      <w:t xml:space="preserve"> </w:t>
    </w:r>
    <w:r w:rsidR="000042EB">
      <w:rPr>
        <w:rFonts w:ascii="Arial" w:hAnsi="Arial"/>
        <w:sz w:val="16"/>
        <w:szCs w:val="16"/>
      </w:rPr>
      <w:t>8</w:t>
    </w:r>
    <w:r>
      <w:rPr>
        <w:rFonts w:ascii="Arial" w:hAnsi="Arial"/>
        <w:sz w:val="16"/>
        <w:szCs w:val="16"/>
      </w:rPr>
      <w:t>/202</w:t>
    </w:r>
    <w:r w:rsidR="00822382"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t xml:space="preserve">                                                                    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A602FA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5183" w14:textId="77777777" w:rsidR="00BE2899" w:rsidRDefault="001770F9">
      <w:r>
        <w:separator/>
      </w:r>
    </w:p>
  </w:footnote>
  <w:footnote w:type="continuationSeparator" w:id="0">
    <w:p w14:paraId="5EC31924" w14:textId="77777777" w:rsidR="00BE2899" w:rsidRDefault="0017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DF8"/>
    <w:multiLevelType w:val="hybridMultilevel"/>
    <w:tmpl w:val="13B8FE46"/>
    <w:numStyleLink w:val="Zaimportowanystyl3"/>
  </w:abstractNum>
  <w:abstractNum w:abstractNumId="1" w15:restartNumberingAfterBreak="0">
    <w:nsid w:val="0DAD65CF"/>
    <w:multiLevelType w:val="hybridMultilevel"/>
    <w:tmpl w:val="BE30CD86"/>
    <w:numStyleLink w:val="Zaimportowanystyl7"/>
  </w:abstractNum>
  <w:abstractNum w:abstractNumId="2" w15:restartNumberingAfterBreak="0">
    <w:nsid w:val="117A27EC"/>
    <w:multiLevelType w:val="multilevel"/>
    <w:tmpl w:val="CF20AF26"/>
    <w:lvl w:ilvl="0">
      <w:start w:val="1"/>
      <w:numFmt w:val="decimal"/>
      <w:lvlText w:val="%1."/>
      <w:lvlJc w:val="left"/>
      <w:pPr>
        <w:tabs>
          <w:tab w:val="num" w:pos="2380"/>
        </w:tabs>
        <w:ind w:left="3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380"/>
        </w:tabs>
        <w:ind w:left="143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380"/>
        </w:tabs>
        <w:ind w:left="21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80"/>
        </w:tabs>
        <w:ind w:left="28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380"/>
        </w:tabs>
        <w:ind w:left="359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80"/>
        </w:tabs>
        <w:ind w:left="431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503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380"/>
        </w:tabs>
        <w:ind w:left="57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2380"/>
        </w:tabs>
        <w:ind w:left="64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1463576E"/>
    <w:multiLevelType w:val="multilevel"/>
    <w:tmpl w:val="4920CAC8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81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2131" w:hanging="14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77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349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421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93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65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637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709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F495F96"/>
    <w:multiLevelType w:val="hybridMultilevel"/>
    <w:tmpl w:val="D584A362"/>
    <w:numStyleLink w:val="Zaimportowanystyl9"/>
  </w:abstractNum>
  <w:abstractNum w:abstractNumId="5" w15:restartNumberingAfterBreak="0">
    <w:nsid w:val="1F721DC4"/>
    <w:multiLevelType w:val="multilevel"/>
    <w:tmpl w:val="231085E2"/>
    <w:numStyleLink w:val="Zaimportowanystyl4"/>
  </w:abstractNum>
  <w:abstractNum w:abstractNumId="6" w15:restartNumberingAfterBreak="0">
    <w:nsid w:val="21A57778"/>
    <w:multiLevelType w:val="multilevel"/>
    <w:tmpl w:val="231085E2"/>
    <w:styleLink w:val="Zaimportowanystyl4"/>
    <w:lvl w:ilvl="0">
      <w:start w:val="1"/>
      <w:numFmt w:val="decimal"/>
      <w:lvlText w:val="%1."/>
      <w:lvlJc w:val="left"/>
      <w:pPr>
        <w:tabs>
          <w:tab w:val="left" w:pos="540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F8337C"/>
    <w:multiLevelType w:val="hybridMultilevel"/>
    <w:tmpl w:val="D584A362"/>
    <w:styleLink w:val="Zaimportowanystyl9"/>
    <w:lvl w:ilvl="0" w:tplc="7F7C37D8">
      <w:start w:val="1"/>
      <w:numFmt w:val="decimal"/>
      <w:lvlText w:val="%1."/>
      <w:lvlJc w:val="left"/>
      <w:pPr>
        <w:tabs>
          <w:tab w:val="left" w:pos="238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6D2E3D0">
      <w:start w:val="1"/>
      <w:numFmt w:val="decimal"/>
      <w:lvlText w:val="%2."/>
      <w:lvlJc w:val="left"/>
      <w:pPr>
        <w:tabs>
          <w:tab w:val="left" w:pos="2380"/>
        </w:tabs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03C6B44">
      <w:start w:val="1"/>
      <w:numFmt w:val="decimal"/>
      <w:lvlText w:val="%3."/>
      <w:lvlJc w:val="left"/>
      <w:pPr>
        <w:tabs>
          <w:tab w:val="left" w:pos="2380"/>
        </w:tabs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1F0F5D2">
      <w:start w:val="1"/>
      <w:numFmt w:val="decimal"/>
      <w:lvlText w:val="%4."/>
      <w:lvlJc w:val="left"/>
      <w:pPr>
        <w:tabs>
          <w:tab w:val="left" w:pos="238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5C49F9C">
      <w:start w:val="1"/>
      <w:numFmt w:val="decimal"/>
      <w:lvlText w:val="%5."/>
      <w:lvlJc w:val="left"/>
      <w:pPr>
        <w:tabs>
          <w:tab w:val="left" w:pos="238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0F402B8">
      <w:start w:val="1"/>
      <w:numFmt w:val="decimal"/>
      <w:lvlText w:val="%6."/>
      <w:lvlJc w:val="left"/>
      <w:pPr>
        <w:tabs>
          <w:tab w:val="left" w:pos="2380"/>
        </w:tabs>
        <w:ind w:left="43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1BE2C70">
      <w:start w:val="1"/>
      <w:numFmt w:val="decimal"/>
      <w:lvlText w:val="%7."/>
      <w:lvlJc w:val="left"/>
      <w:pPr>
        <w:tabs>
          <w:tab w:val="left" w:pos="2380"/>
        </w:tabs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F84142C">
      <w:start w:val="1"/>
      <w:numFmt w:val="decimal"/>
      <w:lvlText w:val="%8."/>
      <w:lvlJc w:val="left"/>
      <w:pPr>
        <w:tabs>
          <w:tab w:val="left" w:pos="2380"/>
        </w:tabs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8FEB568">
      <w:start w:val="1"/>
      <w:numFmt w:val="decimal"/>
      <w:lvlText w:val="%9."/>
      <w:lvlJc w:val="left"/>
      <w:pPr>
        <w:tabs>
          <w:tab w:val="left" w:pos="2380"/>
        </w:tabs>
        <w:ind w:left="64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2D222DF4"/>
    <w:multiLevelType w:val="multilevel"/>
    <w:tmpl w:val="AC1E93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43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64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33C727F6"/>
    <w:multiLevelType w:val="hybridMultilevel"/>
    <w:tmpl w:val="56067916"/>
    <w:numStyleLink w:val="Zaimportowanystyl1"/>
  </w:abstractNum>
  <w:abstractNum w:abstractNumId="10" w15:restartNumberingAfterBreak="0">
    <w:nsid w:val="34D91E21"/>
    <w:multiLevelType w:val="hybridMultilevel"/>
    <w:tmpl w:val="0D32786A"/>
    <w:styleLink w:val="Zaimportowanystyl2"/>
    <w:lvl w:ilvl="0" w:tplc="EE3E5EA6">
      <w:start w:val="1"/>
      <w:numFmt w:val="decimal"/>
      <w:lvlText w:val="%1."/>
      <w:lvlJc w:val="left"/>
      <w:pPr>
        <w:tabs>
          <w:tab w:val="left" w:pos="7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4CA174">
      <w:start w:val="1"/>
      <w:numFmt w:val="decimal"/>
      <w:lvlText w:val="%2."/>
      <w:lvlJc w:val="left"/>
      <w:pPr>
        <w:tabs>
          <w:tab w:val="left" w:pos="7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76A19E">
      <w:start w:val="1"/>
      <w:numFmt w:val="decimal"/>
      <w:lvlText w:val="%3."/>
      <w:lvlJc w:val="left"/>
      <w:pPr>
        <w:tabs>
          <w:tab w:val="left" w:pos="7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FA4D74A">
      <w:start w:val="1"/>
      <w:numFmt w:val="decimal"/>
      <w:lvlText w:val="%4."/>
      <w:lvlJc w:val="left"/>
      <w:pPr>
        <w:tabs>
          <w:tab w:val="left" w:pos="7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01EE6F6">
      <w:start w:val="1"/>
      <w:numFmt w:val="decimal"/>
      <w:lvlText w:val="%5."/>
      <w:lvlJc w:val="left"/>
      <w:pPr>
        <w:tabs>
          <w:tab w:val="left" w:pos="7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27A669C">
      <w:start w:val="1"/>
      <w:numFmt w:val="decimal"/>
      <w:lvlText w:val="%6."/>
      <w:lvlJc w:val="left"/>
      <w:pPr>
        <w:tabs>
          <w:tab w:val="left" w:pos="7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5D07388">
      <w:start w:val="1"/>
      <w:numFmt w:val="decimal"/>
      <w:lvlText w:val="%7."/>
      <w:lvlJc w:val="left"/>
      <w:pPr>
        <w:tabs>
          <w:tab w:val="left" w:pos="7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6F2422C">
      <w:start w:val="1"/>
      <w:numFmt w:val="decimal"/>
      <w:lvlText w:val="%8."/>
      <w:lvlJc w:val="left"/>
      <w:pPr>
        <w:tabs>
          <w:tab w:val="left" w:pos="7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55CBB20">
      <w:start w:val="1"/>
      <w:numFmt w:val="decimal"/>
      <w:lvlText w:val="%9."/>
      <w:lvlJc w:val="left"/>
      <w:pPr>
        <w:tabs>
          <w:tab w:val="left" w:pos="7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37CA7B81"/>
    <w:multiLevelType w:val="multilevel"/>
    <w:tmpl w:val="A0FC768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3DE96014"/>
    <w:multiLevelType w:val="hybridMultilevel"/>
    <w:tmpl w:val="63FE7CA8"/>
    <w:styleLink w:val="Zaimportowanystyl6"/>
    <w:lvl w:ilvl="0" w:tplc="CD42010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FE173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848D344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8F8307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BEEB3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2B494CE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28EA8F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D2EB8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E585834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40DC73DE"/>
    <w:multiLevelType w:val="multilevel"/>
    <w:tmpl w:val="C2363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2643A0A"/>
    <w:multiLevelType w:val="hybridMultilevel"/>
    <w:tmpl w:val="C6F66BE2"/>
    <w:styleLink w:val="Zaimportowanystyl8"/>
    <w:lvl w:ilvl="0" w:tplc="4FC6C4D6">
      <w:start w:val="1"/>
      <w:numFmt w:val="lowerLetter"/>
      <w:lvlText w:val="%1)"/>
      <w:lvlJc w:val="left"/>
      <w:pPr>
        <w:tabs>
          <w:tab w:val="left" w:pos="708"/>
        </w:tabs>
        <w:ind w:left="563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D958C2C8">
      <w:start w:val="1"/>
      <w:numFmt w:val="lowerLetter"/>
      <w:suff w:val="nothing"/>
      <w:lvlText w:val="%2."/>
      <w:lvlJc w:val="left"/>
      <w:pPr>
        <w:tabs>
          <w:tab w:val="left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3586724">
      <w:start w:val="1"/>
      <w:numFmt w:val="lowerRoman"/>
      <w:lvlText w:val="%3."/>
      <w:lvlJc w:val="left"/>
      <w:pPr>
        <w:tabs>
          <w:tab w:val="left" w:pos="708"/>
        </w:tabs>
        <w:ind w:left="1004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7B20256">
      <w:start w:val="1"/>
      <w:numFmt w:val="decimal"/>
      <w:suff w:val="nothing"/>
      <w:lvlText w:val="%4."/>
      <w:lvlJc w:val="left"/>
      <w:pPr>
        <w:tabs>
          <w:tab w:val="left" w:pos="708"/>
        </w:tabs>
        <w:ind w:left="1724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DEEAE52">
      <w:start w:val="1"/>
      <w:numFmt w:val="lowerLetter"/>
      <w:suff w:val="nothing"/>
      <w:lvlText w:val="%5."/>
      <w:lvlJc w:val="left"/>
      <w:pPr>
        <w:tabs>
          <w:tab w:val="left" w:pos="708"/>
        </w:tabs>
        <w:ind w:left="2444" w:hanging="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B769A14">
      <w:start w:val="1"/>
      <w:numFmt w:val="lowerRoman"/>
      <w:lvlText w:val="%6."/>
      <w:lvlJc w:val="left"/>
      <w:pPr>
        <w:tabs>
          <w:tab w:val="left" w:pos="708"/>
        </w:tabs>
        <w:ind w:left="3164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ACA722E">
      <w:start w:val="1"/>
      <w:numFmt w:val="decimal"/>
      <w:lvlText w:val="%7."/>
      <w:lvlJc w:val="left"/>
      <w:pPr>
        <w:tabs>
          <w:tab w:val="left" w:pos="708"/>
        </w:tabs>
        <w:ind w:left="388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04036DA">
      <w:start w:val="1"/>
      <w:numFmt w:val="lowerLetter"/>
      <w:lvlText w:val="%8."/>
      <w:lvlJc w:val="left"/>
      <w:pPr>
        <w:tabs>
          <w:tab w:val="left" w:pos="708"/>
        </w:tabs>
        <w:ind w:left="460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5879D8">
      <w:start w:val="1"/>
      <w:numFmt w:val="lowerRoman"/>
      <w:lvlText w:val="%9."/>
      <w:lvlJc w:val="left"/>
      <w:pPr>
        <w:tabs>
          <w:tab w:val="left" w:pos="708"/>
        </w:tabs>
        <w:ind w:left="532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433B6196"/>
    <w:multiLevelType w:val="multilevel"/>
    <w:tmpl w:val="7FA43F22"/>
    <w:lvl w:ilvl="0">
      <w:start w:val="1"/>
      <w:numFmt w:val="decimal"/>
      <w:lvlText w:val="%1."/>
      <w:lvlJc w:val="left"/>
      <w:pPr>
        <w:tabs>
          <w:tab w:val="num" w:pos="78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8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8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8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8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6" w15:restartNumberingAfterBreak="0">
    <w:nsid w:val="44831B2F"/>
    <w:multiLevelType w:val="multilevel"/>
    <w:tmpl w:val="231085E2"/>
    <w:numStyleLink w:val="Zaimportowanystyl4"/>
  </w:abstractNum>
  <w:abstractNum w:abstractNumId="17" w15:restartNumberingAfterBreak="0">
    <w:nsid w:val="44A82A98"/>
    <w:multiLevelType w:val="hybridMultilevel"/>
    <w:tmpl w:val="65D2C16A"/>
    <w:styleLink w:val="Zaimportowanystyl5"/>
    <w:lvl w:ilvl="0" w:tplc="BC0803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F8816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4182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B616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7C8D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96841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363D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A68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DC7BF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E22250"/>
    <w:multiLevelType w:val="multilevel"/>
    <w:tmpl w:val="251E60D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5A623B3B"/>
    <w:multiLevelType w:val="hybridMultilevel"/>
    <w:tmpl w:val="13B8FE46"/>
    <w:styleLink w:val="Zaimportowanystyl3"/>
    <w:lvl w:ilvl="0" w:tplc="735E5016">
      <w:start w:val="1"/>
      <w:numFmt w:val="decimal"/>
      <w:lvlText w:val="%1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980DFCE">
      <w:start w:val="1"/>
      <w:numFmt w:val="decimal"/>
      <w:lvlText w:val="%2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D327F24">
      <w:start w:val="1"/>
      <w:numFmt w:val="decimal"/>
      <w:lvlText w:val="%3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0DE070E">
      <w:start w:val="1"/>
      <w:numFmt w:val="decimal"/>
      <w:lvlText w:val="%4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69AB8">
      <w:start w:val="1"/>
      <w:numFmt w:val="decimal"/>
      <w:lvlText w:val="%5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88928A">
      <w:start w:val="1"/>
      <w:numFmt w:val="decimal"/>
      <w:lvlText w:val="%6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FECCA6">
      <w:start w:val="1"/>
      <w:numFmt w:val="decimal"/>
      <w:lvlText w:val="%7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5076DC">
      <w:start w:val="1"/>
      <w:numFmt w:val="decimal"/>
      <w:lvlText w:val="%8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53E144A">
      <w:start w:val="1"/>
      <w:numFmt w:val="decimal"/>
      <w:lvlText w:val="%9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C085C10"/>
    <w:multiLevelType w:val="hybridMultilevel"/>
    <w:tmpl w:val="56067916"/>
    <w:styleLink w:val="Zaimportowanystyl1"/>
    <w:lvl w:ilvl="0" w:tplc="D3DE68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BCA02B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CE4957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3AAA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4E04A88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526BB4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E1ABF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5C8D28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272C8C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5CE5110E"/>
    <w:multiLevelType w:val="hybridMultilevel"/>
    <w:tmpl w:val="0D32786A"/>
    <w:numStyleLink w:val="Zaimportowanystyl2"/>
  </w:abstractNum>
  <w:abstractNum w:abstractNumId="22" w15:restartNumberingAfterBreak="0">
    <w:nsid w:val="5D3F1550"/>
    <w:multiLevelType w:val="hybridMultilevel"/>
    <w:tmpl w:val="BE30CD86"/>
    <w:styleLink w:val="Zaimportowanystyl7"/>
    <w:lvl w:ilvl="0" w:tplc="0EAA070E">
      <w:start w:val="1"/>
      <w:numFmt w:val="decimal"/>
      <w:lvlText w:val="%1)"/>
      <w:lvlJc w:val="left"/>
      <w:pPr>
        <w:ind w:left="81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8B09BA4">
      <w:start w:val="1"/>
      <w:numFmt w:val="lowerLetter"/>
      <w:lvlText w:val="%2)"/>
      <w:lvlJc w:val="left"/>
      <w:pPr>
        <w:tabs>
          <w:tab w:val="left" w:pos="810"/>
        </w:tabs>
        <w:ind w:left="1605" w:hanging="8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E36D2B0">
      <w:start w:val="1"/>
      <w:numFmt w:val="lowerRoman"/>
      <w:lvlText w:val="%3."/>
      <w:lvlJc w:val="left"/>
      <w:pPr>
        <w:tabs>
          <w:tab w:val="left" w:pos="810"/>
        </w:tabs>
        <w:ind w:left="225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F7C8C70">
      <w:start w:val="1"/>
      <w:numFmt w:val="decimal"/>
      <w:lvlText w:val="%4."/>
      <w:lvlJc w:val="left"/>
      <w:pPr>
        <w:tabs>
          <w:tab w:val="left" w:pos="810"/>
        </w:tabs>
        <w:ind w:left="297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1CA6BE">
      <w:start w:val="1"/>
      <w:numFmt w:val="lowerLetter"/>
      <w:lvlText w:val="%5."/>
      <w:lvlJc w:val="left"/>
      <w:pPr>
        <w:tabs>
          <w:tab w:val="left" w:pos="810"/>
        </w:tabs>
        <w:ind w:left="369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6FC2F76">
      <w:start w:val="1"/>
      <w:numFmt w:val="lowerRoman"/>
      <w:lvlText w:val="%6."/>
      <w:lvlJc w:val="left"/>
      <w:pPr>
        <w:tabs>
          <w:tab w:val="left" w:pos="810"/>
        </w:tabs>
        <w:ind w:left="441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3421A26">
      <w:start w:val="1"/>
      <w:numFmt w:val="decimal"/>
      <w:lvlText w:val="%7."/>
      <w:lvlJc w:val="left"/>
      <w:pPr>
        <w:tabs>
          <w:tab w:val="left" w:pos="810"/>
        </w:tabs>
        <w:ind w:left="513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52420C8">
      <w:start w:val="1"/>
      <w:numFmt w:val="lowerLetter"/>
      <w:lvlText w:val="%8."/>
      <w:lvlJc w:val="left"/>
      <w:pPr>
        <w:tabs>
          <w:tab w:val="left" w:pos="810"/>
        </w:tabs>
        <w:ind w:left="585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0441972">
      <w:start w:val="1"/>
      <w:numFmt w:val="lowerRoman"/>
      <w:lvlText w:val="%9."/>
      <w:lvlJc w:val="left"/>
      <w:pPr>
        <w:tabs>
          <w:tab w:val="left" w:pos="810"/>
        </w:tabs>
        <w:ind w:left="657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64EC0AED"/>
    <w:multiLevelType w:val="multilevel"/>
    <w:tmpl w:val="B068F9E8"/>
    <w:lvl w:ilvl="0">
      <w:start w:val="1"/>
      <w:numFmt w:val="lowerLetter"/>
      <w:lvlText w:val="%1)"/>
      <w:lvlJc w:val="left"/>
      <w:pPr>
        <w:tabs>
          <w:tab w:val="num" w:pos="914"/>
        </w:tabs>
        <w:ind w:left="630" w:firstLine="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424" w:hanging="1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88"/>
        </w:tabs>
        <w:ind w:left="1004" w:hanging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1724" w:hanging="1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728"/>
        </w:tabs>
        <w:ind w:left="2444" w:hanging="1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48"/>
        </w:tabs>
        <w:ind w:left="3164" w:hanging="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168"/>
        </w:tabs>
        <w:ind w:left="3884" w:hanging="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4888"/>
        </w:tabs>
        <w:ind w:left="4604" w:hanging="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608"/>
        </w:tabs>
        <w:ind w:left="5324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4" w15:restartNumberingAfterBreak="0">
    <w:nsid w:val="6EAF73BF"/>
    <w:multiLevelType w:val="multilevel"/>
    <w:tmpl w:val="870C441E"/>
    <w:lvl w:ilvl="0">
      <w:start w:val="1"/>
      <w:numFmt w:val="lowerLetter"/>
      <w:lvlText w:val="%1)"/>
      <w:lvlJc w:val="left"/>
      <w:pPr>
        <w:tabs>
          <w:tab w:val="num" w:pos="0"/>
        </w:tabs>
        <w:ind w:left="2205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6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627E7A"/>
    <w:multiLevelType w:val="multilevel"/>
    <w:tmpl w:val="DFA8D6D2"/>
    <w:lvl w:ilvl="0">
      <w:start w:val="1"/>
      <w:numFmt w:val="decimal"/>
      <w:lvlText w:val="%1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26" w15:restartNumberingAfterBreak="0">
    <w:nsid w:val="71E76D14"/>
    <w:multiLevelType w:val="multilevel"/>
    <w:tmpl w:val="BBEA984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7" w15:restartNumberingAfterBreak="0">
    <w:nsid w:val="76032B52"/>
    <w:multiLevelType w:val="multilevel"/>
    <w:tmpl w:val="5592272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67E1BD4"/>
    <w:multiLevelType w:val="hybridMultilevel"/>
    <w:tmpl w:val="C6F66BE2"/>
    <w:numStyleLink w:val="Zaimportowanystyl8"/>
  </w:abstractNum>
  <w:abstractNum w:abstractNumId="29" w15:restartNumberingAfterBreak="0">
    <w:nsid w:val="78506CC3"/>
    <w:multiLevelType w:val="hybridMultilevel"/>
    <w:tmpl w:val="63FE7CA8"/>
    <w:numStyleLink w:val="Zaimportowanystyl6"/>
  </w:abstractNum>
  <w:abstractNum w:abstractNumId="30" w15:restartNumberingAfterBreak="0">
    <w:nsid w:val="7FD13E8D"/>
    <w:multiLevelType w:val="hybridMultilevel"/>
    <w:tmpl w:val="65D2C16A"/>
    <w:numStyleLink w:val="Zaimportowanystyl5"/>
  </w:abstractNum>
  <w:num w:numId="1" w16cid:durableId="850295017">
    <w:abstractNumId w:val="20"/>
  </w:num>
  <w:num w:numId="2" w16cid:durableId="1416241247">
    <w:abstractNumId w:val="9"/>
    <w:lvlOverride w:ilvl="0">
      <w:lvl w:ilvl="0" w:tplc="D81AEF5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 w16cid:durableId="1119421642">
    <w:abstractNumId w:val="10"/>
  </w:num>
  <w:num w:numId="4" w16cid:durableId="649794692">
    <w:abstractNumId w:val="21"/>
  </w:num>
  <w:num w:numId="5" w16cid:durableId="1101878753">
    <w:abstractNumId w:val="21"/>
    <w:lvlOverride w:ilvl="0">
      <w:lvl w:ilvl="0" w:tplc="43489532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CCAD2AC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5882E40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288CC7C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9C0B610">
        <w:start w:val="1"/>
        <w:numFmt w:val="decimal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A06469A">
        <w:start w:val="1"/>
        <w:numFmt w:val="decimal"/>
        <w:lvlText w:val="%6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037E5836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A5508B6E">
        <w:start w:val="1"/>
        <w:numFmt w:val="decimal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8B293A0">
        <w:start w:val="1"/>
        <w:numFmt w:val="decimal"/>
        <w:lvlText w:val="%9.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 w16cid:durableId="778187098">
    <w:abstractNumId w:val="21"/>
    <w:lvlOverride w:ilvl="0">
      <w:lvl w:ilvl="0" w:tplc="43489532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CCAD2AC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5882E40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288CC7C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9C0B610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A06469A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037E5836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A5508B6E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8B293A0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 w16cid:durableId="50540451">
    <w:abstractNumId w:val="21"/>
    <w:lvlOverride w:ilvl="0">
      <w:lvl w:ilvl="0" w:tplc="43489532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CCAD2AC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5882E40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288CC7C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9C0B610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A06469A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037E5836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A5508B6E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8B293A0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1020396197">
    <w:abstractNumId w:val="19"/>
  </w:num>
  <w:num w:numId="9" w16cid:durableId="1703675025">
    <w:abstractNumId w:val="0"/>
    <w:lvlOverride w:ilvl="0">
      <w:lvl w:ilvl="0" w:tplc="6480E398">
        <w:start w:val="1"/>
        <w:numFmt w:val="decimal"/>
        <w:lvlText w:val="%1."/>
        <w:lvlJc w:val="left"/>
        <w:pPr>
          <w:tabs>
            <w:tab w:val="left" w:pos="504"/>
          </w:tabs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 w16cid:durableId="1138256321">
    <w:abstractNumId w:val="0"/>
    <w:lvlOverride w:ilvl="0">
      <w:lvl w:ilvl="0" w:tplc="6480E398">
        <w:start w:val="1"/>
        <w:numFmt w:val="decimal"/>
        <w:lvlText w:val="%1."/>
        <w:lvlJc w:val="left"/>
        <w:pPr>
          <w:tabs>
            <w:tab w:val="left" w:pos="2380"/>
          </w:tabs>
          <w:ind w:left="284" w:hanging="284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86AAB54">
        <w:start w:val="1"/>
        <w:numFmt w:val="decimal"/>
        <w:lvlText w:val="%2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300A44C8">
        <w:start w:val="1"/>
        <w:numFmt w:val="decimal"/>
        <w:lvlText w:val="%3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279AB500">
        <w:start w:val="1"/>
        <w:numFmt w:val="decimal"/>
        <w:lvlText w:val="%4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9C63ACE">
        <w:start w:val="1"/>
        <w:numFmt w:val="decimal"/>
        <w:lvlText w:val="%5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CE86F4E">
        <w:start w:val="1"/>
        <w:numFmt w:val="decimal"/>
        <w:lvlText w:val="%6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7E7CE308">
        <w:start w:val="1"/>
        <w:numFmt w:val="decimal"/>
        <w:lvlText w:val="%7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60724D66">
        <w:start w:val="1"/>
        <w:numFmt w:val="decimal"/>
        <w:lvlText w:val="%8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D96E9DA">
        <w:start w:val="1"/>
        <w:numFmt w:val="decimal"/>
        <w:lvlText w:val="%9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 w16cid:durableId="1747144567">
    <w:abstractNumId w:val="6"/>
  </w:num>
  <w:num w:numId="12" w16cid:durableId="1742873415">
    <w:abstractNumId w:val="5"/>
  </w:num>
  <w:num w:numId="13" w16cid:durableId="1998604178">
    <w:abstractNumId w:val="5"/>
  </w:num>
  <w:num w:numId="14" w16cid:durableId="1709840496">
    <w:abstractNumId w:val="5"/>
    <w:lvlOverride w:ilvl="0">
      <w:lvl w:ilvl="0">
        <w:start w:val="1"/>
        <w:numFmt w:val="decimal"/>
        <w:lvlText w:val="%1."/>
        <w:lvlJc w:val="left"/>
        <w:pPr>
          <w:ind w:left="2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91717570">
    <w:abstractNumId w:val="17"/>
  </w:num>
  <w:num w:numId="16" w16cid:durableId="1085032094">
    <w:abstractNumId w:val="30"/>
  </w:num>
  <w:num w:numId="17" w16cid:durableId="1528105544">
    <w:abstractNumId w:val="30"/>
    <w:lvlOverride w:ilvl="0">
      <w:startOverride w:val="2"/>
    </w:lvlOverride>
  </w:num>
  <w:num w:numId="18" w16cid:durableId="2114397191">
    <w:abstractNumId w:val="12"/>
  </w:num>
  <w:num w:numId="19" w16cid:durableId="851259358">
    <w:abstractNumId w:val="29"/>
  </w:num>
  <w:num w:numId="20" w16cid:durableId="1268930660">
    <w:abstractNumId w:val="22"/>
  </w:num>
  <w:num w:numId="21" w16cid:durableId="1233353567">
    <w:abstractNumId w:val="1"/>
  </w:num>
  <w:num w:numId="22" w16cid:durableId="1381783733">
    <w:abstractNumId w:val="14"/>
  </w:num>
  <w:num w:numId="23" w16cid:durableId="1809200861">
    <w:abstractNumId w:val="28"/>
  </w:num>
  <w:num w:numId="24" w16cid:durableId="2116905307">
    <w:abstractNumId w:val="1"/>
    <w:lvlOverride w:ilvl="0">
      <w:startOverride w:val="2"/>
    </w:lvlOverride>
  </w:num>
  <w:num w:numId="25" w16cid:durableId="1836725487">
    <w:abstractNumId w:val="7"/>
  </w:num>
  <w:num w:numId="26" w16cid:durableId="2109612815">
    <w:abstractNumId w:val="4"/>
    <w:lvlOverride w:ilvl="0">
      <w:lvl w:ilvl="0" w:tplc="5B3C9382">
        <w:start w:val="1"/>
        <w:numFmt w:val="decimal"/>
        <w:lvlText w:val="%1."/>
        <w:lvlJc w:val="left"/>
        <w:pPr>
          <w:tabs>
            <w:tab w:val="left" w:pos="2380"/>
          </w:tabs>
          <w:ind w:left="357" w:hanging="357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 w16cid:durableId="1638300267">
    <w:abstractNumId w:val="13"/>
  </w:num>
  <w:num w:numId="28" w16cid:durableId="852304557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10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18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25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324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39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46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54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61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29" w16cid:durableId="2003921920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10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18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25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324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39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46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54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61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30" w16cid:durableId="259534301">
    <w:abstractNumId w:val="8"/>
  </w:num>
  <w:num w:numId="31" w16cid:durableId="1088386267">
    <w:abstractNumId w:val="15"/>
  </w:num>
  <w:num w:numId="32" w16cid:durableId="1286690306">
    <w:abstractNumId w:val="25"/>
  </w:num>
  <w:num w:numId="33" w16cid:durableId="249311013">
    <w:abstractNumId w:val="26"/>
  </w:num>
  <w:num w:numId="34" w16cid:durableId="44109797">
    <w:abstractNumId w:val="3"/>
  </w:num>
  <w:num w:numId="35" w16cid:durableId="670986073">
    <w:abstractNumId w:val="23"/>
  </w:num>
  <w:num w:numId="36" w16cid:durableId="1898121475">
    <w:abstractNumId w:val="2"/>
  </w:num>
  <w:num w:numId="37" w16cid:durableId="476142698">
    <w:abstractNumId w:val="18"/>
  </w:num>
  <w:num w:numId="38" w16cid:durableId="653098438">
    <w:abstractNumId w:val="27"/>
  </w:num>
  <w:num w:numId="39" w16cid:durableId="676620995">
    <w:abstractNumId w:val="24"/>
  </w:num>
  <w:num w:numId="40" w16cid:durableId="1621373506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1" w16cid:durableId="498278807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2" w16cid:durableId="759640498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3" w16cid:durableId="1768307055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4" w16cid:durableId="1504510757">
    <w:abstractNumId w:val="3"/>
    <w:lvlOverride w:ilvl="0">
      <w:startOverride w:val="2"/>
    </w:lvlOverride>
  </w:num>
  <w:num w:numId="45" w16cid:durableId="1763897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42148729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360"/>
          </w:tabs>
          <w:ind w:left="1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360"/>
          </w:tabs>
          <w:ind w:left="2192" w:hanging="2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360"/>
          </w:tabs>
          <w:ind w:left="2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pos="360"/>
          </w:tabs>
          <w:ind w:left="36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pos="360"/>
          </w:tabs>
          <w:ind w:left="4352" w:hanging="2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360"/>
          </w:tabs>
          <w:ind w:left="5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left" w:pos="360"/>
          </w:tabs>
          <w:ind w:left="5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left" w:pos="360"/>
          </w:tabs>
          <w:ind w:left="6512" w:hanging="2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</w:num>
  <w:num w:numId="47" w16cid:durableId="50331969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16"/>
    <w:rsid w:val="000042EB"/>
    <w:rsid w:val="0003017E"/>
    <w:rsid w:val="0005426E"/>
    <w:rsid w:val="00060937"/>
    <w:rsid w:val="00086A16"/>
    <w:rsid w:val="001073E9"/>
    <w:rsid w:val="00124000"/>
    <w:rsid w:val="001770F9"/>
    <w:rsid w:val="001917F8"/>
    <w:rsid w:val="001C1355"/>
    <w:rsid w:val="001C6E1C"/>
    <w:rsid w:val="002671AC"/>
    <w:rsid w:val="00293570"/>
    <w:rsid w:val="0032248C"/>
    <w:rsid w:val="003515EB"/>
    <w:rsid w:val="003634FC"/>
    <w:rsid w:val="003F46D3"/>
    <w:rsid w:val="004023E8"/>
    <w:rsid w:val="00430FF2"/>
    <w:rsid w:val="004D7171"/>
    <w:rsid w:val="0051144D"/>
    <w:rsid w:val="00524E98"/>
    <w:rsid w:val="005B7498"/>
    <w:rsid w:val="005D05DA"/>
    <w:rsid w:val="005E0DA8"/>
    <w:rsid w:val="00654E0F"/>
    <w:rsid w:val="00685D53"/>
    <w:rsid w:val="006F5B4B"/>
    <w:rsid w:val="00713E16"/>
    <w:rsid w:val="00786A14"/>
    <w:rsid w:val="00822382"/>
    <w:rsid w:val="00866BD5"/>
    <w:rsid w:val="008B0471"/>
    <w:rsid w:val="009E0649"/>
    <w:rsid w:val="00A138F7"/>
    <w:rsid w:val="00A24B90"/>
    <w:rsid w:val="00A602FA"/>
    <w:rsid w:val="00A9247B"/>
    <w:rsid w:val="00B46997"/>
    <w:rsid w:val="00B77C06"/>
    <w:rsid w:val="00BE2899"/>
    <w:rsid w:val="00C872B0"/>
    <w:rsid w:val="00C909AE"/>
    <w:rsid w:val="00CB1604"/>
    <w:rsid w:val="00D42FCF"/>
    <w:rsid w:val="00DA3090"/>
    <w:rsid w:val="00DB6647"/>
    <w:rsid w:val="00E27739"/>
    <w:rsid w:val="00E635FA"/>
    <w:rsid w:val="00E8651B"/>
    <w:rsid w:val="00EB3E8F"/>
    <w:rsid w:val="00F84301"/>
    <w:rsid w:val="00F978FB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0B7501"/>
  <w15:docId w15:val="{389064F5-999D-4D58-9E86-D436F0A4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uiPriority w:val="9"/>
    <w:unhideWhenUsed/>
    <w:qFormat/>
    <w:pPr>
      <w:keepNext/>
      <w:suppressAutoHyphens/>
      <w:jc w:val="both"/>
      <w:outlineLvl w:val="3"/>
    </w:pPr>
    <w:rPr>
      <w:rFonts w:eastAsia="Times New Roman"/>
      <w:b/>
      <w:bCs/>
      <w:color w:val="000000"/>
      <w:sz w:val="26"/>
      <w:szCs w:val="26"/>
      <w:u w:color="000000"/>
    </w:rPr>
  </w:style>
  <w:style w:type="paragraph" w:styleId="Nagwek9">
    <w:name w:val="heading 9"/>
    <w:next w:val="Normalny"/>
    <w:pPr>
      <w:keepNext/>
      <w:suppressAutoHyphens/>
      <w:jc w:val="center"/>
      <w:outlineLvl w:val="8"/>
    </w:pPr>
    <w:rPr>
      <w:rFonts w:cs="Arial Unicode MS"/>
      <w:b/>
      <w:bCs/>
      <w:color w:val="000000"/>
      <w:sz w:val="24"/>
      <w:szCs w:val="24"/>
      <w:u w:val="single"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uppressAutoHyphens/>
    </w:pPr>
    <w:rPr>
      <w:rFonts w:cs="Arial Unicode MS"/>
      <w:color w:val="000000"/>
      <w:sz w:val="26"/>
      <w:szCs w:val="26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paragraph" w:styleId="Tekstpodstawowywcity2">
    <w:name w:val="Body Text Indent 2"/>
    <w:pPr>
      <w:tabs>
        <w:tab w:val="right" w:pos="284"/>
        <w:tab w:val="left" w:pos="408"/>
      </w:tabs>
      <w:suppressAutoHyphens/>
      <w:ind w:left="360" w:hanging="2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qFormat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322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48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230262-BFCD-4BAE-A695-A6ACBC96A8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2694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Dębska</dc:creator>
  <cp:lastModifiedBy>Izabela Bobik</cp:lastModifiedBy>
  <cp:revision>8</cp:revision>
  <dcterms:created xsi:type="dcterms:W3CDTF">2024-02-19T08:23:00Z</dcterms:created>
  <dcterms:modified xsi:type="dcterms:W3CDTF">2024-03-11T11:17:00Z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27edadfa-5e36-41ad-b708-75c74a3c8772</vt:lpwstr>
  </property>
  <property fmtid="{D5CDD505-2E9C-101B-9397-08002B2CF9AE}" pid="3" name="bjSaver">
    <vt:lpwstr>EFVKs+q/E9fgrsv/UnZ3eMUEKsq36BZF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