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49" w:rsidRPr="00C70549" w:rsidRDefault="00C70549" w:rsidP="00C70549">
      <w:pPr>
        <w:pStyle w:val="Bezodstpw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70549">
        <w:rPr>
          <w:rFonts w:ascii="Times New Roman" w:hAnsi="Times New Roman" w:cs="Times New Roman"/>
          <w:b/>
          <w:sz w:val="32"/>
          <w:szCs w:val="32"/>
        </w:rPr>
        <w:t>Parametry techniczne serwera komputerowego</w:t>
      </w:r>
    </w:p>
    <w:p w:rsidR="00C70549" w:rsidRDefault="00C70549" w:rsidP="00C70549">
      <w:pPr>
        <w:pStyle w:val="Bezodstpw"/>
        <w:jc w:val="both"/>
        <w:rPr>
          <w:rFonts w:ascii="Times New Roman" w:hAnsi="Times New Roman" w:cs="Times New Roma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353"/>
        <w:gridCol w:w="7292"/>
      </w:tblGrid>
      <w:tr w:rsidR="00C70549" w:rsidTr="00C70549">
        <w:tc>
          <w:tcPr>
            <w:tcW w:w="2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0549" w:rsidRDefault="00C70549">
            <w:pPr>
              <w:pStyle w:val="Zawartotabeli"/>
              <w:rPr>
                <w:i/>
                <w:iCs/>
              </w:rPr>
            </w:pPr>
            <w:r>
              <w:rPr>
                <w:i/>
                <w:iCs/>
              </w:rPr>
              <w:t>Parametr</w:t>
            </w:r>
          </w:p>
        </w:tc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0549" w:rsidRDefault="00C70549">
            <w:pPr>
              <w:pStyle w:val="Zawartotabeli"/>
            </w:pPr>
            <w:r>
              <w:rPr>
                <w:i/>
                <w:iCs/>
              </w:rPr>
              <w:t>Wymagane minimalne parametry techniczne</w:t>
            </w:r>
          </w:p>
        </w:tc>
      </w:tr>
      <w:tr w:rsidR="00C70549" w:rsidTr="00C70549">
        <w:trPr>
          <w:trHeight w:val="732"/>
        </w:trPr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0549" w:rsidRDefault="00C70549">
            <w:pPr>
              <w:pStyle w:val="Zawartotabeli"/>
            </w:pPr>
            <w:r>
              <w:t>Typ</w:t>
            </w:r>
          </w:p>
        </w:tc>
        <w:tc>
          <w:tcPr>
            <w:tcW w:w="7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0549" w:rsidRDefault="00C70549">
            <w:pPr>
              <w:pStyle w:val="Zawartotabeli"/>
            </w:pPr>
            <w:r>
              <w:t xml:space="preserve">Serwer komputerowy nowy lub używany, wyprodukowany nie wcześniej niż w 2021 r. </w:t>
            </w:r>
          </w:p>
        </w:tc>
      </w:tr>
      <w:tr w:rsidR="00C70549" w:rsidTr="00C70549"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0549" w:rsidRDefault="00C70549">
            <w:pPr>
              <w:pStyle w:val="Zawartotabeli"/>
            </w:pPr>
            <w:r>
              <w:t>Zastosowanie</w:t>
            </w:r>
          </w:p>
        </w:tc>
        <w:tc>
          <w:tcPr>
            <w:tcW w:w="7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0549" w:rsidRDefault="00C70549">
            <w:pPr>
              <w:pStyle w:val="Zawartotabeli"/>
            </w:pPr>
            <w:r>
              <w:t>Wirtualizacja systemów i aplikacji</w:t>
            </w:r>
          </w:p>
        </w:tc>
      </w:tr>
      <w:tr w:rsidR="00C70549" w:rsidTr="00C70549"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0549" w:rsidRDefault="00C70549">
            <w:pPr>
              <w:pStyle w:val="Zawartotabeli"/>
            </w:pPr>
            <w:r>
              <w:t>Płyta główna</w:t>
            </w:r>
          </w:p>
        </w:tc>
        <w:tc>
          <w:tcPr>
            <w:tcW w:w="7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0549" w:rsidRDefault="00C70549">
            <w:pPr>
              <w:pStyle w:val="Zawartotabeli"/>
            </w:pPr>
            <w:r>
              <w:t>Chipset Intel, obsługa 2 procesorów</w:t>
            </w:r>
          </w:p>
        </w:tc>
      </w:tr>
      <w:tr w:rsidR="00C70549" w:rsidTr="00C70549">
        <w:trPr>
          <w:trHeight w:val="696"/>
        </w:trPr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0549" w:rsidRDefault="00C70549">
            <w:pPr>
              <w:pStyle w:val="Zawartotabeli"/>
            </w:pPr>
            <w:r>
              <w:t>Procesory</w:t>
            </w:r>
          </w:p>
        </w:tc>
        <w:tc>
          <w:tcPr>
            <w:tcW w:w="7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0549" w:rsidRDefault="00C70549">
            <w:pPr>
              <w:pStyle w:val="Zawartotabeli"/>
            </w:pPr>
            <w:r>
              <w:t xml:space="preserve">1 x Intel Xeon o wydajności nie gorszej niż 25000 pkt. </w:t>
            </w:r>
            <w:proofErr w:type="spellStart"/>
            <w:r>
              <w:t>wg</w:t>
            </w:r>
            <w:proofErr w:type="spellEnd"/>
            <w:r>
              <w:t xml:space="preserve">. testów oceny ogólnej CPU Mark </w:t>
            </w:r>
            <w:proofErr w:type="spellStart"/>
            <w:r>
              <w:t>PassMark</w:t>
            </w:r>
            <w:proofErr w:type="spellEnd"/>
          </w:p>
        </w:tc>
      </w:tr>
      <w:tr w:rsidR="00C70549" w:rsidTr="00C70549"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0549" w:rsidRDefault="00C70549">
            <w:pPr>
              <w:pStyle w:val="Zawartotabeli"/>
            </w:pPr>
            <w:r>
              <w:t>Pamięć operacyjna</w:t>
            </w:r>
          </w:p>
        </w:tc>
        <w:tc>
          <w:tcPr>
            <w:tcW w:w="7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0549" w:rsidRDefault="00C70549">
            <w:pPr>
              <w:pStyle w:val="Zawartotabeli"/>
              <w:rPr>
                <w:rFonts w:eastAsia="DejaVu Sans"/>
              </w:rPr>
            </w:pPr>
            <w:r>
              <w:t>Zainstalowane 256 GB, ECC</w:t>
            </w:r>
          </w:p>
        </w:tc>
      </w:tr>
      <w:tr w:rsidR="00C70549" w:rsidTr="00C70549">
        <w:trPr>
          <w:trHeight w:val="782"/>
        </w:trPr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0549" w:rsidRDefault="00C70549">
            <w:pPr>
              <w:pStyle w:val="Zawartotabeli"/>
            </w:pPr>
            <w:r>
              <w:t>Kontroler RAID</w:t>
            </w:r>
          </w:p>
        </w:tc>
        <w:tc>
          <w:tcPr>
            <w:tcW w:w="7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0549" w:rsidRDefault="00C70549">
            <w:pPr>
              <w:pStyle w:val="Zawartotabeli"/>
            </w:pPr>
            <w:r>
              <w:t>Sprzętowy, obsługujący dyski SAS/SATA w trybach pracy 0/1/5/6/10, z podtrzymaniem bateryjnym pamięci podręcznej</w:t>
            </w:r>
          </w:p>
        </w:tc>
      </w:tr>
      <w:tr w:rsidR="00C70549" w:rsidTr="00C70549">
        <w:trPr>
          <w:trHeight w:val="732"/>
        </w:trPr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0549" w:rsidRDefault="00C70549">
            <w:pPr>
              <w:pStyle w:val="Zawartotabeli"/>
            </w:pPr>
            <w:r>
              <w:t>Parametry pamięci masowej (Wolumen 1)</w:t>
            </w:r>
          </w:p>
        </w:tc>
        <w:tc>
          <w:tcPr>
            <w:tcW w:w="7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0549" w:rsidRDefault="00C70549">
            <w:pPr>
              <w:pStyle w:val="Zawartotabeli"/>
            </w:pPr>
            <w:r>
              <w:t xml:space="preserve">2 x SAS10k 600 GB lub 2 x SSD 480 GB (fabrycznie nowe, serwerowe, przeznaczone do pracy ciągłej) </w:t>
            </w:r>
          </w:p>
        </w:tc>
      </w:tr>
      <w:tr w:rsidR="00C70549" w:rsidTr="00C70549">
        <w:trPr>
          <w:trHeight w:val="690"/>
        </w:trPr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0549" w:rsidRDefault="00C70549">
            <w:pPr>
              <w:pStyle w:val="Zawartotabeli"/>
            </w:pPr>
            <w:r>
              <w:t>Parametry pamięci masowej (Wolumen 2)</w:t>
            </w:r>
          </w:p>
        </w:tc>
        <w:tc>
          <w:tcPr>
            <w:tcW w:w="7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0549" w:rsidRDefault="00C70549">
            <w:pPr>
              <w:pStyle w:val="Zawartotabeli"/>
            </w:pPr>
            <w:r>
              <w:t>4 x SAS 8 TB (fabrycznie nowe, serwerowe, przeznaczone do pracy ciągłej)</w:t>
            </w:r>
          </w:p>
        </w:tc>
      </w:tr>
      <w:tr w:rsidR="00C70549" w:rsidTr="00C70549">
        <w:trPr>
          <w:trHeight w:val="744"/>
        </w:trPr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0549" w:rsidRDefault="00C70549">
            <w:pPr>
              <w:pStyle w:val="Zawartotabeli"/>
            </w:pPr>
            <w:r>
              <w:t>Obudowa</w:t>
            </w:r>
          </w:p>
        </w:tc>
        <w:tc>
          <w:tcPr>
            <w:tcW w:w="7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0549" w:rsidRDefault="00C70549">
            <w:pPr>
              <w:pStyle w:val="Zawartotabeli"/>
            </w:pPr>
            <w:r>
              <w:t>RACK 1U lub 2U z systemem redundantnego zasilania oraz szynami do wysuwania</w:t>
            </w:r>
          </w:p>
        </w:tc>
      </w:tr>
      <w:tr w:rsidR="00C70549" w:rsidTr="00C70549">
        <w:trPr>
          <w:trHeight w:val="193"/>
        </w:trPr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0549" w:rsidRDefault="00C70549">
            <w:pPr>
              <w:pStyle w:val="Zawartotabeli"/>
            </w:pPr>
            <w:r>
              <w:t>Karta sieciowa</w:t>
            </w:r>
          </w:p>
        </w:tc>
        <w:tc>
          <w:tcPr>
            <w:tcW w:w="7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0549" w:rsidRDefault="00C70549">
            <w:pPr>
              <w:pStyle w:val="Zawartotabeli"/>
            </w:pPr>
            <w:r>
              <w:t xml:space="preserve">LAN 4 x 1 </w:t>
            </w:r>
            <w:proofErr w:type="spellStart"/>
            <w:r>
              <w:t>GbE</w:t>
            </w:r>
            <w:proofErr w:type="spellEnd"/>
            <w:r>
              <w:t xml:space="preserve"> i 2 x 10 </w:t>
            </w:r>
            <w:proofErr w:type="spellStart"/>
            <w:r>
              <w:t>GbE</w:t>
            </w:r>
            <w:proofErr w:type="spellEnd"/>
          </w:p>
        </w:tc>
      </w:tr>
      <w:tr w:rsidR="00C70549" w:rsidTr="00C70549">
        <w:trPr>
          <w:trHeight w:val="193"/>
        </w:trPr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0549" w:rsidRDefault="00C70549">
            <w:pPr>
              <w:pStyle w:val="Zawartotabeli"/>
            </w:pPr>
            <w:r>
              <w:t>Moduł zarządzania zdalnego</w:t>
            </w:r>
          </w:p>
        </w:tc>
        <w:tc>
          <w:tcPr>
            <w:tcW w:w="7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0549" w:rsidRDefault="00C70549">
            <w:pPr>
              <w:pStyle w:val="Zawartotabeli"/>
            </w:pPr>
            <w:r>
              <w:t>Zainstalowany, np. ILO, IMM lub IDRAC</w:t>
            </w:r>
          </w:p>
        </w:tc>
      </w:tr>
      <w:tr w:rsidR="00C70549" w:rsidTr="00C70549">
        <w:trPr>
          <w:trHeight w:val="193"/>
        </w:trPr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0549" w:rsidRDefault="00C70549">
            <w:pPr>
              <w:pStyle w:val="Zawartotabeli"/>
            </w:pPr>
            <w:r>
              <w:t>Bezpieczeństwo</w:t>
            </w:r>
          </w:p>
        </w:tc>
        <w:tc>
          <w:tcPr>
            <w:tcW w:w="7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0549" w:rsidRDefault="00C70549">
            <w:pPr>
              <w:pStyle w:val="Zawartotabeli"/>
            </w:pPr>
            <w:r>
              <w:t>Moduł TPM 2.0</w:t>
            </w:r>
          </w:p>
        </w:tc>
      </w:tr>
      <w:tr w:rsidR="00C70549" w:rsidTr="00C70549"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0549" w:rsidRDefault="00C70549">
            <w:pPr>
              <w:pStyle w:val="Zawartotabeli"/>
            </w:pPr>
            <w:r>
              <w:t>Warunki gwarancji</w:t>
            </w:r>
          </w:p>
        </w:tc>
        <w:tc>
          <w:tcPr>
            <w:tcW w:w="7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0549" w:rsidRDefault="00C70549">
            <w:pPr>
              <w:pStyle w:val="Zawartotabeli"/>
            </w:pPr>
            <w:r>
              <w:t>36 miesięcy, naprawa typu „</w:t>
            </w:r>
            <w:proofErr w:type="spellStart"/>
            <w:r>
              <w:t>on-site</w:t>
            </w:r>
            <w:proofErr w:type="spellEnd"/>
            <w:r>
              <w:t>” lub „</w:t>
            </w:r>
            <w:proofErr w:type="spellStart"/>
            <w:r>
              <w:t>door-to-door</w:t>
            </w:r>
            <w:proofErr w:type="spellEnd"/>
            <w:r>
              <w:t>”</w:t>
            </w:r>
          </w:p>
        </w:tc>
      </w:tr>
      <w:tr w:rsidR="00C70549" w:rsidTr="00C70549">
        <w:trPr>
          <w:trHeight w:val="822"/>
        </w:trPr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70549" w:rsidRDefault="00C7054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</w:p>
        </w:tc>
        <w:tc>
          <w:tcPr>
            <w:tcW w:w="72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70549" w:rsidRDefault="00C7054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Microsoft Windows Server 2022 Standard OEM z licencją pokrywającą wszystkie fizyczne rdzenie procesora</w:t>
            </w:r>
          </w:p>
        </w:tc>
      </w:tr>
    </w:tbl>
    <w:p w:rsidR="00F17E91" w:rsidRDefault="00F17E91"/>
    <w:sectPr w:rsidR="00F17E91" w:rsidSect="00F17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0549"/>
    <w:rsid w:val="00C70549"/>
    <w:rsid w:val="00F1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7054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Zawartotabeli">
    <w:name w:val="Zawartość tabeli"/>
    <w:basedOn w:val="Normalny"/>
    <w:rsid w:val="00C70549"/>
    <w:pPr>
      <w:suppressLineNumbers/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Koniewska</dc:creator>
  <cp:lastModifiedBy>Katarzyna Koniewska</cp:lastModifiedBy>
  <cp:revision>1</cp:revision>
  <dcterms:created xsi:type="dcterms:W3CDTF">2024-09-05T09:33:00Z</dcterms:created>
  <dcterms:modified xsi:type="dcterms:W3CDTF">2024-09-05T09:34:00Z</dcterms:modified>
</cp:coreProperties>
</file>