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6A65" w14:textId="77777777" w:rsidR="00263EC5" w:rsidRDefault="00263EC5" w:rsidP="0077041F">
      <w:pPr>
        <w:pStyle w:val="Nagwek2"/>
      </w:pPr>
    </w:p>
    <w:p w14:paraId="4E8B4F97" w14:textId="29045A3C" w:rsidR="0077041F" w:rsidRDefault="0077041F" w:rsidP="0077041F">
      <w:pPr>
        <w:pStyle w:val="Nagwek2"/>
      </w:pPr>
      <w:r>
        <w:t>Załącznik nr 1 do SWZ</w:t>
      </w:r>
    </w:p>
    <w:p w14:paraId="241B3768" w14:textId="6737351E" w:rsidR="000D36CF" w:rsidRDefault="000D36CF" w:rsidP="0017501B">
      <w:r>
        <w:t>Nr postępowania: ZP/</w:t>
      </w:r>
      <w:r w:rsidR="0097112E">
        <w:t>90</w:t>
      </w:r>
      <w:r>
        <w:t>/202</w:t>
      </w:r>
      <w:r w:rsidR="005E2D8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606EF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68C2511A" w14:textId="22AA4692" w:rsidR="004B70FB" w:rsidRPr="00862FEE" w:rsidRDefault="004B70FB" w:rsidP="004B70FB">
      <w:pPr>
        <w:pStyle w:val="Normalny3"/>
      </w:pPr>
      <w:r>
        <w:t>Osoba upoważniona do reprezentacji Wykonawcy/</w:t>
      </w:r>
      <w:r w:rsidR="006441DB">
        <w:t>ów i podpisująca ofertę</w:t>
      </w:r>
      <w:r w:rsidRPr="00862FEE">
        <w:t>:</w:t>
      </w:r>
    </w:p>
    <w:p w14:paraId="73C5079F" w14:textId="171BF18D" w:rsidR="004B70FB" w:rsidRPr="00862FEE" w:rsidRDefault="004B70FB" w:rsidP="0084300E">
      <w:pPr>
        <w:pStyle w:val="Normalny3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01730EF0" w:rsidR="0084300E" w:rsidRDefault="00862FEE" w:rsidP="0084300E">
      <w:pPr>
        <w:pStyle w:val="Normalny3"/>
      </w:pPr>
      <w:r w:rsidRPr="00862FEE">
        <w:t xml:space="preserve">w postępowaniu o udzielenie zamówienia publicznego prowadzonego </w:t>
      </w:r>
      <w:r w:rsidR="002357D5" w:rsidRPr="00862FEE">
        <w:t>w trybie podstawowym - art. 275 pkt 1 ustawy z dnia 11 września 2019 r. Prawo zamówień publicznych</w:t>
      </w:r>
      <w:r w:rsidR="0084300E">
        <w:t xml:space="preserve"> na:</w:t>
      </w:r>
    </w:p>
    <w:p w14:paraId="7289B5C6" w14:textId="2F407B99" w:rsidR="00862FEE" w:rsidRPr="0097112E" w:rsidRDefault="008342BC" w:rsidP="0097112E">
      <w:pPr>
        <w:pStyle w:val="Normalny21"/>
      </w:pPr>
      <w:r w:rsidRPr="0097112E">
        <w:t xml:space="preserve">Dostawa </w:t>
      </w:r>
      <w:r w:rsidR="0097112E" w:rsidRPr="0097112E">
        <w:t>mikroskopu</w:t>
      </w:r>
    </w:p>
    <w:p w14:paraId="140667BA" w14:textId="4AB69C88" w:rsidR="00F04661" w:rsidRDefault="00F04661" w:rsidP="00F0466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0F448E3B" w14:textId="19128AB5" w:rsidR="009B441C" w:rsidRPr="00A05391" w:rsidRDefault="009B441C" w:rsidP="008342BC">
      <w:pPr>
        <w:pStyle w:val="11"/>
        <w:ind w:firstLine="0"/>
        <w:rPr>
          <w:color w:val="0000FF"/>
        </w:rPr>
      </w:pPr>
    </w:p>
    <w:p w14:paraId="54C602EA" w14:textId="3D6F7D6D" w:rsidR="00F04661" w:rsidRPr="00A10177" w:rsidRDefault="00F04661" w:rsidP="00712492">
      <w:pPr>
        <w:pStyle w:val="11"/>
      </w:pPr>
      <w:r w:rsidRPr="00A10177">
        <w:t>Kryterium nr 1 – Cena</w:t>
      </w:r>
      <w:r w:rsidR="00FE2403">
        <w:t xml:space="preserve"> (C)</w:t>
      </w:r>
      <w:r w:rsidR="00D7125E" w:rsidRPr="00A10177">
        <w:t xml:space="preserve"> </w:t>
      </w:r>
      <w:r w:rsidR="009A2EB7">
        <w:t xml:space="preserve">- </w:t>
      </w:r>
      <w:r w:rsidR="00F331F6" w:rsidRPr="00A10177">
        <w:t>waga</w:t>
      </w:r>
      <w:r w:rsidR="00D7125E" w:rsidRPr="00A10177">
        <w:t xml:space="preserve"> </w:t>
      </w:r>
      <w:r w:rsidR="0097112E">
        <w:t>9</w:t>
      </w:r>
      <w:r w:rsidR="00D7125E" w:rsidRPr="00A10177">
        <w:t>0%</w:t>
      </w:r>
      <w:r w:rsidRPr="00A10177">
        <w:t>:</w:t>
      </w:r>
    </w:p>
    <w:p w14:paraId="2992483C" w14:textId="0D6E15FF" w:rsidR="0097112E" w:rsidRDefault="007664F6" w:rsidP="00764F4A">
      <w:pPr>
        <w:pStyle w:val="Normalny41"/>
        <w:ind w:left="40"/>
        <w:contextualSpacing/>
      </w:pPr>
      <w:r>
        <w:t>Model</w:t>
      </w:r>
      <w:r w:rsidR="0097112E">
        <w:t xml:space="preserve"> urządzenia:</w:t>
      </w:r>
      <w:r w:rsidR="00764F4A">
        <w:t xml:space="preserve"> ………………………………..</w:t>
      </w:r>
    </w:p>
    <w:p w14:paraId="486ADCEB" w14:textId="4D68A85F" w:rsidR="00764F4A" w:rsidRDefault="0097112E" w:rsidP="00263EC5">
      <w:pPr>
        <w:pStyle w:val="Normalny41"/>
        <w:ind w:left="40"/>
        <w:contextualSpacing/>
      </w:pPr>
      <w:r>
        <w:t>Producent:</w:t>
      </w:r>
      <w:r w:rsidR="00764F4A">
        <w:t xml:space="preserve"> ………………………………..</w:t>
      </w:r>
    </w:p>
    <w:p w14:paraId="5218C02D" w14:textId="77777777" w:rsidR="00263EC5" w:rsidRDefault="00263EC5" w:rsidP="00263EC5">
      <w:pPr>
        <w:pStyle w:val="Normalny41"/>
        <w:ind w:left="40"/>
        <w:contextualSpacing/>
      </w:pPr>
    </w:p>
    <w:p w14:paraId="49D71CD8" w14:textId="3E83268E" w:rsidR="00831AB2" w:rsidRPr="009305CA" w:rsidRDefault="00831AB2" w:rsidP="0031297A">
      <w:pPr>
        <w:pStyle w:val="Normalny41"/>
      </w:pPr>
      <w:r w:rsidRPr="009305CA">
        <w:t>Cena netto: ………………………….. zł, stawka VAT: ………%, co stanowi:</w:t>
      </w:r>
    </w:p>
    <w:p w14:paraId="65B72705" w14:textId="34238D33" w:rsidR="00E26F28" w:rsidRDefault="00831AB2" w:rsidP="00263EC5">
      <w:pPr>
        <w:pStyle w:val="Normalny41"/>
      </w:pPr>
      <w:r w:rsidRPr="009305CA">
        <w:t xml:space="preserve">Cena brutto: …………………………. </w:t>
      </w:r>
      <w:r w:rsidR="00DE7370">
        <w:t>z</w:t>
      </w:r>
      <w:r w:rsidRPr="009305CA">
        <w:t>ł</w:t>
      </w:r>
    </w:p>
    <w:p w14:paraId="194E3D62" w14:textId="3F5769EA" w:rsidR="007A1A89" w:rsidRDefault="002117E9" w:rsidP="007A1A89">
      <w:pPr>
        <w:pStyle w:val="11"/>
      </w:pPr>
      <w:r>
        <w:t xml:space="preserve">Kryterium nr 2 – </w:t>
      </w:r>
      <w:r w:rsidR="009305CA">
        <w:t xml:space="preserve">Parametry </w:t>
      </w:r>
      <w:r w:rsidR="00690AFB">
        <w:t>jakościowe</w:t>
      </w:r>
      <w:r w:rsidR="00083867">
        <w:t xml:space="preserve"> </w:t>
      </w:r>
      <w:r w:rsidR="009A2EB7">
        <w:t>(</w:t>
      </w:r>
      <w:r w:rsidR="00690AFB">
        <w:t>J</w:t>
      </w:r>
      <w:r w:rsidR="009A2EB7">
        <w:t xml:space="preserve">) - </w:t>
      </w:r>
      <w:r w:rsidR="000D0541">
        <w:t xml:space="preserve">waga </w:t>
      </w:r>
      <w:r w:rsidR="005F6AE9">
        <w:t>1</w:t>
      </w:r>
      <w:r w:rsidR="000D0541">
        <w:t>0%: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  <w:tblCaption w:val="Tabela dot. Kryterium nr 2 "/>
        <w:tblDescription w:val="W Tabeli należy zaznaczyć oferowany parametr w Kryterium nr 2"/>
      </w:tblPr>
      <w:tblGrid>
        <w:gridCol w:w="7938"/>
        <w:gridCol w:w="2268"/>
      </w:tblGrid>
      <w:tr w:rsidR="0046712C" w14:paraId="5CF950B7" w14:textId="77777777" w:rsidTr="00D11025">
        <w:trPr>
          <w:tblHeader/>
        </w:trPr>
        <w:tc>
          <w:tcPr>
            <w:tcW w:w="7938" w:type="dxa"/>
            <w:vAlign w:val="center"/>
          </w:tcPr>
          <w:p w14:paraId="6030D7F3" w14:textId="77777777" w:rsidR="0046712C" w:rsidRDefault="007812C6" w:rsidP="00712492">
            <w:pPr>
              <w:pStyle w:val="11"/>
            </w:pPr>
            <w:r w:rsidRPr="007812C6">
              <w:t>Możliwość doposażenia o przycisk nożny do przełączania pomiędzy kolejnymi zapisanymi ustawieniami mikroskopu</w:t>
            </w:r>
          </w:p>
          <w:p w14:paraId="2894D3C3" w14:textId="730FE4E7" w:rsidR="00CD1EF7" w:rsidRPr="00E26F28" w:rsidRDefault="00CD1EF7" w:rsidP="00712492">
            <w:pPr>
              <w:pStyle w:val="11"/>
              <w:rPr>
                <w:b w:val="0"/>
                <w:bCs w:val="0"/>
                <w:sz w:val="18"/>
                <w:szCs w:val="18"/>
              </w:rPr>
            </w:pPr>
            <w:r w:rsidRPr="00E26F28">
              <w:rPr>
                <w:b w:val="0"/>
                <w:bCs w:val="0"/>
                <w:sz w:val="18"/>
                <w:szCs w:val="18"/>
              </w:rPr>
              <w:t xml:space="preserve">Dotyczy pozycji </w:t>
            </w:r>
            <w:r w:rsidR="00BD331F" w:rsidRPr="00E26F28">
              <w:rPr>
                <w:b w:val="0"/>
                <w:bCs w:val="0"/>
                <w:sz w:val="18"/>
                <w:szCs w:val="18"/>
              </w:rPr>
              <w:t>nr 9</w:t>
            </w:r>
            <w:r w:rsidR="00E26F28" w:rsidRPr="00E26F28">
              <w:rPr>
                <w:b w:val="0"/>
                <w:bCs w:val="0"/>
                <w:sz w:val="18"/>
                <w:szCs w:val="18"/>
              </w:rPr>
              <w:t xml:space="preserve"> z Załącznika nr 2 do SWZ – Opis przedmiotu zamówienia</w:t>
            </w:r>
          </w:p>
        </w:tc>
        <w:tc>
          <w:tcPr>
            <w:tcW w:w="2268" w:type="dxa"/>
            <w:vAlign w:val="center"/>
          </w:tcPr>
          <w:p w14:paraId="708C99E8" w14:textId="1D26C7A9" w:rsidR="0046712C" w:rsidRDefault="00F8659E" w:rsidP="00712492">
            <w:pPr>
              <w:pStyle w:val="11"/>
            </w:pPr>
            <w:r>
              <w:t>Należy z</w:t>
            </w:r>
            <w:r w:rsidR="000D0DBD">
              <w:t>aznaczyć odpowiednie pole</w:t>
            </w:r>
          </w:p>
        </w:tc>
      </w:tr>
      <w:tr w:rsidR="000D0541" w14:paraId="61D2941F" w14:textId="77777777" w:rsidTr="00D11025">
        <w:tc>
          <w:tcPr>
            <w:tcW w:w="7938" w:type="dxa"/>
            <w:vAlign w:val="center"/>
          </w:tcPr>
          <w:p w14:paraId="2A32B96D" w14:textId="42ECC6BE" w:rsidR="000D0541" w:rsidRPr="0031297A" w:rsidRDefault="00083474" w:rsidP="0031297A">
            <w:pPr>
              <w:pStyle w:val="Normalny41"/>
            </w:pPr>
            <w:r>
              <w:t>Nie (0 pkt)</w:t>
            </w:r>
          </w:p>
        </w:tc>
        <w:tc>
          <w:tcPr>
            <w:tcW w:w="2268" w:type="dxa"/>
            <w:vAlign w:val="center"/>
          </w:tcPr>
          <w:p w14:paraId="77004E8E" w14:textId="77777777" w:rsidR="000D0541" w:rsidRDefault="000D0541" w:rsidP="00712492">
            <w:pPr>
              <w:pStyle w:val="11"/>
            </w:pPr>
          </w:p>
        </w:tc>
      </w:tr>
      <w:tr w:rsidR="000D0541" w14:paraId="03268A2D" w14:textId="77777777" w:rsidTr="00D11025">
        <w:tc>
          <w:tcPr>
            <w:tcW w:w="7938" w:type="dxa"/>
            <w:vAlign w:val="center"/>
          </w:tcPr>
          <w:p w14:paraId="668950E3" w14:textId="76EF7414" w:rsidR="000D0541" w:rsidRDefault="00083474" w:rsidP="0031297A">
            <w:pPr>
              <w:pStyle w:val="Normalny41"/>
            </w:pPr>
            <w:r>
              <w:t>Tak (10 pkt)</w:t>
            </w:r>
          </w:p>
        </w:tc>
        <w:tc>
          <w:tcPr>
            <w:tcW w:w="2268" w:type="dxa"/>
            <w:vAlign w:val="center"/>
          </w:tcPr>
          <w:p w14:paraId="3CF0F652" w14:textId="77777777" w:rsidR="000D0541" w:rsidRDefault="000D0541" w:rsidP="00712492">
            <w:pPr>
              <w:pStyle w:val="11"/>
            </w:pPr>
          </w:p>
        </w:tc>
      </w:tr>
    </w:tbl>
    <w:p w14:paraId="72AF543B" w14:textId="3E35C2C1" w:rsidR="00E0644C" w:rsidRDefault="00D70ABC" w:rsidP="00E0644C">
      <w:pPr>
        <w:pStyle w:val="11"/>
      </w:pPr>
      <w:r>
        <w:t>Właściwe zaznaczyć znakiem „X”</w:t>
      </w:r>
    </w:p>
    <w:p w14:paraId="2DB242AF" w14:textId="77777777" w:rsidR="002052ED" w:rsidRDefault="002052ED" w:rsidP="00035089">
      <w:pPr>
        <w:pStyle w:val="11"/>
        <w:rPr>
          <w:color w:val="0000FF"/>
        </w:rPr>
      </w:pPr>
    </w:p>
    <w:p w14:paraId="671B35D0" w14:textId="7F5AD61B" w:rsidR="00310EC1" w:rsidRPr="00723851" w:rsidRDefault="00723851" w:rsidP="00E0644C">
      <w:pPr>
        <w:pStyle w:val="11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W </w:t>
      </w:r>
      <w:r w:rsidRPr="00723851">
        <w:rPr>
          <w:color w:val="538135" w:themeColor="accent6" w:themeShade="BF"/>
        </w:rPr>
        <w:t>Kryterium nr 2 Wykonawca musi zaznaczyć w tabeli tylko jedną odpowiedź, zgodnie z którą będzie odbywać się realizacja. W przypadku zaznaczenia więcej niż jednej odpowiedzi bądź nie zaznaczenia żadnej odpowiedzi Zamawiający przyzna 0,00 pkt.</w:t>
      </w:r>
    </w:p>
    <w:p w14:paraId="0E8732F0" w14:textId="77777777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3158AD12" w:rsidR="00842A7C" w:rsidRPr="00842A7C" w:rsidRDefault="00842A7C" w:rsidP="00855E05">
      <w:pPr>
        <w:pStyle w:val="1"/>
      </w:pPr>
      <w:r w:rsidRPr="00842A7C">
        <w:t xml:space="preserve"> Zamówienie zostanie zrealizowane w terminie określonym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0527E158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 jednostkowego</w:t>
      </w:r>
      <w:r w:rsidRPr="00842A7C">
        <w:t xml:space="preserve"> nastąpi na zasadach opisanych we Wzorze umowy, w terminie</w:t>
      </w:r>
      <w:r w:rsidR="003216CE">
        <w:t xml:space="preserve"> </w:t>
      </w:r>
      <w:r w:rsidR="002052ED" w:rsidRPr="00DE0BA9">
        <w:t>30 dni</w:t>
      </w:r>
      <w:r w:rsidR="003216CE">
        <w:t xml:space="preserve"> </w:t>
      </w:r>
      <w:r w:rsidRPr="00842A7C">
        <w:t>od daty otrzymania przez Zamawiającego prawidłowo wystawionej faktury.</w:t>
      </w:r>
    </w:p>
    <w:p w14:paraId="7CAF312D" w14:textId="69CBF016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 w:rsidR="00E56319">
        <w:t xml:space="preserve"> (zaznaczyć odpowiednie pole znakiem X)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0DF0E1BE" w14:textId="4984668E" w:rsidR="00963F21" w:rsidRDefault="00963F21" w:rsidP="002B3576">
      <w:pPr>
        <w:pStyle w:val="Nagwek4"/>
      </w:pPr>
      <w:r>
        <w:t>Oświadczamy, że (</w:t>
      </w:r>
      <w:r w:rsidR="00081E7F">
        <w:t>jeśli dotyczy</w:t>
      </w:r>
      <w:r>
        <w:t>):</w:t>
      </w:r>
    </w:p>
    <w:p w14:paraId="3D89FD49" w14:textId="50CF310E" w:rsidR="00963F21" w:rsidRDefault="00963F21" w:rsidP="002B3576">
      <w:pPr>
        <w:pStyle w:val="Normalny3"/>
        <w:keepNext w:val="0"/>
        <w:keepLines w:val="0"/>
      </w:pPr>
      <w:r>
        <w:t xml:space="preserve">zamierzamy powierzyć realizację </w:t>
      </w:r>
      <w:r w:rsidR="00975116">
        <w:t>częś</w:t>
      </w:r>
      <w:r w:rsidR="008019B0">
        <w:t>ci</w:t>
      </w:r>
      <w:r w:rsidR="00975116">
        <w:t xml:space="preserve"> zamówienia</w:t>
      </w:r>
      <w:r w:rsidR="008C79F7">
        <w:t xml:space="preserve"> </w:t>
      </w:r>
      <w:r w:rsidR="008C79F7" w:rsidRPr="0059490C">
        <w:rPr>
          <w:rStyle w:val="Pogrubienie"/>
        </w:rPr>
        <w:t>p</w:t>
      </w:r>
      <w:r w:rsidR="00D536CB" w:rsidRPr="0059490C">
        <w:rPr>
          <w:rStyle w:val="Pogrubienie"/>
        </w:rPr>
        <w:t>odwykonawcom</w:t>
      </w:r>
      <w:r w:rsidR="008C79F7">
        <w:t xml:space="preserve"> (wypełnić o ile są znani na tym etapie):</w:t>
      </w:r>
    </w:p>
    <w:p w14:paraId="71C69DC7" w14:textId="483DD125" w:rsidR="008C79F7" w:rsidRDefault="00D536CB" w:rsidP="002B3576">
      <w:pPr>
        <w:pStyle w:val="1"/>
        <w:numPr>
          <w:ilvl w:val="0"/>
          <w:numId w:val="19"/>
        </w:numPr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C3234B8" w:rsidR="00D536CB" w:rsidRDefault="00D536CB" w:rsidP="002B3576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09712EE7" w:rsidR="00D536CB" w:rsidRDefault="00D536CB" w:rsidP="002B3576">
      <w:pPr>
        <w:pStyle w:val="1"/>
        <w:numPr>
          <w:ilvl w:val="0"/>
          <w:numId w:val="20"/>
        </w:numPr>
      </w:pPr>
      <w:r>
        <w:t xml:space="preserve">Nazwa i adres podwykonawcy: </w:t>
      </w:r>
      <w:r>
        <w:lastRenderedPageBreak/>
        <w:t>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2B3576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1BEB773E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64663649" w14:textId="5D9E632E" w:rsidR="007C3BC9" w:rsidRDefault="006D5C06" w:rsidP="00E72F78">
      <w:pPr>
        <w:pStyle w:val="1"/>
        <w:numPr>
          <w:ilvl w:val="0"/>
          <w:numId w:val="23"/>
        </w:numPr>
        <w:ind w:left="709"/>
      </w:pPr>
      <w:r>
        <w:t>Zobowiązujemy się do zawarcia umowy w terminie wyznaczonym przez Zamawiającego.</w:t>
      </w:r>
    </w:p>
    <w:p w14:paraId="2FCED30C" w14:textId="2452713E" w:rsidR="00AE2B73" w:rsidRDefault="00AE2B73" w:rsidP="00E72F78">
      <w:pPr>
        <w:pStyle w:val="1"/>
      </w:pPr>
      <w:r>
        <w:t>Osobą upoważnioną do kontaktów z Zamawiającym w sprawach dotyczących realizacji umowy jest:</w:t>
      </w:r>
    </w:p>
    <w:p w14:paraId="7224CA4A" w14:textId="0DC19CB6" w:rsidR="00AE2B73" w:rsidRDefault="00AE2B73" w:rsidP="000C3400">
      <w:pPr>
        <w:pStyle w:val="1"/>
        <w:numPr>
          <w:ilvl w:val="0"/>
          <w:numId w:val="0"/>
        </w:numPr>
        <w:ind w:left="714"/>
      </w:pPr>
      <w:r>
        <w:t>……………………………………………………………………………………………………………………………………………………………</w:t>
      </w:r>
    </w:p>
    <w:p w14:paraId="4CC2488E" w14:textId="07A0F3AA" w:rsidR="008670C6" w:rsidRDefault="008670C6" w:rsidP="000C3400">
      <w:pPr>
        <w:pStyle w:val="1"/>
        <w:numPr>
          <w:ilvl w:val="0"/>
          <w:numId w:val="0"/>
        </w:numPr>
        <w:ind w:left="714"/>
      </w:pPr>
      <w:r>
        <w:t>e-mail: ………………………………………………………………….. tel.: ……………</w:t>
      </w:r>
      <w:r w:rsidR="000C3400">
        <w:t>….</w:t>
      </w:r>
      <w:r>
        <w:t>…………………………………………………..</w:t>
      </w:r>
    </w:p>
    <w:p w14:paraId="62FF29DD" w14:textId="74EA9810" w:rsidR="008670C6" w:rsidRPr="003E574C" w:rsidRDefault="008670C6" w:rsidP="008670C6">
      <w:pPr>
        <w:pStyle w:val="Nagwek4"/>
      </w:pPr>
      <w:r>
        <w:t>Spis załączonych do Oferty dokumentów</w:t>
      </w:r>
      <w:r w:rsidRPr="003E574C">
        <w:t>:</w:t>
      </w:r>
    </w:p>
    <w:p w14:paraId="53C90CDC" w14:textId="7C87E59B" w:rsidR="008670C6" w:rsidRDefault="008670C6" w:rsidP="0031297A">
      <w:pPr>
        <w:pStyle w:val="Normalny41"/>
        <w:numPr>
          <w:ilvl w:val="0"/>
          <w:numId w:val="21"/>
        </w:numPr>
      </w:pPr>
      <w:r>
        <w:t>………………………………………………………………………………….,</w:t>
      </w:r>
    </w:p>
    <w:p w14:paraId="4ABDF3F6" w14:textId="166BA255" w:rsidR="008670C6" w:rsidRDefault="008670C6" w:rsidP="0031297A">
      <w:pPr>
        <w:pStyle w:val="Normalny41"/>
        <w:numPr>
          <w:ilvl w:val="0"/>
          <w:numId w:val="21"/>
        </w:numPr>
      </w:pPr>
      <w:r>
        <w:t>………………………………………………………………………………….,</w:t>
      </w:r>
    </w:p>
    <w:p w14:paraId="2C0574D9" w14:textId="68607CAD" w:rsidR="008670C6" w:rsidRDefault="008670C6" w:rsidP="0031297A">
      <w:pPr>
        <w:pStyle w:val="Normalny41"/>
        <w:numPr>
          <w:ilvl w:val="0"/>
          <w:numId w:val="21"/>
        </w:numPr>
      </w:pPr>
      <w:r>
        <w:t>………………………………………………………………………………….,</w:t>
      </w:r>
    </w:p>
    <w:p w14:paraId="1D262345" w14:textId="77777777" w:rsidR="00AD2077" w:rsidRPr="00842A7C" w:rsidRDefault="00AD2077" w:rsidP="00AD2077">
      <w:pPr>
        <w:pStyle w:val="NormalnyCzerwony"/>
        <w:ind w:left="37"/>
      </w:pPr>
      <w:r>
        <w:t>Formularz oferty – Załącznik</w:t>
      </w:r>
      <w:r w:rsidRPr="002B7D29">
        <w:t xml:space="preserve"> nr 1 do SWZ musi być podpisany kwalifikowanym podpisem elektronicznym lub podpisem zaufanym lub podpisem osobistym.</w:t>
      </w:r>
    </w:p>
    <w:p w14:paraId="403D8894" w14:textId="481E4E5B" w:rsidR="007C3BC9" w:rsidRPr="00842A7C" w:rsidRDefault="007C3BC9" w:rsidP="00BE226C">
      <w:pPr>
        <w:pStyle w:val="NormalnyCzerwony"/>
      </w:pPr>
    </w:p>
    <w:sectPr w:rsidR="007C3BC9" w:rsidRPr="00842A7C" w:rsidSect="00263EC5">
      <w:pgSz w:w="11906" w:h="16838"/>
      <w:pgMar w:top="28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7CBA" w14:textId="77777777" w:rsidR="00E65D3D" w:rsidRDefault="00E65D3D" w:rsidP="008D58C2">
      <w:pPr>
        <w:spacing w:after="0" w:line="240" w:lineRule="auto"/>
      </w:pPr>
      <w:r>
        <w:separator/>
      </w:r>
    </w:p>
  </w:endnote>
  <w:endnote w:type="continuationSeparator" w:id="0">
    <w:p w14:paraId="7AD3623B" w14:textId="77777777" w:rsidR="00E65D3D" w:rsidRDefault="00E65D3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A7B9" w14:textId="77777777" w:rsidR="00E65D3D" w:rsidRDefault="00E65D3D" w:rsidP="008D58C2">
      <w:pPr>
        <w:spacing w:after="0" w:line="240" w:lineRule="auto"/>
      </w:pPr>
      <w:r>
        <w:separator/>
      </w:r>
    </w:p>
  </w:footnote>
  <w:footnote w:type="continuationSeparator" w:id="0">
    <w:p w14:paraId="07BA1BB4" w14:textId="77777777" w:rsidR="00E65D3D" w:rsidRDefault="00E65D3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CC25A60"/>
    <w:multiLevelType w:val="hybridMultilevel"/>
    <w:tmpl w:val="F9F0225E"/>
    <w:lvl w:ilvl="0" w:tplc="CF904972">
      <w:start w:val="1"/>
      <w:numFmt w:val="lowerLetter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2"/>
    </w:lvlOverride>
  </w:num>
  <w:num w:numId="21">
    <w:abstractNumId w:val="11"/>
  </w:num>
  <w:num w:numId="22">
    <w:abstractNumId w:val="5"/>
  </w:num>
  <w:num w:numId="2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30"/>
    <w:rsid w:val="00031AA9"/>
    <w:rsid w:val="00035089"/>
    <w:rsid w:val="0004639A"/>
    <w:rsid w:val="00053237"/>
    <w:rsid w:val="000720AF"/>
    <w:rsid w:val="00081E7F"/>
    <w:rsid w:val="00083474"/>
    <w:rsid w:val="00083867"/>
    <w:rsid w:val="00097AF4"/>
    <w:rsid w:val="000A38FB"/>
    <w:rsid w:val="000B4627"/>
    <w:rsid w:val="000B5EB0"/>
    <w:rsid w:val="000C3400"/>
    <w:rsid w:val="000D0541"/>
    <w:rsid w:val="000D0DBD"/>
    <w:rsid w:val="000D36CF"/>
    <w:rsid w:val="00157BD5"/>
    <w:rsid w:val="00166F80"/>
    <w:rsid w:val="0017501B"/>
    <w:rsid w:val="001844CB"/>
    <w:rsid w:val="001A73E1"/>
    <w:rsid w:val="001D74D2"/>
    <w:rsid w:val="00202691"/>
    <w:rsid w:val="002052ED"/>
    <w:rsid w:val="002117E9"/>
    <w:rsid w:val="002357D5"/>
    <w:rsid w:val="00254546"/>
    <w:rsid w:val="00256C92"/>
    <w:rsid w:val="00262949"/>
    <w:rsid w:val="00263EC5"/>
    <w:rsid w:val="00276E75"/>
    <w:rsid w:val="002A3F88"/>
    <w:rsid w:val="002A614F"/>
    <w:rsid w:val="002B3576"/>
    <w:rsid w:val="002F23A7"/>
    <w:rsid w:val="00302047"/>
    <w:rsid w:val="00304F62"/>
    <w:rsid w:val="00305BE5"/>
    <w:rsid w:val="00310EC1"/>
    <w:rsid w:val="0031297A"/>
    <w:rsid w:val="00320E4B"/>
    <w:rsid w:val="003216CE"/>
    <w:rsid w:val="00330E42"/>
    <w:rsid w:val="003458E8"/>
    <w:rsid w:val="003461A7"/>
    <w:rsid w:val="00360B56"/>
    <w:rsid w:val="003857BD"/>
    <w:rsid w:val="00396235"/>
    <w:rsid w:val="003E3D5F"/>
    <w:rsid w:val="003E574C"/>
    <w:rsid w:val="003F2146"/>
    <w:rsid w:val="003F7291"/>
    <w:rsid w:val="00430915"/>
    <w:rsid w:val="0044354E"/>
    <w:rsid w:val="0046712C"/>
    <w:rsid w:val="0047282A"/>
    <w:rsid w:val="004831DD"/>
    <w:rsid w:val="00483500"/>
    <w:rsid w:val="00491EE9"/>
    <w:rsid w:val="00494B12"/>
    <w:rsid w:val="004965EF"/>
    <w:rsid w:val="004B31A2"/>
    <w:rsid w:val="004B70FB"/>
    <w:rsid w:val="004C4A14"/>
    <w:rsid w:val="004C59FC"/>
    <w:rsid w:val="004D302B"/>
    <w:rsid w:val="004F330A"/>
    <w:rsid w:val="005058CA"/>
    <w:rsid w:val="00544AF4"/>
    <w:rsid w:val="00547CCE"/>
    <w:rsid w:val="00570BD5"/>
    <w:rsid w:val="0059490C"/>
    <w:rsid w:val="0059491D"/>
    <w:rsid w:val="005C59C1"/>
    <w:rsid w:val="005C5C82"/>
    <w:rsid w:val="005E2D89"/>
    <w:rsid w:val="005F6AE9"/>
    <w:rsid w:val="00602299"/>
    <w:rsid w:val="00606EFA"/>
    <w:rsid w:val="006355C3"/>
    <w:rsid w:val="0064380C"/>
    <w:rsid w:val="006441DB"/>
    <w:rsid w:val="0064492E"/>
    <w:rsid w:val="00651F36"/>
    <w:rsid w:val="00683257"/>
    <w:rsid w:val="00690AFB"/>
    <w:rsid w:val="006B79B7"/>
    <w:rsid w:val="006C333A"/>
    <w:rsid w:val="006C6170"/>
    <w:rsid w:val="006D3676"/>
    <w:rsid w:val="006D5C06"/>
    <w:rsid w:val="006E1167"/>
    <w:rsid w:val="006E4038"/>
    <w:rsid w:val="006F522E"/>
    <w:rsid w:val="00712492"/>
    <w:rsid w:val="00720C72"/>
    <w:rsid w:val="00723851"/>
    <w:rsid w:val="00733ADF"/>
    <w:rsid w:val="00734ED0"/>
    <w:rsid w:val="007402D5"/>
    <w:rsid w:val="00741915"/>
    <w:rsid w:val="00764F4A"/>
    <w:rsid w:val="007664F6"/>
    <w:rsid w:val="00766E59"/>
    <w:rsid w:val="0077041F"/>
    <w:rsid w:val="007745D9"/>
    <w:rsid w:val="0077672B"/>
    <w:rsid w:val="00781013"/>
    <w:rsid w:val="007812C6"/>
    <w:rsid w:val="007928DC"/>
    <w:rsid w:val="00794B2B"/>
    <w:rsid w:val="007A1A89"/>
    <w:rsid w:val="007A29AF"/>
    <w:rsid w:val="007C16BD"/>
    <w:rsid w:val="007C3BC9"/>
    <w:rsid w:val="007D207F"/>
    <w:rsid w:val="007D397A"/>
    <w:rsid w:val="007E6BD4"/>
    <w:rsid w:val="008019B0"/>
    <w:rsid w:val="00811ACD"/>
    <w:rsid w:val="008121E1"/>
    <w:rsid w:val="008239A9"/>
    <w:rsid w:val="00831AB2"/>
    <w:rsid w:val="008342BC"/>
    <w:rsid w:val="00842A7C"/>
    <w:rsid w:val="0084300E"/>
    <w:rsid w:val="00852456"/>
    <w:rsid w:val="00855E05"/>
    <w:rsid w:val="00862FEE"/>
    <w:rsid w:val="008670C6"/>
    <w:rsid w:val="008A2059"/>
    <w:rsid w:val="008B13D2"/>
    <w:rsid w:val="008B15F5"/>
    <w:rsid w:val="008C527A"/>
    <w:rsid w:val="008C79F7"/>
    <w:rsid w:val="008D58C2"/>
    <w:rsid w:val="00925A61"/>
    <w:rsid w:val="009305CA"/>
    <w:rsid w:val="00943306"/>
    <w:rsid w:val="00963F21"/>
    <w:rsid w:val="00967445"/>
    <w:rsid w:val="0097112E"/>
    <w:rsid w:val="009714A6"/>
    <w:rsid w:val="00975116"/>
    <w:rsid w:val="00991544"/>
    <w:rsid w:val="00993480"/>
    <w:rsid w:val="009A22DA"/>
    <w:rsid w:val="009A2EB7"/>
    <w:rsid w:val="009B441C"/>
    <w:rsid w:val="00A05391"/>
    <w:rsid w:val="00A10177"/>
    <w:rsid w:val="00A35758"/>
    <w:rsid w:val="00A42940"/>
    <w:rsid w:val="00A65AD2"/>
    <w:rsid w:val="00A810B5"/>
    <w:rsid w:val="00AD2077"/>
    <w:rsid w:val="00AE2B73"/>
    <w:rsid w:val="00AE58BC"/>
    <w:rsid w:val="00AF6A27"/>
    <w:rsid w:val="00B031F3"/>
    <w:rsid w:val="00B058E0"/>
    <w:rsid w:val="00B176FB"/>
    <w:rsid w:val="00B310CA"/>
    <w:rsid w:val="00B34E95"/>
    <w:rsid w:val="00B772FF"/>
    <w:rsid w:val="00B81D01"/>
    <w:rsid w:val="00B9422A"/>
    <w:rsid w:val="00BD331F"/>
    <w:rsid w:val="00BD74BD"/>
    <w:rsid w:val="00BE1D24"/>
    <w:rsid w:val="00BE226C"/>
    <w:rsid w:val="00C441E7"/>
    <w:rsid w:val="00C45BE9"/>
    <w:rsid w:val="00C67B7E"/>
    <w:rsid w:val="00C7638B"/>
    <w:rsid w:val="00C850EB"/>
    <w:rsid w:val="00C91741"/>
    <w:rsid w:val="00C944E1"/>
    <w:rsid w:val="00C951DC"/>
    <w:rsid w:val="00CB402B"/>
    <w:rsid w:val="00CC47A2"/>
    <w:rsid w:val="00CD1EF7"/>
    <w:rsid w:val="00CE3D27"/>
    <w:rsid w:val="00D01A72"/>
    <w:rsid w:val="00D11025"/>
    <w:rsid w:val="00D536CB"/>
    <w:rsid w:val="00D55896"/>
    <w:rsid w:val="00D70ABC"/>
    <w:rsid w:val="00D7125E"/>
    <w:rsid w:val="00D81C2B"/>
    <w:rsid w:val="00D87988"/>
    <w:rsid w:val="00DD2918"/>
    <w:rsid w:val="00DD7FEA"/>
    <w:rsid w:val="00DE0BA9"/>
    <w:rsid w:val="00DE2593"/>
    <w:rsid w:val="00DE5195"/>
    <w:rsid w:val="00DE7370"/>
    <w:rsid w:val="00DF4177"/>
    <w:rsid w:val="00E0644C"/>
    <w:rsid w:val="00E073A1"/>
    <w:rsid w:val="00E15FB7"/>
    <w:rsid w:val="00E21000"/>
    <w:rsid w:val="00E22EE1"/>
    <w:rsid w:val="00E26F28"/>
    <w:rsid w:val="00E37BCD"/>
    <w:rsid w:val="00E56319"/>
    <w:rsid w:val="00E65D3D"/>
    <w:rsid w:val="00E72F78"/>
    <w:rsid w:val="00E823F8"/>
    <w:rsid w:val="00EA537E"/>
    <w:rsid w:val="00EA6A5B"/>
    <w:rsid w:val="00EB60D6"/>
    <w:rsid w:val="00EB77C4"/>
    <w:rsid w:val="00EC0ADC"/>
    <w:rsid w:val="00ED4071"/>
    <w:rsid w:val="00EE5BEA"/>
    <w:rsid w:val="00F04661"/>
    <w:rsid w:val="00F0560D"/>
    <w:rsid w:val="00F177AC"/>
    <w:rsid w:val="00F224B2"/>
    <w:rsid w:val="00F331F6"/>
    <w:rsid w:val="00F44B76"/>
    <w:rsid w:val="00F827B8"/>
    <w:rsid w:val="00F8659E"/>
    <w:rsid w:val="00FA103F"/>
    <w:rsid w:val="00FA2B40"/>
    <w:rsid w:val="00FB5B76"/>
    <w:rsid w:val="00FD11D4"/>
    <w:rsid w:val="00FE2403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97112E"/>
    <w:rPr>
      <w:b/>
      <w:color w:val="0000FF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97112E"/>
    <w:rPr>
      <w:rFonts w:ascii="Calibri" w:hAnsi="Calibri"/>
      <w:b/>
      <w:color w:val="0000FF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31297A"/>
    <w:pPr>
      <w:numPr>
        <w:numId w:val="0"/>
      </w:numPr>
      <w:spacing w:line="240" w:lineRule="auto"/>
      <w:ind w:left="37"/>
    </w:pPr>
  </w:style>
  <w:style w:type="paragraph" w:customStyle="1" w:styleId="11">
    <w:name w:val="1_1_"/>
    <w:basedOn w:val="Akapitzlist"/>
    <w:link w:val="11Znak"/>
    <w:autoRedefine/>
    <w:qFormat/>
    <w:rsid w:val="00712492"/>
    <w:pPr>
      <w:numPr>
        <w:numId w:val="0"/>
      </w:numPr>
      <w:tabs>
        <w:tab w:val="left" w:pos="2460"/>
      </w:tabs>
      <w:spacing w:before="0" w:after="160" w:line="240" w:lineRule="auto"/>
      <w:ind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31297A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FB5B76"/>
    <w:pPr>
      <w:numPr>
        <w:numId w:val="0"/>
      </w:numPr>
      <w:ind w:left="1418"/>
    </w:pPr>
  </w:style>
  <w:style w:type="character" w:customStyle="1" w:styleId="11Znak">
    <w:name w:val="1_1_ Znak"/>
    <w:basedOn w:val="AkapitzlistZnak"/>
    <w:link w:val="11"/>
    <w:rsid w:val="00712492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FB5B76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9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198</cp:revision>
  <dcterms:created xsi:type="dcterms:W3CDTF">2023-06-14T16:35:00Z</dcterms:created>
  <dcterms:modified xsi:type="dcterms:W3CDTF">2024-08-12T10:50:00Z</dcterms:modified>
</cp:coreProperties>
</file>