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F935A" w14:textId="0E3D302C" w:rsidR="00C000C7" w:rsidRPr="00C000C7" w:rsidRDefault="00C000C7" w:rsidP="00C000C7">
      <w:pPr>
        <w:ind w:left="6372" w:firstLine="708"/>
        <w:jc w:val="both"/>
        <w:rPr>
          <w:b/>
          <w:bCs/>
        </w:rPr>
      </w:pPr>
      <w:r w:rsidRPr="00C000C7">
        <w:rPr>
          <w:b/>
          <w:bCs/>
        </w:rPr>
        <w:t>Załącznik nr 2 do SWZ</w:t>
      </w:r>
    </w:p>
    <w:p w14:paraId="421ED1A5" w14:textId="77777777" w:rsidR="00C000C7" w:rsidRDefault="00C000C7" w:rsidP="00C000C7">
      <w:pPr>
        <w:ind w:left="6372" w:firstLine="708"/>
        <w:jc w:val="center"/>
      </w:pPr>
    </w:p>
    <w:p w14:paraId="0C63EA36" w14:textId="77777777" w:rsidR="004957E7" w:rsidRDefault="004957E7" w:rsidP="004957E7">
      <w:pPr>
        <w:pStyle w:val="Standard"/>
        <w:shd w:val="clear" w:color="auto" w:fill="D9D9D9" w:themeFill="background1" w:themeFillShade="D9"/>
        <w:ind w:left="786" w:hanging="786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PAKIET NR II</w:t>
      </w:r>
    </w:p>
    <w:p w14:paraId="26449D45" w14:textId="55071956" w:rsidR="00C000C7" w:rsidRDefault="00C000C7" w:rsidP="004957E7">
      <w:pPr>
        <w:pStyle w:val="Standard"/>
        <w:shd w:val="clear" w:color="auto" w:fill="D9D9D9" w:themeFill="background1" w:themeFillShade="D9"/>
        <w:ind w:left="786" w:hanging="786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MEBLE NA WYMIAR</w:t>
      </w:r>
    </w:p>
    <w:p w14:paraId="781996E8" w14:textId="77777777" w:rsidR="00C000C7" w:rsidRDefault="00C000C7" w:rsidP="00C000C7">
      <w:pPr>
        <w:pStyle w:val="Standard"/>
        <w:ind w:left="786" w:hanging="786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D0A3959" w14:textId="77777777" w:rsidR="00C000C7" w:rsidRDefault="00C000C7" w:rsidP="00C000C7">
      <w:pPr>
        <w:pStyle w:val="Standard"/>
        <w:ind w:left="786" w:hanging="786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F583A78" w14:textId="335D8859" w:rsidR="00C000C7" w:rsidRDefault="00C000C7" w:rsidP="00C000C7">
      <w:pPr>
        <w:pStyle w:val="Standard"/>
        <w:ind w:left="786" w:hanging="786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Miejsca dostaw:</w:t>
      </w:r>
    </w:p>
    <w:p w14:paraId="66C7D1C7" w14:textId="77777777" w:rsidR="00C000C7" w:rsidRDefault="00C000C7" w:rsidP="00C000C7">
      <w:pPr>
        <w:pStyle w:val="Standard"/>
        <w:numPr>
          <w:ilvl w:val="0"/>
          <w:numId w:val="12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Wojewódzki Szpital Rehabilitacyjny dla Dzieci w Ameryce, Ameryka 21, 11-015 Olsztynek.</w:t>
      </w:r>
    </w:p>
    <w:p w14:paraId="1AC7A460" w14:textId="77777777" w:rsidR="00C000C7" w:rsidRDefault="00C000C7" w:rsidP="00C000C7">
      <w:pPr>
        <w:pStyle w:val="Standard"/>
        <w:numPr>
          <w:ilvl w:val="0"/>
          <w:numId w:val="12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Poradnia w Nidzicy.</w:t>
      </w:r>
    </w:p>
    <w:p w14:paraId="77F9AB9F" w14:textId="77777777" w:rsidR="00C000C7" w:rsidRDefault="00C000C7" w:rsidP="00C000C7">
      <w:pPr>
        <w:pStyle w:val="Standard"/>
        <w:numPr>
          <w:ilvl w:val="0"/>
          <w:numId w:val="12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Poradnia w Działdowie.</w:t>
      </w:r>
    </w:p>
    <w:p w14:paraId="4039EE2B" w14:textId="77777777" w:rsidR="00C000C7" w:rsidRDefault="00C000C7" w:rsidP="00C000C7">
      <w:pPr>
        <w:pStyle w:val="Standard"/>
        <w:numPr>
          <w:ilvl w:val="0"/>
          <w:numId w:val="12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Poradnia w Lidzbarku Warmińskim.</w:t>
      </w:r>
    </w:p>
    <w:p w14:paraId="0972C7C2" w14:textId="7E2E7631" w:rsidR="00C000C7" w:rsidRDefault="00C000C7" w:rsidP="00C000C7">
      <w:pPr>
        <w:pStyle w:val="Standard"/>
        <w:rPr>
          <w:rFonts w:ascii="Calibri" w:hAnsi="Calibri" w:cs="Calibri"/>
          <w:b/>
          <w:bCs/>
          <w:color w:val="FF0000"/>
          <w:sz w:val="22"/>
          <w:szCs w:val="22"/>
        </w:rPr>
      </w:pPr>
      <w:r>
        <w:rPr>
          <w:rFonts w:ascii="Calibri" w:hAnsi="Calibri" w:cs="Calibri"/>
          <w:b/>
          <w:bCs/>
          <w:color w:val="FF0000"/>
          <w:sz w:val="22"/>
          <w:szCs w:val="22"/>
        </w:rPr>
        <w:t>Zamawiający przy podpisaniu umowy poinformuje Wykonawcę o dokładnym adresie dostawy</w:t>
      </w:r>
      <w:r w:rsidR="007A39A1">
        <w:rPr>
          <w:rFonts w:ascii="Calibri" w:hAnsi="Calibri" w:cs="Calibri"/>
          <w:b/>
          <w:bCs/>
          <w:color w:val="FF0000"/>
          <w:sz w:val="22"/>
          <w:szCs w:val="22"/>
        </w:rPr>
        <w:t xml:space="preserve"> tj. ulica i nr budynku.</w:t>
      </w:r>
    </w:p>
    <w:p w14:paraId="77ED6338" w14:textId="77777777" w:rsidR="00C000C7" w:rsidRDefault="00C000C7" w:rsidP="00C000C7">
      <w:pPr>
        <w:ind w:left="6372" w:firstLine="708"/>
        <w:jc w:val="both"/>
      </w:pPr>
    </w:p>
    <w:p w14:paraId="59C46EBA" w14:textId="77777777" w:rsidR="00C000C7" w:rsidRDefault="00C000C7" w:rsidP="00C000C7">
      <w:pPr>
        <w:ind w:left="6372" w:firstLine="708"/>
        <w:jc w:val="both"/>
      </w:pPr>
    </w:p>
    <w:p w14:paraId="4EC6FD1D" w14:textId="77777777" w:rsidR="00C000C7" w:rsidRDefault="00C000C7" w:rsidP="00C000C7">
      <w:pPr>
        <w:pStyle w:val="Standard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OPISP PRZEDMIOTU ZAMÓWIENIA:</w:t>
      </w:r>
    </w:p>
    <w:p w14:paraId="4BA272AB" w14:textId="77777777" w:rsidR="00BC418D" w:rsidRDefault="00BC418D" w:rsidP="007E063F">
      <w:pPr>
        <w:jc w:val="both"/>
      </w:pPr>
    </w:p>
    <w:p w14:paraId="0F0A8CB2" w14:textId="783B8F39" w:rsidR="00BC418D" w:rsidRPr="00DB271C" w:rsidRDefault="00BC418D" w:rsidP="00DB271C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C000C7">
        <w:rPr>
          <w:rFonts w:ascii="Calibri" w:eastAsia="Times New Roman" w:hAnsi="Calibri" w:cs="Calibri"/>
          <w:b/>
          <w:bCs/>
          <w:color w:val="000000"/>
          <w:kern w:val="0"/>
          <w:lang w:eastAsia="pl-PL"/>
          <w14:ligatures w14:val="none"/>
        </w:rPr>
        <w:t>ZABUDOWA KUCHENNA Z REGAŁEM, 1 KPL.</w:t>
      </w:r>
      <w:r w:rsidR="00C000C7" w:rsidRPr="00C000C7">
        <w:rPr>
          <w:rFonts w:ascii="Calibri" w:eastAsia="Times New Roman" w:hAnsi="Calibri" w:cs="Calibri"/>
          <w:b/>
          <w:bCs/>
          <w:color w:val="000000"/>
          <w:kern w:val="0"/>
          <w:lang w:eastAsia="pl-PL"/>
          <w14:ligatures w14:val="none"/>
        </w:rPr>
        <w:t xml:space="preserve"> </w:t>
      </w:r>
      <w:r w:rsidR="00C000C7" w:rsidRPr="00C000C7">
        <w:rPr>
          <w:b/>
          <w:bCs/>
        </w:rPr>
        <w:t xml:space="preserve">Dostawa do </w:t>
      </w:r>
      <w:r w:rsidR="00C000C7" w:rsidRPr="00C000C7">
        <w:rPr>
          <w:rFonts w:ascii="Calibri" w:hAnsi="Calibri" w:cs="Calibri"/>
          <w:b/>
          <w:bCs/>
        </w:rPr>
        <w:t>Wojewódzki Szpital Rehabilitacyjny dla Dzieci w Ameryce, Ameryka 21</w:t>
      </w:r>
    </w:p>
    <w:p w14:paraId="2387BCA3" w14:textId="75BA11FE" w:rsidR="00BC418D" w:rsidRDefault="00BC418D" w:rsidP="007E063F">
      <w:pPr>
        <w:ind w:left="360"/>
        <w:jc w:val="both"/>
      </w:pPr>
      <w:r>
        <w:t xml:space="preserve">SPECYFIKACJA: </w:t>
      </w:r>
      <w:r w:rsidR="00CD2B94">
        <w:t xml:space="preserve">meble klejone gabarytowo (moduły), </w:t>
      </w:r>
      <w:r w:rsidRPr="00BC418D">
        <w:t>szafki dolne i regał - płyta laminowana</w:t>
      </w:r>
      <w:r w:rsidR="009C79CE">
        <w:t xml:space="preserve"> gr. 18 mm</w:t>
      </w:r>
      <w:r w:rsidR="00402F43">
        <w:t xml:space="preserve"> </w:t>
      </w:r>
      <w:r w:rsidR="009C79CE">
        <w:t xml:space="preserve">- </w:t>
      </w:r>
      <w:r w:rsidRPr="00BC418D">
        <w:t xml:space="preserve">kolor - dąb sonoma/beż piaskowy, blat laminowany gr. 38mm w kolorze dopasowanym do koloru posadzki, plecy płyta HDF, krawędzie korpusów wykończone ABS grubości 1mm (również tył), krawędzie półek wykończone obrzeżem 1mm, krawędzie frontów wykończone obrzeżem gr. 2mm, szuflada Comfort-Box - 1 szt., stopki </w:t>
      </w:r>
      <w:r w:rsidR="003B1503">
        <w:t>stożkowe chrom regulowane</w:t>
      </w:r>
      <w:r w:rsidR="000F43B0">
        <w:t>,</w:t>
      </w:r>
      <w:r w:rsidR="000F43B0" w:rsidRPr="000F43B0">
        <w:t xml:space="preserve"> </w:t>
      </w:r>
      <w:r w:rsidR="000F43B0">
        <w:t>uchwyty Gamet UU05 inox</w:t>
      </w:r>
      <w:r>
        <w:t>.</w:t>
      </w:r>
    </w:p>
    <w:p w14:paraId="2E386B9F" w14:textId="72C3207C" w:rsidR="00BC614D" w:rsidRDefault="00117687" w:rsidP="007E063F">
      <w:pPr>
        <w:spacing w:after="0"/>
        <w:ind w:left="360"/>
        <w:jc w:val="both"/>
      </w:pPr>
      <w:bookmarkStart w:id="0" w:name="_Hlk159226724"/>
      <w:r>
        <w:t>Użyte materiały muszą posiadać następujące atesty i certyfikaty</w:t>
      </w:r>
      <w:r w:rsidR="002D74D9">
        <w:t xml:space="preserve"> :</w:t>
      </w:r>
    </w:p>
    <w:p w14:paraId="4585735A" w14:textId="77777777" w:rsidR="00BC614D" w:rsidRDefault="00BC614D" w:rsidP="007E063F">
      <w:pPr>
        <w:spacing w:after="0"/>
        <w:ind w:left="360"/>
        <w:jc w:val="both"/>
      </w:pPr>
      <w:r>
        <w:t>1.</w:t>
      </w:r>
      <w:r>
        <w:tab/>
        <w:t>Klasyfikacja niepalności zgodna z normą EN 13501–1:2018</w:t>
      </w:r>
    </w:p>
    <w:p w14:paraId="2BA70D34" w14:textId="77777777" w:rsidR="00BC614D" w:rsidRDefault="00BC614D" w:rsidP="007E063F">
      <w:pPr>
        <w:spacing w:after="0"/>
        <w:ind w:left="360"/>
        <w:jc w:val="both"/>
      </w:pPr>
      <w:r>
        <w:t>2.</w:t>
      </w:r>
      <w:r>
        <w:tab/>
        <w:t>Pozytywna ocena aktywności przeciwdrobnoustrojowej zgodna z JIS Z 2801, ISO 22196</w:t>
      </w:r>
    </w:p>
    <w:p w14:paraId="42B23EA2" w14:textId="77777777" w:rsidR="00BC614D" w:rsidRDefault="00BC614D" w:rsidP="007E063F">
      <w:pPr>
        <w:spacing w:after="0"/>
        <w:ind w:left="360"/>
        <w:jc w:val="both"/>
      </w:pPr>
    </w:p>
    <w:p w14:paraId="4B19B646" w14:textId="77777777" w:rsidR="00BC614D" w:rsidRDefault="00BC614D" w:rsidP="007E063F">
      <w:pPr>
        <w:ind w:left="360"/>
        <w:jc w:val="both"/>
      </w:pPr>
      <w:r>
        <w:t>Zamawiający ma prawo do drobnych zmian w projekcie w uzgodnieniu z Wykonawcą</w:t>
      </w:r>
    </w:p>
    <w:bookmarkEnd w:id="0"/>
    <w:p w14:paraId="50FB89A3" w14:textId="5379D91E" w:rsidR="00BC418D" w:rsidRDefault="00BC418D" w:rsidP="007E063F">
      <w:pPr>
        <w:jc w:val="both"/>
      </w:pPr>
    </w:p>
    <w:p w14:paraId="3C0AB39C" w14:textId="3825F5C0" w:rsidR="00BC418D" w:rsidRDefault="00624D3D" w:rsidP="007E063F">
      <w:pPr>
        <w:jc w:val="both"/>
      </w:pPr>
      <w:r>
        <w:lastRenderedPageBreak/>
        <w:tab/>
      </w:r>
      <w:r w:rsidRPr="00624D3D">
        <w:rPr>
          <w:noProof/>
        </w:rPr>
        <w:drawing>
          <wp:inline distT="0" distB="0" distL="0" distR="0" wp14:anchorId="235198CC" wp14:editId="3F442A87">
            <wp:extent cx="3608113" cy="2428875"/>
            <wp:effectExtent l="0" t="0" r="0" b="0"/>
            <wp:docPr id="3540669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669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7548" cy="243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AE108" w14:textId="77777777" w:rsidR="00C000C7" w:rsidRPr="00C000C7" w:rsidRDefault="00E43D99" w:rsidP="00C000C7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C000C7">
        <w:rPr>
          <w:b/>
          <w:bCs/>
        </w:rPr>
        <w:t>SALE ĆWICZEŃ – REGAŁ Z PÓŁKAMI</w:t>
      </w:r>
      <w:r w:rsidR="00624D3D" w:rsidRPr="00C000C7">
        <w:rPr>
          <w:b/>
          <w:bCs/>
        </w:rPr>
        <w:t>, 10 SZT.</w:t>
      </w:r>
      <w:r w:rsidR="00C000C7" w:rsidRPr="00C000C7">
        <w:rPr>
          <w:b/>
          <w:bCs/>
        </w:rPr>
        <w:t xml:space="preserve"> Dostawa do </w:t>
      </w:r>
      <w:r w:rsidR="00C000C7" w:rsidRPr="00C000C7">
        <w:rPr>
          <w:rFonts w:ascii="Calibri" w:hAnsi="Calibri" w:cs="Calibri"/>
          <w:b/>
          <w:bCs/>
        </w:rPr>
        <w:t>Wojewódzki Szpital Rehabilitacyjny dla Dzieci w Ameryce, Ameryka 21</w:t>
      </w:r>
    </w:p>
    <w:p w14:paraId="44F44DD4" w14:textId="6687E35E" w:rsidR="00BC418D" w:rsidRDefault="00BC418D" w:rsidP="00C000C7">
      <w:pPr>
        <w:pStyle w:val="Akapitzlist"/>
        <w:jc w:val="both"/>
      </w:pPr>
    </w:p>
    <w:p w14:paraId="4D959B54" w14:textId="50B89CBA" w:rsidR="00E43D99" w:rsidRDefault="00E43D99" w:rsidP="007E063F">
      <w:pPr>
        <w:ind w:left="360"/>
        <w:jc w:val="both"/>
      </w:pPr>
      <w:r>
        <w:t xml:space="preserve">Specyfikacja: </w:t>
      </w:r>
      <w:r w:rsidR="00CD2B94">
        <w:t xml:space="preserve">meble klejone gabarytowo (moduły), </w:t>
      </w:r>
      <w:r w:rsidRPr="00E43D99">
        <w:t>płyta laminowana</w:t>
      </w:r>
      <w:r w:rsidR="009C79CE">
        <w:t xml:space="preserve"> gr. 18 mm</w:t>
      </w:r>
      <w:r w:rsidR="00402F43">
        <w:t xml:space="preserve"> </w:t>
      </w:r>
      <w:r w:rsidRPr="00E43D99">
        <w:t>kolor - dąb sonoma</w:t>
      </w:r>
      <w:r w:rsidR="00402F43">
        <w:t>/beż piaskowy</w:t>
      </w:r>
      <w:r w:rsidRPr="00E43D99">
        <w:t xml:space="preserve">, plecy płyta HDF, krawędzie korpusów wykończone ABS grubości 2mm, krawędzie półek </w:t>
      </w:r>
      <w:r w:rsidR="00624D3D">
        <w:t xml:space="preserve">zakończone rantem H= 60mm wg rysunku, wykończone </w:t>
      </w:r>
      <w:r w:rsidRPr="00E43D99">
        <w:t xml:space="preserve">obrzeżem </w:t>
      </w:r>
      <w:r>
        <w:t>2</w:t>
      </w:r>
      <w:r w:rsidRPr="00E43D99">
        <w:t xml:space="preserve">mm, stopki </w:t>
      </w:r>
      <w:r w:rsidR="003B1503">
        <w:t>stożkowe chrom</w:t>
      </w:r>
      <w:r w:rsidRPr="00E43D99">
        <w:t xml:space="preserve"> regulowane, 2 szuflady z </w:t>
      </w:r>
      <w:r w:rsidR="009C79CE">
        <w:t>prowadnicami metalbox z hamulcem</w:t>
      </w:r>
      <w:r w:rsidRPr="00E43D99">
        <w:t>, uchwyty Gamet UU05 Inox</w:t>
      </w:r>
      <w:r w:rsidR="00624D3D">
        <w:t>.</w:t>
      </w:r>
    </w:p>
    <w:p w14:paraId="748B3102" w14:textId="7CAA52E0" w:rsidR="002D74D9" w:rsidRDefault="002D74D9" w:rsidP="002D74D9">
      <w:pPr>
        <w:spacing w:after="0"/>
        <w:ind w:left="360"/>
        <w:jc w:val="both"/>
      </w:pPr>
      <w:bookmarkStart w:id="1" w:name="_Hlk159226918"/>
      <w:r>
        <w:t>Użyte materiały muszą posiadać następujące atesty i certyfikaty:</w:t>
      </w:r>
    </w:p>
    <w:p w14:paraId="1AE4118A" w14:textId="77777777" w:rsidR="002D74D9" w:rsidRDefault="002D74D9" w:rsidP="002D74D9">
      <w:pPr>
        <w:spacing w:after="0"/>
        <w:ind w:left="360"/>
        <w:jc w:val="both"/>
      </w:pPr>
      <w:r>
        <w:t>1.</w:t>
      </w:r>
      <w:r>
        <w:tab/>
        <w:t>Klasyfikacja niepalności zgodna z normą EN 13501–1:2018</w:t>
      </w:r>
    </w:p>
    <w:p w14:paraId="3A819FB1" w14:textId="77777777" w:rsidR="002D74D9" w:rsidRDefault="002D74D9" w:rsidP="002D74D9">
      <w:pPr>
        <w:spacing w:after="0"/>
        <w:ind w:left="360"/>
        <w:jc w:val="both"/>
      </w:pPr>
      <w:r>
        <w:t>2.</w:t>
      </w:r>
      <w:r>
        <w:tab/>
        <w:t>Pozytywna ocena aktywności przeciwdrobnoustrojowej zgodna z JIS Z 2801, ISO 22196</w:t>
      </w:r>
    </w:p>
    <w:bookmarkEnd w:id="1"/>
    <w:p w14:paraId="19D82ADC" w14:textId="77777777" w:rsidR="002D74D9" w:rsidRDefault="002D74D9" w:rsidP="002D74D9">
      <w:pPr>
        <w:spacing w:after="0"/>
        <w:ind w:left="360"/>
        <w:jc w:val="both"/>
      </w:pPr>
    </w:p>
    <w:p w14:paraId="14F1006F" w14:textId="77777777" w:rsidR="002D74D9" w:rsidRDefault="002D74D9" w:rsidP="002D74D9">
      <w:pPr>
        <w:ind w:left="360"/>
        <w:jc w:val="both"/>
      </w:pPr>
      <w:r>
        <w:t>Zamawiający ma prawo do drobnych zmian w projekcie w uzgodnieniu z Wykonawcą</w:t>
      </w:r>
    </w:p>
    <w:p w14:paraId="0A7C030F" w14:textId="77777777" w:rsidR="00BC614D" w:rsidRDefault="00BC614D" w:rsidP="007E063F">
      <w:pPr>
        <w:spacing w:after="0"/>
        <w:ind w:left="360"/>
        <w:jc w:val="both"/>
      </w:pPr>
    </w:p>
    <w:p w14:paraId="064BAAF0" w14:textId="029C98DD" w:rsidR="00624D3D" w:rsidRDefault="00624D3D" w:rsidP="007E063F">
      <w:pPr>
        <w:ind w:left="360"/>
        <w:jc w:val="both"/>
      </w:pPr>
      <w:r w:rsidRPr="00624D3D">
        <w:rPr>
          <w:noProof/>
        </w:rPr>
        <w:drawing>
          <wp:inline distT="0" distB="0" distL="0" distR="0" wp14:anchorId="4CA10929" wp14:editId="00249C1E">
            <wp:extent cx="1934829" cy="2419350"/>
            <wp:effectExtent l="0" t="0" r="8890" b="0"/>
            <wp:docPr id="10485707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707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5079" cy="246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2865" w14:textId="77777777" w:rsidR="00402F43" w:rsidRDefault="00402F43" w:rsidP="007E063F">
      <w:pPr>
        <w:ind w:left="360"/>
        <w:jc w:val="both"/>
      </w:pPr>
    </w:p>
    <w:p w14:paraId="283ACC37" w14:textId="77777777" w:rsidR="00C000C7" w:rsidRPr="00C000C7" w:rsidRDefault="00624D3D" w:rsidP="00C000C7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C000C7">
        <w:rPr>
          <w:b/>
          <w:bCs/>
        </w:rPr>
        <w:t>SALA DUŻA, BLOCZKI – REGAŁ Z PÓŁKAMI</w:t>
      </w:r>
      <w:r w:rsidR="009C5BC4" w:rsidRPr="00C000C7">
        <w:rPr>
          <w:b/>
          <w:bCs/>
        </w:rPr>
        <w:t>, 2 SZT.</w:t>
      </w:r>
      <w:r w:rsidR="00C000C7" w:rsidRPr="00C000C7">
        <w:rPr>
          <w:b/>
          <w:bCs/>
        </w:rPr>
        <w:t xml:space="preserve"> Dostawa do </w:t>
      </w:r>
      <w:r w:rsidR="00C000C7" w:rsidRPr="00C000C7">
        <w:rPr>
          <w:rFonts w:ascii="Calibri" w:hAnsi="Calibri" w:cs="Calibri"/>
          <w:b/>
          <w:bCs/>
        </w:rPr>
        <w:t>Wojewódzki Szpital Rehabilitacyjny dla Dzieci w Ameryce, Ameryka 21</w:t>
      </w:r>
    </w:p>
    <w:p w14:paraId="52E68945" w14:textId="72B91FD0" w:rsidR="00E43D99" w:rsidRDefault="00E43D99" w:rsidP="00C000C7">
      <w:pPr>
        <w:pStyle w:val="Akapitzlist"/>
        <w:jc w:val="both"/>
      </w:pPr>
    </w:p>
    <w:p w14:paraId="73A0A4B7" w14:textId="40B59A1B" w:rsidR="00624D3D" w:rsidRDefault="009C5BC4" w:rsidP="007E063F">
      <w:pPr>
        <w:ind w:left="360"/>
        <w:jc w:val="both"/>
      </w:pPr>
      <w:r>
        <w:lastRenderedPageBreak/>
        <w:t xml:space="preserve">SPECYFIKACJA: </w:t>
      </w:r>
      <w:r w:rsidR="00CD2B94">
        <w:t xml:space="preserve">meble klejone gabarytowo, </w:t>
      </w:r>
      <w:r w:rsidR="00624D3D" w:rsidRPr="00624D3D">
        <w:t>płyta laminowana</w:t>
      </w:r>
      <w:r w:rsidR="009C79CE">
        <w:t xml:space="preserve"> gr. </w:t>
      </w:r>
      <w:r w:rsidR="00D50282">
        <w:t>18 mm</w:t>
      </w:r>
      <w:r w:rsidR="00402F43">
        <w:t xml:space="preserve"> </w:t>
      </w:r>
      <w:r w:rsidR="00624D3D" w:rsidRPr="00624D3D">
        <w:t xml:space="preserve">kolor - dąb sonoma, plecy płyta HDF, krawędzie korpusów wykończone ABS grubości 2mm, krawędzie półek wykończone obrzeżem </w:t>
      </w:r>
      <w:r w:rsidR="00624D3D">
        <w:t>2</w:t>
      </w:r>
      <w:r w:rsidR="00624D3D" w:rsidRPr="00624D3D">
        <w:t xml:space="preserve">mm, stopki </w:t>
      </w:r>
      <w:r w:rsidR="003B1503">
        <w:t>stożkowe chrom</w:t>
      </w:r>
      <w:r w:rsidR="00624D3D" w:rsidRPr="00624D3D">
        <w:t xml:space="preserve"> regulowane</w:t>
      </w:r>
      <w:r w:rsidR="003B1503">
        <w:t>.</w:t>
      </w:r>
    </w:p>
    <w:p w14:paraId="49ED063A" w14:textId="77777777" w:rsidR="009E279A" w:rsidRDefault="009E279A" w:rsidP="009E279A">
      <w:pPr>
        <w:spacing w:after="0"/>
        <w:ind w:left="360"/>
        <w:jc w:val="both"/>
      </w:pPr>
      <w:bookmarkStart w:id="2" w:name="_Hlk159226970"/>
      <w:bookmarkStart w:id="3" w:name="_Hlk159223776"/>
      <w:r>
        <w:t>Użyte materiały muszą posiadać następujące atesty i certyfikaty:</w:t>
      </w:r>
    </w:p>
    <w:bookmarkEnd w:id="2"/>
    <w:p w14:paraId="2514AC66" w14:textId="77777777" w:rsidR="009E279A" w:rsidRDefault="009E279A" w:rsidP="009E279A">
      <w:pPr>
        <w:spacing w:after="0"/>
        <w:ind w:left="360"/>
        <w:jc w:val="both"/>
      </w:pPr>
      <w:r>
        <w:t>1.</w:t>
      </w:r>
      <w:r>
        <w:tab/>
        <w:t>Klasyfikacja niepalności zgodna z normą EN 13501–1:2018</w:t>
      </w:r>
    </w:p>
    <w:p w14:paraId="252689EA" w14:textId="77777777" w:rsidR="009E279A" w:rsidRDefault="009E279A" w:rsidP="009E279A">
      <w:pPr>
        <w:spacing w:after="0"/>
        <w:ind w:left="360"/>
        <w:jc w:val="both"/>
      </w:pPr>
      <w:r>
        <w:t>2.</w:t>
      </w:r>
      <w:r>
        <w:tab/>
        <w:t>Pozytywna ocena aktywności przeciwdrobnoustrojowej zgodna z JIS Z 2801, ISO 22196</w:t>
      </w:r>
    </w:p>
    <w:p w14:paraId="4FAE2201" w14:textId="77777777" w:rsidR="00BC614D" w:rsidRDefault="00BC614D" w:rsidP="007E063F">
      <w:pPr>
        <w:spacing w:after="0"/>
        <w:ind w:left="360"/>
        <w:jc w:val="both"/>
      </w:pPr>
    </w:p>
    <w:p w14:paraId="296F7AEB" w14:textId="5DD80ED0" w:rsidR="00BC614D" w:rsidRDefault="00BC614D" w:rsidP="007E063F">
      <w:pPr>
        <w:ind w:left="360"/>
        <w:jc w:val="both"/>
      </w:pPr>
      <w:r>
        <w:t>Zamawiający ma prawo do drobnych zmian w projekcie w uzgodnieniu z Wykonawcą</w:t>
      </w:r>
    </w:p>
    <w:bookmarkEnd w:id="3"/>
    <w:p w14:paraId="68215193" w14:textId="3116448F" w:rsidR="00E43D99" w:rsidRDefault="009C5BC4" w:rsidP="007E063F">
      <w:pPr>
        <w:ind w:left="360"/>
        <w:jc w:val="both"/>
      </w:pPr>
      <w:r w:rsidRPr="009C5BC4">
        <w:rPr>
          <w:noProof/>
        </w:rPr>
        <w:drawing>
          <wp:inline distT="0" distB="0" distL="0" distR="0" wp14:anchorId="3E50ED2D" wp14:editId="329FC13B">
            <wp:extent cx="1981200" cy="2995644"/>
            <wp:effectExtent l="0" t="0" r="0" b="0"/>
            <wp:docPr id="13520013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0013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1055" cy="30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E8FE1" w14:textId="77777777" w:rsidR="00C000C7" w:rsidRPr="00C000C7" w:rsidRDefault="006F6AB1" w:rsidP="00C000C7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C000C7">
        <w:rPr>
          <w:b/>
          <w:bCs/>
        </w:rPr>
        <w:t>MAGAZYN – REGAŁ Z PÓŁKAMI, 1 SZT.</w:t>
      </w:r>
      <w:r w:rsidR="00C000C7" w:rsidRPr="00C000C7">
        <w:rPr>
          <w:b/>
          <w:bCs/>
        </w:rPr>
        <w:t xml:space="preserve"> Dostawa do </w:t>
      </w:r>
      <w:r w:rsidR="00C000C7" w:rsidRPr="00C000C7">
        <w:rPr>
          <w:rFonts w:ascii="Calibri" w:hAnsi="Calibri" w:cs="Calibri"/>
          <w:b/>
          <w:bCs/>
        </w:rPr>
        <w:t>Wojewódzki Szpital Rehabilitacyjny dla Dzieci w Ameryce, Ameryka 21</w:t>
      </w:r>
    </w:p>
    <w:p w14:paraId="4A12060A" w14:textId="4B6270B9" w:rsidR="009C5BC4" w:rsidRDefault="009C5BC4" w:rsidP="00C000C7">
      <w:pPr>
        <w:pStyle w:val="Akapitzlist"/>
        <w:jc w:val="both"/>
      </w:pPr>
    </w:p>
    <w:p w14:paraId="39469256" w14:textId="001496A5" w:rsidR="006F6AB1" w:rsidRDefault="006F6AB1" w:rsidP="007E063F">
      <w:pPr>
        <w:ind w:left="360"/>
        <w:jc w:val="both"/>
      </w:pPr>
      <w:r>
        <w:t xml:space="preserve">SPECYFIKACJA: </w:t>
      </w:r>
      <w:r w:rsidR="00CD2B94">
        <w:t xml:space="preserve">meble klejone gabarytowo (moduły), </w:t>
      </w:r>
      <w:r w:rsidRPr="006F6AB1">
        <w:t>płyta laminowana</w:t>
      </w:r>
      <w:r w:rsidR="00D50282">
        <w:t xml:space="preserve"> gr. 18 mm</w:t>
      </w:r>
      <w:r w:rsidRPr="006F6AB1">
        <w:t xml:space="preserve"> kolor - dąb sonoma, wykończenie krawędzi obrzeżem gr. 2mm</w:t>
      </w:r>
      <w:r>
        <w:t>, grubość półek 36mm</w:t>
      </w:r>
      <w:r w:rsidR="003B1503">
        <w:t>, stopki</w:t>
      </w:r>
      <w:r w:rsidR="00555AD6">
        <w:t xml:space="preserve"> </w:t>
      </w:r>
      <w:r w:rsidR="003B1503">
        <w:t>regulowane, cokół 10cm.</w:t>
      </w:r>
    </w:p>
    <w:p w14:paraId="220820E0" w14:textId="77777777" w:rsidR="009E279A" w:rsidRDefault="009E279A" w:rsidP="009E279A">
      <w:pPr>
        <w:spacing w:after="0"/>
        <w:ind w:left="360"/>
        <w:jc w:val="both"/>
      </w:pPr>
      <w:bookmarkStart w:id="4" w:name="_Hlk159223942"/>
      <w:r>
        <w:t>Użyte materiały muszą posiadać następujące atesty i certyfikaty:</w:t>
      </w:r>
    </w:p>
    <w:p w14:paraId="6BA8B90C" w14:textId="77777777" w:rsidR="00BC614D" w:rsidRDefault="00BC614D" w:rsidP="007E063F">
      <w:pPr>
        <w:spacing w:after="0"/>
        <w:ind w:left="360"/>
        <w:jc w:val="both"/>
      </w:pPr>
      <w:r>
        <w:t>1.</w:t>
      </w:r>
      <w:r>
        <w:tab/>
        <w:t>Klasyfikacja niepalności zgodna z normą EN 13501–1:2018</w:t>
      </w:r>
    </w:p>
    <w:p w14:paraId="42CFF1FA" w14:textId="77777777" w:rsidR="00BC614D" w:rsidRDefault="00BC614D" w:rsidP="007E063F">
      <w:pPr>
        <w:spacing w:after="0"/>
        <w:ind w:left="360"/>
        <w:jc w:val="both"/>
      </w:pPr>
      <w:r>
        <w:t>2.</w:t>
      </w:r>
      <w:r>
        <w:tab/>
        <w:t>Pozytywna ocena aktywności przeciwdrobnoustrojowej zgodna z JIS Z 2801, ISO 22196</w:t>
      </w:r>
    </w:p>
    <w:p w14:paraId="3E82DDF6" w14:textId="77777777" w:rsidR="00BC614D" w:rsidRDefault="00BC614D" w:rsidP="007E063F">
      <w:pPr>
        <w:spacing w:after="0"/>
        <w:ind w:left="360"/>
        <w:jc w:val="both"/>
      </w:pPr>
    </w:p>
    <w:p w14:paraId="3D89ED8D" w14:textId="77777777" w:rsidR="00BC614D" w:rsidRDefault="00BC614D" w:rsidP="007E063F">
      <w:pPr>
        <w:ind w:left="360"/>
        <w:jc w:val="both"/>
      </w:pPr>
      <w:r>
        <w:t>Zamawiający ma prawo do drobnych zmian w projekcie w uzgodnieniu z Wykonawcą</w:t>
      </w:r>
    </w:p>
    <w:bookmarkEnd w:id="4"/>
    <w:p w14:paraId="1BBDB8AD" w14:textId="77777777" w:rsidR="00BC614D" w:rsidRDefault="00BC614D" w:rsidP="007E063F">
      <w:pPr>
        <w:ind w:left="360"/>
        <w:jc w:val="both"/>
      </w:pPr>
    </w:p>
    <w:p w14:paraId="6A2039BE" w14:textId="3BE89796" w:rsidR="006F6AB1" w:rsidRDefault="006F6AB1" w:rsidP="007E063F">
      <w:pPr>
        <w:ind w:left="360"/>
        <w:jc w:val="both"/>
      </w:pPr>
      <w:r w:rsidRPr="006F6AB1">
        <w:rPr>
          <w:noProof/>
        </w:rPr>
        <w:lastRenderedPageBreak/>
        <w:drawing>
          <wp:inline distT="0" distB="0" distL="0" distR="0" wp14:anchorId="650C23A4" wp14:editId="3BA1B0E3">
            <wp:extent cx="4743092" cy="2924175"/>
            <wp:effectExtent l="0" t="0" r="635" b="0"/>
            <wp:docPr id="15450360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360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7670" cy="298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51CBB" w14:textId="77777777" w:rsidR="00BC418D" w:rsidRDefault="00BC418D" w:rsidP="007E063F">
      <w:pPr>
        <w:jc w:val="both"/>
      </w:pPr>
    </w:p>
    <w:p w14:paraId="1E3F8070" w14:textId="77777777" w:rsidR="00CD2B94" w:rsidRDefault="00CD2B94" w:rsidP="007E063F">
      <w:pPr>
        <w:jc w:val="both"/>
      </w:pPr>
    </w:p>
    <w:p w14:paraId="79CE436C" w14:textId="77777777" w:rsidR="00CD2B94" w:rsidRDefault="00CD2B94" w:rsidP="007E063F">
      <w:pPr>
        <w:jc w:val="both"/>
      </w:pPr>
    </w:p>
    <w:p w14:paraId="350CA552" w14:textId="77777777" w:rsidR="00C000C7" w:rsidRPr="00C000C7" w:rsidRDefault="00555AD6" w:rsidP="00C000C7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C000C7">
        <w:rPr>
          <w:b/>
          <w:bCs/>
        </w:rPr>
        <w:t>POMIESZCZENIE GOSPODARCZE – REGAŁ, 1 SZT.</w:t>
      </w:r>
      <w:r w:rsidR="00C000C7" w:rsidRPr="00C000C7">
        <w:rPr>
          <w:b/>
          <w:bCs/>
        </w:rPr>
        <w:t xml:space="preserve"> Dostawa do </w:t>
      </w:r>
      <w:r w:rsidR="00C000C7" w:rsidRPr="00C000C7">
        <w:rPr>
          <w:rFonts w:ascii="Calibri" w:hAnsi="Calibri" w:cs="Calibri"/>
          <w:b/>
          <w:bCs/>
        </w:rPr>
        <w:t>Wojewódzki Szpital Rehabilitacyjny dla Dzieci w Ameryce, Ameryka 21</w:t>
      </w:r>
    </w:p>
    <w:p w14:paraId="35202E6D" w14:textId="412F11A2" w:rsidR="00555AD6" w:rsidRDefault="00555AD6" w:rsidP="00C000C7">
      <w:pPr>
        <w:pStyle w:val="Akapitzlist"/>
        <w:jc w:val="both"/>
      </w:pPr>
    </w:p>
    <w:p w14:paraId="15F83C3D" w14:textId="1D2DE9FD" w:rsidR="00555AD6" w:rsidRDefault="00555AD6" w:rsidP="007E063F">
      <w:pPr>
        <w:pStyle w:val="Akapitzlist"/>
        <w:jc w:val="both"/>
      </w:pPr>
      <w:r>
        <w:t xml:space="preserve">SPECYFIKACJA: meble klejone gabarytowo (moduły), </w:t>
      </w:r>
      <w:r w:rsidRPr="006F6AB1">
        <w:t>płyta laminowana</w:t>
      </w:r>
      <w:r w:rsidR="00D50282">
        <w:t xml:space="preserve"> gr. 18 mm</w:t>
      </w:r>
      <w:r w:rsidRPr="006F6AB1">
        <w:t xml:space="preserve"> kolor - dąb sonoma, wykończenie krawędzi obrzeżem gr. 2mm</w:t>
      </w:r>
      <w:r>
        <w:t>, stopki stożkowe chrom regulowane.</w:t>
      </w:r>
    </w:p>
    <w:p w14:paraId="6D8DEF1C" w14:textId="77777777" w:rsidR="009E279A" w:rsidRDefault="009E279A" w:rsidP="00E76C44">
      <w:pPr>
        <w:spacing w:after="0"/>
        <w:ind w:left="360" w:firstLine="348"/>
        <w:jc w:val="both"/>
      </w:pPr>
      <w:r>
        <w:t>Użyte materiały muszą posiadać następujące atesty i certyfikaty:</w:t>
      </w:r>
    </w:p>
    <w:p w14:paraId="42878222" w14:textId="77777777" w:rsidR="00BC614D" w:rsidRDefault="00BC614D" w:rsidP="00E76C44">
      <w:pPr>
        <w:spacing w:after="0"/>
        <w:ind w:left="360" w:firstLine="348"/>
        <w:jc w:val="both"/>
      </w:pPr>
      <w:r>
        <w:t>1.</w:t>
      </w:r>
      <w:r>
        <w:tab/>
        <w:t>Klasyfikacja niepalności zgodna z normą EN 13501–1:2018</w:t>
      </w:r>
    </w:p>
    <w:p w14:paraId="6398261F" w14:textId="77777777" w:rsidR="00BC614D" w:rsidRDefault="00BC614D" w:rsidP="00E76C44">
      <w:pPr>
        <w:spacing w:after="0"/>
        <w:ind w:left="360" w:firstLine="348"/>
        <w:jc w:val="both"/>
      </w:pPr>
      <w:r>
        <w:t>2.</w:t>
      </w:r>
      <w:r>
        <w:tab/>
        <w:t>Pozytywna ocena aktywności przeciwdrobnoustrojowej zgodna z JIS Z 2801, ISO 22196</w:t>
      </w:r>
    </w:p>
    <w:p w14:paraId="5EFB4FF2" w14:textId="77777777" w:rsidR="00BC614D" w:rsidRDefault="00BC614D" w:rsidP="007E063F">
      <w:pPr>
        <w:spacing w:after="0"/>
        <w:ind w:left="360"/>
        <w:jc w:val="both"/>
      </w:pPr>
    </w:p>
    <w:p w14:paraId="6A36EB33" w14:textId="77777777" w:rsidR="00BC614D" w:rsidRDefault="00BC614D" w:rsidP="00E76C44">
      <w:pPr>
        <w:ind w:left="360" w:firstLine="348"/>
        <w:jc w:val="both"/>
      </w:pPr>
      <w:r>
        <w:t>Zamawiający ma prawo do drobnych zmian w projekcie w uzgodnieniu z Wykonawcą</w:t>
      </w:r>
    </w:p>
    <w:p w14:paraId="099CB01B" w14:textId="77777777" w:rsidR="00BC614D" w:rsidRDefault="00BC614D" w:rsidP="007E063F">
      <w:pPr>
        <w:pStyle w:val="Akapitzlist"/>
        <w:jc w:val="both"/>
      </w:pPr>
    </w:p>
    <w:p w14:paraId="275A5745" w14:textId="43850770" w:rsidR="00555AD6" w:rsidRDefault="00555AD6" w:rsidP="007E063F">
      <w:pPr>
        <w:ind w:left="360"/>
        <w:jc w:val="both"/>
      </w:pPr>
      <w:r w:rsidRPr="00555AD6">
        <w:rPr>
          <w:noProof/>
        </w:rPr>
        <w:lastRenderedPageBreak/>
        <w:drawing>
          <wp:inline distT="0" distB="0" distL="0" distR="0" wp14:anchorId="617B2EE0" wp14:editId="2ACF8D20">
            <wp:extent cx="2296843" cy="3095625"/>
            <wp:effectExtent l="0" t="0" r="8255" b="0"/>
            <wp:docPr id="6847606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6065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4141" cy="310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9D34D" w14:textId="77777777" w:rsidR="00CD2B94" w:rsidRDefault="00CD2B94" w:rsidP="007E063F">
      <w:pPr>
        <w:jc w:val="both"/>
      </w:pPr>
    </w:p>
    <w:p w14:paraId="73673F95" w14:textId="77777777" w:rsidR="00C000C7" w:rsidRPr="00C000C7" w:rsidRDefault="00CD2B94" w:rsidP="00C000C7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C000C7">
        <w:rPr>
          <w:b/>
          <w:bCs/>
        </w:rPr>
        <w:t xml:space="preserve">SALA SI – SZAFA </w:t>
      </w:r>
      <w:r w:rsidR="00402F43" w:rsidRPr="00C000C7">
        <w:rPr>
          <w:b/>
          <w:bCs/>
        </w:rPr>
        <w:t>Z FRONTAMI PRZESUWNYMI,</w:t>
      </w:r>
      <w:r w:rsidRPr="00C000C7">
        <w:rPr>
          <w:b/>
          <w:bCs/>
        </w:rPr>
        <w:t xml:space="preserve"> Z PÓŁKAMI</w:t>
      </w:r>
      <w:r w:rsidR="00402F43" w:rsidRPr="00C000C7">
        <w:rPr>
          <w:b/>
          <w:bCs/>
        </w:rPr>
        <w:t>, 1 SZT.</w:t>
      </w:r>
      <w:r w:rsidR="00C000C7" w:rsidRPr="00C000C7">
        <w:rPr>
          <w:b/>
          <w:bCs/>
        </w:rPr>
        <w:t xml:space="preserve"> Dostawa do </w:t>
      </w:r>
      <w:r w:rsidR="00C000C7" w:rsidRPr="00C000C7">
        <w:rPr>
          <w:rFonts w:ascii="Calibri" w:hAnsi="Calibri" w:cs="Calibri"/>
          <w:b/>
          <w:bCs/>
        </w:rPr>
        <w:t>Wojewódzki Szpital Rehabilitacyjny dla Dzieci w Ameryce, Ameryka 21</w:t>
      </w:r>
    </w:p>
    <w:p w14:paraId="2BB75485" w14:textId="5AFF293E" w:rsidR="00CD2B94" w:rsidRDefault="00CD2B94" w:rsidP="00C000C7">
      <w:pPr>
        <w:pStyle w:val="Akapitzlist"/>
        <w:jc w:val="both"/>
      </w:pPr>
    </w:p>
    <w:p w14:paraId="53878F2F" w14:textId="1AA710F4" w:rsidR="00CD2B94" w:rsidRDefault="00CD2B94" w:rsidP="007E063F">
      <w:pPr>
        <w:ind w:left="360"/>
        <w:jc w:val="both"/>
      </w:pPr>
      <w:r>
        <w:t xml:space="preserve">SPECYFIKACJA: meble klejone gabarytowo (moduły), </w:t>
      </w:r>
      <w:r w:rsidRPr="00CD2B94">
        <w:t xml:space="preserve">szafa z frontami przesuwnymi, </w:t>
      </w:r>
      <w:r w:rsidR="00402F43">
        <w:t xml:space="preserve">płyta laminowana </w:t>
      </w:r>
      <w:r w:rsidR="00D50282">
        <w:t xml:space="preserve">gr. 18 mm </w:t>
      </w:r>
      <w:r w:rsidR="00402F43">
        <w:t xml:space="preserve">kolor - dąb sonoma, </w:t>
      </w:r>
      <w:r w:rsidRPr="00CD2B94">
        <w:t xml:space="preserve">kolor okuć aluminium, plecy płyta HDF, krawędzie korpusów wykończone ABS grubości </w:t>
      </w:r>
      <w:r w:rsidR="00402F43">
        <w:t>2</w:t>
      </w:r>
      <w:r w:rsidRPr="00CD2B94">
        <w:t xml:space="preserve">mm , krawędzie półek wykończone obrzeżem </w:t>
      </w:r>
      <w:r w:rsidR="00402F43">
        <w:t>2</w:t>
      </w:r>
      <w:r w:rsidRPr="00CD2B94">
        <w:t xml:space="preserve">mm, stopki </w:t>
      </w:r>
      <w:r w:rsidR="003B1503">
        <w:t>stożkowe chrom</w:t>
      </w:r>
      <w:r w:rsidRPr="00CD2B94">
        <w:t xml:space="preserve"> regulowane</w:t>
      </w:r>
      <w:r>
        <w:t>.</w:t>
      </w:r>
    </w:p>
    <w:p w14:paraId="7F1A84B7" w14:textId="77777777" w:rsidR="00E76C44" w:rsidRDefault="00E76C44" w:rsidP="00E76C44">
      <w:pPr>
        <w:spacing w:after="0"/>
        <w:ind w:left="360"/>
        <w:jc w:val="both"/>
      </w:pPr>
      <w:r>
        <w:t>Użyte materiały muszą posiadać następujące atesty i certyfikaty:</w:t>
      </w:r>
    </w:p>
    <w:p w14:paraId="596EBF16" w14:textId="77777777" w:rsidR="00BC614D" w:rsidRDefault="00BC614D" w:rsidP="007E063F">
      <w:pPr>
        <w:spacing w:after="0"/>
        <w:ind w:left="360"/>
        <w:jc w:val="both"/>
      </w:pPr>
      <w:r>
        <w:t>1.</w:t>
      </w:r>
      <w:r>
        <w:tab/>
        <w:t>Klasyfikacja niepalności zgodna z normą EN 13501–1:2018</w:t>
      </w:r>
    </w:p>
    <w:p w14:paraId="08A591E7" w14:textId="77777777" w:rsidR="00BC614D" w:rsidRDefault="00BC614D" w:rsidP="007E063F">
      <w:pPr>
        <w:spacing w:after="0"/>
        <w:ind w:left="360"/>
        <w:jc w:val="both"/>
      </w:pPr>
      <w:r>
        <w:t>2.</w:t>
      </w:r>
      <w:r>
        <w:tab/>
        <w:t>Pozytywna ocena aktywności przeciwdrobnoustrojowej zgodna z JIS Z 2801, ISO 22196</w:t>
      </w:r>
    </w:p>
    <w:p w14:paraId="52DAF567" w14:textId="77777777" w:rsidR="00BC614D" w:rsidRDefault="00BC614D" w:rsidP="007E063F">
      <w:pPr>
        <w:spacing w:after="0"/>
        <w:ind w:left="360"/>
        <w:jc w:val="both"/>
      </w:pPr>
    </w:p>
    <w:p w14:paraId="350549E2" w14:textId="77777777" w:rsidR="00BC614D" w:rsidRDefault="00BC614D" w:rsidP="007E063F">
      <w:pPr>
        <w:ind w:left="360"/>
        <w:jc w:val="both"/>
      </w:pPr>
      <w:r>
        <w:t>Zamawiający ma prawo do drobnych zmian w projekcie w uzgodnieniu z Wykonawcą</w:t>
      </w:r>
    </w:p>
    <w:p w14:paraId="22D34F3A" w14:textId="77777777" w:rsidR="00BC614D" w:rsidRDefault="00BC614D" w:rsidP="007E063F">
      <w:pPr>
        <w:ind w:left="360"/>
        <w:jc w:val="both"/>
      </w:pPr>
    </w:p>
    <w:p w14:paraId="45782525" w14:textId="2D35E006" w:rsidR="00555AD6" w:rsidRDefault="000F43B0" w:rsidP="007E063F">
      <w:pPr>
        <w:ind w:left="360"/>
        <w:jc w:val="both"/>
        <w:rPr>
          <w:noProof/>
        </w:rPr>
      </w:pPr>
      <w:r w:rsidRPr="000F43B0">
        <w:rPr>
          <w:noProof/>
        </w:rPr>
        <w:lastRenderedPageBreak/>
        <w:drawing>
          <wp:inline distT="0" distB="0" distL="0" distR="0" wp14:anchorId="3C9FE031" wp14:editId="396BA6B5">
            <wp:extent cx="2743200" cy="2663372"/>
            <wp:effectExtent l="0" t="0" r="0" b="3810"/>
            <wp:docPr id="3937961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961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5422" cy="267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F43" w:rsidRPr="00402F43">
        <w:rPr>
          <w:noProof/>
        </w:rPr>
        <w:t xml:space="preserve"> </w:t>
      </w:r>
      <w:r w:rsidR="00402F43" w:rsidRPr="00402F43">
        <w:rPr>
          <w:noProof/>
        </w:rPr>
        <w:drawing>
          <wp:inline distT="0" distB="0" distL="0" distR="0" wp14:anchorId="11AED434" wp14:editId="2AFD519A">
            <wp:extent cx="2609850" cy="2560369"/>
            <wp:effectExtent l="0" t="0" r="0" b="0"/>
            <wp:docPr id="1912244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44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4054" cy="256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BCE1" w14:textId="77777777" w:rsidR="00555AD6" w:rsidRDefault="00555AD6" w:rsidP="007E063F">
      <w:pPr>
        <w:ind w:left="360"/>
        <w:jc w:val="both"/>
        <w:rPr>
          <w:noProof/>
        </w:rPr>
      </w:pPr>
    </w:p>
    <w:p w14:paraId="12034EA6" w14:textId="77777777" w:rsidR="00555AD6" w:rsidRDefault="00555AD6" w:rsidP="007E063F">
      <w:pPr>
        <w:ind w:left="360"/>
        <w:jc w:val="both"/>
        <w:rPr>
          <w:noProof/>
        </w:rPr>
      </w:pPr>
    </w:p>
    <w:p w14:paraId="57CAF2DD" w14:textId="77777777" w:rsidR="00D427D6" w:rsidRDefault="00D427D6" w:rsidP="007E063F">
      <w:pPr>
        <w:ind w:left="360"/>
        <w:jc w:val="both"/>
        <w:rPr>
          <w:noProof/>
        </w:rPr>
      </w:pPr>
    </w:p>
    <w:p w14:paraId="605E26C7" w14:textId="77777777" w:rsidR="00C000C7" w:rsidRPr="00C000C7" w:rsidRDefault="00402F43" w:rsidP="00C000C7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C000C7">
        <w:rPr>
          <w:b/>
          <w:bCs/>
        </w:rPr>
        <w:t>SALA SI – SZAFA Z FRONTAMI ROZWIERNYMI, Z PÓŁKAMI, 1 SZT.</w:t>
      </w:r>
      <w:r w:rsidR="00C000C7" w:rsidRPr="00C000C7">
        <w:rPr>
          <w:b/>
          <w:bCs/>
        </w:rPr>
        <w:t xml:space="preserve"> Dostawa do </w:t>
      </w:r>
      <w:r w:rsidR="00C000C7" w:rsidRPr="00C000C7">
        <w:rPr>
          <w:rFonts w:ascii="Calibri" w:hAnsi="Calibri" w:cs="Calibri"/>
          <w:b/>
          <w:bCs/>
        </w:rPr>
        <w:t>Wojewódzki Szpital Rehabilitacyjny dla Dzieci w Ameryce, Ameryka 21</w:t>
      </w:r>
    </w:p>
    <w:p w14:paraId="38E98583" w14:textId="170277BD" w:rsidR="00402F43" w:rsidRDefault="00402F43" w:rsidP="00C000C7">
      <w:pPr>
        <w:pStyle w:val="Akapitzlist"/>
        <w:jc w:val="both"/>
      </w:pPr>
    </w:p>
    <w:p w14:paraId="3B6B8A52" w14:textId="79AF04CA" w:rsidR="00402F43" w:rsidRDefault="00402F43" w:rsidP="007E063F">
      <w:pPr>
        <w:ind w:left="360"/>
        <w:jc w:val="both"/>
      </w:pPr>
      <w:r>
        <w:t>SPECYFIKACJA: meble klejone gabarytowo (moduły), płyta laminowana</w:t>
      </w:r>
      <w:r w:rsidR="00D50282">
        <w:t xml:space="preserve"> gr. 18 mm</w:t>
      </w:r>
      <w:r>
        <w:t xml:space="preserve"> kolor – dąb sonoma, </w:t>
      </w:r>
      <w:r w:rsidRPr="00CD2B94">
        <w:t xml:space="preserve">krawędzie korpusów wykończone ABS grubości </w:t>
      </w:r>
      <w:r>
        <w:t>2</w:t>
      </w:r>
      <w:r w:rsidRPr="00CD2B94">
        <w:t xml:space="preserve">mm , krawędzie półek wykończone obrzeżem </w:t>
      </w:r>
      <w:r>
        <w:t>2</w:t>
      </w:r>
      <w:r w:rsidRPr="00CD2B94">
        <w:t xml:space="preserve">mm, stopki </w:t>
      </w:r>
      <w:r w:rsidR="003B1503">
        <w:t>stożkowe chrom</w:t>
      </w:r>
      <w:r w:rsidRPr="00CD2B94">
        <w:t xml:space="preserve"> regulowane</w:t>
      </w:r>
      <w:r>
        <w:t xml:space="preserve">, uchwyty Gamet UU05 </w:t>
      </w:r>
      <w:r w:rsidR="000F43B0">
        <w:t>inox</w:t>
      </w:r>
      <w:r>
        <w:t>.</w:t>
      </w:r>
    </w:p>
    <w:p w14:paraId="65DD812F" w14:textId="77777777" w:rsidR="00E76C44" w:rsidRDefault="00E76C44" w:rsidP="00E76C44">
      <w:pPr>
        <w:spacing w:after="0"/>
        <w:ind w:left="360"/>
        <w:jc w:val="both"/>
      </w:pPr>
      <w:r>
        <w:t>Użyte materiały muszą posiadać następujące atesty i certyfikaty:</w:t>
      </w:r>
    </w:p>
    <w:p w14:paraId="068AAAB9" w14:textId="77777777" w:rsidR="00BC614D" w:rsidRDefault="00BC614D" w:rsidP="007E063F">
      <w:pPr>
        <w:spacing w:after="0"/>
        <w:ind w:left="360"/>
        <w:jc w:val="both"/>
      </w:pPr>
      <w:r>
        <w:t>1.</w:t>
      </w:r>
      <w:r>
        <w:tab/>
        <w:t>Klasyfikacja niepalności zgodna z normą EN 13501–1:2018</w:t>
      </w:r>
    </w:p>
    <w:p w14:paraId="10C4368E" w14:textId="77777777" w:rsidR="00BC614D" w:rsidRDefault="00BC614D" w:rsidP="007E063F">
      <w:pPr>
        <w:spacing w:after="0"/>
        <w:ind w:left="360"/>
        <w:jc w:val="both"/>
      </w:pPr>
      <w:r>
        <w:t>2.</w:t>
      </w:r>
      <w:r>
        <w:tab/>
        <w:t>Pozytywna ocena aktywności przeciwdrobnoustrojowej zgodna z JIS Z 2801, ISO 22196</w:t>
      </w:r>
    </w:p>
    <w:p w14:paraId="526D93AB" w14:textId="77777777" w:rsidR="00BC614D" w:rsidRDefault="00BC614D" w:rsidP="007E063F">
      <w:pPr>
        <w:spacing w:after="0"/>
        <w:ind w:left="360"/>
        <w:jc w:val="both"/>
      </w:pPr>
    </w:p>
    <w:p w14:paraId="50C6D5CC" w14:textId="77777777" w:rsidR="00BC614D" w:rsidRDefault="00BC614D" w:rsidP="007E063F">
      <w:pPr>
        <w:ind w:left="360"/>
        <w:jc w:val="both"/>
      </w:pPr>
      <w:r>
        <w:t>Zamawiający ma prawo do drobnych zmian w projekcie w uzgodnieniu z Wykonawcą</w:t>
      </w:r>
    </w:p>
    <w:p w14:paraId="2B757FCA" w14:textId="77777777" w:rsidR="00BC614D" w:rsidRDefault="00BC614D" w:rsidP="007E063F">
      <w:pPr>
        <w:ind w:left="360"/>
        <w:jc w:val="both"/>
      </w:pPr>
    </w:p>
    <w:p w14:paraId="216BD442" w14:textId="4BF99B9E" w:rsidR="00402F43" w:rsidRDefault="000F43B0" w:rsidP="007E063F">
      <w:pPr>
        <w:ind w:left="360"/>
        <w:jc w:val="both"/>
        <w:rPr>
          <w:noProof/>
        </w:rPr>
      </w:pPr>
      <w:r w:rsidRPr="000F43B0">
        <w:rPr>
          <w:noProof/>
        </w:rPr>
        <w:lastRenderedPageBreak/>
        <w:drawing>
          <wp:inline distT="0" distB="0" distL="0" distR="0" wp14:anchorId="135F2F84" wp14:editId="19231FC5">
            <wp:extent cx="2272431" cy="3133725"/>
            <wp:effectExtent l="0" t="0" r="0" b="0"/>
            <wp:docPr id="4248538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5380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7464" cy="31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3B0">
        <w:rPr>
          <w:noProof/>
        </w:rPr>
        <w:t xml:space="preserve"> </w:t>
      </w:r>
      <w:r w:rsidRPr="000F43B0">
        <w:rPr>
          <w:noProof/>
        </w:rPr>
        <w:drawing>
          <wp:inline distT="0" distB="0" distL="0" distR="0" wp14:anchorId="6C01FD58" wp14:editId="34B62D6E">
            <wp:extent cx="2379864" cy="3019425"/>
            <wp:effectExtent l="0" t="0" r="1905" b="0"/>
            <wp:docPr id="20735308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308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8127" cy="30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9289" w14:textId="77777777" w:rsidR="00555AD6" w:rsidRDefault="00555AD6" w:rsidP="007E063F">
      <w:pPr>
        <w:ind w:left="360"/>
        <w:jc w:val="both"/>
      </w:pPr>
    </w:p>
    <w:p w14:paraId="21D9991A" w14:textId="77777777" w:rsidR="00D50282" w:rsidRDefault="00D50282" w:rsidP="007E063F">
      <w:pPr>
        <w:ind w:left="360"/>
        <w:jc w:val="both"/>
      </w:pPr>
    </w:p>
    <w:p w14:paraId="4BBB11C0" w14:textId="77777777" w:rsidR="00C000C7" w:rsidRPr="00C000C7" w:rsidRDefault="001E43BC" w:rsidP="00C000C7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C000C7">
        <w:rPr>
          <w:b/>
          <w:bCs/>
          <w:kern w:val="0"/>
          <w14:ligatures w14:val="none"/>
        </w:rPr>
        <w:t>PORADNIA CHIRURGII URAZOWO - ORTOPEDYCZNEJ</w:t>
      </w:r>
      <w:r w:rsidR="00D427D6" w:rsidRPr="00C000C7">
        <w:rPr>
          <w:b/>
          <w:bCs/>
        </w:rPr>
        <w:t xml:space="preserve"> – NADSTAWKI DO SZAFY PROSTEJ, 3 SZT.</w:t>
      </w:r>
      <w:r w:rsidR="00C000C7">
        <w:rPr>
          <w:b/>
          <w:bCs/>
        </w:rPr>
        <w:t xml:space="preserve"> Dostawa do </w:t>
      </w:r>
      <w:r w:rsidR="00C000C7">
        <w:rPr>
          <w:rFonts w:ascii="Calibri" w:hAnsi="Calibri" w:cs="Calibri"/>
          <w:b/>
          <w:bCs/>
        </w:rPr>
        <w:t>Wojewódzki Szpital Rehabilitacyjny dla Dzieci w Ameryce, Ameryka 21</w:t>
      </w:r>
    </w:p>
    <w:p w14:paraId="1E8E17B0" w14:textId="3F35A9FE" w:rsidR="00D427D6" w:rsidRPr="00C000C7" w:rsidRDefault="00D427D6" w:rsidP="00C000C7">
      <w:pPr>
        <w:pStyle w:val="Akapitzlist"/>
        <w:jc w:val="both"/>
        <w:rPr>
          <w:b/>
          <w:bCs/>
        </w:rPr>
      </w:pPr>
    </w:p>
    <w:p w14:paraId="0BEABA72" w14:textId="1E68A7C6" w:rsidR="00D427D6" w:rsidRDefault="00D427D6" w:rsidP="007E063F">
      <w:pPr>
        <w:ind w:left="360"/>
        <w:jc w:val="both"/>
      </w:pPr>
      <w:r>
        <w:t xml:space="preserve">SPECYFIKACJA: meble klejone gabarytowo (moduły), fronty płyta laminowana </w:t>
      </w:r>
      <w:r w:rsidR="00D50282">
        <w:t xml:space="preserve">gr. 18 mm </w:t>
      </w:r>
      <w:r>
        <w:t xml:space="preserve">odcień krem (do dopasowania w zakresie wykonawcy względem istniejącej zabudowy), korpusy odcień drewna (do dopasowania w zakresie wykonawcy względem istniejącej zabudowy), </w:t>
      </w:r>
      <w:r w:rsidRPr="00CD2B94">
        <w:t xml:space="preserve">krawędzie </w:t>
      </w:r>
      <w:r>
        <w:t xml:space="preserve">korpusów </w:t>
      </w:r>
      <w:r w:rsidRPr="00CD2B94">
        <w:t>wykończone obrzeżem 1mm</w:t>
      </w:r>
      <w:r>
        <w:t>, krawędzie frontów wykończone obrzeżem 2mm, zamek</w:t>
      </w:r>
      <w:r w:rsidR="009931A0">
        <w:t>, uchwyty GTV Thin 128mm chrom</w:t>
      </w:r>
      <w:r w:rsidR="00C22B34">
        <w:t>, plecy HDF.</w:t>
      </w:r>
    </w:p>
    <w:p w14:paraId="1B631694" w14:textId="77777777" w:rsidR="00E76C44" w:rsidRDefault="00E76C44" w:rsidP="00E76C44">
      <w:pPr>
        <w:spacing w:after="0"/>
        <w:ind w:left="360"/>
        <w:jc w:val="both"/>
      </w:pPr>
      <w:r>
        <w:t>Użyte materiały muszą posiadać następujące atesty i certyfikaty:</w:t>
      </w:r>
    </w:p>
    <w:p w14:paraId="1BDCB4BB" w14:textId="77777777" w:rsidR="00BC614D" w:rsidRDefault="00BC614D" w:rsidP="007E063F">
      <w:pPr>
        <w:spacing w:after="0"/>
        <w:ind w:left="360"/>
        <w:jc w:val="both"/>
      </w:pPr>
      <w:bookmarkStart w:id="5" w:name="_Hlk159227887"/>
      <w:r>
        <w:t>1.</w:t>
      </w:r>
      <w:r>
        <w:tab/>
        <w:t>Klasyfikacja niepalności zgodna z normą EN 13501–1:2018</w:t>
      </w:r>
    </w:p>
    <w:p w14:paraId="7D0E1E4E" w14:textId="77777777" w:rsidR="00BC614D" w:rsidRDefault="00BC614D" w:rsidP="007E063F">
      <w:pPr>
        <w:spacing w:after="0"/>
        <w:ind w:left="360"/>
        <w:jc w:val="both"/>
      </w:pPr>
      <w:r>
        <w:t>2.</w:t>
      </w:r>
      <w:r>
        <w:tab/>
      </w:r>
      <w:bookmarkStart w:id="6" w:name="_Hlk159227960"/>
      <w:r>
        <w:t>Pozytywna ocena aktywności przeciwdrobnoustrojowej zgodna z JIS Z 2801, ISO 22196</w:t>
      </w:r>
    </w:p>
    <w:bookmarkEnd w:id="5"/>
    <w:bookmarkEnd w:id="6"/>
    <w:p w14:paraId="21AD9544" w14:textId="77777777" w:rsidR="00BC614D" w:rsidRDefault="00BC614D" w:rsidP="007E063F">
      <w:pPr>
        <w:spacing w:after="0"/>
        <w:ind w:left="360"/>
        <w:jc w:val="both"/>
      </w:pPr>
    </w:p>
    <w:p w14:paraId="1B442028" w14:textId="77777777" w:rsidR="00BC614D" w:rsidRDefault="00BC614D" w:rsidP="007E063F">
      <w:pPr>
        <w:ind w:left="360"/>
        <w:jc w:val="both"/>
      </w:pPr>
      <w:r>
        <w:t>Zamawiający ma prawo do drobnych zmian w projekcie w uzgodnieniu z Wykonawcą</w:t>
      </w:r>
    </w:p>
    <w:p w14:paraId="11A2B06C" w14:textId="77777777" w:rsidR="00BC614D" w:rsidRDefault="00BC614D" w:rsidP="007E063F">
      <w:pPr>
        <w:ind w:left="360"/>
        <w:jc w:val="both"/>
      </w:pPr>
    </w:p>
    <w:p w14:paraId="24DB3824" w14:textId="77777777" w:rsidR="00D427D6" w:rsidRDefault="00D427D6" w:rsidP="007E063F">
      <w:pPr>
        <w:ind w:left="360"/>
        <w:jc w:val="both"/>
      </w:pPr>
    </w:p>
    <w:p w14:paraId="31850035" w14:textId="7D4E8349" w:rsidR="00D427D6" w:rsidRDefault="00D427D6" w:rsidP="007E063F">
      <w:pPr>
        <w:ind w:left="360"/>
        <w:jc w:val="both"/>
      </w:pPr>
      <w:r w:rsidRPr="00D427D6">
        <w:rPr>
          <w:noProof/>
        </w:rPr>
        <w:lastRenderedPageBreak/>
        <w:drawing>
          <wp:inline distT="0" distB="0" distL="0" distR="0" wp14:anchorId="480F9582" wp14:editId="30086603">
            <wp:extent cx="3362325" cy="2492093"/>
            <wp:effectExtent l="0" t="0" r="0" b="3810"/>
            <wp:docPr id="21094541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5417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6067" cy="250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13B9E" w14:textId="77777777" w:rsidR="00C000C7" w:rsidRPr="00C000C7" w:rsidRDefault="001E43BC" w:rsidP="00C000C7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C000C7">
        <w:rPr>
          <w:b/>
          <w:bCs/>
          <w:kern w:val="0"/>
          <w14:ligatures w14:val="none"/>
        </w:rPr>
        <w:t xml:space="preserve">PORADNIA CHIRURGII URAZOWO - ORTOPEDYCZNEJ </w:t>
      </w:r>
      <w:r w:rsidR="00D427D6" w:rsidRPr="00C000C7">
        <w:rPr>
          <w:b/>
          <w:bCs/>
        </w:rPr>
        <w:t>– NADSTAWKI DO SZAFY W KSZTAŁCIE „L”, 1 KPL.</w:t>
      </w:r>
      <w:r w:rsidR="00C000C7">
        <w:t xml:space="preserve"> </w:t>
      </w:r>
      <w:r w:rsidR="00C000C7">
        <w:rPr>
          <w:b/>
          <w:bCs/>
        </w:rPr>
        <w:t xml:space="preserve">Dostawa do </w:t>
      </w:r>
      <w:r w:rsidR="00C000C7">
        <w:rPr>
          <w:rFonts w:ascii="Calibri" w:hAnsi="Calibri" w:cs="Calibri"/>
          <w:b/>
          <w:bCs/>
        </w:rPr>
        <w:t>Wojewódzki Szpital Rehabilitacyjny dla Dzieci w Ameryce, Ameryka 21</w:t>
      </w:r>
    </w:p>
    <w:p w14:paraId="4D53A35D" w14:textId="21E8CEFA" w:rsidR="00D427D6" w:rsidRDefault="00D427D6" w:rsidP="00C000C7">
      <w:pPr>
        <w:pStyle w:val="Akapitzlist"/>
        <w:jc w:val="both"/>
      </w:pPr>
    </w:p>
    <w:p w14:paraId="315B82EE" w14:textId="77777777" w:rsidR="00D427D6" w:rsidRDefault="00D427D6" w:rsidP="007E063F">
      <w:pPr>
        <w:pStyle w:val="Akapitzlist"/>
        <w:jc w:val="both"/>
      </w:pPr>
    </w:p>
    <w:p w14:paraId="7DC1DFDF" w14:textId="4944616A" w:rsidR="00D427D6" w:rsidRDefault="00D427D6" w:rsidP="007E063F">
      <w:pPr>
        <w:pStyle w:val="Akapitzlist"/>
        <w:jc w:val="both"/>
      </w:pPr>
      <w:r>
        <w:t>SPECYFIKACJA: meble klejone gabarytowo (moduły), fronty płyta laminowana</w:t>
      </w:r>
      <w:r w:rsidR="001E43BC">
        <w:t xml:space="preserve"> gr. 18 mm</w:t>
      </w:r>
      <w:r>
        <w:t xml:space="preserve"> odcień krem (do dopasowania w zakresie wykonawcy względem istniejącej zabudowy), korpusy odcień drewna (do dopasowania w zakresie wykonawcy względem istniejącej zabudowy), </w:t>
      </w:r>
      <w:r w:rsidR="003F7ACF">
        <w:t xml:space="preserve">1 poziom półek, </w:t>
      </w:r>
      <w:r w:rsidRPr="00CD2B94">
        <w:t xml:space="preserve">krawędzie </w:t>
      </w:r>
      <w:r>
        <w:t xml:space="preserve">korpusów </w:t>
      </w:r>
      <w:r w:rsidRPr="00CD2B94">
        <w:t>wykończone obrzeżem 1mm</w:t>
      </w:r>
      <w:r>
        <w:t>, krawędzie frontów wykończone obrzeżem 2mm, zamek</w:t>
      </w:r>
      <w:r w:rsidR="001D5A99">
        <w:t>, uchwyt GTV Thin 128mm aluminium</w:t>
      </w:r>
      <w:r w:rsidR="00C22B34">
        <w:t>, plecy HDF.</w:t>
      </w:r>
    </w:p>
    <w:p w14:paraId="411976E4" w14:textId="77777777" w:rsidR="00E76C44" w:rsidRDefault="00E76C44" w:rsidP="00E76C44">
      <w:pPr>
        <w:spacing w:after="0"/>
        <w:ind w:left="360" w:firstLine="348"/>
        <w:jc w:val="both"/>
      </w:pPr>
      <w:bookmarkStart w:id="7" w:name="_Hlk159228154"/>
      <w:r>
        <w:t>Użyte materiały muszą posiadać następujące atesty i certyfikaty:</w:t>
      </w:r>
    </w:p>
    <w:bookmarkEnd w:id="7"/>
    <w:p w14:paraId="6CE9FF94" w14:textId="15AE2C71" w:rsidR="00E76C44" w:rsidRDefault="00E76C44" w:rsidP="00E76C44">
      <w:pPr>
        <w:pStyle w:val="Akapitzlist"/>
        <w:numPr>
          <w:ilvl w:val="0"/>
          <w:numId w:val="2"/>
        </w:numPr>
        <w:spacing w:after="0"/>
        <w:jc w:val="both"/>
      </w:pPr>
      <w:r>
        <w:t>Klasyfikacja niepalności zgodna z normą EN 13501–1:2018</w:t>
      </w:r>
    </w:p>
    <w:p w14:paraId="1949FAD0" w14:textId="77777777" w:rsidR="00E76C44" w:rsidRDefault="00E76C44" w:rsidP="00E76C44">
      <w:pPr>
        <w:pStyle w:val="Akapitzlist"/>
        <w:numPr>
          <w:ilvl w:val="0"/>
          <w:numId w:val="2"/>
        </w:numPr>
        <w:spacing w:after="0"/>
        <w:jc w:val="both"/>
      </w:pPr>
      <w:r>
        <w:t>Pozytywna ocena aktywności przeciwdrobnoustrojowej zgodna z JIS Z 2801, ISO 22196</w:t>
      </w:r>
    </w:p>
    <w:p w14:paraId="0F1E50D3" w14:textId="77777777" w:rsidR="00BC614D" w:rsidRDefault="00BC614D" w:rsidP="007E063F">
      <w:pPr>
        <w:spacing w:after="0"/>
        <w:ind w:left="360"/>
        <w:jc w:val="both"/>
      </w:pPr>
    </w:p>
    <w:p w14:paraId="190F5B93" w14:textId="77777777" w:rsidR="00BC614D" w:rsidRDefault="00BC614D" w:rsidP="00E76C44">
      <w:pPr>
        <w:ind w:left="360" w:firstLine="348"/>
        <w:jc w:val="both"/>
      </w:pPr>
      <w:r>
        <w:t>Zamawiający ma prawo do drobnych zmian w projekcie w uzgodnieniu z Wykonawcą</w:t>
      </w:r>
    </w:p>
    <w:p w14:paraId="1ABD5B84" w14:textId="77777777" w:rsidR="00BC614D" w:rsidRDefault="00BC614D" w:rsidP="007E063F">
      <w:pPr>
        <w:pStyle w:val="Akapitzlist"/>
        <w:jc w:val="both"/>
      </w:pPr>
    </w:p>
    <w:p w14:paraId="3ADA7976" w14:textId="796B14D7" w:rsidR="00D427D6" w:rsidRDefault="003F7ACF" w:rsidP="007E063F">
      <w:pPr>
        <w:ind w:left="360"/>
        <w:jc w:val="both"/>
      </w:pPr>
      <w:r w:rsidRPr="003F7ACF">
        <w:rPr>
          <w:noProof/>
        </w:rPr>
        <w:lastRenderedPageBreak/>
        <w:drawing>
          <wp:inline distT="0" distB="0" distL="0" distR="0" wp14:anchorId="1C0B8467" wp14:editId="0D3FCBC1">
            <wp:extent cx="5760720" cy="3111500"/>
            <wp:effectExtent l="0" t="0" r="0" b="0"/>
            <wp:docPr id="5750863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8633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EF9E2" w14:textId="77777777" w:rsidR="00C000C7" w:rsidRPr="00C000C7" w:rsidRDefault="001E43BC" w:rsidP="00C000C7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C000C7">
        <w:rPr>
          <w:b/>
          <w:bCs/>
          <w:kern w:val="0"/>
          <w14:ligatures w14:val="none"/>
        </w:rPr>
        <w:t xml:space="preserve">PORADNIA CHIRURGII URAZOWO - ORTOPEDYCZNEJ </w:t>
      </w:r>
      <w:r w:rsidR="003F7ACF" w:rsidRPr="00C000C7">
        <w:rPr>
          <w:b/>
          <w:bCs/>
        </w:rPr>
        <w:t>– KOMODA, 1 SZT</w:t>
      </w:r>
      <w:r w:rsidR="003F7ACF">
        <w:t>.</w:t>
      </w:r>
      <w:r w:rsidR="00C000C7">
        <w:t xml:space="preserve"> </w:t>
      </w:r>
      <w:r w:rsidR="00C000C7">
        <w:rPr>
          <w:b/>
          <w:bCs/>
        </w:rPr>
        <w:t xml:space="preserve">Dostawa do </w:t>
      </w:r>
      <w:r w:rsidR="00C000C7">
        <w:rPr>
          <w:rFonts w:ascii="Calibri" w:hAnsi="Calibri" w:cs="Calibri"/>
          <w:b/>
          <w:bCs/>
        </w:rPr>
        <w:t>Wojewódzki Szpital Rehabilitacyjny dla Dzieci w Ameryce, Ameryka 21</w:t>
      </w:r>
    </w:p>
    <w:p w14:paraId="3F724592" w14:textId="56D50ED1" w:rsidR="003F7ACF" w:rsidRDefault="003F7ACF" w:rsidP="00C000C7">
      <w:pPr>
        <w:pStyle w:val="Akapitzlist"/>
        <w:jc w:val="both"/>
      </w:pPr>
    </w:p>
    <w:p w14:paraId="447F0D41" w14:textId="77777777" w:rsidR="003F7ACF" w:rsidRDefault="003F7ACF" w:rsidP="007E063F">
      <w:pPr>
        <w:pStyle w:val="Akapitzlist"/>
        <w:jc w:val="both"/>
      </w:pPr>
    </w:p>
    <w:p w14:paraId="313BBAF1" w14:textId="6A4DF339" w:rsidR="003F7ACF" w:rsidRDefault="003F7ACF" w:rsidP="007E063F">
      <w:pPr>
        <w:pStyle w:val="Akapitzlist"/>
        <w:jc w:val="both"/>
      </w:pPr>
      <w:r>
        <w:t xml:space="preserve">SPECYFIKACJA: meble klejone gabarytowo (moduły), fronty płyta laminowana </w:t>
      </w:r>
      <w:r w:rsidR="001E43BC">
        <w:t xml:space="preserve">gr. 18 mm </w:t>
      </w:r>
      <w:r>
        <w:t xml:space="preserve">odcień krem (do dopasowania w zakresie wykonawcy względem istniejącej zabudowy), korpusy odcień drewna (do dopasowania w zakresie wykonawcy względem istniejącej zabudowy), </w:t>
      </w:r>
      <w:r w:rsidRPr="00CD2B94">
        <w:t xml:space="preserve">krawędzie </w:t>
      </w:r>
      <w:r>
        <w:t xml:space="preserve">korpusów </w:t>
      </w:r>
      <w:r w:rsidRPr="00CD2B94">
        <w:t>wykończone obrzeżem 1mm</w:t>
      </w:r>
      <w:r>
        <w:t>, krawędzie frontów wykończone obrzeżem 2mm, zam</w:t>
      </w:r>
      <w:r w:rsidR="00DC5B83">
        <w:t>ki</w:t>
      </w:r>
      <w:r>
        <w:t>, uchwyt GTV Thin 128mm aluminium</w:t>
      </w:r>
      <w:r w:rsidR="00DC5B83">
        <w:t>, prowadnice metalbox z hamulcem</w:t>
      </w:r>
      <w:r w:rsidR="00B46D8E">
        <w:t xml:space="preserve">, stopki </w:t>
      </w:r>
      <w:r w:rsidR="003B1503">
        <w:t>stożkowe chrom</w:t>
      </w:r>
      <w:r w:rsidR="00B46D8E">
        <w:t xml:space="preserve"> regulowane</w:t>
      </w:r>
      <w:r w:rsidR="00C22B34">
        <w:t>, plecy HDF.</w:t>
      </w:r>
    </w:p>
    <w:p w14:paraId="706D579A" w14:textId="77777777" w:rsidR="004B2B53" w:rsidRDefault="004B2B53" w:rsidP="004B2B53">
      <w:pPr>
        <w:spacing w:after="0"/>
        <w:ind w:left="360" w:firstLine="348"/>
        <w:jc w:val="both"/>
      </w:pPr>
      <w:r>
        <w:t>Użyte materiały muszą posiadać następujące atesty i certyfikaty:</w:t>
      </w:r>
    </w:p>
    <w:p w14:paraId="48FED1CC" w14:textId="5D922926" w:rsidR="00DD31F3" w:rsidRDefault="00DD31F3" w:rsidP="004B2B53">
      <w:pPr>
        <w:pStyle w:val="Akapitzlist"/>
        <w:numPr>
          <w:ilvl w:val="0"/>
          <w:numId w:val="4"/>
        </w:numPr>
        <w:spacing w:after="0"/>
        <w:jc w:val="both"/>
      </w:pPr>
      <w:r>
        <w:t>Klasyfikacja niepalności zgodna z normą EN 13501–1:2018</w:t>
      </w:r>
    </w:p>
    <w:p w14:paraId="72C36648" w14:textId="2EB3C0E0" w:rsidR="00DD31F3" w:rsidRDefault="00DD31F3" w:rsidP="004B2B53">
      <w:pPr>
        <w:pStyle w:val="Akapitzlist"/>
        <w:numPr>
          <w:ilvl w:val="0"/>
          <w:numId w:val="4"/>
        </w:numPr>
        <w:spacing w:after="0"/>
        <w:jc w:val="both"/>
      </w:pPr>
      <w:r>
        <w:t>Pozytywna ocena aktywności przeciwdrobnoustrojowej zgodna z JIS Z 2801, ISO 22196</w:t>
      </w:r>
    </w:p>
    <w:p w14:paraId="4D37DCEE" w14:textId="77777777" w:rsidR="00DD31F3" w:rsidRDefault="00DD31F3" w:rsidP="007E063F">
      <w:pPr>
        <w:spacing w:after="0"/>
        <w:ind w:left="360"/>
        <w:jc w:val="both"/>
      </w:pPr>
    </w:p>
    <w:p w14:paraId="73236B34" w14:textId="77777777" w:rsidR="00DD31F3" w:rsidRDefault="00DD31F3" w:rsidP="004B2B53">
      <w:pPr>
        <w:ind w:left="360" w:firstLine="348"/>
        <w:jc w:val="both"/>
      </w:pPr>
      <w:r>
        <w:t>Zamawiający ma prawo do drobnych zmian w projekcie w uzgodnieniu z Wykonawcą</w:t>
      </w:r>
    </w:p>
    <w:p w14:paraId="326853A8" w14:textId="77777777" w:rsidR="003F7ACF" w:rsidRDefault="003F7ACF" w:rsidP="007E063F">
      <w:pPr>
        <w:pStyle w:val="Akapitzlist"/>
        <w:jc w:val="both"/>
      </w:pPr>
    </w:p>
    <w:p w14:paraId="2346535C" w14:textId="22140D7A" w:rsidR="003F7ACF" w:rsidRDefault="00DC5B83" w:rsidP="007E063F">
      <w:pPr>
        <w:pStyle w:val="Akapitzlist"/>
        <w:jc w:val="both"/>
      </w:pPr>
      <w:r w:rsidRPr="00DC5B83">
        <w:rPr>
          <w:noProof/>
        </w:rPr>
        <w:drawing>
          <wp:inline distT="0" distB="0" distL="0" distR="0" wp14:anchorId="7655D277" wp14:editId="47DC06FA">
            <wp:extent cx="2409947" cy="2181225"/>
            <wp:effectExtent l="0" t="0" r="9525" b="0"/>
            <wp:docPr id="19641560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5600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5271" cy="21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0B482" w14:textId="77777777" w:rsidR="00B46D8E" w:rsidRDefault="00B46D8E" w:rsidP="007E063F">
      <w:pPr>
        <w:pStyle w:val="Akapitzlist"/>
        <w:jc w:val="both"/>
      </w:pPr>
    </w:p>
    <w:p w14:paraId="23A6E928" w14:textId="77777777" w:rsidR="00B46D8E" w:rsidRDefault="00B46D8E" w:rsidP="007E063F">
      <w:pPr>
        <w:pStyle w:val="Akapitzlist"/>
        <w:jc w:val="both"/>
      </w:pPr>
    </w:p>
    <w:p w14:paraId="4669D87E" w14:textId="77777777" w:rsidR="00B46D8E" w:rsidRDefault="00B46D8E" w:rsidP="007E063F">
      <w:pPr>
        <w:pStyle w:val="Akapitzlist"/>
        <w:jc w:val="both"/>
      </w:pPr>
    </w:p>
    <w:p w14:paraId="775A2FB9" w14:textId="77777777" w:rsidR="00C000C7" w:rsidRPr="00C000C7" w:rsidRDefault="00B46D8E" w:rsidP="00C000C7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C000C7">
        <w:rPr>
          <w:b/>
          <w:bCs/>
        </w:rPr>
        <w:t>GABINET PRZEŁOŻONEJ PIELĘGNIAREK – REGAŁ ZAMYKANY</w:t>
      </w:r>
      <w:r w:rsidR="009957D2" w:rsidRPr="00C000C7">
        <w:rPr>
          <w:b/>
          <w:bCs/>
        </w:rPr>
        <w:t xml:space="preserve"> NA SEGREGATORY, 3 SZT.</w:t>
      </w:r>
      <w:r w:rsidR="00C000C7" w:rsidRPr="00C000C7">
        <w:rPr>
          <w:b/>
          <w:bCs/>
        </w:rPr>
        <w:t xml:space="preserve"> Dostawa do </w:t>
      </w:r>
      <w:r w:rsidR="00C000C7" w:rsidRPr="00C000C7">
        <w:rPr>
          <w:rFonts w:ascii="Calibri" w:hAnsi="Calibri" w:cs="Calibri"/>
          <w:b/>
          <w:bCs/>
        </w:rPr>
        <w:t>Wojewódzki Szpital Rehabilitacyjny dla Dzieci w Ameryce, Ameryka 21</w:t>
      </w:r>
    </w:p>
    <w:p w14:paraId="425BB00F" w14:textId="59E5B601" w:rsidR="00B46D8E" w:rsidRDefault="00B46D8E" w:rsidP="00C000C7">
      <w:pPr>
        <w:pStyle w:val="Akapitzlist"/>
        <w:jc w:val="both"/>
      </w:pPr>
    </w:p>
    <w:p w14:paraId="60B47ABD" w14:textId="435E6D86" w:rsidR="009957D2" w:rsidRDefault="009957D2" w:rsidP="007E063F">
      <w:pPr>
        <w:ind w:left="360"/>
        <w:jc w:val="both"/>
      </w:pPr>
      <w:r>
        <w:t>SPECYFIKACJA: meble klejone gabarytowo (moduły), korpusy i fronty – płyta laminowana</w:t>
      </w:r>
      <w:r w:rsidR="001E43BC">
        <w:t xml:space="preserve"> gr. 18 mm</w:t>
      </w:r>
      <w:r>
        <w:t xml:space="preserve"> w odcieniu olcha (kolor do dopasowania do istniejących mebli), stopki </w:t>
      </w:r>
      <w:r w:rsidR="003B1503">
        <w:t>aluminiowe</w:t>
      </w:r>
      <w:r>
        <w:t xml:space="preserve"> regulowane, uchwyty UN73 alu.</w:t>
      </w:r>
    </w:p>
    <w:p w14:paraId="1E81FD32" w14:textId="77777777" w:rsidR="004B2B53" w:rsidRPr="004B2B53" w:rsidRDefault="004B2B53" w:rsidP="004B2B53">
      <w:pPr>
        <w:spacing w:after="0"/>
        <w:ind w:left="360"/>
        <w:jc w:val="both"/>
      </w:pPr>
      <w:r w:rsidRPr="004B2B53">
        <w:t>Użyte materiały muszą posiadać następujące atesty i certyfikaty:</w:t>
      </w:r>
    </w:p>
    <w:p w14:paraId="52524BFD" w14:textId="77777777" w:rsidR="00DD31F3" w:rsidRDefault="00DD31F3" w:rsidP="007E063F">
      <w:pPr>
        <w:spacing w:after="0"/>
        <w:ind w:left="360"/>
        <w:jc w:val="both"/>
      </w:pPr>
      <w:r>
        <w:t>1.</w:t>
      </w:r>
      <w:r>
        <w:tab/>
        <w:t>Klasyfikacja niepalności zgodna z normą EN 13501–1:2018</w:t>
      </w:r>
    </w:p>
    <w:p w14:paraId="3A3A14BC" w14:textId="77777777" w:rsidR="00DD31F3" w:rsidRDefault="00DD31F3" w:rsidP="007E063F">
      <w:pPr>
        <w:spacing w:after="0"/>
        <w:ind w:left="360"/>
        <w:jc w:val="both"/>
      </w:pPr>
      <w:r>
        <w:t>2.</w:t>
      </w:r>
      <w:r>
        <w:tab/>
        <w:t>Pozytywna ocena aktywności przeciwdrobnoustrojowej zgodna z JIS Z 2801, ISO 22196</w:t>
      </w:r>
    </w:p>
    <w:p w14:paraId="613A3262" w14:textId="77777777" w:rsidR="00DD31F3" w:rsidRDefault="00DD31F3" w:rsidP="007E063F">
      <w:pPr>
        <w:spacing w:after="0"/>
        <w:ind w:left="360"/>
        <w:jc w:val="both"/>
      </w:pPr>
    </w:p>
    <w:p w14:paraId="10ABBB63" w14:textId="77777777" w:rsidR="00DD31F3" w:rsidRDefault="00DD31F3" w:rsidP="007E063F">
      <w:pPr>
        <w:ind w:left="360"/>
        <w:jc w:val="both"/>
      </w:pPr>
      <w:r>
        <w:t>Zamawiający ma prawo do drobnych zmian w projekcie w uzgodnieniu z Wykonawcą</w:t>
      </w:r>
    </w:p>
    <w:p w14:paraId="592B5624" w14:textId="77777777" w:rsidR="00DD31F3" w:rsidRDefault="00DD31F3" w:rsidP="007E063F">
      <w:pPr>
        <w:ind w:left="360"/>
        <w:jc w:val="both"/>
      </w:pPr>
    </w:p>
    <w:p w14:paraId="4BD512F5" w14:textId="77777777" w:rsidR="009957D2" w:rsidRDefault="009957D2" w:rsidP="007E063F">
      <w:pPr>
        <w:jc w:val="both"/>
      </w:pPr>
    </w:p>
    <w:p w14:paraId="0FA46823" w14:textId="0CBC15B2" w:rsidR="003F7ACF" w:rsidRDefault="009957D2" w:rsidP="007E063F">
      <w:pPr>
        <w:jc w:val="both"/>
      </w:pPr>
      <w:r w:rsidRPr="009957D2">
        <w:rPr>
          <w:noProof/>
        </w:rPr>
        <w:drawing>
          <wp:inline distT="0" distB="0" distL="0" distR="0" wp14:anchorId="6868100E" wp14:editId="5C4E2C96">
            <wp:extent cx="1362075" cy="2798505"/>
            <wp:effectExtent l="0" t="0" r="0" b="1905"/>
            <wp:docPr id="15638841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8413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75215" cy="282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A7D2F" w14:textId="77777777" w:rsidR="00C000C7" w:rsidRPr="00C000C7" w:rsidRDefault="004D2526" w:rsidP="00C000C7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C000C7">
        <w:rPr>
          <w:b/>
          <w:bCs/>
        </w:rPr>
        <w:t>RECEPCJA W BUDYNKU GŁÓWNYM – SŁUPEK Z SZUFLADAMI</w:t>
      </w:r>
      <w:r w:rsidR="00037F69" w:rsidRPr="00C000C7">
        <w:rPr>
          <w:b/>
          <w:bCs/>
        </w:rPr>
        <w:t>, 1 SZT.</w:t>
      </w:r>
      <w:r w:rsidR="00C000C7" w:rsidRPr="00C000C7">
        <w:rPr>
          <w:b/>
          <w:bCs/>
        </w:rPr>
        <w:t xml:space="preserve"> Dostawa do </w:t>
      </w:r>
      <w:r w:rsidR="00C000C7" w:rsidRPr="00C000C7">
        <w:rPr>
          <w:rFonts w:ascii="Calibri" w:hAnsi="Calibri" w:cs="Calibri"/>
          <w:b/>
          <w:bCs/>
        </w:rPr>
        <w:t>Wojewódzki Szpital Rehabilitacyjny dla Dzieci w Ameryce, Ameryka 21</w:t>
      </w:r>
    </w:p>
    <w:p w14:paraId="57136DE2" w14:textId="16B17C12" w:rsidR="004D2526" w:rsidRDefault="004D2526" w:rsidP="00C000C7">
      <w:pPr>
        <w:pStyle w:val="Akapitzlist"/>
        <w:jc w:val="both"/>
      </w:pPr>
    </w:p>
    <w:p w14:paraId="25524F12" w14:textId="77777777" w:rsidR="00F16C7D" w:rsidRDefault="00F16C7D" w:rsidP="007E063F">
      <w:pPr>
        <w:pStyle w:val="Akapitzlist"/>
        <w:jc w:val="both"/>
      </w:pPr>
    </w:p>
    <w:p w14:paraId="06279F59" w14:textId="5EDCB5E1" w:rsidR="004D2526" w:rsidRDefault="004D2526" w:rsidP="007E063F">
      <w:pPr>
        <w:pStyle w:val="Akapitzlist"/>
        <w:jc w:val="both"/>
      </w:pPr>
      <w:r>
        <w:t>SPECYFIKACJA: meble klejone gabarytowo, wykonany z płyty laminowanej</w:t>
      </w:r>
      <w:r w:rsidR="001E43BC">
        <w:t xml:space="preserve"> gr. 18 mm</w:t>
      </w:r>
      <w:r>
        <w:t xml:space="preserve"> dobranej do istniejącej zabudowy, w konfiguracji wg projektu (wiśnia/beż), </w:t>
      </w:r>
      <w:bookmarkStart w:id="8" w:name="_Hlk158800349"/>
      <w:r>
        <w:t>prowadnice metalbox z hamulcem</w:t>
      </w:r>
      <w:bookmarkEnd w:id="8"/>
      <w:r>
        <w:t>, uchwyty UN45 satyna 128mm, przednia krawędź blatu w</w:t>
      </w:r>
      <w:r w:rsidR="00F16C7D">
        <w:t>y</w:t>
      </w:r>
      <w:r>
        <w:t>kończona listwą aluminiową, zamek</w:t>
      </w:r>
      <w:r w:rsidR="00F16C7D">
        <w:t>, obrzeże korpusów i frontów gr. 0,8-1mm.</w:t>
      </w:r>
    </w:p>
    <w:p w14:paraId="662FDCB3" w14:textId="77777777" w:rsidR="004B2B53" w:rsidRDefault="004B2B53" w:rsidP="004B2B53">
      <w:pPr>
        <w:spacing w:after="0"/>
        <w:ind w:left="360" w:firstLine="348"/>
        <w:jc w:val="both"/>
      </w:pPr>
      <w:r>
        <w:t>Użyte materiały muszą posiadać następujące atesty i certyfikaty:</w:t>
      </w:r>
    </w:p>
    <w:p w14:paraId="1B85EEEC" w14:textId="262EB1E0" w:rsidR="00DD31F3" w:rsidRDefault="00DD31F3" w:rsidP="004B2B53">
      <w:pPr>
        <w:pStyle w:val="Akapitzlist"/>
        <w:numPr>
          <w:ilvl w:val="0"/>
          <w:numId w:val="5"/>
        </w:numPr>
        <w:spacing w:after="0"/>
        <w:jc w:val="both"/>
      </w:pPr>
      <w:r>
        <w:t>Klasyfikacja niepalności zgodna z normą EN 13501–1:2018</w:t>
      </w:r>
    </w:p>
    <w:p w14:paraId="7C2B8B2E" w14:textId="04C05C92" w:rsidR="00DD31F3" w:rsidRDefault="00DD31F3" w:rsidP="004B2B53">
      <w:pPr>
        <w:pStyle w:val="Akapitzlist"/>
        <w:numPr>
          <w:ilvl w:val="0"/>
          <w:numId w:val="5"/>
        </w:numPr>
        <w:spacing w:after="0"/>
        <w:jc w:val="both"/>
      </w:pPr>
      <w:r>
        <w:t>Pozytywna ocena aktywności przeciwdrobnoustrojowej zgodna z JIS Z 2801, ISO 22196</w:t>
      </w:r>
    </w:p>
    <w:p w14:paraId="2D874D70" w14:textId="77777777" w:rsidR="00DD31F3" w:rsidRDefault="00DD31F3" w:rsidP="007E063F">
      <w:pPr>
        <w:spacing w:after="0"/>
        <w:ind w:left="360"/>
        <w:jc w:val="both"/>
      </w:pPr>
    </w:p>
    <w:p w14:paraId="3AB2808E" w14:textId="77777777" w:rsidR="00DD31F3" w:rsidRDefault="00DD31F3" w:rsidP="004B2B53">
      <w:pPr>
        <w:ind w:left="360" w:firstLine="348"/>
        <w:jc w:val="both"/>
      </w:pPr>
      <w:r>
        <w:t>Zamawiający ma prawo do drobnych zmian w projekcie w uzgodnieniu z Wykonawcą</w:t>
      </w:r>
    </w:p>
    <w:p w14:paraId="5D3B19B9" w14:textId="77777777" w:rsidR="00DD31F3" w:rsidRDefault="00DD31F3" w:rsidP="007E063F">
      <w:pPr>
        <w:pStyle w:val="Akapitzlist"/>
        <w:jc w:val="both"/>
      </w:pPr>
    </w:p>
    <w:p w14:paraId="72281083" w14:textId="77777777" w:rsidR="004D2526" w:rsidRDefault="004D2526" w:rsidP="007E063F">
      <w:pPr>
        <w:pStyle w:val="Akapitzlist"/>
        <w:jc w:val="both"/>
      </w:pPr>
    </w:p>
    <w:p w14:paraId="6FEEAFFF" w14:textId="77CCA0CA" w:rsidR="004D2526" w:rsidRDefault="004D2526" w:rsidP="007E063F">
      <w:pPr>
        <w:pStyle w:val="Akapitzlist"/>
        <w:jc w:val="both"/>
      </w:pPr>
      <w:r w:rsidRPr="004D2526">
        <w:rPr>
          <w:noProof/>
        </w:rPr>
        <w:drawing>
          <wp:inline distT="0" distB="0" distL="0" distR="0" wp14:anchorId="004161B1" wp14:editId="291C06A5">
            <wp:extent cx="2843583" cy="3019425"/>
            <wp:effectExtent l="0" t="0" r="0" b="0"/>
            <wp:docPr id="8940602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6028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2481" cy="302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351EF" w14:textId="77777777" w:rsidR="00F16C7D" w:rsidRDefault="00F16C7D" w:rsidP="007E063F">
      <w:pPr>
        <w:pStyle w:val="Akapitzlist"/>
        <w:jc w:val="both"/>
      </w:pPr>
    </w:p>
    <w:p w14:paraId="07374B54" w14:textId="77777777" w:rsidR="00C000C7" w:rsidRPr="00C000C7" w:rsidRDefault="00F16C7D" w:rsidP="00C000C7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C000C7">
        <w:rPr>
          <w:b/>
          <w:bCs/>
        </w:rPr>
        <w:t>RECEPCJA W BUDYNKU GŁÓWNYM – LADA RECEPCYJNA Z PRZESZKLENIEM I PANELEM ŚCIENNYM</w:t>
      </w:r>
      <w:r w:rsidR="00037F69" w:rsidRPr="00C000C7">
        <w:rPr>
          <w:b/>
          <w:bCs/>
        </w:rPr>
        <w:t>, 1 KPL.</w:t>
      </w:r>
      <w:r w:rsidR="00C000C7" w:rsidRPr="00C000C7">
        <w:rPr>
          <w:b/>
          <w:bCs/>
        </w:rPr>
        <w:t xml:space="preserve"> Dostawa do </w:t>
      </w:r>
      <w:r w:rsidR="00C000C7" w:rsidRPr="00C000C7">
        <w:rPr>
          <w:rFonts w:ascii="Calibri" w:hAnsi="Calibri" w:cs="Calibri"/>
          <w:b/>
          <w:bCs/>
        </w:rPr>
        <w:t>Wojewódzki Szpital Rehabilitacyjny dla Dzieci w Ameryce, Ameryka 21</w:t>
      </w:r>
    </w:p>
    <w:p w14:paraId="372D4B37" w14:textId="6F5187B7" w:rsidR="00F16C7D" w:rsidRDefault="00F16C7D" w:rsidP="00C000C7">
      <w:pPr>
        <w:pStyle w:val="Akapitzlist"/>
        <w:jc w:val="both"/>
      </w:pPr>
    </w:p>
    <w:p w14:paraId="57CE960E" w14:textId="54E59CD8" w:rsidR="00F16C7D" w:rsidRDefault="00F16C7D" w:rsidP="007E063F">
      <w:pPr>
        <w:ind w:left="360"/>
        <w:jc w:val="both"/>
      </w:pPr>
      <w:r>
        <w:t>SPECYFIKACJA: meble klejone gabarytowo, wykonany z płyty laminowanej</w:t>
      </w:r>
      <w:r w:rsidR="001E43BC">
        <w:t xml:space="preserve"> gr. 18 mm</w:t>
      </w:r>
      <w:r>
        <w:t xml:space="preserve"> dobranej do istniejącej zabudowy, w konfiguracji wg projektu (wiśnia/beż), blat i nadstawka z płyty grubości 25-28mm, obrzeże gr. 2mm,</w:t>
      </w:r>
      <w:r w:rsidRPr="00F16C7D">
        <w:t xml:space="preserve"> </w:t>
      </w:r>
      <w:r>
        <w:t>szkło bezpieczne mocowane na konstrukcji z profili metalowych</w:t>
      </w:r>
      <w:r w:rsidR="00037F69">
        <w:t>, rolety antywłamaniowe poza zakresem zamówienia.</w:t>
      </w:r>
    </w:p>
    <w:p w14:paraId="607C754C" w14:textId="629FFC1A" w:rsidR="004B2B53" w:rsidRDefault="004B2B53" w:rsidP="004B2B53">
      <w:pPr>
        <w:spacing w:after="0"/>
        <w:ind w:firstLine="360"/>
        <w:jc w:val="both"/>
      </w:pPr>
      <w:r>
        <w:t>Użyte materiały muszą posiadać następujące atesty i certyfikaty:</w:t>
      </w:r>
    </w:p>
    <w:p w14:paraId="14D55A91" w14:textId="77777777" w:rsidR="00DD31F3" w:rsidRDefault="00DD31F3" w:rsidP="007E063F">
      <w:pPr>
        <w:spacing w:after="0"/>
        <w:ind w:left="360"/>
        <w:jc w:val="both"/>
      </w:pPr>
      <w:r>
        <w:t>1.</w:t>
      </w:r>
      <w:r>
        <w:tab/>
        <w:t>Klasyfikacja niepalności zgodna z normą EN 13501–1:2018</w:t>
      </w:r>
    </w:p>
    <w:p w14:paraId="58002313" w14:textId="77777777" w:rsidR="00DD31F3" w:rsidRDefault="00DD31F3" w:rsidP="007E063F">
      <w:pPr>
        <w:spacing w:after="0"/>
        <w:ind w:left="360"/>
        <w:jc w:val="both"/>
      </w:pPr>
      <w:r>
        <w:t>2.</w:t>
      </w:r>
      <w:r>
        <w:tab/>
        <w:t>Pozytywna ocena aktywności przeciwdrobnoustrojowej zgodna z JIS Z 2801, ISO 22196</w:t>
      </w:r>
    </w:p>
    <w:p w14:paraId="184E64CD" w14:textId="77777777" w:rsidR="00DD31F3" w:rsidRDefault="00DD31F3" w:rsidP="007E063F">
      <w:pPr>
        <w:spacing w:after="0"/>
        <w:ind w:left="360"/>
        <w:jc w:val="both"/>
      </w:pPr>
    </w:p>
    <w:p w14:paraId="127DB83C" w14:textId="77777777" w:rsidR="00DD31F3" w:rsidRDefault="00DD31F3" w:rsidP="007E063F">
      <w:pPr>
        <w:ind w:left="360"/>
        <w:jc w:val="both"/>
      </w:pPr>
      <w:r>
        <w:t>Zamawiający ma prawo do drobnych zmian w projekcie w uzgodnieniu z Wykonawcą</w:t>
      </w:r>
    </w:p>
    <w:p w14:paraId="2B48D79B" w14:textId="77777777" w:rsidR="00DD31F3" w:rsidRDefault="00DD31F3" w:rsidP="007E063F">
      <w:pPr>
        <w:ind w:left="360"/>
        <w:jc w:val="both"/>
        <w:rPr>
          <w:noProof/>
        </w:rPr>
      </w:pPr>
    </w:p>
    <w:p w14:paraId="6FA67628" w14:textId="2356E652" w:rsidR="00F16C7D" w:rsidRDefault="00F16C7D" w:rsidP="007E063F">
      <w:pPr>
        <w:ind w:left="360"/>
        <w:jc w:val="both"/>
      </w:pPr>
      <w:r>
        <w:rPr>
          <w:noProof/>
        </w:rPr>
        <w:lastRenderedPageBreak/>
        <w:drawing>
          <wp:inline distT="0" distB="0" distL="0" distR="0" wp14:anchorId="73D112CD" wp14:editId="4322ACA4">
            <wp:extent cx="5760720" cy="4569460"/>
            <wp:effectExtent l="0" t="0" r="0" b="2540"/>
            <wp:docPr id="3337776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77674" name="Obraz 33377767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8AD76" w14:textId="6CA8D878" w:rsidR="00037F69" w:rsidRPr="00C000C7" w:rsidRDefault="00037F69" w:rsidP="00C000C7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C000C7">
        <w:rPr>
          <w:b/>
          <w:bCs/>
        </w:rPr>
        <w:t>RECEPCJA W BUDYNKU GŁÓWNYM – DWA BIURKA 130x65, 1 KPL.</w:t>
      </w:r>
      <w:r w:rsidR="00C000C7">
        <w:rPr>
          <w:b/>
          <w:bCs/>
        </w:rPr>
        <w:t xml:space="preserve"> Dostawa do </w:t>
      </w:r>
      <w:r w:rsidR="00C000C7">
        <w:rPr>
          <w:rFonts w:ascii="Calibri" w:hAnsi="Calibri" w:cs="Calibri"/>
          <w:b/>
          <w:bCs/>
        </w:rPr>
        <w:t>Wojewódzki Szpital Rehabilitacyjny dla Dzieci w Ameryce, Ameryka 21</w:t>
      </w:r>
    </w:p>
    <w:p w14:paraId="581AEA64" w14:textId="77777777" w:rsidR="00037F69" w:rsidRDefault="00037F69" w:rsidP="007E063F">
      <w:pPr>
        <w:pStyle w:val="Akapitzlist"/>
        <w:jc w:val="both"/>
      </w:pPr>
    </w:p>
    <w:p w14:paraId="57F5F861" w14:textId="28E6D319" w:rsidR="00037F69" w:rsidRDefault="00037F69" w:rsidP="007E063F">
      <w:pPr>
        <w:pStyle w:val="Akapitzlist"/>
        <w:jc w:val="both"/>
      </w:pPr>
      <w:r>
        <w:t>SPECYFIKACJA – blat gr. 25-28mm wykonany z płyty laminowanej dopasowanej do istniejącej zabudowy (wiśnia), nogi o przekroju okrągłym w kolorze satyna, zaokrąglenie rogów biurek wg projektu, przeloty instalacyjne x2 szt.</w:t>
      </w:r>
    </w:p>
    <w:p w14:paraId="158CA7A1" w14:textId="77777777" w:rsidR="004B2B53" w:rsidRDefault="004B2B53" w:rsidP="004B2B53">
      <w:pPr>
        <w:spacing w:after="0"/>
        <w:ind w:left="360" w:firstLine="348"/>
        <w:jc w:val="both"/>
      </w:pPr>
      <w:bookmarkStart w:id="9" w:name="_Hlk159228944"/>
      <w:r>
        <w:t>Użyte materiały muszą posiadać następujące atesty i certyfikaty:</w:t>
      </w:r>
    </w:p>
    <w:bookmarkEnd w:id="9"/>
    <w:p w14:paraId="2D90F3EE" w14:textId="01C7873E" w:rsidR="004B2B53" w:rsidRDefault="004B2B53" w:rsidP="004B2B53">
      <w:pPr>
        <w:spacing w:after="0"/>
        <w:ind w:left="360" w:firstLine="348"/>
        <w:jc w:val="both"/>
      </w:pPr>
      <w:r>
        <w:t>1.</w:t>
      </w:r>
      <w:r w:rsidR="00CD546D">
        <w:t xml:space="preserve"> </w:t>
      </w:r>
      <w:r>
        <w:t>Klasyfikacja niepalności zgodna z normą EN 13501–1:2018</w:t>
      </w:r>
    </w:p>
    <w:p w14:paraId="08B2B554" w14:textId="5E9C0A0C" w:rsidR="004B2B53" w:rsidRDefault="004B2B53" w:rsidP="004B2B53">
      <w:pPr>
        <w:spacing w:after="0"/>
        <w:ind w:left="360" w:firstLine="348"/>
        <w:jc w:val="both"/>
      </w:pPr>
      <w:r>
        <w:t>2.</w:t>
      </w:r>
      <w:r w:rsidR="00CD546D">
        <w:t xml:space="preserve"> </w:t>
      </w:r>
      <w:r>
        <w:t>Pozytywna ocena aktywności przeciwdrobnoustrojowej zgodna z JIS Z 2801, ISO 22196</w:t>
      </w:r>
    </w:p>
    <w:p w14:paraId="02CAA93A" w14:textId="77777777" w:rsidR="007E063F" w:rsidRDefault="007E063F" w:rsidP="007E063F">
      <w:pPr>
        <w:spacing w:after="0"/>
        <w:ind w:left="360"/>
        <w:jc w:val="both"/>
      </w:pPr>
    </w:p>
    <w:p w14:paraId="33CAC7AD" w14:textId="233A54DE" w:rsidR="007E063F" w:rsidRDefault="00CD546D" w:rsidP="007E063F">
      <w:pPr>
        <w:ind w:left="360"/>
        <w:jc w:val="both"/>
      </w:pPr>
      <w:r>
        <w:tab/>
      </w:r>
      <w:r w:rsidR="007E063F">
        <w:t>Zamawiający ma prawo do drobnych zmian w projekcie w uzgodnieniu z Wykonawcą</w:t>
      </w:r>
    </w:p>
    <w:p w14:paraId="4EE79E7D" w14:textId="77777777" w:rsidR="007E063F" w:rsidRDefault="007E063F" w:rsidP="007E063F">
      <w:pPr>
        <w:pStyle w:val="Akapitzlist"/>
        <w:jc w:val="both"/>
      </w:pPr>
    </w:p>
    <w:p w14:paraId="36EC28EB" w14:textId="77777777" w:rsidR="00037F69" w:rsidRDefault="00037F69" w:rsidP="007E063F">
      <w:pPr>
        <w:pStyle w:val="Akapitzlist"/>
        <w:jc w:val="both"/>
      </w:pPr>
    </w:p>
    <w:p w14:paraId="032795F4" w14:textId="6BD40126" w:rsidR="00F71488" w:rsidRDefault="00037F69" w:rsidP="00B63196">
      <w:pPr>
        <w:pStyle w:val="Akapitzlist"/>
        <w:jc w:val="both"/>
      </w:pPr>
      <w:r w:rsidRPr="00037F69">
        <w:rPr>
          <w:noProof/>
        </w:rPr>
        <w:lastRenderedPageBreak/>
        <w:drawing>
          <wp:inline distT="0" distB="0" distL="0" distR="0" wp14:anchorId="2C5FA7C8" wp14:editId="1C1D14A3">
            <wp:extent cx="2158307" cy="1571625"/>
            <wp:effectExtent l="0" t="0" r="0" b="0"/>
            <wp:docPr id="965199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1992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4047" cy="157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D7554F1" w14:textId="77777777" w:rsidR="00171AD1" w:rsidRDefault="00171AD1" w:rsidP="007E063F">
      <w:pPr>
        <w:ind w:left="360"/>
        <w:jc w:val="both"/>
        <w:rPr>
          <w:noProof/>
        </w:rPr>
      </w:pPr>
    </w:p>
    <w:p w14:paraId="1832DD39" w14:textId="35E1F893" w:rsidR="00F71488" w:rsidRPr="00C000C7" w:rsidRDefault="00E842B0" w:rsidP="00C000C7">
      <w:pPr>
        <w:pStyle w:val="Akapitzlist"/>
        <w:numPr>
          <w:ilvl w:val="0"/>
          <w:numId w:val="1"/>
        </w:numPr>
        <w:jc w:val="both"/>
        <w:rPr>
          <w:b/>
          <w:bCs/>
        </w:rPr>
      </w:pPr>
      <w:bookmarkStart w:id="10" w:name="_Hlk158802248"/>
      <w:r w:rsidRPr="00C000C7">
        <w:rPr>
          <w:b/>
          <w:bCs/>
        </w:rPr>
        <w:t xml:space="preserve">MEBLE DO PORADNI PSYCHOLOGICZNYCH </w:t>
      </w:r>
      <w:bookmarkEnd w:id="10"/>
      <w:r w:rsidR="00F71488" w:rsidRPr="00C000C7">
        <w:rPr>
          <w:b/>
          <w:bCs/>
        </w:rPr>
        <w:t>– LADA RECEPCYJNA</w:t>
      </w:r>
      <w:r w:rsidR="00BB195A" w:rsidRPr="00C000C7">
        <w:rPr>
          <w:b/>
          <w:bCs/>
        </w:rPr>
        <w:t xml:space="preserve">, </w:t>
      </w:r>
      <w:r w:rsidR="00C000C7" w:rsidRPr="00C000C7">
        <w:rPr>
          <w:b/>
          <w:bCs/>
        </w:rPr>
        <w:t xml:space="preserve">Łącznie </w:t>
      </w:r>
      <w:r w:rsidR="00FD0D88" w:rsidRPr="00C000C7">
        <w:rPr>
          <w:b/>
          <w:bCs/>
        </w:rPr>
        <w:t>2</w:t>
      </w:r>
      <w:r w:rsidR="00BB195A" w:rsidRPr="00C000C7">
        <w:rPr>
          <w:b/>
          <w:bCs/>
        </w:rPr>
        <w:t xml:space="preserve"> KPL.</w:t>
      </w:r>
      <w:r w:rsidR="00C000C7" w:rsidRPr="00C000C7">
        <w:rPr>
          <w:b/>
          <w:bCs/>
        </w:rPr>
        <w:t xml:space="preserve"> W tym:</w:t>
      </w:r>
    </w:p>
    <w:p w14:paraId="53BBDDFA" w14:textId="0BFC48C5" w:rsidR="00C000C7" w:rsidRPr="00C000C7" w:rsidRDefault="00C000C7" w:rsidP="00C000C7">
      <w:pPr>
        <w:pStyle w:val="Akapitzlist"/>
        <w:jc w:val="both"/>
        <w:rPr>
          <w:b/>
          <w:bCs/>
        </w:rPr>
      </w:pPr>
      <w:r w:rsidRPr="00C000C7">
        <w:rPr>
          <w:b/>
          <w:bCs/>
        </w:rPr>
        <w:t>Dostawa do miejscowości:</w:t>
      </w:r>
    </w:p>
    <w:p w14:paraId="4FF46D85" w14:textId="23D779D3" w:rsidR="00FD0D88" w:rsidRPr="00C000C7" w:rsidRDefault="00FD0D88" w:rsidP="00FD0D88">
      <w:pPr>
        <w:pStyle w:val="Akapitzlist"/>
        <w:numPr>
          <w:ilvl w:val="0"/>
          <w:numId w:val="6"/>
        </w:numPr>
        <w:jc w:val="both"/>
        <w:rPr>
          <w:b/>
          <w:bCs/>
        </w:rPr>
      </w:pPr>
      <w:r w:rsidRPr="00C000C7">
        <w:rPr>
          <w:b/>
          <w:bCs/>
        </w:rPr>
        <w:t>1 szt. – Lidzbark Warmiński</w:t>
      </w:r>
    </w:p>
    <w:p w14:paraId="0A803355" w14:textId="5FED9174" w:rsidR="00FD0D88" w:rsidRPr="00C000C7" w:rsidRDefault="00FD0D88" w:rsidP="00FD0D88">
      <w:pPr>
        <w:pStyle w:val="Akapitzlist"/>
        <w:numPr>
          <w:ilvl w:val="0"/>
          <w:numId w:val="6"/>
        </w:numPr>
        <w:jc w:val="both"/>
        <w:rPr>
          <w:b/>
          <w:bCs/>
        </w:rPr>
      </w:pPr>
      <w:r w:rsidRPr="00C000C7">
        <w:rPr>
          <w:b/>
          <w:bCs/>
        </w:rPr>
        <w:t>1 szt. - Nidzica</w:t>
      </w:r>
    </w:p>
    <w:p w14:paraId="5D6BD1E9" w14:textId="77777777" w:rsidR="00F71488" w:rsidRDefault="00F71488" w:rsidP="007E063F">
      <w:pPr>
        <w:ind w:left="360"/>
        <w:jc w:val="both"/>
      </w:pPr>
    </w:p>
    <w:p w14:paraId="34A23C64" w14:textId="167F19A2" w:rsidR="002D12F3" w:rsidRDefault="00F71488" w:rsidP="007E063F">
      <w:pPr>
        <w:ind w:left="360"/>
        <w:jc w:val="both"/>
      </w:pPr>
      <w:r>
        <w:t>SPECYFIKACJA: meble klejone gabarytowo (moduły wykonane z płyty laminowanej Eg</w:t>
      </w:r>
      <w:r w:rsidR="00171AD1">
        <w:t>g</w:t>
      </w:r>
      <w:r>
        <w:t>er Dąb Santa Fe/kaszmir</w:t>
      </w:r>
      <w:r w:rsidR="005F6945" w:rsidRPr="005F6945">
        <w:t xml:space="preserve"> gr. 18 mm</w:t>
      </w:r>
      <w:r>
        <w:t xml:space="preserve"> (konfiguracja wg projektu)</w:t>
      </w:r>
      <w:r w:rsidR="002D12F3">
        <w:t>, blat i ścianki pionowe gr. 36mm, prowadnice metalbox z hamulcem, zamek centralny, moduł do zabudowy monitora zamykany frontem przesuwnym – zamek, przeloty instalacyjne 4 szt., uchwyty ZOBAL U9R9 w kolorze czarnym, oświetlenie LED pod wystającym elementem lady + włącznik, wysuwana półka na klawiaturę.</w:t>
      </w:r>
      <w:r w:rsidR="00E56B05">
        <w:t xml:space="preserve"> </w:t>
      </w:r>
    </w:p>
    <w:p w14:paraId="174D4E34" w14:textId="77777777" w:rsidR="00CD546D" w:rsidRPr="00CD546D" w:rsidRDefault="00CD546D" w:rsidP="00CD546D">
      <w:pPr>
        <w:spacing w:after="0"/>
        <w:ind w:left="360"/>
        <w:jc w:val="both"/>
      </w:pPr>
      <w:r w:rsidRPr="00CD546D">
        <w:t>Użyte materiały muszą posiadać następujące atesty i certyfikaty:</w:t>
      </w:r>
    </w:p>
    <w:p w14:paraId="0432D13A" w14:textId="77777777" w:rsidR="007E063F" w:rsidRDefault="007E063F" w:rsidP="007E063F">
      <w:pPr>
        <w:spacing w:after="0"/>
        <w:ind w:left="360"/>
        <w:jc w:val="both"/>
      </w:pPr>
      <w:r>
        <w:t>1.</w:t>
      </w:r>
      <w:r>
        <w:tab/>
        <w:t>Klasyfikacja niepalności zgodna z normą EN 13501–1:2018</w:t>
      </w:r>
    </w:p>
    <w:p w14:paraId="2C91549F" w14:textId="77777777" w:rsidR="007E063F" w:rsidRDefault="007E063F" w:rsidP="007E063F">
      <w:pPr>
        <w:spacing w:after="0"/>
        <w:ind w:left="360"/>
        <w:jc w:val="both"/>
      </w:pPr>
      <w:r>
        <w:t>2.</w:t>
      </w:r>
      <w:r>
        <w:tab/>
        <w:t>Pozytywna ocena aktywności przeciwdrobnoustrojowej zgodna z JIS Z 2801, ISO 22196</w:t>
      </w:r>
    </w:p>
    <w:p w14:paraId="4E884C69" w14:textId="77777777" w:rsidR="00E56B05" w:rsidRDefault="00E56B05" w:rsidP="007E063F">
      <w:pPr>
        <w:spacing w:after="0"/>
        <w:ind w:left="360"/>
        <w:jc w:val="both"/>
      </w:pPr>
    </w:p>
    <w:p w14:paraId="5E68143A" w14:textId="38EC7A80" w:rsidR="007E063F" w:rsidRDefault="00E56B05" w:rsidP="007E063F">
      <w:pPr>
        <w:spacing w:after="0"/>
        <w:ind w:left="360"/>
        <w:jc w:val="both"/>
      </w:pPr>
      <w:r>
        <w:t xml:space="preserve">Projekt poglądowy, dokładne wymiary (nie większe od podanych) będą dostosowane do poszczególnych pomieszczeń. Miejsce złożenia do 100 km od Ameryki. </w:t>
      </w:r>
    </w:p>
    <w:p w14:paraId="03DB9698" w14:textId="77777777" w:rsidR="00E56B05" w:rsidRDefault="00E56B05" w:rsidP="007E063F">
      <w:pPr>
        <w:spacing w:after="0"/>
        <w:ind w:left="360"/>
        <w:jc w:val="both"/>
      </w:pPr>
    </w:p>
    <w:p w14:paraId="59DCE550" w14:textId="77777777" w:rsidR="007E063F" w:rsidRDefault="007E063F" w:rsidP="007E063F">
      <w:pPr>
        <w:ind w:left="360"/>
        <w:jc w:val="both"/>
      </w:pPr>
      <w:r>
        <w:t>Zamawiający ma prawo do drobnych zmian w projekcie w uzgodnieniu z Wykonawcą</w:t>
      </w:r>
    </w:p>
    <w:p w14:paraId="6074A145" w14:textId="77777777" w:rsidR="007E063F" w:rsidRDefault="007E063F" w:rsidP="007E063F">
      <w:pPr>
        <w:ind w:left="360"/>
        <w:jc w:val="both"/>
      </w:pPr>
    </w:p>
    <w:p w14:paraId="4BB3285D" w14:textId="77777777" w:rsidR="00171AD1" w:rsidRDefault="00171AD1" w:rsidP="007E063F">
      <w:pPr>
        <w:ind w:left="360"/>
        <w:jc w:val="both"/>
      </w:pPr>
    </w:p>
    <w:p w14:paraId="7C665C15" w14:textId="7B5B7BF8" w:rsidR="00171AD1" w:rsidRDefault="00171AD1" w:rsidP="007E063F">
      <w:pPr>
        <w:ind w:left="360"/>
        <w:jc w:val="both"/>
      </w:pPr>
      <w:r w:rsidRPr="00171AD1">
        <w:rPr>
          <w:noProof/>
        </w:rPr>
        <w:drawing>
          <wp:inline distT="0" distB="0" distL="0" distR="0" wp14:anchorId="217DBA34" wp14:editId="55AA3C75">
            <wp:extent cx="2952750" cy="2332713"/>
            <wp:effectExtent l="0" t="0" r="0" b="0"/>
            <wp:docPr id="11947965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9653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8670" cy="235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2F3">
        <w:t>c.d. na kolejnej stronie.</w:t>
      </w:r>
    </w:p>
    <w:p w14:paraId="238C2937" w14:textId="0878A63D" w:rsidR="00171AD1" w:rsidRDefault="00171AD1" w:rsidP="007E063F">
      <w:pPr>
        <w:ind w:left="360"/>
        <w:jc w:val="both"/>
      </w:pPr>
      <w:r w:rsidRPr="00171AD1">
        <w:rPr>
          <w:noProof/>
        </w:rPr>
        <w:lastRenderedPageBreak/>
        <w:drawing>
          <wp:inline distT="0" distB="0" distL="0" distR="0" wp14:anchorId="178E1DC5" wp14:editId="226D4808">
            <wp:extent cx="5760720" cy="3983355"/>
            <wp:effectExtent l="0" t="0" r="0" b="0"/>
            <wp:docPr id="13914498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4986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A529" w14:textId="2F8F6920" w:rsidR="00FD0D88" w:rsidRPr="00C000C7" w:rsidRDefault="005F6945" w:rsidP="00C000C7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C000C7">
        <w:rPr>
          <w:b/>
          <w:bCs/>
        </w:rPr>
        <w:t xml:space="preserve">MEBLE DO PRZYSZŁYCH PORADNI PSYCHOLOGICZNYCH </w:t>
      </w:r>
      <w:r w:rsidR="002D12F3" w:rsidRPr="00C000C7">
        <w:rPr>
          <w:b/>
          <w:bCs/>
        </w:rPr>
        <w:t>– TABLICA MAGNETYCZNA</w:t>
      </w:r>
      <w:r w:rsidR="00BB195A" w:rsidRPr="00C000C7">
        <w:rPr>
          <w:b/>
          <w:bCs/>
        </w:rPr>
        <w:t xml:space="preserve">, </w:t>
      </w:r>
      <w:r w:rsidR="00C000C7" w:rsidRPr="00C000C7">
        <w:rPr>
          <w:b/>
          <w:bCs/>
        </w:rPr>
        <w:t xml:space="preserve">Łącznie </w:t>
      </w:r>
      <w:r w:rsidR="00FD0D88" w:rsidRPr="00C000C7">
        <w:rPr>
          <w:b/>
          <w:bCs/>
        </w:rPr>
        <w:t>3</w:t>
      </w:r>
      <w:r w:rsidR="00BB195A" w:rsidRPr="00C000C7">
        <w:rPr>
          <w:b/>
          <w:bCs/>
        </w:rPr>
        <w:t xml:space="preserve"> SZT.</w:t>
      </w:r>
    </w:p>
    <w:p w14:paraId="1B38AA88" w14:textId="1837FD90" w:rsidR="00C000C7" w:rsidRPr="00C000C7" w:rsidRDefault="00C000C7" w:rsidP="00C000C7">
      <w:pPr>
        <w:pStyle w:val="Akapitzlist"/>
        <w:jc w:val="both"/>
        <w:rPr>
          <w:b/>
          <w:bCs/>
        </w:rPr>
      </w:pPr>
      <w:r w:rsidRPr="00C000C7">
        <w:rPr>
          <w:b/>
          <w:bCs/>
        </w:rPr>
        <w:t>Dostawa do miejscowości:</w:t>
      </w:r>
    </w:p>
    <w:p w14:paraId="667A8774" w14:textId="77777777" w:rsidR="00FD0D88" w:rsidRDefault="00FD0D88" w:rsidP="00FD0D88">
      <w:pPr>
        <w:pStyle w:val="Akapitzlist"/>
        <w:jc w:val="both"/>
        <w:rPr>
          <w:rFonts w:ascii="Calibri" w:hAnsi="Calibri"/>
          <w:b/>
          <w:bCs/>
        </w:rPr>
      </w:pPr>
    </w:p>
    <w:p w14:paraId="0CF32322" w14:textId="691F07C9" w:rsidR="00FD0D88" w:rsidRPr="00FD0D88" w:rsidRDefault="00FD0D88" w:rsidP="00FD0D88">
      <w:pPr>
        <w:pStyle w:val="Akapitzlist"/>
        <w:numPr>
          <w:ilvl w:val="0"/>
          <w:numId w:val="9"/>
        </w:numPr>
        <w:spacing w:after="0"/>
        <w:jc w:val="both"/>
      </w:pPr>
      <w:r w:rsidRPr="00FD0D88">
        <w:rPr>
          <w:rFonts w:ascii="Calibri" w:hAnsi="Calibri"/>
          <w:b/>
          <w:bCs/>
        </w:rPr>
        <w:t>1 szt. – Lidzbark Warmiński</w:t>
      </w:r>
    </w:p>
    <w:p w14:paraId="44522330" w14:textId="77777777" w:rsidR="00FD0D88" w:rsidRDefault="00FD0D88" w:rsidP="00FD0D88">
      <w:pPr>
        <w:pStyle w:val="Standard"/>
        <w:numPr>
          <w:ilvl w:val="0"/>
          <w:numId w:val="9"/>
        </w:numPr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1 </w:t>
      </w:r>
      <w:r w:rsidRPr="00352E8E">
        <w:rPr>
          <w:rFonts w:ascii="Calibri" w:hAnsi="Calibri"/>
          <w:b/>
          <w:bCs/>
          <w:sz w:val="22"/>
          <w:szCs w:val="22"/>
        </w:rPr>
        <w:t>szt. – Działdowo</w:t>
      </w:r>
    </w:p>
    <w:p w14:paraId="5E436805" w14:textId="5D0FDB04" w:rsidR="00FD0D88" w:rsidRPr="00352E8E" w:rsidRDefault="00FD0D88" w:rsidP="00FD0D88">
      <w:pPr>
        <w:pStyle w:val="Standard"/>
        <w:numPr>
          <w:ilvl w:val="0"/>
          <w:numId w:val="9"/>
        </w:numPr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1</w:t>
      </w:r>
      <w:r w:rsidRPr="00352E8E">
        <w:rPr>
          <w:rFonts w:ascii="Calibri" w:hAnsi="Calibri"/>
          <w:b/>
          <w:bCs/>
          <w:sz w:val="22"/>
          <w:szCs w:val="22"/>
        </w:rPr>
        <w:t xml:space="preserve"> szt. - Nidzica</w:t>
      </w:r>
    </w:p>
    <w:p w14:paraId="09B56AE7" w14:textId="77777777" w:rsidR="00FD0D88" w:rsidRDefault="00FD0D88" w:rsidP="00FD0D88">
      <w:pPr>
        <w:pStyle w:val="Akapitzlist"/>
        <w:spacing w:after="0"/>
        <w:jc w:val="both"/>
      </w:pPr>
    </w:p>
    <w:p w14:paraId="14BAB231" w14:textId="2BE60E9B" w:rsidR="002D12F3" w:rsidRDefault="002D12F3" w:rsidP="007E063F">
      <w:pPr>
        <w:ind w:left="360"/>
        <w:jc w:val="both"/>
      </w:pPr>
      <w:r>
        <w:t>SPECYFIKACJA: tablica magnetyczna suchościeralna 120x80cm w ramce z płyty laminowanej EGGER Dąb Santa Fe</w:t>
      </w:r>
      <w:r w:rsidR="005F6945">
        <w:t xml:space="preserve"> gr. 18 mm</w:t>
      </w:r>
      <w:r>
        <w:t>,</w:t>
      </w:r>
      <w:r w:rsidR="005F6945">
        <w:t xml:space="preserve"> </w:t>
      </w:r>
      <w:r>
        <w:t xml:space="preserve"> z wyposażeniem (zestaw mazaków, gąbka)</w:t>
      </w:r>
      <w:r w:rsidR="007E063F">
        <w:t>.</w:t>
      </w:r>
    </w:p>
    <w:p w14:paraId="5F559DED" w14:textId="77777777" w:rsidR="007E063F" w:rsidRDefault="007E063F" w:rsidP="007E063F">
      <w:pPr>
        <w:ind w:firstLine="360"/>
        <w:jc w:val="both"/>
      </w:pPr>
      <w:bookmarkStart w:id="11" w:name="_Hlk159224919"/>
      <w:r>
        <w:t xml:space="preserve">Zamawiający ma prawo do drobnych zmian w projekcie w uzgodnieniu z Wykonawcą. </w:t>
      </w:r>
      <w:bookmarkEnd w:id="11"/>
    </w:p>
    <w:p w14:paraId="10B5CCAA" w14:textId="3B970FD6" w:rsidR="007E063F" w:rsidRDefault="007E063F" w:rsidP="00037F69">
      <w:pPr>
        <w:ind w:left="360"/>
      </w:pPr>
    </w:p>
    <w:p w14:paraId="3011D0E8" w14:textId="77777777" w:rsidR="007E063F" w:rsidRDefault="007E063F" w:rsidP="00037F69">
      <w:pPr>
        <w:ind w:left="360"/>
      </w:pPr>
    </w:p>
    <w:sectPr w:rsidR="007E063F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9B9AD" w14:textId="77777777" w:rsidR="00F6368E" w:rsidRDefault="00F6368E" w:rsidP="00CD2B94">
      <w:pPr>
        <w:spacing w:after="0" w:line="240" w:lineRule="auto"/>
      </w:pPr>
      <w:r>
        <w:separator/>
      </w:r>
    </w:p>
  </w:endnote>
  <w:endnote w:type="continuationSeparator" w:id="0">
    <w:p w14:paraId="4FA33E5B" w14:textId="77777777" w:rsidR="00F6368E" w:rsidRDefault="00F6368E" w:rsidP="00CD2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2647383"/>
      <w:docPartObj>
        <w:docPartGallery w:val="Page Numbers (Bottom of Page)"/>
        <w:docPartUnique/>
      </w:docPartObj>
    </w:sdtPr>
    <w:sdtContent>
      <w:p w14:paraId="11E97470" w14:textId="77777777" w:rsidR="00CD2B94" w:rsidRDefault="00CD2B94">
        <w:pPr>
          <w:pStyle w:val="Stopka"/>
          <w:jc w:val="center"/>
        </w:pPr>
      </w:p>
      <w:p w14:paraId="08561F7E" w14:textId="1364825A" w:rsidR="00CD2B94" w:rsidRDefault="00CD2B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00F01A" w14:textId="77777777" w:rsidR="00CD2B94" w:rsidRDefault="00CD2B9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9C937" w14:textId="77777777" w:rsidR="00F6368E" w:rsidRDefault="00F6368E" w:rsidP="00CD2B94">
      <w:pPr>
        <w:spacing w:after="0" w:line="240" w:lineRule="auto"/>
      </w:pPr>
      <w:r>
        <w:separator/>
      </w:r>
    </w:p>
  </w:footnote>
  <w:footnote w:type="continuationSeparator" w:id="0">
    <w:p w14:paraId="4976B741" w14:textId="77777777" w:rsidR="00F6368E" w:rsidRDefault="00F6368E" w:rsidP="00CD2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1E211" w14:textId="1544BFDC" w:rsidR="00C000C7" w:rsidRDefault="00C000C7">
    <w:pPr>
      <w:pStyle w:val="Nagwek"/>
    </w:pPr>
    <w:r>
      <w:t>ZP/0</w:t>
    </w:r>
    <w:r w:rsidR="00717D3F">
      <w:t>2</w:t>
    </w:r>
    <w:r>
      <w:t>/TP/2024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7FB5"/>
    <w:multiLevelType w:val="hybridMultilevel"/>
    <w:tmpl w:val="E53A9A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E5E45"/>
    <w:multiLevelType w:val="hybridMultilevel"/>
    <w:tmpl w:val="B554C4E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ED3C4B"/>
    <w:multiLevelType w:val="hybridMultilevel"/>
    <w:tmpl w:val="B9A0B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D3D19"/>
    <w:multiLevelType w:val="hybridMultilevel"/>
    <w:tmpl w:val="40DA45F0"/>
    <w:lvl w:ilvl="0" w:tplc="2AD6E2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942752"/>
    <w:multiLevelType w:val="multilevel"/>
    <w:tmpl w:val="6BEC94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F872B4"/>
    <w:multiLevelType w:val="hybridMultilevel"/>
    <w:tmpl w:val="4492ED1A"/>
    <w:lvl w:ilvl="0" w:tplc="2AD6E24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3C152242"/>
    <w:multiLevelType w:val="hybridMultilevel"/>
    <w:tmpl w:val="019041A0"/>
    <w:lvl w:ilvl="0" w:tplc="2AD6E2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51E5800"/>
    <w:multiLevelType w:val="hybridMultilevel"/>
    <w:tmpl w:val="B4A81F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482B73"/>
    <w:multiLevelType w:val="hybridMultilevel"/>
    <w:tmpl w:val="B85670CC"/>
    <w:lvl w:ilvl="0" w:tplc="2AD6E2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3F067EF"/>
    <w:multiLevelType w:val="hybridMultilevel"/>
    <w:tmpl w:val="0D7C9A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F9C"/>
    <w:multiLevelType w:val="hybridMultilevel"/>
    <w:tmpl w:val="EF02DAE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C0E3368"/>
    <w:multiLevelType w:val="hybridMultilevel"/>
    <w:tmpl w:val="56625ECA"/>
    <w:lvl w:ilvl="0" w:tplc="0415000B">
      <w:start w:val="1"/>
      <w:numFmt w:val="bullet"/>
      <w:lvlText w:val=""/>
      <w:lvlJc w:val="left"/>
      <w:pPr>
        <w:ind w:left="73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 w16cid:durableId="822281580">
    <w:abstractNumId w:val="2"/>
  </w:num>
  <w:num w:numId="2" w16cid:durableId="1978102478">
    <w:abstractNumId w:val="3"/>
  </w:num>
  <w:num w:numId="3" w16cid:durableId="1528132723">
    <w:abstractNumId w:val="5"/>
  </w:num>
  <w:num w:numId="4" w16cid:durableId="1753816639">
    <w:abstractNumId w:val="6"/>
  </w:num>
  <w:num w:numId="5" w16cid:durableId="1314143101">
    <w:abstractNumId w:val="8"/>
  </w:num>
  <w:num w:numId="6" w16cid:durableId="1160193014">
    <w:abstractNumId w:val="10"/>
  </w:num>
  <w:num w:numId="7" w16cid:durableId="1688867638">
    <w:abstractNumId w:val="11"/>
  </w:num>
  <w:num w:numId="8" w16cid:durableId="1685083633">
    <w:abstractNumId w:val="9"/>
  </w:num>
  <w:num w:numId="9" w16cid:durableId="1961721547">
    <w:abstractNumId w:val="1"/>
  </w:num>
  <w:num w:numId="10" w16cid:durableId="306932492">
    <w:abstractNumId w:val="0"/>
  </w:num>
  <w:num w:numId="11" w16cid:durableId="1086682323">
    <w:abstractNumId w:val="7"/>
  </w:num>
  <w:num w:numId="12" w16cid:durableId="4429598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18D"/>
    <w:rsid w:val="00037F69"/>
    <w:rsid w:val="00040433"/>
    <w:rsid w:val="000D5EB5"/>
    <w:rsid w:val="000F43B0"/>
    <w:rsid w:val="00117687"/>
    <w:rsid w:val="00171AD1"/>
    <w:rsid w:val="001D5A99"/>
    <w:rsid w:val="001E43BC"/>
    <w:rsid w:val="002D12F3"/>
    <w:rsid w:val="002D74D9"/>
    <w:rsid w:val="003B1503"/>
    <w:rsid w:val="003F7ACF"/>
    <w:rsid w:val="00402F43"/>
    <w:rsid w:val="004957E7"/>
    <w:rsid w:val="004B2B53"/>
    <w:rsid w:val="004D2526"/>
    <w:rsid w:val="00555AD6"/>
    <w:rsid w:val="005C0886"/>
    <w:rsid w:val="005F6945"/>
    <w:rsid w:val="00624D3D"/>
    <w:rsid w:val="006E45AA"/>
    <w:rsid w:val="006F6AB1"/>
    <w:rsid w:val="00717D3F"/>
    <w:rsid w:val="00772C80"/>
    <w:rsid w:val="007A363C"/>
    <w:rsid w:val="007A39A1"/>
    <w:rsid w:val="007E063F"/>
    <w:rsid w:val="00832179"/>
    <w:rsid w:val="009642DB"/>
    <w:rsid w:val="009931A0"/>
    <w:rsid w:val="009957D2"/>
    <w:rsid w:val="009C5BC4"/>
    <w:rsid w:val="009C79CE"/>
    <w:rsid w:val="009E279A"/>
    <w:rsid w:val="00A339DF"/>
    <w:rsid w:val="00B46D8E"/>
    <w:rsid w:val="00B63196"/>
    <w:rsid w:val="00BB195A"/>
    <w:rsid w:val="00BC418D"/>
    <w:rsid w:val="00BC614D"/>
    <w:rsid w:val="00C000C7"/>
    <w:rsid w:val="00C22B34"/>
    <w:rsid w:val="00C717A7"/>
    <w:rsid w:val="00CD2B94"/>
    <w:rsid w:val="00CD546D"/>
    <w:rsid w:val="00CF070C"/>
    <w:rsid w:val="00D427D6"/>
    <w:rsid w:val="00D50282"/>
    <w:rsid w:val="00DB271C"/>
    <w:rsid w:val="00DC5B83"/>
    <w:rsid w:val="00DD31F3"/>
    <w:rsid w:val="00E43D99"/>
    <w:rsid w:val="00E56B05"/>
    <w:rsid w:val="00E76C44"/>
    <w:rsid w:val="00E842B0"/>
    <w:rsid w:val="00F16C7D"/>
    <w:rsid w:val="00F6368E"/>
    <w:rsid w:val="00F649DC"/>
    <w:rsid w:val="00F71488"/>
    <w:rsid w:val="00F8380A"/>
    <w:rsid w:val="00FC758F"/>
    <w:rsid w:val="00FD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8BDDF"/>
  <w15:chartTrackingRefBased/>
  <w15:docId w15:val="{5636CFAA-D810-4AAC-9E83-5AB86CE81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54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C418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D2B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2B94"/>
  </w:style>
  <w:style w:type="paragraph" w:styleId="Stopka">
    <w:name w:val="footer"/>
    <w:basedOn w:val="Normalny"/>
    <w:link w:val="StopkaZnak"/>
    <w:uiPriority w:val="99"/>
    <w:unhideWhenUsed/>
    <w:rsid w:val="00CD2B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2B94"/>
  </w:style>
  <w:style w:type="paragraph" w:customStyle="1" w:styleId="Standard">
    <w:name w:val="Standard"/>
    <w:rsid w:val="00FD0D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7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14</Pages>
  <Words>1729</Words>
  <Characters>10374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Ustach</dc:creator>
  <cp:keywords/>
  <dc:description/>
  <cp:lastModifiedBy>Magdalena Rzepczyńska</cp:lastModifiedBy>
  <cp:revision>14</cp:revision>
  <dcterms:created xsi:type="dcterms:W3CDTF">2024-02-14T10:28:00Z</dcterms:created>
  <dcterms:modified xsi:type="dcterms:W3CDTF">2024-03-15T06:56:00Z</dcterms:modified>
</cp:coreProperties>
</file>