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5B" w:rsidRDefault="004F4C43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437190">
        <w:rPr>
          <w:rFonts w:ascii="Times New Roman" w:hAnsi="Times New Roman"/>
          <w:b/>
          <w:sz w:val="24"/>
          <w:szCs w:val="24"/>
          <w:highlight w:val="lightGray"/>
        </w:rPr>
        <w:t>Pakiet  X</w:t>
      </w:r>
      <w:r w:rsidR="007F38C4">
        <w:rPr>
          <w:rFonts w:ascii="Times New Roman" w:hAnsi="Times New Roman"/>
          <w:b/>
          <w:sz w:val="24"/>
          <w:szCs w:val="24"/>
          <w:highlight w:val="lightGray"/>
        </w:rPr>
        <w:t>II</w:t>
      </w:r>
      <w:r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</w:p>
    <w:p w:rsidR="00633257" w:rsidRDefault="00633257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3257" w:rsidRPr="00633257" w:rsidRDefault="00CB1B00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  <w:bookmarkStart w:id="0" w:name="_GoBack"/>
      <w:bookmarkEnd w:id="0"/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Pr="00AC0E78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486976" w:rsidRDefault="00CB1B00"/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7F38C4" w:rsidRPr="00F4295B" w:rsidTr="008242F9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ZATOKOWE HEUWIESER, ZAKRZYWIONE DO DOŁU 115°, ROZWARCIE BRANSZY DO 140°, DŁ. ROB. 10 CM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ZATOKOWE HEUWIESER, ZAKRZYWIONE DO DOŁU 90°, ROZWARCIE BRANSZY DO 120°, DŁ. ROB. 10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ZATOKOWE STAMMBERGER, TNĄCE W LEWO DO DOŁU, DŁ. ROB. 10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ZATOKOWE STAMMBERGER, TNĄCE W PRAWO DO DOŁU, DŁ. ROB. 10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NOSOWE RHINOFORCE II, PROSTE, DŁ. ROB. 13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NOSOWE BLAKESLEY RHINOFORCE II, BRANSZE PROSTE, ROZM. 1, DŁ. ROB. 13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NOSOWE BLAKESLEY RHINOFORCE II, BRANSZE PROSTE, ROZM. 3, DŁ. ROB. 13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NOSOWE BLAKESLEY-WILDE RHINOFORCE II, BRANSZE 45° DO GÓRY, ROZM. 2, DŁ. ROB. 13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NOSOWE GRÜNWALD-HENKE RHINOFORCE II, TNĄCE, PROSTE, ROZM. 0, SZER. 3 MM, DŁ. ROB. 13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NOSOWE GRÜNWALD-HENKE RHINOFORCE II, TNĄCE, PROSTE, ROZM. 0, SZER. 3 MM, DŁ. ROB. 13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NOSOWE HEYMANN, ŚREDNIE, DŁ. ROB. 9,5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NOSOWE STAMMBERGER RHINOFORCE II, BRANSZE MISECZKOWE 3 MM, PIONOWE, ZAKRZYW. 65°, DŁ. 12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SONDA DWUSTRONNA, KULKI O ŚR. 1,2 I 2 MM, DO ODNAJDYWANIA UJŚCIA ZATOKI SZCZĘKOWEJ, DŁ. 19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ZATOKOWE STAMMBERGER RHINOFORCE II, PEDIATRYCZNE, GÓRNE, TNĄCE DO TYŁU, DŁ. ROB. 10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BE21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NOSOWE RHINOFORCE II, PROSTE, DŁ. ROB. 13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NOŻYCZKI, ZAKRZYWIONE, BARDZO DELIKATNE, KOŃCE: OSTRY/OSTRY, 1 UCHWYT OZNACZONY NA ZŁOTO, DŁ. 10,5CM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DO SZWÓW, PROSTE, KONIEC: OSTRY/OSTRY, DŁ. 12,5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METZENBAUM, ZAKRZYWIONE, DŁ. 20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HAK LANGENBECK, 33 X 14 MM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7F38C4" w:rsidRPr="00F4295B" w:rsidTr="008242F9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38C4" w:rsidRPr="007F38C4" w:rsidRDefault="007F38C4" w:rsidP="007F38C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HEGAR, WZMACNIANE WĘGLIKIEM WOLFRAMU, SMUKŁE, DŁ. 18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8C4" w:rsidRPr="007F38C4" w:rsidRDefault="007F38C4" w:rsidP="007F38C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F38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Default="007F38C4" w:rsidP="007F38C4">
            <w:r w:rsidRPr="009A4F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8C4" w:rsidRPr="00F4295B" w:rsidRDefault="007F38C4" w:rsidP="007F3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4295B" w:rsidRDefault="00F4295B"/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F4295B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8F2CC8" w:rsidRDefault="008F2CC8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7337" w:rsidRDefault="009A733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7337" w:rsidRDefault="009A733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7337" w:rsidRDefault="009A733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A7337" w:rsidRDefault="009A7337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Pr="00067E65" w:rsidRDefault="00DB1D5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F4C43" w:rsidRDefault="004F4C43" w:rsidP="004F4C43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NARZEDZIA 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4F4C43" w:rsidTr="004F4C43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4F4C43" w:rsidRDefault="004F4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4F4C43" w:rsidRDefault="004F4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4C43" w:rsidRDefault="004F4C4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4F4C43" w:rsidRDefault="004F4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4C43" w:rsidRDefault="004F4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4C43" w:rsidRDefault="004F4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4F4C43" w:rsidRDefault="004F4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4F4C43" w:rsidRDefault="004F4C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4F4C43" w:rsidTr="004F4C43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nierekondycjonowane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4F4C43" w:rsidRDefault="004F4C43" w:rsidP="004F4C43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4F4C43" w:rsidRDefault="004F4C43" w:rsidP="004F4C43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4F4C43" w:rsidRDefault="004F4C43" w:rsidP="004F4C43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4F4C43" w:rsidRDefault="004F4C43" w:rsidP="004F4C43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4F4C43" w:rsidRDefault="004F4C43" w:rsidP="004F4C4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4F4C43" w:rsidRDefault="004F4C43" w:rsidP="004F4C4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4F4C43" w:rsidRDefault="004F4C43" w:rsidP="004F4C4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4F4C43" w:rsidRDefault="004F4C4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4F4C43" w:rsidRDefault="004F4C43" w:rsidP="004F4C4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4F4C43" w:rsidRDefault="004F4C43" w:rsidP="004F4C4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4F4C43" w:rsidRDefault="004F4C43" w:rsidP="004F4C4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Napawa: ostrzenie, przywrócenie oryginalnego kształtu,</w:t>
            </w:r>
          </w:p>
          <w:p w:rsidR="004F4C43" w:rsidRDefault="004F4C43" w:rsidP="004F4C4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4F4C43" w:rsidRDefault="004F4C43" w:rsidP="004F4C4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4F4C43" w:rsidRDefault="004F4C43" w:rsidP="004F4C4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4F4C43" w:rsidRDefault="004F4C43" w:rsidP="004F4C4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4F4C43" w:rsidRDefault="004F4C43" w:rsidP="004F4C4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4F4C43" w:rsidRDefault="004F4C43" w:rsidP="004F4C4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4F4C43" w:rsidRDefault="004F4C43" w:rsidP="004F4C43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4F4C43" w:rsidTr="004F4C43">
        <w:tc>
          <w:tcPr>
            <w:tcW w:w="491" w:type="dxa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4F4C43" w:rsidRDefault="004F4C43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4F4C43" w:rsidRDefault="004F4C43" w:rsidP="004F4C43">
      <w:pPr>
        <w:rPr>
          <w:rFonts w:ascii="Times New Roman" w:eastAsia="Times New Roman" w:hAnsi="Times New Roman" w:cs="Times New Roman"/>
          <w:lang w:eastAsia="pl-PL"/>
        </w:rPr>
      </w:pPr>
    </w:p>
    <w:p w:rsidR="004F4C43" w:rsidRDefault="004F4C43" w:rsidP="004F4C43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4F4C43" w:rsidRDefault="004F4C43" w:rsidP="004F4C43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4F4C43" w:rsidRDefault="004F4C43" w:rsidP="004F4C43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4F4C43" w:rsidRDefault="004F4C43" w:rsidP="004F4C43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4F4C43" w:rsidRDefault="004F4C43" w:rsidP="004F4C43">
      <w:pPr>
        <w:rPr>
          <w:rFonts w:ascii="Times New Roman" w:eastAsia="Times New Roman" w:hAnsi="Times New Roman" w:cs="Times New Roman"/>
          <w:lang w:eastAsia="pl-PL"/>
        </w:rPr>
      </w:pPr>
    </w:p>
    <w:p w:rsidR="004F4C43" w:rsidRDefault="004F4C43" w:rsidP="004F4C43">
      <w:pPr>
        <w:rPr>
          <w:rFonts w:ascii="Times New Roman" w:eastAsia="Times New Roman" w:hAnsi="Times New Roman" w:cs="Times New Roman"/>
          <w:lang w:eastAsia="pl-PL"/>
        </w:rPr>
      </w:pPr>
    </w:p>
    <w:p w:rsidR="004F4C43" w:rsidRDefault="004F4C43" w:rsidP="004F4C43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4F4C43" w:rsidRDefault="004F4C43" w:rsidP="004F4C4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F4C43" w:rsidRDefault="004F4C43" w:rsidP="004F4C4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4F4C43" w:rsidRDefault="004F4C43" w:rsidP="004F4C4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4F4C43" w:rsidRDefault="004F4C43" w:rsidP="004F4C4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4F4C43" w:rsidRDefault="004F4C43" w:rsidP="004F4C43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F4C43" w:rsidRDefault="004F4C43" w:rsidP="004F4C43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4F4C43" w:rsidRDefault="004F4C43" w:rsidP="004F4C4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F4C43" w:rsidRDefault="004F4C43" w:rsidP="004F4C4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F4C43" w:rsidRDefault="004F4C43" w:rsidP="004F4C4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F4C43" w:rsidRDefault="004F4C43" w:rsidP="004F4C4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F4C43" w:rsidRDefault="004F4C43" w:rsidP="004F4C4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F4C43" w:rsidRDefault="004F4C43" w:rsidP="004F4C4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F4C43" w:rsidRDefault="004F4C43" w:rsidP="004F4C4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F4C43" w:rsidRDefault="004F4C43" w:rsidP="004F4C4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4F4C43" w:rsidRDefault="004F4C43" w:rsidP="004F4C43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DB1D5A" w:rsidRPr="00F4295B" w:rsidRDefault="00DB1D5A" w:rsidP="004F4C43">
      <w:pPr>
        <w:spacing w:after="160" w:line="254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F4295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65D8B"/>
    <w:rsid w:val="00067E65"/>
    <w:rsid w:val="000C33D1"/>
    <w:rsid w:val="001A5CEA"/>
    <w:rsid w:val="001E45C8"/>
    <w:rsid w:val="00215C9E"/>
    <w:rsid w:val="00255EE1"/>
    <w:rsid w:val="002B1953"/>
    <w:rsid w:val="003D0A5B"/>
    <w:rsid w:val="00437190"/>
    <w:rsid w:val="004922E7"/>
    <w:rsid w:val="004F4C43"/>
    <w:rsid w:val="005A0333"/>
    <w:rsid w:val="00633257"/>
    <w:rsid w:val="00634BC1"/>
    <w:rsid w:val="006B64E8"/>
    <w:rsid w:val="00775E5E"/>
    <w:rsid w:val="007F38C4"/>
    <w:rsid w:val="00831755"/>
    <w:rsid w:val="0086407F"/>
    <w:rsid w:val="008F2CC8"/>
    <w:rsid w:val="008F3AB4"/>
    <w:rsid w:val="008F4790"/>
    <w:rsid w:val="00957538"/>
    <w:rsid w:val="00997B8B"/>
    <w:rsid w:val="009A7337"/>
    <w:rsid w:val="009D100B"/>
    <w:rsid w:val="00B613BC"/>
    <w:rsid w:val="00B65F0E"/>
    <w:rsid w:val="00B67674"/>
    <w:rsid w:val="00BC1502"/>
    <w:rsid w:val="00C13BBD"/>
    <w:rsid w:val="00C81D35"/>
    <w:rsid w:val="00CB1B00"/>
    <w:rsid w:val="00CE6295"/>
    <w:rsid w:val="00DB1D5A"/>
    <w:rsid w:val="00E02680"/>
    <w:rsid w:val="00E6083C"/>
    <w:rsid w:val="00F4295B"/>
    <w:rsid w:val="00FB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BCCC5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4F4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4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A2638-EB4C-46E8-A1AB-E9C1E29F6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1168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8</cp:revision>
  <cp:lastPrinted>2023-08-30T13:12:00Z</cp:lastPrinted>
  <dcterms:created xsi:type="dcterms:W3CDTF">2023-08-31T12:22:00Z</dcterms:created>
  <dcterms:modified xsi:type="dcterms:W3CDTF">2023-10-31T07:09:00Z</dcterms:modified>
</cp:coreProperties>
</file>