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B07ACB" w14:textId="71B86983" w:rsidR="009F59A2" w:rsidRDefault="009F59A2">
      <w:r w:rsidRPr="009F59A2">
        <w:t>Wydawca:</w:t>
      </w:r>
      <w:r w:rsidRPr="009F59A2">
        <w:br/>
        <w:t>Filharmonia Poznańska im. Tadeusza Szeligowskiego</w:t>
      </w:r>
      <w:r w:rsidRPr="009F59A2">
        <w:br/>
        <w:t>Dyrektor – Wojciech Nentwig</w:t>
      </w:r>
      <w:r w:rsidRPr="009F59A2">
        <w:br/>
        <w:t>Dyrektor muzyczny, dyrygent-szef – Łukasz Borowicz</w:t>
      </w:r>
      <w:r w:rsidRPr="009F59A2">
        <w:br/>
      </w:r>
    </w:p>
    <w:p w14:paraId="267FCEF1" w14:textId="323ED8BD" w:rsidR="009F59A2" w:rsidRDefault="00010B18" w:rsidP="00010B18">
      <w:r>
        <w:t>Filharmonia Poznańska im. Tadeusza Szeligowskiego</w:t>
      </w:r>
      <w:r>
        <w:br/>
      </w:r>
      <w:r>
        <w:t>ul. Św. Marcin 80/82 (CK Zamek), 61-809 Poznań</w:t>
      </w:r>
      <w:r>
        <w:br/>
      </w:r>
      <w:r>
        <w:t>tel. +48 61 852 47 08</w:t>
      </w:r>
      <w:r>
        <w:br/>
      </w:r>
      <w:r>
        <w:t>tel. kasy biletowej +48 61 853 69 35</w:t>
      </w:r>
      <w:r>
        <w:br/>
      </w:r>
      <w:r>
        <w:t>sala koncertowa: Aula Uniwersytecka, ul. Wieniawskiego 1</w:t>
      </w:r>
      <w:r w:rsidR="009F59A2" w:rsidRPr="009F59A2">
        <w:br/>
        <w:t>e-mail: sekretariat@filharmoniapoznanska.pl</w:t>
      </w:r>
      <w:r w:rsidR="009F59A2" w:rsidRPr="009F59A2">
        <w:br/>
        <w:t>www.filharmoniapoznanska.pl</w:t>
      </w:r>
      <w:r w:rsidR="009F59A2" w:rsidRPr="009F59A2">
        <w:br/>
      </w:r>
    </w:p>
    <w:p w14:paraId="27EAD03C" w14:textId="77777777" w:rsidR="00846EF0" w:rsidRDefault="009F59A2">
      <w:r w:rsidRPr="009F59A2">
        <w:t>Redakcja:</w:t>
      </w:r>
      <w:r w:rsidRPr="009F59A2">
        <w:br/>
        <w:t>Anna Plenzler, Dział Organizacji Pracy Artystycznej</w:t>
      </w:r>
    </w:p>
    <w:p w14:paraId="05BC8100" w14:textId="77342E8D" w:rsidR="009F59A2" w:rsidRDefault="009F59A2">
      <w:r w:rsidRPr="009F59A2">
        <w:br/>
        <w:t>Zdjęcia:</w:t>
      </w:r>
      <w:r w:rsidRPr="009F59A2">
        <w:br/>
        <w:t>Archiwum FP, Piotr Skórnicki</w:t>
      </w:r>
      <w:r w:rsidRPr="009F59A2">
        <w:br/>
      </w:r>
    </w:p>
    <w:sectPr w:rsidR="009F5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9A2"/>
    <w:rsid w:val="00010B18"/>
    <w:rsid w:val="00077F14"/>
    <w:rsid w:val="001778B2"/>
    <w:rsid w:val="00321D75"/>
    <w:rsid w:val="007A7713"/>
    <w:rsid w:val="00846EF0"/>
    <w:rsid w:val="0094494F"/>
    <w:rsid w:val="009F59A2"/>
    <w:rsid w:val="00E4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D20DD"/>
  <w15:chartTrackingRefBased/>
  <w15:docId w15:val="{77F54D5C-606A-41DA-B58A-D3D271C37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Magdalena</cp:lastModifiedBy>
  <cp:revision>6</cp:revision>
  <dcterms:created xsi:type="dcterms:W3CDTF">2022-07-20T12:38:00Z</dcterms:created>
  <dcterms:modified xsi:type="dcterms:W3CDTF">2024-07-05T15:33:00Z</dcterms:modified>
</cp:coreProperties>
</file>