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981E05">
        <w:rPr>
          <w:rFonts w:ascii="Arial" w:hAnsi="Arial" w:cs="Arial"/>
          <w:b/>
          <w:bCs/>
          <w:color w:val="auto"/>
          <w:sz w:val="20"/>
          <w:szCs w:val="20"/>
        </w:rPr>
        <w:t xml:space="preserve">akcesoriów i </w:t>
      </w:r>
      <w:r w:rsidR="009C38E4">
        <w:rPr>
          <w:rFonts w:ascii="Arial" w:hAnsi="Arial" w:cs="Arial"/>
          <w:b/>
          <w:bCs/>
          <w:color w:val="auto"/>
          <w:sz w:val="20"/>
          <w:szCs w:val="20"/>
        </w:rPr>
        <w:t xml:space="preserve">wyposażenia do </w:t>
      </w:r>
      <w:r w:rsidR="00981E05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D53AED"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D53AED">
        <w:rPr>
          <w:rFonts w:ascii="Arial" w:hAnsi="Arial" w:cs="Arial"/>
          <w:b/>
          <w:bCs/>
          <w:color w:val="auto"/>
          <w:sz w:val="20"/>
          <w:szCs w:val="20"/>
        </w:rPr>
        <w:t>4</w:t>
      </w:r>
      <w:bookmarkStart w:id="0" w:name="_GoBack"/>
      <w:bookmarkEnd w:id="0"/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B7" w:rsidRDefault="009336B7">
      <w:r>
        <w:separator/>
      </w:r>
    </w:p>
  </w:endnote>
  <w:endnote w:type="continuationSeparator" w:id="0">
    <w:p w:rsidR="009336B7" w:rsidRDefault="009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B7" w:rsidRDefault="009336B7">
      <w:r>
        <w:separator/>
      </w:r>
    </w:p>
  </w:footnote>
  <w:footnote w:type="continuationSeparator" w:id="0">
    <w:p w:rsidR="009336B7" w:rsidRDefault="0093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5DE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6B7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E0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3AED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860E-B392-40A7-9482-2E43B95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Julia Wizlinska-Motyka</cp:lastModifiedBy>
  <cp:revision>26</cp:revision>
  <cp:lastPrinted>2024-03-01T10:04:00Z</cp:lastPrinted>
  <dcterms:created xsi:type="dcterms:W3CDTF">2021-04-19T12:36:00Z</dcterms:created>
  <dcterms:modified xsi:type="dcterms:W3CDTF">2024-03-01T10:05:00Z</dcterms:modified>
</cp:coreProperties>
</file>