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1E" w:rsidRPr="00B6498F" w:rsidRDefault="00FE651E" w:rsidP="00B649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98F" w:rsidRPr="00B6498F" w:rsidRDefault="00B6498F" w:rsidP="00B649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16"/>
          <w:szCs w:val="16"/>
        </w:rPr>
        <w:t xml:space="preserve">Załącznik nr 3 do SWZ </w:t>
      </w:r>
    </w:p>
    <w:p w:rsidR="00B6498F" w:rsidRDefault="00B6498F" w:rsidP="00B649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16"/>
          <w:szCs w:val="16"/>
        </w:rPr>
        <w:t xml:space="preserve">Oznaczenie postępowania: 899/2025/007 </w:t>
      </w:r>
    </w:p>
    <w:p w:rsidR="00521B63" w:rsidRPr="00B6498F" w:rsidRDefault="00521B63" w:rsidP="00B649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498F" w:rsidRPr="00B6498F" w:rsidRDefault="00B6498F" w:rsidP="00B64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</w:r>
      <w:r w:rsidRPr="00B6498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E2D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498F">
        <w:rPr>
          <w:rFonts w:ascii="Times New Roman" w:hAnsi="Times New Roman" w:cs="Times New Roman"/>
          <w:sz w:val="16"/>
          <w:szCs w:val="16"/>
        </w:rPr>
        <w:t xml:space="preserve">Miejscowość i data 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484C2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B649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6498F" w:rsidRDefault="00B6498F" w:rsidP="00B64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16"/>
          <w:szCs w:val="16"/>
        </w:rPr>
        <w:t>Pełna nazwa Wykonawcy</w:t>
      </w:r>
      <w:r>
        <w:rPr>
          <w:rFonts w:ascii="Times New Roman" w:hAnsi="Times New Roman" w:cs="Times New Roman"/>
          <w:sz w:val="16"/>
          <w:szCs w:val="16"/>
        </w:rPr>
        <w:t xml:space="preserve"> / numer NIP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6498F" w:rsidRDefault="00B6498F" w:rsidP="00B64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16"/>
          <w:szCs w:val="16"/>
        </w:rPr>
        <w:t>Adres (ulica, kod pocztowy, miejscowość)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21B63">
        <w:rPr>
          <w:rFonts w:ascii="Times New Roman" w:hAnsi="Times New Roman" w:cs="Times New Roman"/>
          <w:sz w:val="24"/>
          <w:szCs w:val="24"/>
        </w:rPr>
        <w:t>….</w:t>
      </w:r>
      <w:r w:rsidRPr="00B6498F">
        <w:rPr>
          <w:rFonts w:ascii="Times New Roman" w:hAnsi="Times New Roman" w:cs="Times New Roman"/>
          <w:sz w:val="24"/>
          <w:szCs w:val="24"/>
        </w:rPr>
        <w:t>………</w:t>
      </w:r>
    </w:p>
    <w:p w:rsidR="00B6498F" w:rsidRDefault="00B6498F" w:rsidP="00B64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498F">
        <w:rPr>
          <w:rFonts w:ascii="Times New Roman" w:hAnsi="Times New Roman" w:cs="Times New Roman"/>
          <w:sz w:val="16"/>
          <w:szCs w:val="16"/>
        </w:rPr>
        <w:t>Adres email / Numer telefonu</w:t>
      </w:r>
    </w:p>
    <w:p w:rsidR="00B6498F" w:rsidRP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21B63">
        <w:rPr>
          <w:rFonts w:ascii="Times New Roman" w:hAnsi="Times New Roman" w:cs="Times New Roman"/>
          <w:sz w:val="24"/>
          <w:szCs w:val="24"/>
        </w:rPr>
        <w:t>.</w:t>
      </w:r>
      <w:r w:rsidRPr="00B6498F">
        <w:rPr>
          <w:rFonts w:ascii="Times New Roman" w:hAnsi="Times New Roman" w:cs="Times New Roman"/>
          <w:sz w:val="24"/>
          <w:szCs w:val="24"/>
        </w:rPr>
        <w:t>……</w:t>
      </w:r>
    </w:p>
    <w:p w:rsidR="00B6498F" w:rsidRDefault="00B6498F" w:rsidP="00B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8F">
        <w:rPr>
          <w:rFonts w:ascii="Times New Roman" w:hAnsi="Times New Roman" w:cs="Times New Roman"/>
          <w:sz w:val="16"/>
          <w:szCs w:val="16"/>
        </w:rPr>
        <w:t xml:space="preserve">Osoba odpowiedzialna za kontakty z Zamawiającym 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E1A">
        <w:rPr>
          <w:rFonts w:ascii="Times New Roman" w:hAnsi="Times New Roman" w:cs="Times New Roman"/>
          <w:b/>
        </w:rPr>
        <w:t xml:space="preserve">Zamawiający: 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  <w:b/>
        </w:rPr>
      </w:pP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  <w:t xml:space="preserve">Miejski Zakład Komunikacji 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  <w:b/>
        </w:rPr>
      </w:pP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  <w:t xml:space="preserve">w Gorzowie Wielkopolskim sp. z o.o. 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  <w:b/>
        </w:rPr>
      </w:pP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  <w:t>ul. Kostrzyńska 46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</w:r>
      <w:r w:rsidRPr="00373E1A">
        <w:rPr>
          <w:rFonts w:ascii="Times New Roman" w:hAnsi="Times New Roman" w:cs="Times New Roman"/>
          <w:b/>
        </w:rPr>
        <w:tab/>
        <w:t xml:space="preserve">66-400 Gorzów Wlkp. </w:t>
      </w:r>
    </w:p>
    <w:p w:rsidR="00385E43" w:rsidRPr="00373E1A" w:rsidRDefault="00385E43" w:rsidP="00B6498F">
      <w:pPr>
        <w:spacing w:after="0" w:line="240" w:lineRule="auto"/>
        <w:rPr>
          <w:rFonts w:ascii="Times New Roman" w:hAnsi="Times New Roman" w:cs="Times New Roman"/>
        </w:rPr>
      </w:pPr>
    </w:p>
    <w:p w:rsidR="00B6498F" w:rsidRPr="00373E1A" w:rsidRDefault="00B6498F" w:rsidP="00C70F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E1A">
        <w:rPr>
          <w:rFonts w:ascii="Times New Roman" w:hAnsi="Times New Roman" w:cs="Times New Roman"/>
          <w:b/>
        </w:rPr>
        <w:t>FORMULARZ OFERTOWY</w:t>
      </w:r>
    </w:p>
    <w:p w:rsidR="00B6498F" w:rsidRPr="00373E1A" w:rsidRDefault="00B6498F" w:rsidP="00B6498F">
      <w:pPr>
        <w:spacing w:after="0" w:line="240" w:lineRule="auto"/>
        <w:rPr>
          <w:rFonts w:ascii="Times New Roman" w:hAnsi="Times New Roman" w:cs="Times New Roman"/>
        </w:rPr>
      </w:pPr>
    </w:p>
    <w:p w:rsidR="00B6498F" w:rsidRPr="00373E1A" w:rsidRDefault="00B6498F" w:rsidP="00C70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ab/>
        <w:t xml:space="preserve">W odpowiedzi na ogłoszenie o przetargu </w:t>
      </w:r>
      <w:r w:rsidR="00C70F4B" w:rsidRPr="00373E1A">
        <w:rPr>
          <w:rFonts w:ascii="Times New Roman" w:hAnsi="Times New Roman" w:cs="Times New Roman"/>
        </w:rPr>
        <w:t xml:space="preserve">nieograniczonym pn. </w:t>
      </w:r>
      <w:r w:rsidR="00C70F4B" w:rsidRPr="00373E1A">
        <w:rPr>
          <w:rFonts w:ascii="Times New Roman" w:hAnsi="Times New Roman" w:cs="Times New Roman"/>
          <w:b/>
        </w:rPr>
        <w:t>Dostawa nowych, niskopodłogowych tramwajów dwukierunkowych do Miejskiego Zakładu Komunikacji w Gorzowie Wielkopolskim sp. z o.o. wraz z prawem opcji</w:t>
      </w:r>
      <w:r w:rsidR="00C70F4B" w:rsidRPr="00373E1A">
        <w:rPr>
          <w:rFonts w:ascii="Times New Roman" w:hAnsi="Times New Roman" w:cs="Times New Roman"/>
        </w:rPr>
        <w:t xml:space="preserve"> (oznaczenie postępowania: 899/2025/007) </w:t>
      </w:r>
      <w:r w:rsidR="00183738" w:rsidRPr="00373E1A">
        <w:rPr>
          <w:rFonts w:ascii="Times New Roman" w:hAnsi="Times New Roman" w:cs="Times New Roman"/>
        </w:rPr>
        <w:t>składam</w:t>
      </w:r>
      <w:r w:rsidR="001A25E2" w:rsidRPr="00373E1A">
        <w:rPr>
          <w:rFonts w:ascii="Times New Roman" w:hAnsi="Times New Roman" w:cs="Times New Roman"/>
        </w:rPr>
        <w:t>y</w:t>
      </w:r>
      <w:r w:rsidR="00183738" w:rsidRPr="00373E1A">
        <w:rPr>
          <w:rFonts w:ascii="Times New Roman" w:hAnsi="Times New Roman" w:cs="Times New Roman"/>
        </w:rPr>
        <w:t xml:space="preserve"> niniejszą ofertę</w:t>
      </w:r>
      <w:r w:rsidR="00C70F4B" w:rsidRPr="00373E1A">
        <w:rPr>
          <w:rFonts w:ascii="Times New Roman" w:hAnsi="Times New Roman" w:cs="Times New Roman"/>
        </w:rPr>
        <w:t xml:space="preserve">: </w:t>
      </w:r>
    </w:p>
    <w:p w:rsidR="00C70F4B" w:rsidRPr="00373E1A" w:rsidRDefault="00C70F4B" w:rsidP="00C70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676D" w:rsidRPr="00373E1A" w:rsidRDefault="00B7188A" w:rsidP="00D167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Oferuj</w:t>
      </w:r>
      <w:r w:rsidR="001A25E2" w:rsidRPr="00373E1A">
        <w:rPr>
          <w:rFonts w:ascii="Times New Roman" w:hAnsi="Times New Roman" w:cs="Times New Roman"/>
        </w:rPr>
        <w:t xml:space="preserve">emy </w:t>
      </w:r>
      <w:r w:rsidRPr="00373E1A">
        <w:rPr>
          <w:rFonts w:ascii="Times New Roman" w:hAnsi="Times New Roman" w:cs="Times New Roman"/>
        </w:rPr>
        <w:t>wykonanie całego przedmiotu zamówienia w pełnym zakresie zgodn</w:t>
      </w:r>
      <w:r w:rsidR="00CE2D27" w:rsidRPr="00373E1A">
        <w:rPr>
          <w:rFonts w:ascii="Times New Roman" w:hAnsi="Times New Roman" w:cs="Times New Roman"/>
        </w:rPr>
        <w:t>ie</w:t>
      </w:r>
      <w:r w:rsidRPr="00373E1A">
        <w:rPr>
          <w:rFonts w:ascii="Times New Roman" w:hAnsi="Times New Roman" w:cs="Times New Roman"/>
        </w:rPr>
        <w:t xml:space="preserve"> ze Specyfikacją Warunków Zamówienia (zamówienie podstawowe oraz zamówienie objęte prawem opcji), za łączną cenę w wysokości:</w:t>
      </w:r>
    </w:p>
    <w:p w:rsidR="00B6498F" w:rsidRPr="00373E1A" w:rsidRDefault="004C2D8D" w:rsidP="00C7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cena netto ………………….. (słownie:…….) złotych</w:t>
      </w:r>
    </w:p>
    <w:p w:rsidR="00B6498F" w:rsidRPr="00373E1A" w:rsidRDefault="004C2D8D" w:rsidP="00C7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podatek od towarów i usług w wysokości ……………..(słownie:………) złotych</w:t>
      </w:r>
    </w:p>
    <w:p w:rsidR="00D1676D" w:rsidRPr="00373E1A" w:rsidRDefault="004C2D8D" w:rsidP="00D167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cen brutto ………………..(słownie:……….) złotych</w:t>
      </w:r>
    </w:p>
    <w:p w:rsidR="00D1676D" w:rsidRPr="00373E1A" w:rsidRDefault="00521B63" w:rsidP="00D1676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zgodnie z poniższym zestawieniem: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559"/>
        <w:gridCol w:w="1276"/>
        <w:gridCol w:w="1275"/>
        <w:gridCol w:w="1276"/>
      </w:tblGrid>
      <w:tr w:rsidR="00385E43" w:rsidRPr="00373E1A" w:rsidTr="00F345DE">
        <w:tc>
          <w:tcPr>
            <w:tcW w:w="704" w:type="dxa"/>
            <w:shd w:val="clear" w:color="auto" w:fill="auto"/>
            <w:vAlign w:val="center"/>
          </w:tcPr>
          <w:p w:rsidR="00521B63" w:rsidRP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B63" w:rsidRP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E1A" w:rsidRDefault="00373E1A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</w:t>
            </w:r>
          </w:p>
          <w:p w:rsidR="00521B63" w:rsidRPr="00373E1A" w:rsidRDefault="00373E1A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jednostek</w:t>
            </w:r>
          </w:p>
          <w:p w:rsidR="00385E43" w:rsidRPr="00373E1A" w:rsidRDefault="00385E4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[szt</w:t>
            </w:r>
            <w:r w:rsidR="00373E1A">
              <w:rPr>
                <w:rFonts w:ascii="Times New Roman" w:hAnsi="Times New Roman" w:cs="Times New Roman"/>
                <w:b/>
              </w:rPr>
              <w:t>.</w:t>
            </w:r>
            <w:r w:rsidRPr="00373E1A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521B63" w:rsidRPr="00373E1A" w:rsidRDefault="00521B63" w:rsidP="00373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jednostkowa netto</w:t>
            </w:r>
            <w:r w:rsidR="00373E1A">
              <w:rPr>
                <w:rFonts w:ascii="Times New Roman" w:hAnsi="Times New Roman" w:cs="Times New Roman"/>
                <w:b/>
              </w:rPr>
              <w:t xml:space="preserve"> </w:t>
            </w:r>
            <w:r w:rsidRPr="00373E1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Cena</w:t>
            </w:r>
          </w:p>
          <w:p w:rsidR="00521B63" w:rsidRP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 całkowita netto [zł]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1B63" w:rsidRPr="00373E1A" w:rsidRDefault="00385E43" w:rsidP="00373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Stawka VAT [</w:t>
            </w:r>
            <w:r w:rsidR="00521B63" w:rsidRPr="00373E1A">
              <w:rPr>
                <w:rFonts w:ascii="Times New Roman" w:hAnsi="Times New Roman" w:cs="Times New Roman"/>
                <w:b/>
              </w:rPr>
              <w:t>%</w:t>
            </w:r>
            <w:r w:rsidRPr="00373E1A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521B63" w:rsidRP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całkowita brutto [zł]</w:t>
            </w:r>
          </w:p>
        </w:tc>
      </w:tr>
      <w:tr w:rsidR="00521B63" w:rsidRPr="00373E1A" w:rsidTr="00E67697">
        <w:trPr>
          <w:trHeight w:val="512"/>
        </w:trPr>
        <w:tc>
          <w:tcPr>
            <w:tcW w:w="10343" w:type="dxa"/>
            <w:gridSpan w:val="7"/>
            <w:shd w:val="clear" w:color="auto" w:fill="auto"/>
            <w:vAlign w:val="center"/>
          </w:tcPr>
          <w:p w:rsidR="00521B63" w:rsidRPr="00373E1A" w:rsidRDefault="00521B63" w:rsidP="00521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Zamówienie podstawowe</w:t>
            </w:r>
          </w:p>
        </w:tc>
      </w:tr>
      <w:tr w:rsidR="00385E43" w:rsidRPr="00373E1A" w:rsidTr="00385E43">
        <w:tc>
          <w:tcPr>
            <w:tcW w:w="704" w:type="dxa"/>
          </w:tcPr>
          <w:p w:rsidR="00521B63" w:rsidRPr="00373E1A" w:rsidRDefault="00521B63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B63" w:rsidRPr="00373E1A" w:rsidRDefault="00385E43" w:rsidP="00385E43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Tramwaj fabrycznie nowy, niskopodłogowy trójczłonowy, dwukierunkowy niedostosowany do nauki jazdy</w:t>
            </w:r>
          </w:p>
        </w:tc>
        <w:tc>
          <w:tcPr>
            <w:tcW w:w="1276" w:type="dxa"/>
            <w:vAlign w:val="center"/>
          </w:tcPr>
          <w:p w:rsidR="00521B63" w:rsidRPr="00373E1A" w:rsidRDefault="00385E43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43" w:rsidRPr="00373E1A" w:rsidTr="00385E43">
        <w:tc>
          <w:tcPr>
            <w:tcW w:w="704" w:type="dxa"/>
          </w:tcPr>
          <w:p w:rsidR="00521B63" w:rsidRPr="00373E1A" w:rsidRDefault="00385E43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21B63" w:rsidRPr="00373E1A" w:rsidRDefault="00385E43" w:rsidP="00385E43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Tramwaj fabrycznie nowy, niskopodłogowy trójczłonowy, dwukierunkowy dostosowany do nauki jazdy</w:t>
            </w:r>
          </w:p>
        </w:tc>
        <w:tc>
          <w:tcPr>
            <w:tcW w:w="1276" w:type="dxa"/>
            <w:vAlign w:val="center"/>
          </w:tcPr>
          <w:p w:rsidR="00521B63" w:rsidRPr="00373E1A" w:rsidRDefault="00385E43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5B0" w:rsidRPr="00373E1A" w:rsidTr="00385E43">
        <w:tc>
          <w:tcPr>
            <w:tcW w:w="704" w:type="dxa"/>
          </w:tcPr>
          <w:p w:rsidR="009965B0" w:rsidRPr="00373E1A" w:rsidRDefault="009965B0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965B0" w:rsidRPr="00373E1A" w:rsidRDefault="009965B0" w:rsidP="009965B0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Łączna cena oprogramowania dla wszystkich pojazdów ( 7 </w:t>
            </w:r>
            <w:r w:rsidRPr="00373E1A">
              <w:rPr>
                <w:rFonts w:ascii="Times New Roman" w:hAnsi="Times New Roman" w:cs="Times New Roman"/>
              </w:rPr>
              <w:lastRenderedPageBreak/>
              <w:t>szt. tramwajów) wraz z licencjami oraz kompletnymi instrukcjami obsługi w języku polskim</w:t>
            </w: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43" w:rsidRPr="00373E1A" w:rsidTr="00385E43">
        <w:tc>
          <w:tcPr>
            <w:tcW w:w="704" w:type="dxa"/>
          </w:tcPr>
          <w:p w:rsidR="00521B63" w:rsidRPr="00373E1A" w:rsidRDefault="00385E43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2977" w:type="dxa"/>
          </w:tcPr>
          <w:p w:rsidR="00521B63" w:rsidRPr="00373E1A" w:rsidRDefault="00E67697" w:rsidP="00183738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Łączna </w:t>
            </w:r>
            <w:r w:rsidR="00183738" w:rsidRPr="00373E1A">
              <w:rPr>
                <w:rFonts w:ascii="Times New Roman" w:hAnsi="Times New Roman" w:cs="Times New Roman"/>
              </w:rPr>
              <w:t>cena</w:t>
            </w:r>
            <w:r w:rsidRPr="00373E1A">
              <w:rPr>
                <w:rFonts w:ascii="Times New Roman" w:hAnsi="Times New Roman" w:cs="Times New Roman"/>
              </w:rPr>
              <w:t xml:space="preserve"> wszystkich elementów specjalistycznego wyposażenia obsługowego (</w:t>
            </w:r>
            <w:r w:rsidR="00183738" w:rsidRPr="00373E1A">
              <w:rPr>
                <w:rFonts w:ascii="Times New Roman" w:hAnsi="Times New Roman" w:cs="Times New Roman"/>
              </w:rPr>
              <w:t>ceny</w:t>
            </w:r>
            <w:r w:rsidRPr="00373E1A">
              <w:rPr>
                <w:rFonts w:ascii="Times New Roman" w:hAnsi="Times New Roman" w:cs="Times New Roman"/>
              </w:rPr>
              <w:t xml:space="preserve"> poszczególnych elementów specjalistycznego wyposażenia obsługowego</w:t>
            </w:r>
            <w:r w:rsidR="00183738" w:rsidRPr="00373E1A">
              <w:rPr>
                <w:rFonts w:ascii="Times New Roman" w:hAnsi="Times New Roman" w:cs="Times New Roman"/>
              </w:rPr>
              <w:t xml:space="preserve"> wyszczególnione zostały</w:t>
            </w:r>
            <w:r w:rsidRPr="00373E1A">
              <w:rPr>
                <w:rFonts w:ascii="Times New Roman" w:hAnsi="Times New Roman" w:cs="Times New Roman"/>
              </w:rPr>
              <w:t xml:space="preserve"> w tabeli zamieszczonej w pkt 2) </w:t>
            </w:r>
          </w:p>
        </w:tc>
        <w:tc>
          <w:tcPr>
            <w:tcW w:w="1276" w:type="dxa"/>
            <w:vAlign w:val="center"/>
          </w:tcPr>
          <w:p w:rsidR="00521B63" w:rsidRPr="00373E1A" w:rsidRDefault="004C6C46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center"/>
          </w:tcPr>
          <w:p w:rsidR="00521B63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43" w:rsidRPr="00373E1A" w:rsidTr="00385E43">
        <w:tc>
          <w:tcPr>
            <w:tcW w:w="704" w:type="dxa"/>
          </w:tcPr>
          <w:p w:rsidR="00521B63" w:rsidRPr="00373E1A" w:rsidRDefault="00521B63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B63" w:rsidRPr="00373E1A" w:rsidRDefault="00E67697" w:rsidP="00183738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Łączna </w:t>
            </w:r>
            <w:r w:rsidR="00183738" w:rsidRPr="00373E1A">
              <w:rPr>
                <w:rFonts w:ascii="Times New Roman" w:hAnsi="Times New Roman" w:cs="Times New Roman"/>
              </w:rPr>
              <w:t>cena</w:t>
            </w:r>
            <w:r w:rsidRPr="00373E1A">
              <w:rPr>
                <w:rFonts w:ascii="Times New Roman" w:hAnsi="Times New Roman" w:cs="Times New Roman"/>
              </w:rPr>
              <w:t xml:space="preserve"> wszystkich elementów pakietu eksploatacyjno-naprawczego (</w:t>
            </w:r>
            <w:r w:rsidR="00183738" w:rsidRPr="00373E1A">
              <w:rPr>
                <w:rFonts w:ascii="Times New Roman" w:hAnsi="Times New Roman" w:cs="Times New Roman"/>
              </w:rPr>
              <w:t>cena</w:t>
            </w:r>
            <w:r w:rsidRPr="00373E1A">
              <w:rPr>
                <w:rFonts w:ascii="Times New Roman" w:hAnsi="Times New Roman" w:cs="Times New Roman"/>
              </w:rPr>
              <w:t xml:space="preserve"> poszczególnych elementów pakietu eksploatacyjno-naprawczego wyszczególniona</w:t>
            </w:r>
            <w:r w:rsidR="00183738" w:rsidRPr="00373E1A">
              <w:rPr>
                <w:rFonts w:ascii="Times New Roman" w:hAnsi="Times New Roman" w:cs="Times New Roman"/>
              </w:rPr>
              <w:t xml:space="preserve"> została</w:t>
            </w:r>
            <w:r w:rsidRPr="00373E1A">
              <w:rPr>
                <w:rFonts w:ascii="Times New Roman" w:hAnsi="Times New Roman" w:cs="Times New Roman"/>
              </w:rPr>
              <w:t xml:space="preserve"> w tabeli zamieszczonej w pkt 3)</w:t>
            </w:r>
          </w:p>
        </w:tc>
        <w:tc>
          <w:tcPr>
            <w:tcW w:w="1276" w:type="dxa"/>
            <w:vAlign w:val="center"/>
          </w:tcPr>
          <w:p w:rsidR="00521B63" w:rsidRPr="00373E1A" w:rsidRDefault="004C6C46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center"/>
          </w:tcPr>
          <w:p w:rsidR="00521B63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1B63" w:rsidRPr="00373E1A" w:rsidRDefault="00521B63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5B0" w:rsidRPr="00373E1A" w:rsidTr="00385E43">
        <w:tc>
          <w:tcPr>
            <w:tcW w:w="704" w:type="dxa"/>
          </w:tcPr>
          <w:p w:rsidR="009965B0" w:rsidRPr="00373E1A" w:rsidRDefault="009965B0" w:rsidP="00385E4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965B0" w:rsidRPr="00373E1A" w:rsidRDefault="009965B0" w:rsidP="009965B0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Przeprowadzenie szkoleń pracowników Zamawiającego</w:t>
            </w: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65B0" w:rsidRPr="00373E1A" w:rsidRDefault="009965B0" w:rsidP="00385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97" w:rsidRPr="00373E1A" w:rsidTr="00E67697">
        <w:trPr>
          <w:trHeight w:val="476"/>
        </w:trPr>
        <w:tc>
          <w:tcPr>
            <w:tcW w:w="10343" w:type="dxa"/>
            <w:gridSpan w:val="7"/>
            <w:vAlign w:val="center"/>
          </w:tcPr>
          <w:p w:rsidR="00E67697" w:rsidRPr="00373E1A" w:rsidRDefault="00E67697" w:rsidP="00385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Zamówienie objęte prawem opcji </w:t>
            </w:r>
          </w:p>
        </w:tc>
      </w:tr>
      <w:tr w:rsidR="00385E43" w:rsidRPr="00373E1A" w:rsidTr="00385E43">
        <w:tc>
          <w:tcPr>
            <w:tcW w:w="704" w:type="dxa"/>
          </w:tcPr>
          <w:p w:rsidR="00521B63" w:rsidRPr="00373E1A" w:rsidRDefault="00521B63" w:rsidP="00E6769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B63" w:rsidRPr="00373E1A" w:rsidRDefault="00E67697" w:rsidP="00521B63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Tramwaj fabryczni</w:t>
            </w:r>
            <w:r w:rsidR="006B4C18">
              <w:rPr>
                <w:rFonts w:ascii="Times New Roman" w:hAnsi="Times New Roman" w:cs="Times New Roman"/>
              </w:rPr>
              <w:t>e nowy, niskopodłogowy trójczłonowy, dwukierunkowy nie</w:t>
            </w:r>
            <w:r w:rsidRPr="00373E1A">
              <w:rPr>
                <w:rFonts w:ascii="Times New Roman" w:hAnsi="Times New Roman" w:cs="Times New Roman"/>
              </w:rPr>
              <w:t>dostosowany do nauki jazdy</w:t>
            </w:r>
          </w:p>
        </w:tc>
        <w:tc>
          <w:tcPr>
            <w:tcW w:w="1276" w:type="dxa"/>
            <w:vAlign w:val="center"/>
          </w:tcPr>
          <w:p w:rsidR="00521B63" w:rsidRPr="00373E1A" w:rsidRDefault="00E67697" w:rsidP="00385E43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521B63" w:rsidRPr="00373E1A" w:rsidRDefault="00521B63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1B63" w:rsidRPr="00373E1A" w:rsidRDefault="00521B63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1B63" w:rsidRPr="00373E1A" w:rsidRDefault="00521B63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1B63" w:rsidRPr="00373E1A" w:rsidRDefault="00521B63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697" w:rsidRPr="00373E1A" w:rsidTr="00E67697">
        <w:trPr>
          <w:trHeight w:val="570"/>
        </w:trPr>
        <w:tc>
          <w:tcPr>
            <w:tcW w:w="6516" w:type="dxa"/>
            <w:gridSpan w:val="4"/>
            <w:vAlign w:val="center"/>
          </w:tcPr>
          <w:p w:rsidR="00E67697" w:rsidRPr="00373E1A" w:rsidRDefault="00E67697" w:rsidP="00183738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Łączna </w:t>
            </w:r>
            <w:r w:rsidR="00183738" w:rsidRPr="00373E1A">
              <w:rPr>
                <w:rFonts w:ascii="Times New Roman" w:hAnsi="Times New Roman" w:cs="Times New Roman"/>
              </w:rPr>
              <w:t>cena</w:t>
            </w:r>
            <w:r w:rsidR="00E66B1F" w:rsidRPr="00373E1A">
              <w:rPr>
                <w:rFonts w:ascii="Times New Roman" w:hAnsi="Times New Roman" w:cs="Times New Roman"/>
              </w:rPr>
              <w:t xml:space="preserve"> dostaw</w:t>
            </w:r>
            <w:r w:rsidRPr="00373E1A">
              <w:rPr>
                <w:rFonts w:ascii="Times New Roman" w:hAnsi="Times New Roman" w:cs="Times New Roman"/>
              </w:rPr>
              <w:t xml:space="preserve"> dla zakresu podstawowego zamówienia </w:t>
            </w:r>
            <w:r w:rsidR="009965B0" w:rsidRPr="00373E1A">
              <w:rPr>
                <w:rFonts w:ascii="Times New Roman" w:hAnsi="Times New Roman" w:cs="Times New Roman"/>
              </w:rPr>
              <w:t>(poz. 1-6</w:t>
            </w:r>
            <w:r w:rsidRPr="00373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E67697" w:rsidRPr="00373E1A" w:rsidRDefault="00E67697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697" w:rsidRPr="00373E1A" w:rsidRDefault="00E67697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7697" w:rsidRPr="00373E1A" w:rsidRDefault="00E67697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B1F" w:rsidRPr="00373E1A" w:rsidTr="00FA51DA">
        <w:trPr>
          <w:trHeight w:val="550"/>
        </w:trPr>
        <w:tc>
          <w:tcPr>
            <w:tcW w:w="6516" w:type="dxa"/>
            <w:gridSpan w:val="4"/>
          </w:tcPr>
          <w:p w:rsidR="00E66B1F" w:rsidRPr="00373E1A" w:rsidRDefault="00E66B1F" w:rsidP="00183738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Łączna </w:t>
            </w:r>
            <w:r w:rsidR="00FA51DA" w:rsidRPr="00373E1A">
              <w:rPr>
                <w:rFonts w:ascii="Times New Roman" w:hAnsi="Times New Roman" w:cs="Times New Roman"/>
              </w:rPr>
              <w:t xml:space="preserve">cena </w:t>
            </w:r>
            <w:r w:rsidR="00183738" w:rsidRPr="00373E1A">
              <w:rPr>
                <w:rFonts w:ascii="Times New Roman" w:hAnsi="Times New Roman" w:cs="Times New Roman"/>
              </w:rPr>
              <w:t>dostaw</w:t>
            </w:r>
            <w:r w:rsidRPr="00373E1A">
              <w:rPr>
                <w:rFonts w:ascii="Times New Roman" w:hAnsi="Times New Roman" w:cs="Times New Roman"/>
              </w:rPr>
              <w:t xml:space="preserve"> dla pełnego zakresu zamówienia, tj. zamówienia podstawowego oraz zamówienia</w:t>
            </w:r>
            <w:r w:rsidR="009965B0" w:rsidRPr="00373E1A">
              <w:rPr>
                <w:rFonts w:ascii="Times New Roman" w:hAnsi="Times New Roman" w:cs="Times New Roman"/>
              </w:rPr>
              <w:t xml:space="preserve"> objętego prawem opcji (poz. 1-7</w:t>
            </w:r>
            <w:r w:rsidRPr="00373E1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</w:tcPr>
          <w:p w:rsidR="00E66B1F" w:rsidRPr="00373E1A" w:rsidRDefault="00E66B1F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6B1F" w:rsidRPr="00373E1A" w:rsidRDefault="00E66B1F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6B1F" w:rsidRPr="00373E1A" w:rsidRDefault="00E66B1F" w:rsidP="00521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1B63" w:rsidRPr="00373E1A" w:rsidRDefault="00521B63" w:rsidP="00521B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738" w:rsidRPr="00373E1A" w:rsidRDefault="001A25E2" w:rsidP="001837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Oświadczamy</w:t>
      </w:r>
      <w:r w:rsidR="00183738" w:rsidRPr="00373E1A">
        <w:rPr>
          <w:rFonts w:ascii="Times New Roman" w:hAnsi="Times New Roman" w:cs="Times New Roman"/>
        </w:rPr>
        <w:t xml:space="preserve">, że na łączną cenę wszystkich elementów specjalistycznego wyposażenia obsługowego składają się ceny cząstkowe według poniższej tabeli: </w:t>
      </w:r>
    </w:p>
    <w:p w:rsidR="00183738" w:rsidRPr="00373E1A" w:rsidRDefault="00183738" w:rsidP="0018373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1417"/>
        <w:gridCol w:w="1276"/>
        <w:gridCol w:w="1134"/>
      </w:tblGrid>
      <w:tr w:rsidR="00373E1A" w:rsidRPr="00373E1A" w:rsidTr="00373E1A">
        <w:tc>
          <w:tcPr>
            <w:tcW w:w="562" w:type="dxa"/>
            <w:shd w:val="clear" w:color="auto" w:fill="auto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Specjalistyczne wyposażenie obsługowe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Liczba szt./</w:t>
            </w:r>
            <w:proofErr w:type="spellStart"/>
            <w:r w:rsidRPr="00373E1A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jednostkowa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 netto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Cena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 xml:space="preserve"> całkowita netto 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134" w:type="dxa"/>
          </w:tcPr>
          <w:p w:rsid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całkowita brutto</w:t>
            </w:r>
          </w:p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Komputer typu laptop ze wzmocnioną obudową służący do pełnej obsługi tramwaju, jego zespołów, podzespołów i diagnostyki, z możliwością połączenia z obsługiwanymi urządzeniami zamontowanymi w tramwaju.  Na komputerach ma być zainstalowane i skonfigurowane oprogramowanie z  pkt 2 niniejszej tabeli. Komputery zostaną dostarczone wraz z pełnym oprzyrządowaniem (np. kable, złącza, moduły, itp.), jeśli są wymagane do podłączenia komputerów z urządzeniami zamontowanymi w tramwaju. 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Oprogramowanie użytkowe komputerowe (do komputerów wskazanych w pkt. 1 niniejszej tabeli) do pełnej obsługi tramwaju, jego zespołów, podzespołów, diagnostyki i wyposażenia oraz systemów i urządzeń, przekazane na standardowych nośnikach informacji elektronicznej wraz z licencjami na korzystanie z tego oprogramowania (z możliwością instalacji na innych komputerach).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Urządzenie diagnostyczne do układów hamulcowych hydraulicznych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Komplet wózków  technologicznych zamiennych z wózkami wagonowymi  (o tej samej wysokości) pozwalający na równoczesne zastąpienie wszystkich wózków tramwaju, a także umożliwiający przetaczania pojedynczych członów wagonu po rozczłonowaniu wagonu wraz z instrukcją obsługi i specyfikacją rzeczowa  kompletu. Wózki montowane bez demontażu części z wózków jezdnych.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Zestaw narzędzi i urządzeń specjalistycznych do obsługi, napraw i regulacji tramwajów, konserwacji i przeglądu wagonów oraz innych, jeśli konieczność ich wykorzystania wynika z konstrukcji tramwaju. Wraz z zestawem dołączona instrukcja obsługi i specyfikacja rzeczowa  kompletu (urządzenia/programy do diagnostyki i regulacji klimatyzacji i ogrzewania, urządzenia/oprogramowanie do diagnostyki i regulacji lusterek, diagnostyki napędu,  przetwornicy statycznej itp.)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Zestaw osprzętu do podnoszenia obsługowego w zajezdni (elementy montowane w tramwaju przed przystąpieniem do podnoszenia podnośnikami stacjonarnymi - komplet 8 szt. o dł. 85 cm)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Zestaw osprzętu do podnoszenia tramwaju dźwigiem (np. w przypadku wykolejenia) - elementy montowane w tramwaju z boku i z przodu, urządzenia do blokowania przegubów przed podniesieniem pojazdu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Urządzenie do wymiany obręczy kół wraz z instrukcją obsługi i specyfikacją rzeczową  kompletu (jeśli takie urządzenie jest niezbędne do wymiany obręczy kół)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373E1A" w:rsidRDefault="00373E1A" w:rsidP="00D1676D">
            <w:pPr>
              <w:jc w:val="both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>Urządzenie do serwisowania klimatyzacji dla tramwajów wraz z osprzętem służącym do uzupełniania czynnika chłodzącego oraz instrukcją obsługi i specyfikacją rzeczową  kompletu</w:t>
            </w:r>
          </w:p>
        </w:tc>
        <w:tc>
          <w:tcPr>
            <w:tcW w:w="1134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  <w:r w:rsidRPr="00373E1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3E1A">
              <w:rPr>
                <w:rFonts w:ascii="Times New Roman" w:hAnsi="Times New Roman" w:cs="Times New Roman"/>
              </w:rPr>
              <w:t>kpl</w:t>
            </w:r>
            <w:proofErr w:type="spellEnd"/>
            <w:r w:rsidRPr="00373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562" w:type="dxa"/>
          </w:tcPr>
          <w:p w:rsidR="00373E1A" w:rsidRPr="00373E1A" w:rsidRDefault="00373E1A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3E1A" w:rsidRPr="00A94771" w:rsidRDefault="00A94771" w:rsidP="00A94771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A94771">
              <w:rPr>
                <w:rFonts w:ascii="Times New Roman" w:hAnsi="Times New Roman" w:cs="Times New Roman"/>
                <w:color w:val="00B050"/>
              </w:rPr>
              <w:t>Tablice kierunkowe: 24x200-RGB (1 szt.), 24x160-RGB (1 szt.) oraz tablice wewnętrzne LCD: 22 cale (1 szt.) i 37 cali (1 szt.)</w:t>
            </w:r>
          </w:p>
        </w:tc>
        <w:tc>
          <w:tcPr>
            <w:tcW w:w="1134" w:type="dxa"/>
            <w:vAlign w:val="center"/>
          </w:tcPr>
          <w:p w:rsidR="00373E1A" w:rsidRPr="00A94771" w:rsidRDefault="00A94771" w:rsidP="00D167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94771">
              <w:rPr>
                <w:rFonts w:ascii="Times New Roman" w:hAnsi="Times New Roman" w:cs="Times New Roman"/>
                <w:color w:val="00B050"/>
              </w:rPr>
              <w:t xml:space="preserve">1 </w:t>
            </w:r>
            <w:proofErr w:type="spellStart"/>
            <w:r w:rsidRPr="00A94771">
              <w:rPr>
                <w:rFonts w:ascii="Times New Roman" w:hAnsi="Times New Roman" w:cs="Times New Roman"/>
                <w:color w:val="00B050"/>
              </w:rPr>
              <w:t>kpl</w:t>
            </w:r>
            <w:proofErr w:type="spellEnd"/>
            <w:r w:rsidRPr="00A94771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1417" w:type="dxa"/>
            <w:vAlign w:val="center"/>
          </w:tcPr>
          <w:p w:rsidR="00373E1A" w:rsidRPr="00A94771" w:rsidRDefault="00373E1A" w:rsidP="00D167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373E1A" w:rsidRPr="00A94771" w:rsidRDefault="00373E1A" w:rsidP="00D167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34" w:type="dxa"/>
          </w:tcPr>
          <w:p w:rsidR="00373E1A" w:rsidRPr="00A94771" w:rsidRDefault="00373E1A" w:rsidP="00D167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94771" w:rsidRPr="00373E1A" w:rsidTr="00373E1A">
        <w:tc>
          <w:tcPr>
            <w:tcW w:w="562" w:type="dxa"/>
          </w:tcPr>
          <w:p w:rsidR="00A94771" w:rsidRPr="00373E1A" w:rsidRDefault="00A94771" w:rsidP="00D167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94771" w:rsidRPr="00373E1A" w:rsidRDefault="00A94771" w:rsidP="00D1676D">
            <w:pPr>
              <w:jc w:val="both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…………………………..</w:t>
            </w:r>
            <w:r w:rsidRPr="00A94771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A94771" w:rsidRPr="00373E1A" w:rsidRDefault="00A94771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4771" w:rsidRPr="00373E1A" w:rsidRDefault="00A94771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771" w:rsidRPr="00373E1A" w:rsidRDefault="00A94771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771" w:rsidRPr="00373E1A" w:rsidRDefault="00A94771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1A" w:rsidRPr="00373E1A" w:rsidTr="00373E1A">
        <w:tc>
          <w:tcPr>
            <w:tcW w:w="7933" w:type="dxa"/>
            <w:gridSpan w:val="4"/>
          </w:tcPr>
          <w:p w:rsidR="00373E1A" w:rsidRPr="00373E1A" w:rsidRDefault="00373E1A" w:rsidP="00D167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73E1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6" w:type="dxa"/>
            <w:vAlign w:val="center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E1A" w:rsidRPr="00373E1A" w:rsidRDefault="00373E1A" w:rsidP="00D1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738" w:rsidRPr="00373E1A" w:rsidRDefault="00D1676D" w:rsidP="00183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br w:type="textWrapping" w:clear="all"/>
      </w:r>
    </w:p>
    <w:p w:rsidR="004958CD" w:rsidRPr="00373E1A" w:rsidRDefault="001A25E2" w:rsidP="00FA51D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Oświadczamy</w:t>
      </w:r>
      <w:r w:rsidR="00FA51DA" w:rsidRPr="00373E1A">
        <w:rPr>
          <w:rFonts w:ascii="Times New Roman" w:hAnsi="Times New Roman" w:cs="Times New Roman"/>
        </w:rPr>
        <w:t xml:space="preserve">, że na łączną cenę wszystkich elementów pakietu eksploatacyjno-naprawczego składają się ceny cząstkowe według poniższej tabeli: </w:t>
      </w:r>
    </w:p>
    <w:p w:rsidR="004C6C46" w:rsidRPr="00373E1A" w:rsidRDefault="004C6C46" w:rsidP="004C6C46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W w:w="1046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893"/>
        <w:gridCol w:w="992"/>
        <w:gridCol w:w="1418"/>
        <w:gridCol w:w="1134"/>
        <w:gridCol w:w="1530"/>
      </w:tblGrid>
      <w:tr w:rsidR="00373E1A" w:rsidRPr="00373E1A" w:rsidTr="00373E1A">
        <w:trPr>
          <w:trHeight w:val="879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Pakiet eksploatacyjno-naprawczy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szt./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373E1A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jednostkowa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netto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całkowita netto 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</w:p>
          <w:p w:rsid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całkowita</w:t>
            </w:r>
          </w:p>
          <w:p w:rsid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[zł]</w:t>
            </w:r>
          </w:p>
        </w:tc>
      </w:tr>
      <w:tr w:rsidR="00373E1A" w:rsidRPr="00373E1A" w:rsidTr="00373E1A">
        <w:trPr>
          <w:cantSplit/>
          <w:trHeight w:val="72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Elementy urządzeń zderzeniowych (przód i tył) uszkadzane przy zderzeniach z prędkością do 10 km/h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Absorber przedni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Osłona absorbera/zderzak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Osłona sprzęgu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 Osłona boczna przednia/tylna lewa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 Osłona boczna przednia/tylna prawa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 Osłona/poszycie przed drzwiami pierwszymi lewa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7. Osłona/poszycie przed drzwiami pierwszymi prawa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8. Osłona/poszycie za drzwiami pierwszymi lewa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9. Osłona/poszycie za drzwiami pierwszymi prawymi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10. Osłona/poszycie nad pierwszym wózkiem strona  prawa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11. Osłona/poszycie nad pierwszym wózkiem strona  lewa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trHeight w:val="324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 pokrywa mechanizmu wycieraczki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trHeight w:val="324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 Osłona wózka napędowego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trHeight w:val="324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 Osłona wózka środkowego tocznego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trHeight w:val="324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 Próg kompletny  drzwi przednich/tylnych prawych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trHeight w:val="324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16. Próg kompletny  drzwi przednich/tylnych lewych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2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4A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Szyby (z uszczelkami) każdego rodzaju do części pasażerskiej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4A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Szyba przednia/tylna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Szyba prawa kabiny motorniczego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Szyba lewa kabiny motorniczego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Okno uchylne 1 / szyba części uchylnej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Szyba wyświetlacza strona prawa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Szyba wyświetlacza strona lewa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 Szyba wygrodzenia kabiny motorniczego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Szyby (z uszczelkami) do drzwi zewnętrznych tramwaju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Szyba dolna drzwi przednich prawych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Szyba górna drzwi przednich prawych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Szyba dolna drzwi przednich lewych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Szyba górna drzwi przednich lewych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 Szyba dolna drzwi podwójnych skrzydło lewe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 Szyba górna drzwi podwójnych skrzydło lewe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7. Szyba dolna drzwi podwójnych skrzydło prawe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 Szyba górna drzwi podwójnych skrzydło prawe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Drzwi i ich osprzęt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Płat drzwiowy uzbrojony przedni 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Płat drzwiowy uzbrojony przedni lewy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Płat drzwiowy uzbrojony prawy drzwi podwójnych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Płat drzwiowy uzbrojony lewy drzwi podwójnych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Płat drzwiowy uzbrojony wygrodzenia kabiny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Napęd drzwi przednich prawych kompletny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 Napęd drzwi przednich lewych kompletny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 Napęd drzwi środkowych podwójnych kompletny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 Sterownik drzwi  przednich lewych i prawych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 Sterownik drzwi  środkowych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84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Lampy świateł zewnętrznych tramwaju (w tym odblaski i obudowy)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Światło do jazdy dziennej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Kierunkowskaz boczny/czołowy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Kierunkowskaz przedni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Drogowe/pozycyjne przednie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Mijania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Przeciwmgłowe przednie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 Odblaskowe przednie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 Osłona świateł kompletna wraz ze światłami - prawa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 Osłona świateł kompletna wraz ze światłami - lewa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10. Kierunkowskaz boczny LED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 Hamowania „stop”/pozycyjne tylne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 Odblaskowe tylne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 Przeciwmgłowe tylne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Oświetlenie wewnętrzne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Moduły oświetleniowe sufitu po 1 szt. każdego rodzaju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Oświetlenie kabiny motorniczego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Wycieraczka szyby czołowej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Zbiornik płynu wycieraczki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Pompka spryskiwacza szyb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Zespół napędowy wycieraczki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Wycieraczka kompletna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Moduł elektroniczny sterowania wycieraczki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Sterownik wycieraczki (włącznik/wyłącznik)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Lusterka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56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Lustro prawe kompletne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lustro lewe kompletne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sterownik lusterek (przełącznik)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278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73E1A" w:rsidRPr="00373E1A" w:rsidRDefault="00373E1A" w:rsidP="00D1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Siedzenia przedziału pasażerskiego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76"/>
        </w:trPr>
        <w:tc>
          <w:tcPr>
            <w:tcW w:w="4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Siedzenie przedziału pasażerskiego po dwie z każdego rodzaju (siedzisko z oparciem)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Przyciski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Przyciski pasażera na przedziale - każdego rodzaju - po 3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Przyciski pasażera na zewnątrz pojazdu - każdego rodzaju - po 3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przyciski w kabinie motorniczego w kabinie (każdy przycisk po 1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7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Zespół silnika trakcyjnego z przekładnią napędową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Silnik trakcyjny zespolony z przekładnią i kardanem – kompletny, przygotowany do podłączenia ze sprzęgłem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Przetwornica statyczna + falownik 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Przetwornica statyczna + falownik (napęd)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Elementy hamulca tarczowego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Agregat zasilający układ hamulcowy główny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Agregat zasilający układ hamulcowy pomocniczy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Sterownik hamulca (zaprogramowany)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Tarcze zaciskowe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Zaciski hamulcowe kompletne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24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Terminal motorniczego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567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Terminal motorniczego z oprogramowaniem wsadowym  z funkcjami odpowiadającymi tymi samymi na dotyku ekranu i w  przyciskach manualnych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Monitory pulpitu motorniczego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Monitor sterowania informacji pasażerskiej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Monitor sterowania podglądu kamer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Zadajnik jazdy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Zadajnik kierunku jazdy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Dzwonek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Moduł sterowna dzwonka zewnętrznego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Ogrzewanie i klimatyzacja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nagrzewnice części pasażerskiej - po 3 szt. z każdego rodzaju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nagrzewnice części kabiny motorniczego - po 2 szt. z każdego rodzaju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CPU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CPU (komputer centralny pojazdu z oprogramowaniem)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Podnóżek motorniczego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Podnóżek motorniczego kompletny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84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Informacja pasażerska i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oszyldowanie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E1A" w:rsidRPr="00373E1A" w:rsidRDefault="00373E1A" w:rsidP="00D1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5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Sterownik informacji pasażerskiej i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oszyldowania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kompletny wraz z oprogramowaniem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56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5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Monitory/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oszyldowanie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informacji pasażerskiej - po 1 szt. z każdego rodzaju (zewnętrzne i wewnętrzne)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73E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73E1A" w:rsidRPr="00373E1A" w:rsidTr="00373E1A">
        <w:trPr>
          <w:cantSplit/>
          <w:trHeight w:val="31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A" w:rsidRPr="00373E1A" w:rsidRDefault="00373E1A" w:rsidP="00D16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3E1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A" w:rsidRPr="00373E1A" w:rsidRDefault="00373E1A" w:rsidP="00F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FA51DA" w:rsidRPr="00373E1A" w:rsidRDefault="00FA51DA" w:rsidP="00FA51DA">
      <w:pPr>
        <w:rPr>
          <w:rFonts w:ascii="Times New Roman" w:hAnsi="Times New Roman" w:cs="Times New Roman"/>
        </w:rPr>
      </w:pPr>
    </w:p>
    <w:p w:rsidR="001D6025" w:rsidRPr="00373E1A" w:rsidRDefault="00D1676D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</w:t>
      </w:r>
      <w:r w:rsidR="001A25E2" w:rsidRPr="00373E1A">
        <w:rPr>
          <w:rFonts w:ascii="Times New Roman" w:hAnsi="Times New Roman" w:cs="Times New Roman"/>
        </w:rPr>
        <w:t>y</w:t>
      </w:r>
      <w:r w:rsidRPr="00373E1A">
        <w:rPr>
          <w:rFonts w:ascii="Times New Roman" w:hAnsi="Times New Roman" w:cs="Times New Roman"/>
        </w:rPr>
        <w:t xml:space="preserve">, że </w:t>
      </w:r>
      <w:r w:rsidR="001A25E2" w:rsidRPr="00373E1A">
        <w:rPr>
          <w:rFonts w:ascii="Times New Roman" w:hAnsi="Times New Roman" w:cs="Times New Roman"/>
        </w:rPr>
        <w:t>oferujemy</w:t>
      </w:r>
      <w:r w:rsidRPr="00373E1A">
        <w:rPr>
          <w:rFonts w:ascii="Times New Roman" w:hAnsi="Times New Roman" w:cs="Times New Roman"/>
        </w:rPr>
        <w:t xml:space="preserve"> udzielenie gwarancji na prawidłowe funkcjonowanie każdego dostarczonego tramwaju na okres ………..</w:t>
      </w:r>
      <w:r w:rsidR="001D6025" w:rsidRPr="00373E1A">
        <w:rPr>
          <w:rFonts w:ascii="Times New Roman" w:hAnsi="Times New Roman" w:cs="Times New Roman"/>
        </w:rPr>
        <w:t xml:space="preserve"> miesięcy od dnia odbioru końcowego każdego tramwaju. </w:t>
      </w:r>
    </w:p>
    <w:p w:rsidR="001A25E2" w:rsidRPr="00373E1A" w:rsidRDefault="001A25E2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że zapoznaliśmy się Specyfikacją Warunków Zamówienia (zwaną danej „SWZ) i nie wnosimy do niej zastrzeżeń oraz zdobyliśmy wszelkie informacje niezbędne do przygotowania oferty. </w:t>
      </w:r>
    </w:p>
    <w:p w:rsidR="005827BD" w:rsidRPr="00373E1A" w:rsidRDefault="001D6025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</w:t>
      </w:r>
      <w:r w:rsidR="001A25E2" w:rsidRPr="00373E1A">
        <w:rPr>
          <w:rFonts w:ascii="Times New Roman" w:hAnsi="Times New Roman" w:cs="Times New Roman"/>
        </w:rPr>
        <w:t>y</w:t>
      </w:r>
      <w:r w:rsidRPr="00373E1A">
        <w:rPr>
          <w:rFonts w:ascii="Times New Roman" w:hAnsi="Times New Roman" w:cs="Times New Roman"/>
        </w:rPr>
        <w:t xml:space="preserve"> że </w:t>
      </w:r>
      <w:r w:rsidR="005827BD" w:rsidRPr="00373E1A">
        <w:rPr>
          <w:rFonts w:ascii="Times New Roman" w:hAnsi="Times New Roman" w:cs="Times New Roman"/>
        </w:rPr>
        <w:t xml:space="preserve">przedmiot zamówienia zrealizujemy w terminie określonym w SWZ. </w:t>
      </w:r>
    </w:p>
    <w:p w:rsidR="001A25E2" w:rsidRPr="00373E1A" w:rsidRDefault="005827BD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</w:t>
      </w:r>
      <w:r w:rsidR="001A25E2" w:rsidRPr="00373E1A">
        <w:rPr>
          <w:rFonts w:ascii="Times New Roman" w:hAnsi="Times New Roman" w:cs="Times New Roman"/>
        </w:rPr>
        <w:t>y</w:t>
      </w:r>
      <w:r w:rsidRPr="00373E1A">
        <w:rPr>
          <w:rFonts w:ascii="Times New Roman" w:hAnsi="Times New Roman" w:cs="Times New Roman"/>
        </w:rPr>
        <w:t xml:space="preserve">, że w razie wybrania naszej oferty zobowiązujemy się do zawarcia umowy na warunkach określonych we Wzorze Umowy stanowiącym załącznik nr 1 do SWZ oraz w miejscu i terminie określonym przez Zamawiającego. </w:t>
      </w:r>
    </w:p>
    <w:p w:rsidR="001A25E2" w:rsidRPr="00373E1A" w:rsidRDefault="001A25E2" w:rsidP="00B444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Oświadczamy, że oferowany przez nas przedmiot zamówienia jest zgodny ze wszystkimi</w:t>
      </w:r>
      <w:r w:rsidR="00B44496">
        <w:rPr>
          <w:rFonts w:ascii="Times New Roman" w:hAnsi="Times New Roman" w:cs="Times New Roman"/>
        </w:rPr>
        <w:t xml:space="preserve"> wymaganiami określonymi w SWZ oraz </w:t>
      </w:r>
      <w:r w:rsidR="00B44496" w:rsidRPr="00B44496">
        <w:rPr>
          <w:rFonts w:ascii="Times New Roman" w:hAnsi="Times New Roman" w:cs="Times New Roman"/>
        </w:rPr>
        <w:t xml:space="preserve">że </w:t>
      </w:r>
      <w:r w:rsidR="00B44496">
        <w:rPr>
          <w:rFonts w:ascii="Times New Roman" w:hAnsi="Times New Roman" w:cs="Times New Roman"/>
        </w:rPr>
        <w:t>przeprowadziliśmy</w:t>
      </w:r>
      <w:r w:rsidR="00B44496" w:rsidRPr="00B44496">
        <w:rPr>
          <w:rFonts w:ascii="Times New Roman" w:hAnsi="Times New Roman" w:cs="Times New Roman"/>
        </w:rPr>
        <w:t xml:space="preserve"> analizę warunków eksploatacji tramwajów, które określone zostały w Opisie Przedmiotu – Specyfikacji Technicznej Tramwaju i potwierdza</w:t>
      </w:r>
      <w:r w:rsidR="00B44496">
        <w:rPr>
          <w:rFonts w:ascii="Times New Roman" w:hAnsi="Times New Roman" w:cs="Times New Roman"/>
        </w:rPr>
        <w:t>my</w:t>
      </w:r>
      <w:r w:rsidR="00B44496" w:rsidRPr="00B44496">
        <w:rPr>
          <w:rFonts w:ascii="Times New Roman" w:hAnsi="Times New Roman" w:cs="Times New Roman"/>
        </w:rPr>
        <w:t>, że oferowane tramwaje będą przystosowane do bezpiecznej eksploatacji na infrastrukturze tramwajowej dzierżawionej przez Zamawiającego od Miasta Gorzowa Wlkp. oraz w zajezdni tramwajowej w siedzibie Zamawiającego.</w:t>
      </w:r>
    </w:p>
    <w:p w:rsidR="005827BD" w:rsidRPr="00373E1A" w:rsidRDefault="001A25E2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Oświadczamy, że w cenie naszej oferty zostały uw</w:t>
      </w:r>
      <w:bookmarkStart w:id="0" w:name="_GoBack"/>
      <w:bookmarkEnd w:id="0"/>
      <w:r w:rsidRPr="00373E1A">
        <w:rPr>
          <w:rFonts w:ascii="Times New Roman" w:hAnsi="Times New Roman" w:cs="Times New Roman"/>
        </w:rPr>
        <w:t>zględnione wszystkie koszty wykonania zamówienia.</w:t>
      </w:r>
    </w:p>
    <w:p w:rsidR="00E21289" w:rsidRPr="00373E1A" w:rsidRDefault="005827BD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</w:t>
      </w:r>
      <w:r w:rsidR="001A25E2" w:rsidRPr="00373E1A">
        <w:rPr>
          <w:rFonts w:ascii="Times New Roman" w:hAnsi="Times New Roman" w:cs="Times New Roman"/>
        </w:rPr>
        <w:t>y,</w:t>
      </w:r>
      <w:r w:rsidRPr="00373E1A">
        <w:rPr>
          <w:rFonts w:ascii="Times New Roman" w:hAnsi="Times New Roman" w:cs="Times New Roman"/>
        </w:rPr>
        <w:t xml:space="preserve"> że uważam</w:t>
      </w:r>
      <w:r w:rsidR="001A25E2" w:rsidRPr="00373E1A">
        <w:rPr>
          <w:rFonts w:ascii="Times New Roman" w:hAnsi="Times New Roman" w:cs="Times New Roman"/>
        </w:rPr>
        <w:t xml:space="preserve">y się związani niniejszą ofertą do upływu terminu wskazanego w SWZ. </w:t>
      </w:r>
    </w:p>
    <w:p w:rsidR="00E21289" w:rsidRPr="00373E1A" w:rsidRDefault="001A25E2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że </w:t>
      </w:r>
      <w:r w:rsidR="00211C87" w:rsidRPr="00373E1A">
        <w:rPr>
          <w:rFonts w:ascii="Times New Roman" w:hAnsi="Times New Roman" w:cs="Times New Roman"/>
        </w:rPr>
        <w:t>wypełniliśmy obowiązki informacyjne przewidziane w art. 13 lub art. 14 RODO</w:t>
      </w:r>
      <w:r w:rsidR="00211C87" w:rsidRPr="00373E1A">
        <w:rPr>
          <w:rStyle w:val="Odwoanieprzypisudolnego"/>
          <w:rFonts w:ascii="Times New Roman" w:hAnsi="Times New Roman" w:cs="Times New Roman"/>
        </w:rPr>
        <w:footnoteReference w:id="4"/>
      </w:r>
      <w:r w:rsidR="00211C87" w:rsidRPr="00373E1A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="00211C87" w:rsidRPr="00373E1A">
        <w:rPr>
          <w:rStyle w:val="Odwoanieprzypisudolnego"/>
          <w:rFonts w:ascii="Times New Roman" w:hAnsi="Times New Roman" w:cs="Times New Roman"/>
        </w:rPr>
        <w:footnoteReference w:id="5"/>
      </w:r>
      <w:r w:rsidR="00211C87" w:rsidRPr="00373E1A">
        <w:rPr>
          <w:rFonts w:ascii="Times New Roman" w:hAnsi="Times New Roman" w:cs="Times New Roman"/>
        </w:rPr>
        <w:t>.</w:t>
      </w:r>
    </w:p>
    <w:p w:rsidR="00E21289" w:rsidRPr="00373E1A" w:rsidRDefault="00211C87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lastRenderedPageBreak/>
        <w:t>Oświadczamy, że oferta zawiera/nie zawiera</w:t>
      </w:r>
      <w:r w:rsidR="007A0AC3" w:rsidRPr="00373E1A">
        <w:rPr>
          <w:rStyle w:val="Odwoanieprzypisudolnego"/>
          <w:rFonts w:ascii="Times New Roman" w:hAnsi="Times New Roman" w:cs="Times New Roman"/>
        </w:rPr>
        <w:footnoteReference w:id="6"/>
      </w:r>
      <w:r w:rsidRPr="00373E1A">
        <w:rPr>
          <w:rFonts w:ascii="Times New Roman" w:hAnsi="Times New Roman" w:cs="Times New Roman"/>
        </w:rPr>
        <w:t xml:space="preserve"> informacji stanowiących tajemnicę przedsiębiorstwa w rozumieniu przepisów ustawy </w:t>
      </w:r>
      <w:r w:rsidR="00702FFC" w:rsidRPr="00373E1A">
        <w:rPr>
          <w:rFonts w:ascii="Times New Roman" w:hAnsi="Times New Roman" w:cs="Times New Roman"/>
        </w:rPr>
        <w:t xml:space="preserve">o zwalczaniu nieuczciwej konkurencji. </w:t>
      </w:r>
    </w:p>
    <w:p w:rsidR="00702FFC" w:rsidRPr="00373E1A" w:rsidRDefault="00702FFC" w:rsidP="00E21289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Informacje takie zawarte są w następujących dokumentach, oznaczonych jako tajemnica przedsiębiorstwa</w:t>
      </w:r>
      <w:r w:rsidR="007A0AC3" w:rsidRPr="00373E1A">
        <w:rPr>
          <w:rStyle w:val="Odwoanieprzypisudolnego"/>
          <w:rFonts w:ascii="Times New Roman" w:hAnsi="Times New Roman" w:cs="Times New Roman"/>
        </w:rPr>
        <w:footnoteReference w:id="7"/>
      </w:r>
      <w:r w:rsidRPr="00373E1A">
        <w:rPr>
          <w:rFonts w:ascii="Times New Roman" w:hAnsi="Times New Roman" w:cs="Times New Roman"/>
        </w:rPr>
        <w:t>:</w:t>
      </w:r>
    </w:p>
    <w:p w:rsidR="00702FFC" w:rsidRPr="00373E1A" w:rsidRDefault="00702FFC" w:rsidP="00E21289">
      <w:pPr>
        <w:ind w:left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……................................................................................................................................................................</w:t>
      </w:r>
    </w:p>
    <w:p w:rsidR="00702FFC" w:rsidRPr="00373E1A" w:rsidRDefault="00702FFC" w:rsidP="00E21289">
      <w:pPr>
        <w:ind w:left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W celu wykazania, że informacje przez nas wskazane stanowią tajemnicę przedsiębiorstwa wraz z ofertą składamy następujące dokumenty/oświadczenia</w:t>
      </w:r>
      <w:r w:rsidR="007A0AC3" w:rsidRPr="00373E1A">
        <w:rPr>
          <w:rStyle w:val="Odwoanieprzypisudolnego"/>
          <w:rFonts w:ascii="Times New Roman" w:hAnsi="Times New Roman" w:cs="Times New Roman"/>
        </w:rPr>
        <w:footnoteReference w:id="8"/>
      </w:r>
      <w:r w:rsidR="007A0AC3" w:rsidRPr="00373E1A">
        <w:rPr>
          <w:rFonts w:ascii="Times New Roman" w:hAnsi="Times New Roman" w:cs="Times New Roman"/>
        </w:rPr>
        <w:t>:</w:t>
      </w:r>
      <w:r w:rsidRPr="00373E1A">
        <w:rPr>
          <w:rFonts w:ascii="Times New Roman" w:hAnsi="Times New Roman" w:cs="Times New Roman"/>
        </w:rPr>
        <w:t xml:space="preserve"> </w:t>
      </w:r>
    </w:p>
    <w:p w:rsidR="00E21289" w:rsidRPr="00373E1A" w:rsidRDefault="00702FFC" w:rsidP="00E21289">
      <w:pPr>
        <w:ind w:left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</w:t>
      </w:r>
      <w:r w:rsidR="00E21289" w:rsidRPr="00373E1A">
        <w:rPr>
          <w:rFonts w:ascii="Times New Roman" w:hAnsi="Times New Roman" w:cs="Times New Roman"/>
        </w:rPr>
        <w:t>.................</w:t>
      </w:r>
      <w:r w:rsidR="00C759C2" w:rsidRPr="00373E1A">
        <w:rPr>
          <w:rFonts w:ascii="Times New Roman" w:hAnsi="Times New Roman" w:cs="Times New Roman"/>
        </w:rPr>
        <w:t>...</w:t>
      </w:r>
      <w:r w:rsidR="00E21289" w:rsidRPr="00373E1A">
        <w:rPr>
          <w:rFonts w:ascii="Times New Roman" w:hAnsi="Times New Roman" w:cs="Times New Roman"/>
        </w:rPr>
        <w:t>............</w:t>
      </w:r>
    </w:p>
    <w:p w:rsidR="007A0AC3" w:rsidRPr="00373E1A" w:rsidRDefault="00702FFC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że przedmiot zamówienia </w:t>
      </w:r>
      <w:r w:rsidR="00E21289" w:rsidRPr="00373E1A">
        <w:rPr>
          <w:rFonts w:ascii="Times New Roman" w:hAnsi="Times New Roman" w:cs="Times New Roman"/>
        </w:rPr>
        <w:t xml:space="preserve">zamierzamy </w:t>
      </w:r>
      <w:r w:rsidRPr="00373E1A">
        <w:rPr>
          <w:rFonts w:ascii="Times New Roman" w:hAnsi="Times New Roman" w:cs="Times New Roman"/>
        </w:rPr>
        <w:t>wykona</w:t>
      </w:r>
      <w:r w:rsidR="00E21289" w:rsidRPr="00373E1A">
        <w:rPr>
          <w:rFonts w:ascii="Times New Roman" w:hAnsi="Times New Roman" w:cs="Times New Roman"/>
        </w:rPr>
        <w:t>ć</w:t>
      </w:r>
      <w:r w:rsidRPr="00373E1A">
        <w:rPr>
          <w:rFonts w:ascii="Times New Roman" w:hAnsi="Times New Roman" w:cs="Times New Roman"/>
        </w:rPr>
        <w:t xml:space="preserve"> </w:t>
      </w:r>
      <w:r w:rsidR="007A0AC3" w:rsidRPr="00373E1A">
        <w:rPr>
          <w:rFonts w:ascii="Times New Roman" w:hAnsi="Times New Roman" w:cs="Times New Roman"/>
        </w:rPr>
        <w:t>samodzielnie/</w:t>
      </w:r>
      <w:r w:rsidRPr="00373E1A">
        <w:rPr>
          <w:rFonts w:ascii="Times New Roman" w:hAnsi="Times New Roman" w:cs="Times New Roman"/>
        </w:rPr>
        <w:t>przy udziale Podwykonawców</w:t>
      </w:r>
      <w:r w:rsidR="007A0AC3" w:rsidRPr="00373E1A">
        <w:rPr>
          <w:rStyle w:val="Odwoanieprzypisudolnego"/>
          <w:rFonts w:ascii="Times New Roman" w:hAnsi="Times New Roman" w:cs="Times New Roman"/>
        </w:rPr>
        <w:footnoteReference w:id="9"/>
      </w:r>
      <w:r w:rsidR="007A0AC3" w:rsidRPr="00373E1A">
        <w:rPr>
          <w:rFonts w:ascii="Times New Roman" w:hAnsi="Times New Roman" w:cs="Times New Roman"/>
        </w:rPr>
        <w:t>:</w:t>
      </w:r>
    </w:p>
    <w:p w:rsidR="001A25E2" w:rsidRPr="00373E1A" w:rsidRDefault="00E21289" w:rsidP="007A0A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</w:t>
      </w:r>
      <w:r w:rsidR="007A0AC3" w:rsidRPr="00373E1A">
        <w:rPr>
          <w:rFonts w:ascii="Times New Roman" w:hAnsi="Times New Roman" w:cs="Times New Roman"/>
        </w:rPr>
        <w:t>………..…………</w:t>
      </w:r>
      <w:r w:rsidRPr="00373E1A">
        <w:rPr>
          <w:rFonts w:ascii="Times New Roman" w:hAnsi="Times New Roman" w:cs="Times New Roman"/>
        </w:rPr>
        <w:t xml:space="preserve">…..(nazwa i adres) </w:t>
      </w:r>
      <w:r w:rsidR="00702FFC" w:rsidRPr="00373E1A">
        <w:rPr>
          <w:rFonts w:ascii="Times New Roman" w:hAnsi="Times New Roman" w:cs="Times New Roman"/>
        </w:rPr>
        <w:t xml:space="preserve">w części </w:t>
      </w:r>
      <w:r w:rsidRPr="00373E1A">
        <w:rPr>
          <w:rFonts w:ascii="Times New Roman" w:hAnsi="Times New Roman" w:cs="Times New Roman"/>
        </w:rPr>
        <w:t xml:space="preserve">zamówienia </w:t>
      </w:r>
      <w:r w:rsidR="00702FFC" w:rsidRPr="00373E1A">
        <w:rPr>
          <w:rFonts w:ascii="Times New Roman" w:hAnsi="Times New Roman" w:cs="Times New Roman"/>
        </w:rPr>
        <w:t>dotyczącej …</w:t>
      </w:r>
      <w:r w:rsidR="007A0AC3" w:rsidRPr="00373E1A">
        <w:rPr>
          <w:rFonts w:ascii="Times New Roman" w:hAnsi="Times New Roman" w:cs="Times New Roman"/>
        </w:rPr>
        <w:t>……...</w:t>
      </w:r>
      <w:r w:rsidR="00702FFC" w:rsidRPr="00373E1A">
        <w:rPr>
          <w:rFonts w:ascii="Times New Roman" w:hAnsi="Times New Roman" w:cs="Times New Roman"/>
        </w:rPr>
        <w:t>……………</w:t>
      </w:r>
      <w:r w:rsidRPr="00373E1A">
        <w:rPr>
          <w:rFonts w:ascii="Times New Roman" w:hAnsi="Times New Roman" w:cs="Times New Roman"/>
        </w:rPr>
        <w:t>.</w:t>
      </w:r>
      <w:r w:rsidRPr="00373E1A">
        <w:rPr>
          <w:rStyle w:val="Odwoanieprzypisudolnego"/>
          <w:rFonts w:ascii="Times New Roman" w:hAnsi="Times New Roman" w:cs="Times New Roman"/>
        </w:rPr>
        <w:footnoteReference w:id="10"/>
      </w:r>
      <w:r w:rsidR="00702FFC" w:rsidRPr="00373E1A">
        <w:rPr>
          <w:rFonts w:ascii="Times New Roman" w:hAnsi="Times New Roman" w:cs="Times New Roman"/>
        </w:rPr>
        <w:t xml:space="preserve"> </w:t>
      </w:r>
    </w:p>
    <w:p w:rsidR="007A0AC3" w:rsidRPr="00373E1A" w:rsidRDefault="007A0AC3" w:rsidP="007A0A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………………..……………..(nazwa i adres) w części zamówienia dotyczącej ………...…………….</w:t>
      </w:r>
      <w:r w:rsidRPr="00373E1A">
        <w:rPr>
          <w:rStyle w:val="Odwoanieprzypisudolnego"/>
          <w:rFonts w:ascii="Times New Roman" w:hAnsi="Times New Roman" w:cs="Times New Roman"/>
        </w:rPr>
        <w:footnoteReference w:id="11"/>
      </w:r>
      <w:r w:rsidRPr="00373E1A">
        <w:rPr>
          <w:rFonts w:ascii="Times New Roman" w:hAnsi="Times New Roman" w:cs="Times New Roman"/>
        </w:rPr>
        <w:t xml:space="preserve"> </w:t>
      </w:r>
    </w:p>
    <w:p w:rsidR="00E21289" w:rsidRPr="00373E1A" w:rsidRDefault="00E21289" w:rsidP="00E212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ze w celu spełnienia warunków udziału w postępowaniu nie polegamy/polegamy na </w:t>
      </w:r>
      <w:r w:rsidR="0087575C" w:rsidRPr="00373E1A">
        <w:rPr>
          <w:rFonts w:ascii="Times New Roman" w:hAnsi="Times New Roman" w:cs="Times New Roman"/>
        </w:rPr>
        <w:t>zdolnościach technicznych lub zawodowych lub sytuacji finansowej lub ekonomicznej innych podmiotów na zasadach określonych w art. 118 ustawy Prawo zamówień publicznych w zakresie wskazanym poniżej</w:t>
      </w:r>
      <w:r w:rsidR="0087575C" w:rsidRPr="00373E1A">
        <w:rPr>
          <w:rStyle w:val="Odwoanieprzypisudolnego"/>
          <w:rFonts w:ascii="Times New Roman" w:hAnsi="Times New Roman" w:cs="Times New Roman"/>
        </w:rPr>
        <w:footnoteReference w:id="12"/>
      </w:r>
      <w:r w:rsidR="0087575C" w:rsidRPr="00373E1A">
        <w:rPr>
          <w:rFonts w:ascii="Times New Roman" w:hAnsi="Times New Roman" w:cs="Times New Roman"/>
        </w:rPr>
        <w:t xml:space="preserve">:  </w:t>
      </w:r>
    </w:p>
    <w:p w:rsidR="0087575C" w:rsidRPr="00373E1A" w:rsidRDefault="0087575C" w:rsidP="008757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……………………..……………..(nazwa i adres) w zakresie ………...…………………</w:t>
      </w:r>
      <w:r w:rsidR="00484C2C" w:rsidRPr="00373E1A">
        <w:rPr>
          <w:rFonts w:ascii="Times New Roman" w:hAnsi="Times New Roman" w:cs="Times New Roman"/>
        </w:rPr>
        <w:t>…</w:t>
      </w:r>
      <w:r w:rsidRPr="00373E1A">
        <w:rPr>
          <w:rFonts w:ascii="Times New Roman" w:hAnsi="Times New Roman" w:cs="Times New Roman"/>
        </w:rPr>
        <w:t>.……….</w:t>
      </w:r>
      <w:r w:rsidRPr="00373E1A">
        <w:rPr>
          <w:rStyle w:val="Odwoanieprzypisudolnego"/>
          <w:rFonts w:ascii="Times New Roman" w:hAnsi="Times New Roman" w:cs="Times New Roman"/>
        </w:rPr>
        <w:footnoteReference w:id="13"/>
      </w:r>
      <w:r w:rsidRPr="00373E1A">
        <w:rPr>
          <w:rFonts w:ascii="Times New Roman" w:hAnsi="Times New Roman" w:cs="Times New Roman"/>
        </w:rPr>
        <w:t xml:space="preserve"> </w:t>
      </w:r>
    </w:p>
    <w:p w:rsidR="0087575C" w:rsidRPr="00373E1A" w:rsidRDefault="0087575C" w:rsidP="008757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………………..…………………..(nazwa i adres) w zakresie ……………………....………</w:t>
      </w:r>
      <w:r w:rsidR="00484C2C" w:rsidRPr="00373E1A">
        <w:rPr>
          <w:rFonts w:ascii="Times New Roman" w:hAnsi="Times New Roman" w:cs="Times New Roman"/>
        </w:rPr>
        <w:t>…</w:t>
      </w:r>
      <w:r w:rsidRPr="00373E1A">
        <w:rPr>
          <w:rFonts w:ascii="Times New Roman" w:hAnsi="Times New Roman" w:cs="Times New Roman"/>
        </w:rPr>
        <w:t>…….</w:t>
      </w:r>
      <w:r w:rsidRPr="00373E1A">
        <w:rPr>
          <w:rStyle w:val="Odwoanieprzypisudolnego"/>
          <w:rFonts w:ascii="Times New Roman" w:hAnsi="Times New Roman" w:cs="Times New Roman"/>
        </w:rPr>
        <w:footnoteReference w:id="14"/>
      </w:r>
      <w:r w:rsidRPr="00373E1A">
        <w:rPr>
          <w:rFonts w:ascii="Times New Roman" w:hAnsi="Times New Roman" w:cs="Times New Roman"/>
        </w:rPr>
        <w:t xml:space="preserve"> </w:t>
      </w:r>
    </w:p>
    <w:p w:rsidR="0087575C" w:rsidRPr="00373E1A" w:rsidRDefault="00484C2C" w:rsidP="00484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że Wykonawca zakwalifikowany jest jako (należy podstawić znak „X” przy właściwej kategorii przedsiębiorstwa): </w:t>
      </w:r>
    </w:p>
    <w:p w:rsidR="00041D0D" w:rsidRPr="00373E1A" w:rsidRDefault="00041D0D" w:rsidP="00041D0D">
      <w:pPr>
        <w:ind w:firstLine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sym w:font="Wingdings" w:char="F06F"/>
      </w:r>
      <w:r w:rsidRPr="00373E1A">
        <w:rPr>
          <w:rFonts w:ascii="Times New Roman" w:hAnsi="Times New Roman" w:cs="Times New Roman"/>
        </w:rPr>
        <w:t xml:space="preserve"> Mikroprzedsiębiorstwo</w:t>
      </w:r>
    </w:p>
    <w:p w:rsidR="00041D0D" w:rsidRPr="00373E1A" w:rsidRDefault="00041D0D" w:rsidP="00041D0D">
      <w:pPr>
        <w:ind w:firstLine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sym w:font="Wingdings" w:char="F06F"/>
      </w:r>
      <w:r w:rsidRPr="00373E1A">
        <w:rPr>
          <w:rFonts w:ascii="Times New Roman" w:hAnsi="Times New Roman" w:cs="Times New Roman"/>
        </w:rPr>
        <w:t xml:space="preserve"> Małe przedsiębiorstwo </w:t>
      </w:r>
    </w:p>
    <w:p w:rsidR="00041D0D" w:rsidRPr="00373E1A" w:rsidRDefault="00041D0D" w:rsidP="00041D0D">
      <w:pPr>
        <w:ind w:firstLine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sym w:font="Wingdings" w:char="F06F"/>
      </w:r>
      <w:r w:rsidRPr="00373E1A">
        <w:rPr>
          <w:rFonts w:ascii="Times New Roman" w:hAnsi="Times New Roman" w:cs="Times New Roman"/>
        </w:rPr>
        <w:t xml:space="preserve"> Średnie przedsiębiorstwo </w:t>
      </w:r>
    </w:p>
    <w:p w:rsidR="00041D0D" w:rsidRPr="00373E1A" w:rsidRDefault="00041D0D" w:rsidP="00041D0D">
      <w:pPr>
        <w:ind w:firstLine="360"/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sym w:font="Wingdings" w:char="F06F"/>
      </w:r>
      <w:r w:rsidRPr="00373E1A">
        <w:rPr>
          <w:rFonts w:ascii="Times New Roman" w:hAnsi="Times New Roman" w:cs="Times New Roman"/>
        </w:rPr>
        <w:t xml:space="preserve"> Inne </w:t>
      </w:r>
    </w:p>
    <w:p w:rsidR="00041D0D" w:rsidRPr="00373E1A" w:rsidRDefault="00041D0D" w:rsidP="00041D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Oświadczamy, że wadium wniesione w formie pieniężnej należy zwrócić na rachunek bankowy……</w:t>
      </w:r>
      <w:r w:rsidR="00C759C2" w:rsidRPr="00373E1A">
        <w:rPr>
          <w:rFonts w:ascii="Times New Roman" w:hAnsi="Times New Roman" w:cs="Times New Roman"/>
        </w:rPr>
        <w:t>……………………………………………</w:t>
      </w:r>
      <w:r w:rsidRPr="00373E1A">
        <w:rPr>
          <w:rFonts w:ascii="Times New Roman" w:hAnsi="Times New Roman" w:cs="Times New Roman"/>
        </w:rPr>
        <w:t>…….</w:t>
      </w:r>
      <w:r w:rsidRPr="00373E1A">
        <w:rPr>
          <w:rStyle w:val="Odwoanieprzypisudolnego"/>
          <w:rFonts w:ascii="Times New Roman" w:hAnsi="Times New Roman" w:cs="Times New Roman"/>
        </w:rPr>
        <w:footnoteReference w:id="15"/>
      </w:r>
    </w:p>
    <w:p w:rsidR="00C759C2" w:rsidRPr="00373E1A" w:rsidRDefault="00C759C2" w:rsidP="00041D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Oświadczamy, że wybór naszej oferty: </w:t>
      </w:r>
    </w:p>
    <w:p w:rsidR="00FA51DA" w:rsidRPr="00373E1A" w:rsidRDefault="00041D0D" w:rsidP="00E2128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nie będzie</w:t>
      </w:r>
      <w:r w:rsidR="00C759C2" w:rsidRPr="00373E1A">
        <w:rPr>
          <w:rFonts w:ascii="Times New Roman" w:hAnsi="Times New Roman" w:cs="Times New Roman"/>
        </w:rPr>
        <w:t xml:space="preserve"> prowadził do powstania u </w:t>
      </w:r>
      <w:r w:rsidR="009965B0" w:rsidRPr="00373E1A">
        <w:rPr>
          <w:rFonts w:ascii="Times New Roman" w:hAnsi="Times New Roman" w:cs="Times New Roman"/>
        </w:rPr>
        <w:t>Zamawiającego</w:t>
      </w:r>
      <w:r w:rsidR="00C759C2" w:rsidRPr="00373E1A">
        <w:rPr>
          <w:rFonts w:ascii="Times New Roman" w:hAnsi="Times New Roman" w:cs="Times New Roman"/>
        </w:rPr>
        <w:t xml:space="preserve"> obowiązku podatkowego zgodnie z przepisami ustawy z dnia 11 marca 2004 r. o podatku od towarów i usług;</w:t>
      </w:r>
      <w:r w:rsidR="00C759C2" w:rsidRPr="00373E1A">
        <w:rPr>
          <w:rStyle w:val="Odwoanieprzypisudolnego"/>
          <w:rFonts w:ascii="Times New Roman" w:hAnsi="Times New Roman" w:cs="Times New Roman"/>
        </w:rPr>
        <w:footnoteReference w:id="16"/>
      </w:r>
    </w:p>
    <w:p w:rsidR="00C759C2" w:rsidRPr="00373E1A" w:rsidRDefault="00C759C2" w:rsidP="00272BD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będzie prowadził do powstania u Zamawiającego obowiązku podatkowego zgodnie z przepisami ustawy z dnia 11 marca 2004 r. o podatku od towarów i usług. Powyższy obowiązek podatkowy będzie dotyczył……………., a ich wartość netto (bez kwoty podatku) będzie wynosiła………… złotych. </w:t>
      </w:r>
      <w:r w:rsidR="00272BD7" w:rsidRPr="00373E1A">
        <w:rPr>
          <w:rStyle w:val="Odwoanieprzypisudolnego"/>
          <w:rFonts w:ascii="Times New Roman" w:hAnsi="Times New Roman" w:cs="Times New Roman"/>
        </w:rPr>
        <w:footnoteReference w:id="17"/>
      </w:r>
    </w:p>
    <w:p w:rsidR="004958CD" w:rsidRPr="00373E1A" w:rsidRDefault="004958CD" w:rsidP="00E21289">
      <w:pPr>
        <w:pStyle w:val="Bezodstpw"/>
        <w:jc w:val="both"/>
        <w:rPr>
          <w:rFonts w:ascii="Times New Roman" w:hAnsi="Times New Roman" w:cs="Times New Roman"/>
        </w:rPr>
      </w:pPr>
    </w:p>
    <w:p w:rsidR="004958CD" w:rsidRPr="00373E1A" w:rsidRDefault="00C759C2" w:rsidP="00B6498F">
      <w:pPr>
        <w:pStyle w:val="Bezodstpw"/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 xml:space="preserve">Załącznikami do niniejszej oferty są: </w:t>
      </w:r>
    </w:p>
    <w:p w:rsidR="00C759C2" w:rsidRPr="00373E1A" w:rsidRDefault="00C759C2" w:rsidP="00C759C2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……………………………………….</w:t>
      </w:r>
    </w:p>
    <w:p w:rsidR="00C759C2" w:rsidRPr="00373E1A" w:rsidRDefault="00C759C2" w:rsidP="00C759C2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……………………………………….</w:t>
      </w:r>
    </w:p>
    <w:p w:rsidR="00C759C2" w:rsidRPr="00373E1A" w:rsidRDefault="00C759C2" w:rsidP="00C759C2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……………………………………….</w:t>
      </w:r>
    </w:p>
    <w:p w:rsidR="00C759C2" w:rsidRPr="00373E1A" w:rsidRDefault="00C759C2" w:rsidP="00C759C2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……………………………………….</w:t>
      </w:r>
    </w:p>
    <w:p w:rsidR="00C759C2" w:rsidRPr="00373E1A" w:rsidRDefault="00C759C2" w:rsidP="00C759C2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73E1A">
        <w:rPr>
          <w:rFonts w:ascii="Times New Roman" w:hAnsi="Times New Roman" w:cs="Times New Roman"/>
        </w:rPr>
        <w:t>……………………………………….</w:t>
      </w:r>
    </w:p>
    <w:p w:rsidR="00FA51DA" w:rsidRPr="00B6498F" w:rsidRDefault="00C759C2" w:rsidP="00373E1A">
      <w:pPr>
        <w:rPr>
          <w:rFonts w:ascii="Times New Roman" w:hAnsi="Times New Roman" w:cs="Times New Roman"/>
          <w:sz w:val="24"/>
          <w:szCs w:val="24"/>
        </w:rPr>
      </w:pPr>
      <w:r w:rsidRPr="00373E1A">
        <w:rPr>
          <w:rFonts w:ascii="Times New Roman" w:hAnsi="Times New Roman" w:cs="Times New Roman"/>
          <w:b/>
          <w:i/>
        </w:rPr>
        <w:t>Należy podpisać kwalifikowanym podpisem elektronicznym.</w:t>
      </w:r>
    </w:p>
    <w:sectPr w:rsidR="00FA51DA" w:rsidRPr="00B6498F" w:rsidSect="00373E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96" w:rsidRDefault="00B44496" w:rsidP="00FE651E">
      <w:pPr>
        <w:spacing w:after="0" w:line="240" w:lineRule="auto"/>
      </w:pPr>
      <w:r>
        <w:separator/>
      </w:r>
    </w:p>
  </w:endnote>
  <w:endnote w:type="continuationSeparator" w:id="0">
    <w:p w:rsidR="00B44496" w:rsidRDefault="00B44496" w:rsidP="00FE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821174"/>
      <w:docPartObj>
        <w:docPartGallery w:val="Page Numbers (Bottom of Page)"/>
        <w:docPartUnique/>
      </w:docPartObj>
    </w:sdtPr>
    <w:sdtEndPr/>
    <w:sdtContent>
      <w:p w:rsidR="00B44496" w:rsidRDefault="00B44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71">
          <w:rPr>
            <w:noProof/>
          </w:rPr>
          <w:t>4</w:t>
        </w:r>
        <w:r>
          <w:fldChar w:fldCharType="end"/>
        </w:r>
      </w:p>
    </w:sdtContent>
  </w:sdt>
  <w:p w:rsidR="00B44496" w:rsidRDefault="00B444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990"/>
      <w:gridCol w:w="4247"/>
    </w:tblGrid>
    <w:tr w:rsidR="00B44496" w:rsidTr="00D1676D">
      <w:trPr>
        <w:jc w:val="center"/>
      </w:trPr>
      <w:tc>
        <w:tcPr>
          <w:tcW w:w="4253" w:type="dxa"/>
          <w:vAlign w:val="center"/>
        </w:tcPr>
        <w:p w:rsidR="00B44496" w:rsidRPr="00E60627" w:rsidRDefault="00B44496" w:rsidP="00D1676D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E60627">
            <w:rPr>
              <w:rFonts w:ascii="Arial" w:hAnsi="Arial" w:cs="Arial"/>
              <w:sz w:val="14"/>
              <w:szCs w:val="14"/>
            </w:rPr>
            <w:t>Miejski Zakład Komunikacji w Gorzowie Wielkopolskim Sp. z o.o.</w:t>
          </w:r>
        </w:p>
        <w:p w:rsidR="00B44496" w:rsidRDefault="00B44496" w:rsidP="00D1676D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E60627">
            <w:rPr>
              <w:rFonts w:ascii="Arial" w:hAnsi="Arial" w:cs="Arial"/>
              <w:sz w:val="14"/>
              <w:szCs w:val="14"/>
            </w:rPr>
            <w:t>66-400 Gorzów Wlkp., ul. Kostrzyńska 46</w:t>
          </w:r>
        </w:p>
        <w:p w:rsidR="00B44496" w:rsidRPr="00E60627" w:rsidRDefault="00B44496" w:rsidP="00D1676D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</w:p>
        <w:p w:rsidR="00B44496" w:rsidRPr="00E60627" w:rsidRDefault="00B44496" w:rsidP="00D1676D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E60627">
            <w:rPr>
              <w:rFonts w:ascii="Arial" w:hAnsi="Arial" w:cs="Arial"/>
              <w:sz w:val="14"/>
              <w:szCs w:val="14"/>
            </w:rPr>
            <w:t>Sąd Rejonowy w Zielonej Górze VIII Wydział Gospodarczy</w:t>
          </w:r>
        </w:p>
        <w:p w:rsidR="00B44496" w:rsidRPr="00E60627" w:rsidRDefault="00B44496" w:rsidP="00D1676D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E60627">
            <w:rPr>
              <w:rFonts w:ascii="Arial" w:hAnsi="Arial" w:cs="Arial"/>
              <w:sz w:val="14"/>
              <w:szCs w:val="14"/>
            </w:rPr>
            <w:t>KRS 0000446109</w:t>
          </w:r>
          <w:r w:rsidRPr="00E60627">
            <w:rPr>
              <w:rFonts w:ascii="Arial" w:hAnsi="Arial" w:cs="Arial"/>
              <w:sz w:val="14"/>
              <w:szCs w:val="14"/>
            </w:rPr>
            <w:cr/>
          </w:r>
        </w:p>
        <w:p w:rsidR="00B44496" w:rsidRDefault="00B44496" w:rsidP="00D1676D">
          <w:pPr>
            <w:pStyle w:val="Stopka"/>
            <w:jc w:val="right"/>
          </w:pPr>
          <w:r w:rsidRPr="00E60627">
            <w:rPr>
              <w:rFonts w:ascii="Arial" w:hAnsi="Arial" w:cs="Arial"/>
              <w:sz w:val="14"/>
              <w:szCs w:val="14"/>
            </w:rPr>
            <w:t>NIP 599-000-36-19 |   Kapitał zakładowy: 17 331 000,00</w:t>
          </w:r>
        </w:p>
      </w:tc>
      <w:tc>
        <w:tcPr>
          <w:tcW w:w="1990" w:type="dxa"/>
          <w:vAlign w:val="center"/>
        </w:tcPr>
        <w:p w:rsidR="00B44496" w:rsidRDefault="00B44496" w:rsidP="00D1676D">
          <w:pPr>
            <w:pStyle w:val="Stopka"/>
            <w:jc w:val="center"/>
          </w:pPr>
          <w:r>
            <w:t xml:space="preserve">    </w:t>
          </w:r>
          <w:r>
            <w:rPr>
              <w:noProof/>
              <w:lang w:eastAsia="pl-PL"/>
            </w:rPr>
            <w:drawing>
              <wp:inline distT="0" distB="0" distL="0" distR="0" wp14:anchorId="7CBC0CA8" wp14:editId="553E8F3A">
                <wp:extent cx="714367" cy="1102604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66" cy="11239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B44496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  <w:p w:rsidR="00B44496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  <w:p w:rsidR="00B44496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 +48 957 287 800               F +48 957 287 801</w:t>
          </w:r>
        </w:p>
        <w:p w:rsidR="00B44496" w:rsidRPr="000574CD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  <w:p w:rsidR="00B44496" w:rsidRPr="000574CD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mzk@mzk-gorzow.com.pl </w:t>
          </w:r>
          <w:r w:rsidRPr="000574CD">
            <w:rPr>
              <w:rFonts w:ascii="Arial" w:hAnsi="Arial" w:cs="Arial"/>
              <w:sz w:val="14"/>
              <w:szCs w:val="14"/>
            </w:rPr>
            <w:t xml:space="preserve">   www.mzk-gorzow.com.pl</w:t>
          </w:r>
        </w:p>
        <w:p w:rsidR="00B44496" w:rsidRPr="000574CD" w:rsidRDefault="00B44496" w:rsidP="00D1676D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0574CD">
            <w:rPr>
              <w:rFonts w:ascii="Arial" w:hAnsi="Arial" w:cs="Arial"/>
              <w:sz w:val="14"/>
              <w:szCs w:val="14"/>
            </w:rPr>
            <w:tab/>
          </w:r>
        </w:p>
      </w:tc>
    </w:tr>
  </w:tbl>
  <w:p w:rsidR="00B44496" w:rsidRDefault="00B44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96" w:rsidRDefault="00B44496" w:rsidP="00FE651E">
      <w:pPr>
        <w:spacing w:after="0" w:line="240" w:lineRule="auto"/>
      </w:pPr>
      <w:r>
        <w:separator/>
      </w:r>
    </w:p>
  </w:footnote>
  <w:footnote w:type="continuationSeparator" w:id="0">
    <w:p w:rsidR="00B44496" w:rsidRDefault="00B44496" w:rsidP="00FE651E">
      <w:pPr>
        <w:spacing w:after="0" w:line="240" w:lineRule="auto"/>
      </w:pPr>
      <w:r>
        <w:continuationSeparator/>
      </w:r>
    </w:p>
  </w:footnote>
  <w:footnote w:id="1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 przypadku Wykonawców wspólnie ubiegających się o udzielenie zamówienia, należy podać dane wszystkich Wykonawców. </w:t>
      </w:r>
    </w:p>
  </w:footnote>
  <w:footnote w:id="2">
    <w:p w:rsidR="00A94771" w:rsidRPr="00871D93" w:rsidRDefault="00A94771" w:rsidP="00A94771">
      <w:pPr>
        <w:pStyle w:val="Tekstprzypisudolnego"/>
        <w:jc w:val="both"/>
        <w:rPr>
          <w:rFonts w:ascii="Times New Roman" w:hAnsi="Times New Roman" w:cs="Times New Roman"/>
        </w:rPr>
      </w:pPr>
      <w:r w:rsidRPr="00871D93">
        <w:rPr>
          <w:rStyle w:val="Odwoanieprzypisudolnego"/>
          <w:rFonts w:ascii="Times New Roman" w:hAnsi="Times New Roman" w:cs="Times New Roman"/>
        </w:rPr>
        <w:footnoteRef/>
      </w:r>
      <w:r w:rsidRPr="00871D93">
        <w:rPr>
          <w:rFonts w:ascii="Times New Roman" w:hAnsi="Times New Roman" w:cs="Times New Roman"/>
        </w:rPr>
        <w:t xml:space="preserve"> Wykonawca podaje w tabeli zawierającej wykaz specjalistycznego wyposażenia obsługowego dodatkowy asortyment, jeżeli jego dostawa jest konieczna dla prawidłowej eksploatacji oferowanych tramwajów i wynika z</w:t>
      </w:r>
      <w:r>
        <w:rPr>
          <w:rFonts w:ascii="Times New Roman" w:hAnsi="Times New Roman" w:cs="Times New Roman"/>
        </w:rPr>
        <w:t>e specyfiki</w:t>
      </w:r>
      <w:r w:rsidRPr="00871D93">
        <w:rPr>
          <w:rFonts w:ascii="Times New Roman" w:hAnsi="Times New Roman" w:cs="Times New Roman"/>
        </w:rPr>
        <w:t xml:space="preserve"> ich konstrukcji. </w:t>
      </w:r>
      <w:r w:rsidRPr="00373E1A">
        <w:rPr>
          <w:rFonts w:ascii="Times New Roman" w:hAnsi="Times New Roman" w:cs="Times New Roman"/>
        </w:rPr>
        <w:t xml:space="preserve">W przypadku więcej niż </w:t>
      </w:r>
      <w:r>
        <w:rPr>
          <w:rFonts w:ascii="Times New Roman" w:hAnsi="Times New Roman" w:cs="Times New Roman"/>
        </w:rPr>
        <w:t>jednej pozycji</w:t>
      </w:r>
      <w:r w:rsidRPr="00373E1A">
        <w:rPr>
          <w:rFonts w:ascii="Times New Roman" w:hAnsi="Times New Roman" w:cs="Times New Roman"/>
        </w:rPr>
        <w:t>, należy zastosować tyle razy, ile jest to konieczne</w:t>
      </w:r>
      <w:r>
        <w:rPr>
          <w:rFonts w:ascii="Times New Roman" w:hAnsi="Times New Roman" w:cs="Times New Roman"/>
        </w:rPr>
        <w:t xml:space="preserve">. </w:t>
      </w:r>
    </w:p>
  </w:footnote>
  <w:footnote w:id="3">
    <w:p w:rsidR="00B44496" w:rsidRPr="00045422" w:rsidRDefault="00B44496">
      <w:pPr>
        <w:pStyle w:val="Tekstprzypisudolnego"/>
        <w:rPr>
          <w:rFonts w:ascii="Times New Roman" w:hAnsi="Times New Roman" w:cs="Times New Roman"/>
        </w:rPr>
      </w:pPr>
      <w:r w:rsidRPr="00045422">
        <w:rPr>
          <w:rStyle w:val="Odwoanieprzypisudolnego"/>
          <w:rFonts w:ascii="Times New Roman" w:hAnsi="Times New Roman" w:cs="Times New Roman"/>
        </w:rPr>
        <w:footnoteRef/>
      </w:r>
      <w:r w:rsidRPr="00045422">
        <w:rPr>
          <w:rFonts w:ascii="Times New Roman" w:hAnsi="Times New Roman" w:cs="Times New Roman"/>
        </w:rPr>
        <w:t xml:space="preserve"> Przez komplet (</w:t>
      </w:r>
      <w:proofErr w:type="spellStart"/>
      <w:r w:rsidRPr="00045422">
        <w:rPr>
          <w:rFonts w:ascii="Times New Roman" w:hAnsi="Times New Roman" w:cs="Times New Roman"/>
        </w:rPr>
        <w:t>kpl</w:t>
      </w:r>
      <w:proofErr w:type="spellEnd"/>
      <w:r w:rsidRPr="00045422">
        <w:rPr>
          <w:rFonts w:ascii="Times New Roman" w:hAnsi="Times New Roman" w:cs="Times New Roman"/>
        </w:rPr>
        <w:t>) rozumie się pełne wyposażenie jednego tramwaju</w:t>
      </w:r>
      <w:r>
        <w:rPr>
          <w:rFonts w:ascii="Times New Roman" w:hAnsi="Times New Roman" w:cs="Times New Roman"/>
        </w:rPr>
        <w:t xml:space="preserve">. </w:t>
      </w:r>
    </w:p>
  </w:footnote>
  <w:footnote w:id="4">
    <w:p w:rsidR="00B44496" w:rsidRPr="00272BD7" w:rsidRDefault="00B44496" w:rsidP="00211C87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 przypadku gdy wykonawca nie przekazuje danych osobowych innych niż bezpośrednio jego dotyczących lub zachodzi wyłącznie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Niepotrzebne skreślić.</w:t>
      </w:r>
    </w:p>
  </w:footnote>
  <w:footnote w:id="7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dotyczy.</w:t>
      </w:r>
    </w:p>
  </w:footnote>
  <w:footnote w:id="8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dotyczy:</w:t>
      </w:r>
    </w:p>
  </w:footnote>
  <w:footnote w:id="9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Niepotrzebne skreślić.</w:t>
      </w:r>
    </w:p>
  </w:footnote>
  <w:footnote w:id="10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dotyczy; Dane Podwykonawców należy podać, o ile są już znane. </w:t>
      </w:r>
    </w:p>
  </w:footnote>
  <w:footnote w:id="11">
    <w:p w:rsidR="00B44496" w:rsidRPr="00272BD7" w:rsidRDefault="00B44496" w:rsidP="007A0AC3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dotyczy; Dane Podwykonawców należy podać, o ile są już znane. </w:t>
      </w:r>
    </w:p>
  </w:footnote>
  <w:footnote w:id="12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Niepotrzebne skreślić.</w:t>
      </w:r>
    </w:p>
  </w:footnote>
  <w:footnote w:id="13">
    <w:p w:rsidR="00B44496" w:rsidRPr="00272BD7" w:rsidRDefault="00B44496" w:rsidP="0087575C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</w:t>
      </w:r>
    </w:p>
  </w:footnote>
  <w:footnote w:id="14">
    <w:p w:rsidR="00B44496" w:rsidRPr="00272BD7" w:rsidRDefault="00B44496" w:rsidP="0087575C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dotyczy. </w:t>
      </w:r>
    </w:p>
  </w:footnote>
  <w:footnote w:id="15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Wypełnić</w:t>
      </w:r>
      <w:r>
        <w:rPr>
          <w:rFonts w:ascii="Times New Roman" w:hAnsi="Times New Roman" w:cs="Times New Roman"/>
        </w:rPr>
        <w:t>,</w:t>
      </w:r>
      <w:r w:rsidRPr="00272BD7">
        <w:rPr>
          <w:rFonts w:ascii="Times New Roman" w:hAnsi="Times New Roman" w:cs="Times New Roman"/>
        </w:rPr>
        <w:t xml:space="preserve"> jeśli dotyczy. </w:t>
      </w:r>
    </w:p>
  </w:footnote>
  <w:footnote w:id="16">
    <w:p w:rsidR="00B44496" w:rsidRPr="00272BD7" w:rsidRDefault="00B44496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Niepotrzebne skreślić </w:t>
      </w:r>
    </w:p>
  </w:footnote>
  <w:footnote w:id="17">
    <w:p w:rsidR="00B44496" w:rsidRPr="00272BD7" w:rsidRDefault="00B44496" w:rsidP="00272BD7">
      <w:pPr>
        <w:pStyle w:val="Tekstprzypisudolnego"/>
        <w:rPr>
          <w:rFonts w:ascii="Times New Roman" w:hAnsi="Times New Roman" w:cs="Times New Roman"/>
        </w:rPr>
      </w:pPr>
      <w:r w:rsidRPr="00272BD7">
        <w:rPr>
          <w:rStyle w:val="Odwoanieprzypisudolnego"/>
          <w:rFonts w:ascii="Times New Roman" w:hAnsi="Times New Roman" w:cs="Times New Roman"/>
        </w:rPr>
        <w:footnoteRef/>
      </w:r>
      <w:r w:rsidRPr="00272BD7">
        <w:rPr>
          <w:rFonts w:ascii="Times New Roman" w:hAnsi="Times New Roman" w:cs="Times New Roman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96" w:rsidRDefault="00B44496" w:rsidP="00CE2D2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96" w:rsidRDefault="00B44496" w:rsidP="00D167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D2612F">
          <wp:extent cx="5553710" cy="7924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E8"/>
    <w:multiLevelType w:val="hybridMultilevel"/>
    <w:tmpl w:val="10060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A56"/>
    <w:multiLevelType w:val="hybridMultilevel"/>
    <w:tmpl w:val="305CC4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94246"/>
    <w:multiLevelType w:val="hybridMultilevel"/>
    <w:tmpl w:val="DCBA7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D43"/>
    <w:multiLevelType w:val="hybridMultilevel"/>
    <w:tmpl w:val="E5406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AD7"/>
    <w:multiLevelType w:val="hybridMultilevel"/>
    <w:tmpl w:val="41221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53B"/>
    <w:multiLevelType w:val="hybridMultilevel"/>
    <w:tmpl w:val="E52AF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46238"/>
    <w:multiLevelType w:val="multilevel"/>
    <w:tmpl w:val="D0B40698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48937310"/>
    <w:multiLevelType w:val="hybridMultilevel"/>
    <w:tmpl w:val="E2764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E598C"/>
    <w:multiLevelType w:val="hybridMultilevel"/>
    <w:tmpl w:val="305C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3301"/>
    <w:multiLevelType w:val="hybridMultilevel"/>
    <w:tmpl w:val="DCBA7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2F48"/>
    <w:multiLevelType w:val="hybridMultilevel"/>
    <w:tmpl w:val="68CA9F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8530F9"/>
    <w:multiLevelType w:val="hybridMultilevel"/>
    <w:tmpl w:val="305C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E"/>
    <w:rsid w:val="00041D0D"/>
    <w:rsid w:val="00045422"/>
    <w:rsid w:val="000574CD"/>
    <w:rsid w:val="000C54C3"/>
    <w:rsid w:val="00125A91"/>
    <w:rsid w:val="00183738"/>
    <w:rsid w:val="001A25E2"/>
    <w:rsid w:val="001D6025"/>
    <w:rsid w:val="00211C87"/>
    <w:rsid w:val="00272BD7"/>
    <w:rsid w:val="00350B14"/>
    <w:rsid w:val="00373E1A"/>
    <w:rsid w:val="00385E43"/>
    <w:rsid w:val="00484C2C"/>
    <w:rsid w:val="004958CD"/>
    <w:rsid w:val="004A404E"/>
    <w:rsid w:val="004C2D8D"/>
    <w:rsid w:val="004C6C46"/>
    <w:rsid w:val="00521B63"/>
    <w:rsid w:val="005652C0"/>
    <w:rsid w:val="005827BD"/>
    <w:rsid w:val="00594D32"/>
    <w:rsid w:val="006B4C18"/>
    <w:rsid w:val="00702FFC"/>
    <w:rsid w:val="007A0AC3"/>
    <w:rsid w:val="00871D93"/>
    <w:rsid w:val="0087575C"/>
    <w:rsid w:val="009965B0"/>
    <w:rsid w:val="009D36A4"/>
    <w:rsid w:val="00A46E9F"/>
    <w:rsid w:val="00A94771"/>
    <w:rsid w:val="00B44496"/>
    <w:rsid w:val="00B6498F"/>
    <w:rsid w:val="00B7188A"/>
    <w:rsid w:val="00BC26B3"/>
    <w:rsid w:val="00C647B3"/>
    <w:rsid w:val="00C70F4B"/>
    <w:rsid w:val="00C759C2"/>
    <w:rsid w:val="00CA486E"/>
    <w:rsid w:val="00CE2D27"/>
    <w:rsid w:val="00D1676D"/>
    <w:rsid w:val="00D96D08"/>
    <w:rsid w:val="00E21289"/>
    <w:rsid w:val="00E60627"/>
    <w:rsid w:val="00E66B1F"/>
    <w:rsid w:val="00E67697"/>
    <w:rsid w:val="00E812D4"/>
    <w:rsid w:val="00F345DE"/>
    <w:rsid w:val="00FA51DA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2251436-9670-42B5-BA10-BBC3565B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1E"/>
  </w:style>
  <w:style w:type="paragraph" w:styleId="Stopka">
    <w:name w:val="footer"/>
    <w:basedOn w:val="Normalny"/>
    <w:link w:val="StopkaZnak"/>
    <w:uiPriority w:val="99"/>
    <w:unhideWhenUsed/>
    <w:rsid w:val="00FE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1E"/>
  </w:style>
  <w:style w:type="table" w:styleId="Tabela-Siatka">
    <w:name w:val="Table Grid"/>
    <w:basedOn w:val="Standardowy"/>
    <w:uiPriority w:val="39"/>
    <w:rsid w:val="00F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062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4C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649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70F4B"/>
    <w:pPr>
      <w:ind w:left="720"/>
      <w:contextualSpacing/>
    </w:pPr>
  </w:style>
  <w:style w:type="character" w:customStyle="1" w:styleId="Odwoanieprzypisudolnego1">
    <w:name w:val="Odwołanie przypisu dolnego1"/>
    <w:rsid w:val="00211C87"/>
    <w:rPr>
      <w:vertAlign w:val="superscript"/>
    </w:rPr>
  </w:style>
  <w:style w:type="character" w:customStyle="1" w:styleId="Znakiprzypiswdolnych">
    <w:name w:val="Znaki przypisów dolnych"/>
    <w:qFormat/>
    <w:rsid w:val="00211C87"/>
    <w:rPr>
      <w:vertAlign w:val="superscript"/>
    </w:rPr>
  </w:style>
  <w:style w:type="paragraph" w:customStyle="1" w:styleId="Footnote">
    <w:name w:val="Footnote"/>
    <w:basedOn w:val="Normalny"/>
    <w:qFormat/>
    <w:rsid w:val="00211C8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qFormat/>
    <w:rsid w:val="00211C87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qFormat/>
    <w:rsid w:val="00211C87"/>
    <w:pPr>
      <w:suppressAutoHyphens/>
      <w:spacing w:before="280" w:after="280" w:line="240" w:lineRule="auto"/>
      <w:textAlignment w:val="baseline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C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C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01FE-C5D6-4A9C-A916-B0A5661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Rój</dc:creator>
  <cp:keywords/>
  <dc:description/>
  <cp:lastModifiedBy>Ada Rój</cp:lastModifiedBy>
  <cp:revision>4</cp:revision>
  <cp:lastPrinted>2025-02-26T06:23:00Z</cp:lastPrinted>
  <dcterms:created xsi:type="dcterms:W3CDTF">2025-05-08T11:54:00Z</dcterms:created>
  <dcterms:modified xsi:type="dcterms:W3CDTF">2025-05-09T10:23:00Z</dcterms:modified>
</cp:coreProperties>
</file>