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1" w:rsidRPr="00145F11" w:rsidRDefault="00145F11" w:rsidP="00145F11">
      <w:pPr>
        <w:spacing w:after="200" w:line="276" w:lineRule="auto"/>
        <w:jc w:val="right"/>
        <w:rPr>
          <w:rFonts w:ascii="Calibri" w:eastAsiaTheme="minorEastAsia" w:hAnsi="Calibri" w:cs="Calibri"/>
          <w:sz w:val="22"/>
          <w:szCs w:val="22"/>
        </w:rPr>
      </w:pPr>
      <w:r w:rsidRPr="00145F11">
        <w:rPr>
          <w:rFonts w:ascii="Calibri" w:eastAsiaTheme="minorEastAsia" w:hAnsi="Calibri" w:cs="Calibri"/>
          <w:sz w:val="22"/>
          <w:szCs w:val="22"/>
        </w:rPr>
        <w:t xml:space="preserve">Radziejów, dnia </w:t>
      </w:r>
      <w:r>
        <w:rPr>
          <w:rFonts w:ascii="Calibri" w:eastAsiaTheme="minorEastAsia" w:hAnsi="Calibri" w:cs="Calibri"/>
          <w:sz w:val="22"/>
          <w:szCs w:val="22"/>
        </w:rPr>
        <w:t>14</w:t>
      </w:r>
      <w:r w:rsidRPr="00145F11">
        <w:rPr>
          <w:rFonts w:ascii="Calibri" w:eastAsiaTheme="minorEastAsia" w:hAnsi="Calibri" w:cs="Calibri"/>
          <w:sz w:val="22"/>
          <w:szCs w:val="22"/>
        </w:rPr>
        <w:t xml:space="preserve"> maja 2019 r. </w:t>
      </w:r>
    </w:p>
    <w:p w:rsidR="00145F11" w:rsidRPr="00145F11" w:rsidRDefault="00145F11" w:rsidP="00145F11">
      <w:pPr>
        <w:spacing w:after="200" w:line="276" w:lineRule="auto"/>
        <w:rPr>
          <w:rFonts w:eastAsiaTheme="minorEastAsia"/>
          <w:sz w:val="22"/>
          <w:szCs w:val="22"/>
        </w:rPr>
      </w:pPr>
    </w:p>
    <w:tbl>
      <w:tblPr>
        <w:tblW w:w="0" w:type="auto"/>
        <w:tblInd w:w="55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</w:tblGrid>
      <w:tr w:rsidR="00145F11" w:rsidRPr="00145F11" w:rsidTr="004706C5">
        <w:trPr>
          <w:trHeight w:val="1365"/>
        </w:trPr>
        <w:tc>
          <w:tcPr>
            <w:tcW w:w="3585" w:type="dxa"/>
          </w:tcPr>
          <w:p w:rsidR="00145F11" w:rsidRPr="00145F11" w:rsidRDefault="00145F11" w:rsidP="00145F11">
            <w:pPr>
              <w:spacing w:after="20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145F11" w:rsidRPr="00145F11" w:rsidRDefault="00145F11" w:rsidP="00145F11">
            <w:pPr>
              <w:spacing w:after="20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45F1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Do wszystkich zainteresowanych </w:t>
            </w:r>
          </w:p>
          <w:p w:rsidR="00145F11" w:rsidRPr="00145F11" w:rsidRDefault="00145F11" w:rsidP="00145F11">
            <w:pPr>
              <w:spacing w:after="20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145F11" w:rsidRDefault="00145F11" w:rsidP="00145F11">
      <w:pPr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45F11" w:rsidRPr="00145F11" w:rsidRDefault="00145F11" w:rsidP="00145F11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45F11">
        <w:rPr>
          <w:rFonts w:ascii="Calibri" w:eastAsiaTheme="minorHAnsi" w:hAnsi="Calibri" w:cs="Calibri"/>
          <w:sz w:val="22"/>
          <w:szCs w:val="22"/>
          <w:lang w:eastAsia="en-US"/>
        </w:rPr>
        <w:t>Dotyczy udzielenia zamówienia publicznego prowadzonego w trybie przetargu nieograniczonego (oznaczenie sprawy PN-04/2019) na realizację projektu: „</w:t>
      </w:r>
      <w:r w:rsidRPr="00145F11">
        <w:rPr>
          <w:rFonts w:asciiTheme="minorHAnsi" w:eastAsiaTheme="minorEastAsia" w:hAnsiTheme="minorHAnsi" w:cstheme="minorHAnsi"/>
          <w:sz w:val="22"/>
          <w:szCs w:val="22"/>
        </w:rPr>
        <w:t xml:space="preserve">Rozbudowa, przebudowa, modernizacja wraz z doposażeniem SP ZOZ w Radziejowie w celu zwiększenia dostępności usług zdrowotnych w regionie”- Dostosowanie pomieszczeń bloku operacyjnego z salą </w:t>
      </w:r>
      <w:proofErr w:type="spellStart"/>
      <w:r w:rsidRPr="00145F11">
        <w:rPr>
          <w:rFonts w:asciiTheme="minorHAnsi" w:eastAsiaTheme="minorEastAsia" w:hAnsiTheme="minorHAnsi" w:cstheme="minorHAnsi"/>
          <w:sz w:val="22"/>
          <w:szCs w:val="22"/>
        </w:rPr>
        <w:t>wybudzeń</w:t>
      </w:r>
      <w:proofErr w:type="spellEnd"/>
      <w:r w:rsidRPr="00145F11">
        <w:rPr>
          <w:rFonts w:asciiTheme="minorHAnsi" w:eastAsiaTheme="minorEastAsia" w:hAnsiTheme="minorHAnsi" w:cstheme="minorHAnsi"/>
          <w:sz w:val="22"/>
          <w:szCs w:val="22"/>
        </w:rPr>
        <w:t xml:space="preserve"> i sali cięć cesarskich z blokiem porodowym do obowiązujących przepisów prawa wraz z wyposażeniem</w:t>
      </w:r>
      <w:r w:rsidRPr="00145F11">
        <w:rPr>
          <w:rFonts w:ascii="Calibri" w:hAnsi="Calibri" w:cs="Calibri"/>
          <w:sz w:val="22"/>
          <w:szCs w:val="22"/>
        </w:rPr>
        <w:t>”</w:t>
      </w:r>
      <w:r w:rsidRPr="00145F11">
        <w:rPr>
          <w:rFonts w:ascii="Calibri" w:eastAsiaTheme="minorHAnsi" w:hAnsi="Calibri" w:cs="Calibri"/>
          <w:sz w:val="22"/>
          <w:szCs w:val="22"/>
          <w:lang w:eastAsia="en-US"/>
        </w:rPr>
        <w:t>,    ogłoszonego w dniu 10 kwietnia  2019 roku  ( data wysłania 05 kwietnia 2019 r. ) w Dzienniku Urzędowym Unii Europejskiej pod pozycją 2019/S 071-167300.</w:t>
      </w:r>
    </w:p>
    <w:p w:rsidR="00145F11" w:rsidRPr="00145F11" w:rsidRDefault="00145F11" w:rsidP="00145F11">
      <w:pPr>
        <w:spacing w:after="200" w:line="360" w:lineRule="auto"/>
        <w:ind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45F11">
        <w:rPr>
          <w:rFonts w:ascii="Calibri" w:eastAsiaTheme="minorHAnsi" w:hAnsi="Calibri" w:cs="Calibri"/>
          <w:sz w:val="22"/>
          <w:szCs w:val="22"/>
          <w:lang w:eastAsia="en-US"/>
        </w:rPr>
        <w:t xml:space="preserve">Niniejszym, na mocy przysługujących nam jako Zamawiającemu uprawnień i obowiązków wynikających z dyspozycji art. 38 ust. 2 ustawy z dnia 29 stycznia 2004 r. Prawo zamówień publicznych (Dz. U. z 2018 r. poz. 1986 z </w:t>
      </w:r>
      <w:proofErr w:type="spellStart"/>
      <w:r w:rsidRPr="00145F11">
        <w:rPr>
          <w:rFonts w:ascii="Calibri" w:eastAsiaTheme="minorHAnsi" w:hAnsi="Calibri" w:cs="Calibri"/>
          <w:sz w:val="22"/>
          <w:szCs w:val="22"/>
          <w:lang w:eastAsia="en-US"/>
        </w:rPr>
        <w:t>późn</w:t>
      </w:r>
      <w:proofErr w:type="spellEnd"/>
      <w:r w:rsidRPr="00145F11">
        <w:rPr>
          <w:rFonts w:ascii="Calibri" w:eastAsiaTheme="minorHAnsi" w:hAnsi="Calibri" w:cs="Calibri"/>
          <w:sz w:val="22"/>
          <w:szCs w:val="22"/>
          <w:lang w:eastAsia="en-US"/>
        </w:rPr>
        <w:t xml:space="preserve">. zm. ), poniżej  przekazujemy treść zapytań i udzielonych wyjaśnień . </w:t>
      </w:r>
    </w:p>
    <w:p w:rsidR="00145F11" w:rsidRPr="00145F11" w:rsidRDefault="00145F11" w:rsidP="00145F11">
      <w:pPr>
        <w:rPr>
          <w:rFonts w:ascii="Calibri" w:hAnsi="Calibri" w:cs="Calibri"/>
          <w:b/>
          <w:sz w:val="22"/>
          <w:szCs w:val="22"/>
        </w:rPr>
      </w:pPr>
      <w:r w:rsidRPr="00145F11">
        <w:rPr>
          <w:rFonts w:ascii="Calibri" w:hAnsi="Calibri" w:cs="Calibri"/>
          <w:b/>
          <w:sz w:val="22"/>
          <w:szCs w:val="22"/>
        </w:rPr>
        <w:t xml:space="preserve">Lampa operacyjna bezcieniowa , dwuramienna </w:t>
      </w:r>
      <w:proofErr w:type="spellStart"/>
      <w:r w:rsidRPr="00145F11">
        <w:rPr>
          <w:rFonts w:ascii="Calibri" w:hAnsi="Calibri" w:cs="Calibri"/>
          <w:b/>
          <w:sz w:val="22"/>
          <w:szCs w:val="22"/>
        </w:rPr>
        <w:t>ledowa</w:t>
      </w:r>
      <w:proofErr w:type="spellEnd"/>
      <w:r w:rsidRPr="00145F11">
        <w:rPr>
          <w:rFonts w:ascii="Calibri" w:hAnsi="Calibri" w:cs="Calibri"/>
          <w:b/>
          <w:sz w:val="22"/>
          <w:szCs w:val="22"/>
        </w:rPr>
        <w:t xml:space="preserve"> -2 szt.</w:t>
      </w:r>
    </w:p>
    <w:p w:rsidR="00145F11" w:rsidRDefault="00145F11" w:rsidP="00145F11">
      <w:pPr>
        <w:rPr>
          <w:rFonts w:ascii="Arial" w:hAnsi="Arial" w:cs="Arial"/>
          <w:b/>
          <w:sz w:val="22"/>
          <w:szCs w:val="22"/>
        </w:rPr>
      </w:pPr>
    </w:p>
    <w:p w:rsidR="00145F11" w:rsidRPr="00145F11" w:rsidRDefault="00145F11" w:rsidP="00145F11">
      <w:pPr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  <w:highlight w:val="yellow"/>
        </w:rPr>
        <w:t>Pytanie 1</w:t>
      </w:r>
      <w:r w:rsidRPr="00145F11">
        <w:rPr>
          <w:rFonts w:ascii="Calibri" w:hAnsi="Calibri" w:cs="Calibri"/>
          <w:sz w:val="22"/>
          <w:szCs w:val="22"/>
        </w:rPr>
        <w:t xml:space="preserve"> </w:t>
      </w:r>
    </w:p>
    <w:p w:rsidR="00145F11" w:rsidRPr="00145F11" w:rsidRDefault="00145F11" w:rsidP="00145F11">
      <w:pPr>
        <w:rPr>
          <w:rFonts w:ascii="Calibri" w:hAnsi="Calibri" w:cs="Calibri"/>
          <w:b/>
          <w:sz w:val="22"/>
          <w:szCs w:val="22"/>
        </w:rPr>
      </w:pPr>
    </w:p>
    <w:p w:rsidR="00145F11" w:rsidRDefault="00145F11" w:rsidP="00145F11">
      <w:pPr>
        <w:jc w:val="both"/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</w:rPr>
        <w:t xml:space="preserve">Czy Zamawiający dopuści lampę operacyjną z uchwytem centralnym umieszczonym w części centralnej  czaszy do pozycjonowania czaszy oraz regulacji średnicy pola operacyjnego. Minimalna odległość uchwytu od osi symetrii kopuły nie ma żadnego wpływu na funkcjonalność pracy lampy operacyjnej. </w:t>
      </w:r>
    </w:p>
    <w:p w:rsidR="00145F11" w:rsidRDefault="00145F11" w:rsidP="00145F11">
      <w:pPr>
        <w:jc w:val="both"/>
        <w:rPr>
          <w:rFonts w:ascii="Calibri" w:hAnsi="Calibri" w:cs="Calibri"/>
          <w:sz w:val="22"/>
          <w:szCs w:val="22"/>
        </w:rPr>
      </w:pPr>
    </w:p>
    <w:p w:rsidR="00145F11" w:rsidRPr="00145F11" w:rsidRDefault="00145F11" w:rsidP="00AA1F80">
      <w:pPr>
        <w:spacing w:after="240"/>
        <w:jc w:val="both"/>
        <w:rPr>
          <w:rFonts w:ascii="Calibri" w:hAnsi="Calibri" w:cs="Calibri"/>
          <w:color w:val="0070C0"/>
          <w:sz w:val="22"/>
          <w:szCs w:val="22"/>
        </w:rPr>
      </w:pPr>
      <w:r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AA1F80"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AA1F80">
        <w:rPr>
          <w:rFonts w:ascii="Calibri" w:hAnsi="Calibri" w:cs="Calibri"/>
          <w:color w:val="0070C0"/>
          <w:sz w:val="22"/>
          <w:szCs w:val="22"/>
        </w:rPr>
        <w:t xml:space="preserve">Zamawiający dopuszcza takie rozwiązanie. </w:t>
      </w:r>
    </w:p>
    <w:p w:rsidR="00145F11" w:rsidRDefault="00145F11" w:rsidP="00145F11">
      <w:pPr>
        <w:rPr>
          <w:rFonts w:ascii="Arial" w:hAnsi="Arial" w:cs="Arial"/>
          <w:sz w:val="22"/>
          <w:szCs w:val="22"/>
        </w:rPr>
      </w:pPr>
    </w:p>
    <w:p w:rsidR="00145F11" w:rsidRPr="00145F11" w:rsidRDefault="00145F11" w:rsidP="00145F11">
      <w:pPr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  <w:highlight w:val="yellow"/>
        </w:rPr>
        <w:t>Pytanie 2</w:t>
      </w:r>
    </w:p>
    <w:p w:rsidR="00145F11" w:rsidRDefault="00145F11" w:rsidP="00145F11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</w:rPr>
        <w:t>Czy Zamawiający dopuści lampę, w której matryca diodowa składa się z diod białych emitujących światło białe w tonach - białe „zimne”, białe „ciepłe”, białe neutralne? Takie rozwiązanie ma wpływu na funkcjonalność i parametry lampy operacyjnej.</w:t>
      </w:r>
    </w:p>
    <w:p w:rsidR="00145F11" w:rsidRPr="00145F11" w:rsidRDefault="00145F11" w:rsidP="00145F11">
      <w:pPr>
        <w:spacing w:after="240"/>
        <w:jc w:val="both"/>
        <w:rPr>
          <w:rFonts w:ascii="Calibri" w:hAnsi="Calibri" w:cs="Calibri"/>
          <w:color w:val="0070C0"/>
          <w:sz w:val="22"/>
          <w:szCs w:val="22"/>
        </w:rPr>
      </w:pPr>
      <w:r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0F3141">
        <w:rPr>
          <w:rFonts w:ascii="Calibri" w:hAnsi="Calibri" w:cs="Calibri"/>
          <w:color w:val="0070C0"/>
          <w:sz w:val="22"/>
          <w:szCs w:val="22"/>
        </w:rPr>
        <w:t xml:space="preserve">Zamawiający dopuszcza takie rozwiązanie. </w:t>
      </w:r>
    </w:p>
    <w:p w:rsidR="00145F11" w:rsidRPr="00145F11" w:rsidRDefault="00145F11" w:rsidP="00145F11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  <w:highlight w:val="yellow"/>
        </w:rPr>
        <w:t>Pytanie 3</w:t>
      </w:r>
    </w:p>
    <w:p w:rsidR="00145F11" w:rsidRDefault="00145F11" w:rsidP="00145F11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</w:rPr>
        <w:lastRenderedPageBreak/>
        <w:t>Czy Zamawiający dopuści regulację temperatury barwowej w przedziale 4000 – 4800? Daje to możliwość większego komfortu pracy, ponieważ umożliwia ustawienie temperatury barwowej pod wymogi konkretnego operatora w tym również wartości 4500K wymaganej w SIWZ.</w:t>
      </w:r>
    </w:p>
    <w:p w:rsidR="00145F11" w:rsidRDefault="00145F11" w:rsidP="00145F11">
      <w:pPr>
        <w:spacing w:after="240"/>
        <w:jc w:val="both"/>
        <w:rPr>
          <w:rFonts w:ascii="Calibri" w:hAnsi="Calibri" w:cs="Calibri"/>
          <w:color w:val="0070C0"/>
          <w:sz w:val="22"/>
          <w:szCs w:val="22"/>
        </w:rPr>
      </w:pPr>
      <w:r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0F3141" w:rsidRPr="000F3141">
        <w:rPr>
          <w:rFonts w:ascii="Calibri" w:hAnsi="Calibri" w:cs="Calibri"/>
          <w:color w:val="0070C0"/>
          <w:sz w:val="22"/>
          <w:szCs w:val="22"/>
        </w:rPr>
        <w:t>Zamawiający dopuszcza takie rozwiązanie.</w:t>
      </w:r>
    </w:p>
    <w:p w:rsidR="00145F11" w:rsidRPr="00145F11" w:rsidRDefault="00145F11" w:rsidP="00145F11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  <w:highlight w:val="yellow"/>
        </w:rPr>
        <w:t>Pytanie 4</w:t>
      </w:r>
    </w:p>
    <w:p w:rsidR="00145F11" w:rsidRDefault="00145F11" w:rsidP="00145F11">
      <w:p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145F11">
        <w:rPr>
          <w:rFonts w:ascii="Calibri" w:hAnsi="Calibri" w:cs="Calibri"/>
          <w:color w:val="000000"/>
          <w:sz w:val="22"/>
          <w:szCs w:val="22"/>
        </w:rPr>
        <w:t>Czy Zamawiający dopuści lampę w której regulacja parametrów w każdej kopule  odbywa się za pomocą dwóch paneli umieszczonych na czaszy po obu jej stronach ? Panele umożliwiają sterowanie następującymi parametrami :</w:t>
      </w:r>
      <w:r w:rsidRPr="00145F11">
        <w:rPr>
          <w:rFonts w:ascii="Calibri" w:hAnsi="Calibri" w:cs="Calibri"/>
          <w:color w:val="000000"/>
          <w:sz w:val="22"/>
          <w:szCs w:val="22"/>
        </w:rPr>
        <w:br/>
        <w:t>- włączenie i wyłączanie lampy,</w:t>
      </w:r>
      <w:r w:rsidRPr="00145F11">
        <w:rPr>
          <w:rFonts w:ascii="Calibri" w:hAnsi="Calibri" w:cs="Calibri"/>
          <w:color w:val="000000"/>
          <w:sz w:val="22"/>
          <w:szCs w:val="22"/>
        </w:rPr>
        <w:br/>
        <w:t>- regulację natężenia światła głównego,</w:t>
      </w:r>
      <w:r w:rsidRPr="00145F11">
        <w:rPr>
          <w:rFonts w:ascii="Calibri" w:hAnsi="Calibri" w:cs="Calibri"/>
          <w:color w:val="000000"/>
          <w:sz w:val="22"/>
          <w:szCs w:val="22"/>
        </w:rPr>
        <w:br/>
        <w:t xml:space="preserve">- włączenie i wyłączanie </w:t>
      </w:r>
      <w:proofErr w:type="spellStart"/>
      <w:r w:rsidRPr="00145F11">
        <w:rPr>
          <w:rFonts w:ascii="Calibri" w:hAnsi="Calibri" w:cs="Calibri"/>
          <w:color w:val="000000"/>
          <w:sz w:val="22"/>
          <w:szCs w:val="22"/>
        </w:rPr>
        <w:t>endo</w:t>
      </w:r>
      <w:proofErr w:type="spellEnd"/>
      <w:r w:rsidRPr="00145F11">
        <w:rPr>
          <w:rFonts w:ascii="Calibri" w:hAnsi="Calibri" w:cs="Calibri"/>
          <w:color w:val="000000"/>
          <w:sz w:val="22"/>
          <w:szCs w:val="22"/>
        </w:rPr>
        <w:br/>
        <w:t>- regulację natężenia światła endoskopowego</w:t>
      </w:r>
      <w:r w:rsidRPr="00145F11">
        <w:rPr>
          <w:rFonts w:ascii="Calibri" w:hAnsi="Calibri" w:cs="Calibri"/>
          <w:color w:val="000000"/>
          <w:sz w:val="22"/>
          <w:szCs w:val="22"/>
        </w:rPr>
        <w:br/>
        <w:t>- regulacja temperatury barwowej</w:t>
      </w:r>
      <w:r w:rsidRPr="00145F11">
        <w:rPr>
          <w:rFonts w:ascii="Calibri" w:hAnsi="Calibri" w:cs="Calibri"/>
          <w:color w:val="000000"/>
          <w:sz w:val="22"/>
          <w:szCs w:val="22"/>
        </w:rPr>
        <w:br/>
        <w:t>-regulacja wgłębności</w:t>
      </w:r>
      <w:r w:rsidRPr="00145F11">
        <w:rPr>
          <w:rFonts w:ascii="Calibri" w:hAnsi="Calibri" w:cs="Calibri"/>
          <w:color w:val="000000"/>
          <w:sz w:val="22"/>
          <w:szCs w:val="22"/>
        </w:rPr>
        <w:br/>
        <w:t>- regulacja zoomu,</w:t>
      </w:r>
      <w:r w:rsidRPr="00145F11">
        <w:rPr>
          <w:rFonts w:ascii="Calibri" w:hAnsi="Calibri" w:cs="Calibri"/>
          <w:color w:val="000000"/>
          <w:sz w:val="22"/>
          <w:szCs w:val="22"/>
        </w:rPr>
        <w:br/>
        <w:t>- obracanie kamery,</w:t>
      </w:r>
    </w:p>
    <w:p w:rsidR="00145F11" w:rsidRPr="00145F11" w:rsidRDefault="00145F11" w:rsidP="00145F11">
      <w:pPr>
        <w:spacing w:after="120"/>
        <w:rPr>
          <w:rFonts w:ascii="Calibri" w:hAnsi="Calibri" w:cs="Calibri"/>
          <w:color w:val="0070C0"/>
          <w:sz w:val="22"/>
          <w:szCs w:val="22"/>
        </w:rPr>
      </w:pPr>
      <w:r w:rsidRPr="00145F11">
        <w:rPr>
          <w:rFonts w:ascii="Calibri" w:hAnsi="Calibri" w:cs="Calibri"/>
          <w:color w:val="0070C0"/>
          <w:sz w:val="22"/>
          <w:szCs w:val="22"/>
        </w:rPr>
        <w:t xml:space="preserve">Odpowiedzi: </w:t>
      </w:r>
      <w:r w:rsidR="000F3141" w:rsidRPr="000F3141">
        <w:rPr>
          <w:rFonts w:ascii="Calibri" w:hAnsi="Calibri" w:cs="Calibri"/>
          <w:color w:val="0070C0"/>
          <w:sz w:val="22"/>
          <w:szCs w:val="22"/>
        </w:rPr>
        <w:t>Zamawiający dopuszcza takie rozwiązanie.</w:t>
      </w:r>
    </w:p>
    <w:p w:rsidR="00145F11" w:rsidRDefault="00145F11" w:rsidP="00145F11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145F11" w:rsidRPr="00145F11" w:rsidRDefault="00145F11" w:rsidP="00145F11">
      <w:p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145F11">
        <w:rPr>
          <w:rFonts w:ascii="Calibri" w:hAnsi="Calibri" w:cs="Calibri"/>
          <w:color w:val="000000"/>
          <w:sz w:val="22"/>
          <w:szCs w:val="22"/>
          <w:highlight w:val="yellow"/>
        </w:rPr>
        <w:t>Pytanie 5</w:t>
      </w:r>
    </w:p>
    <w:p w:rsidR="00145F11" w:rsidRDefault="00145F11" w:rsidP="00145F11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</w:rPr>
        <w:t xml:space="preserve">Czy Zamawiający dopuści lampę operacyjną która w standardzie , posiada fabrycznie zamontowaną kamerę </w:t>
      </w:r>
      <w:proofErr w:type="spellStart"/>
      <w:r w:rsidRPr="00145F11">
        <w:rPr>
          <w:rFonts w:ascii="Calibri" w:hAnsi="Calibri" w:cs="Calibri"/>
          <w:sz w:val="22"/>
          <w:szCs w:val="22"/>
        </w:rPr>
        <w:t>full</w:t>
      </w:r>
      <w:proofErr w:type="spellEnd"/>
      <w:r w:rsidRPr="00145F11">
        <w:rPr>
          <w:rFonts w:ascii="Calibri" w:hAnsi="Calibri" w:cs="Calibri"/>
          <w:sz w:val="22"/>
          <w:szCs w:val="22"/>
        </w:rPr>
        <w:t xml:space="preserve"> HD, umiejscowioną w osi geometrycznej kopuły, za szybą ze szkła bezpiecznego? Takie rozwiązanie pozwala od razu korzystać z systemu wizyjnego oraz eliminuje problemy z późniejszym dopasowaniem kamery do kopuły (producenci kamer często zmieniają kształt obudowy i jej wielkość). Jest to również rozwiązanie korzystniejsze cenowo, w porównaniu do rozwiązań z kamerą dołączaną do zamontowanej uprzednio lampy.</w:t>
      </w:r>
      <w:r>
        <w:rPr>
          <w:rFonts w:ascii="Calibri" w:hAnsi="Calibri" w:cs="Calibri"/>
          <w:sz w:val="22"/>
          <w:szCs w:val="22"/>
        </w:rPr>
        <w:t xml:space="preserve"> </w:t>
      </w:r>
      <w:r w:rsidRPr="00145F11">
        <w:rPr>
          <w:rFonts w:ascii="Calibri" w:hAnsi="Calibri" w:cs="Calibri"/>
          <w:sz w:val="22"/>
          <w:szCs w:val="22"/>
        </w:rPr>
        <w:t>Jednocześnie jako producent biorący odpowiedzialność za bezawaryjną pracę lampy chcemy zabezpieczyć ją przed nieautoryzowaną ingerencją w elementy mające wpływ na bezawaryjną pracę urządzenia.</w:t>
      </w:r>
    </w:p>
    <w:p w:rsidR="00145F11" w:rsidRPr="00145F11" w:rsidRDefault="00145F11" w:rsidP="00145F11">
      <w:pPr>
        <w:spacing w:after="240"/>
        <w:jc w:val="both"/>
        <w:rPr>
          <w:rFonts w:ascii="Calibri" w:hAnsi="Calibri" w:cs="Calibri"/>
          <w:color w:val="0070C0"/>
          <w:sz w:val="22"/>
          <w:szCs w:val="22"/>
        </w:rPr>
      </w:pPr>
      <w:r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0F3141" w:rsidRPr="000F3141">
        <w:rPr>
          <w:rFonts w:ascii="Calibri" w:hAnsi="Calibri" w:cs="Calibri"/>
          <w:color w:val="0070C0"/>
          <w:sz w:val="22"/>
          <w:szCs w:val="22"/>
        </w:rPr>
        <w:t>Zamawiający dopuszcza takie rozwiązanie.</w:t>
      </w:r>
    </w:p>
    <w:p w:rsidR="00145F11" w:rsidRPr="00145F11" w:rsidRDefault="00145F11" w:rsidP="00145F11">
      <w:pPr>
        <w:spacing w:after="240"/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  <w:highlight w:val="yellow"/>
        </w:rPr>
        <w:t>Pytanie 6</w:t>
      </w:r>
    </w:p>
    <w:p w:rsidR="00145F11" w:rsidRDefault="00145F11" w:rsidP="00145F11">
      <w:pPr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</w:rPr>
        <w:t xml:space="preserve">Czy Zamawiający dopuści dwa zestawy lamp operacyjnych wyposażone w kamery </w:t>
      </w:r>
      <w:proofErr w:type="spellStart"/>
      <w:r w:rsidRPr="00145F11">
        <w:rPr>
          <w:rFonts w:ascii="Calibri" w:hAnsi="Calibri" w:cs="Calibri"/>
          <w:sz w:val="22"/>
          <w:szCs w:val="22"/>
        </w:rPr>
        <w:t>full</w:t>
      </w:r>
      <w:proofErr w:type="spellEnd"/>
      <w:r w:rsidRPr="00145F11">
        <w:rPr>
          <w:rFonts w:ascii="Calibri" w:hAnsi="Calibri" w:cs="Calibri"/>
          <w:sz w:val="22"/>
          <w:szCs w:val="22"/>
        </w:rPr>
        <w:t xml:space="preserve"> HD bez konieczności ich demontażu i montażu? Kamera przesyła sygnał video drogą przewodową . Kopuła w której znajduje się kamera wyposażona jest w jeden uchwyt </w:t>
      </w:r>
      <w:proofErr w:type="spellStart"/>
      <w:r w:rsidRPr="00145F11">
        <w:rPr>
          <w:rFonts w:ascii="Calibri" w:hAnsi="Calibri" w:cs="Calibri"/>
          <w:sz w:val="22"/>
          <w:szCs w:val="22"/>
        </w:rPr>
        <w:t>sterylizowalny</w:t>
      </w:r>
      <w:proofErr w:type="spellEnd"/>
      <w:r w:rsidRPr="00145F11">
        <w:rPr>
          <w:rFonts w:ascii="Calibri" w:hAnsi="Calibri" w:cs="Calibri"/>
          <w:sz w:val="22"/>
          <w:szCs w:val="22"/>
        </w:rPr>
        <w:t>, umożliwiający zmianę położenia czaszy przez operatora , z dodatkowym uchwytem wymiennym.</w:t>
      </w:r>
    </w:p>
    <w:p w:rsidR="00145F11" w:rsidRDefault="00145F11" w:rsidP="00145F11">
      <w:pPr>
        <w:rPr>
          <w:rFonts w:ascii="Calibri" w:hAnsi="Calibri" w:cs="Calibri"/>
          <w:sz w:val="22"/>
          <w:szCs w:val="22"/>
        </w:rPr>
      </w:pPr>
    </w:p>
    <w:p w:rsidR="00145F11" w:rsidRPr="00145F11" w:rsidRDefault="00145F11" w:rsidP="00912C8A">
      <w:pPr>
        <w:spacing w:after="240"/>
        <w:jc w:val="both"/>
        <w:rPr>
          <w:rFonts w:ascii="Calibri" w:hAnsi="Calibri" w:cs="Calibri"/>
          <w:color w:val="0070C0"/>
          <w:sz w:val="22"/>
          <w:szCs w:val="22"/>
        </w:rPr>
      </w:pPr>
      <w:r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912C8A"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912C8A" w:rsidRPr="000F3141">
        <w:rPr>
          <w:rFonts w:ascii="Calibri" w:hAnsi="Calibri" w:cs="Calibri"/>
          <w:color w:val="0070C0"/>
          <w:sz w:val="22"/>
          <w:szCs w:val="22"/>
        </w:rPr>
        <w:t>Zamawiający dopuszcza takie rozwiązanie.</w:t>
      </w:r>
    </w:p>
    <w:p w:rsidR="00145F11" w:rsidRDefault="00145F11" w:rsidP="00145F11">
      <w:pPr>
        <w:rPr>
          <w:rFonts w:cs="Calibri"/>
        </w:rPr>
      </w:pPr>
    </w:p>
    <w:p w:rsidR="00145F11" w:rsidRDefault="00145F11" w:rsidP="00145F11">
      <w:pPr>
        <w:rPr>
          <w:rFonts w:cs="Calibri"/>
        </w:rPr>
      </w:pPr>
    </w:p>
    <w:p w:rsidR="00145F11" w:rsidRPr="00145F11" w:rsidRDefault="00145F11" w:rsidP="00145F11">
      <w:pPr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  <w:highlight w:val="yellow"/>
        </w:rPr>
        <w:t>Pytanie 7</w:t>
      </w:r>
    </w:p>
    <w:p w:rsidR="00145F11" w:rsidRDefault="00145F11" w:rsidP="00145F11">
      <w:pPr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</w:rPr>
        <w:t>Czy Zamawiający dopuści kamerę z przetwornikiem 1 / 2,8 CMOS? Jest to niewielka różnica w porównaniu z wymogami SIWZ.</w:t>
      </w:r>
    </w:p>
    <w:p w:rsidR="00145F11" w:rsidRDefault="00145F11" w:rsidP="00145F11">
      <w:pPr>
        <w:rPr>
          <w:rFonts w:ascii="Calibri" w:hAnsi="Calibri" w:cs="Calibri"/>
          <w:sz w:val="22"/>
          <w:szCs w:val="22"/>
        </w:rPr>
      </w:pPr>
    </w:p>
    <w:p w:rsidR="00145F11" w:rsidRDefault="00145F11" w:rsidP="00145F11">
      <w:pPr>
        <w:rPr>
          <w:rFonts w:ascii="Calibri" w:hAnsi="Calibri" w:cs="Calibri"/>
          <w:color w:val="0070C0"/>
          <w:sz w:val="22"/>
          <w:szCs w:val="22"/>
        </w:rPr>
      </w:pPr>
      <w:r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0F3141" w:rsidRPr="000F3141">
        <w:rPr>
          <w:rFonts w:ascii="Calibri" w:hAnsi="Calibri" w:cs="Calibri"/>
          <w:color w:val="0070C0"/>
          <w:sz w:val="22"/>
          <w:szCs w:val="22"/>
        </w:rPr>
        <w:t>Zamawiający dopuszcza takie rozwiązanie.</w:t>
      </w:r>
    </w:p>
    <w:p w:rsidR="00145F11" w:rsidRDefault="00145F11" w:rsidP="00145F11">
      <w:pPr>
        <w:rPr>
          <w:rFonts w:ascii="Calibri" w:hAnsi="Calibri" w:cs="Calibri"/>
          <w:color w:val="0070C0"/>
          <w:sz w:val="22"/>
          <w:szCs w:val="22"/>
        </w:rPr>
      </w:pPr>
    </w:p>
    <w:p w:rsidR="00145F11" w:rsidRPr="00145F11" w:rsidRDefault="00145F11" w:rsidP="00145F11">
      <w:pPr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  <w:highlight w:val="yellow"/>
        </w:rPr>
        <w:t>Pytanie 8</w:t>
      </w:r>
      <w:r w:rsidRPr="00145F11">
        <w:rPr>
          <w:rFonts w:ascii="Calibri" w:hAnsi="Calibri" w:cs="Calibri"/>
          <w:sz w:val="22"/>
          <w:szCs w:val="22"/>
        </w:rPr>
        <w:t xml:space="preserve"> </w:t>
      </w:r>
    </w:p>
    <w:p w:rsidR="00145F11" w:rsidRDefault="00145F11" w:rsidP="00145F11">
      <w:pPr>
        <w:spacing w:after="240"/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</w:rPr>
        <w:t xml:space="preserve">Czy Zamawiający dopuści lampę operacyjną która w standardzie , posiada fabrycznie zamontowaną kamerę </w:t>
      </w:r>
      <w:proofErr w:type="spellStart"/>
      <w:r w:rsidRPr="00145F11">
        <w:rPr>
          <w:rFonts w:ascii="Calibri" w:hAnsi="Calibri" w:cs="Calibri"/>
          <w:sz w:val="22"/>
          <w:szCs w:val="22"/>
        </w:rPr>
        <w:t>full</w:t>
      </w:r>
      <w:proofErr w:type="spellEnd"/>
      <w:r w:rsidRPr="00145F11">
        <w:rPr>
          <w:rFonts w:ascii="Calibri" w:hAnsi="Calibri" w:cs="Calibri"/>
          <w:sz w:val="22"/>
          <w:szCs w:val="22"/>
        </w:rPr>
        <w:t xml:space="preserve"> HD, umiejscowioną w osi geometrycznej kopuły, za szybą ze szkła bezpiecznego? Takie rozwiązanie eliminuje konieczność montażu i demontażu urządzenia .</w:t>
      </w:r>
      <w:r w:rsidRPr="00145F11">
        <w:rPr>
          <w:rFonts w:ascii="Calibri" w:hAnsi="Calibri" w:cs="Calibri"/>
          <w:sz w:val="22"/>
          <w:szCs w:val="22"/>
        </w:rPr>
        <w:br/>
        <w:t>Jednocześnie jako producent biorący odpowiedzialność za bezawaryjną pracę lampy chcemy zabezpieczyć ją przed nieautoryzowaną ingerencją w elementy mające wpływ na bezawaryjną pracę urządzenia.</w:t>
      </w:r>
    </w:p>
    <w:p w:rsidR="00AA1F80" w:rsidRDefault="00145F11" w:rsidP="00AA1F80">
      <w:pPr>
        <w:rPr>
          <w:rFonts w:ascii="Calibri" w:hAnsi="Calibri" w:cs="Calibri"/>
          <w:color w:val="0070C0"/>
          <w:sz w:val="22"/>
          <w:szCs w:val="22"/>
        </w:rPr>
      </w:pPr>
      <w:r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AA1F80" w:rsidRPr="000F3141">
        <w:rPr>
          <w:rFonts w:ascii="Calibri" w:hAnsi="Calibri" w:cs="Calibri"/>
          <w:color w:val="0070C0"/>
          <w:sz w:val="22"/>
          <w:szCs w:val="22"/>
        </w:rPr>
        <w:t>Zamawiający dopuszcza takie rozwiązanie.</w:t>
      </w:r>
    </w:p>
    <w:p w:rsidR="00145F11" w:rsidRDefault="00145F11" w:rsidP="00145F11">
      <w:pPr>
        <w:spacing w:after="240"/>
        <w:rPr>
          <w:rFonts w:ascii="Calibri" w:hAnsi="Calibri" w:cs="Calibri"/>
          <w:color w:val="0070C0"/>
          <w:sz w:val="22"/>
          <w:szCs w:val="22"/>
        </w:rPr>
      </w:pPr>
    </w:p>
    <w:p w:rsidR="00145F11" w:rsidRDefault="00145F11" w:rsidP="00145F11">
      <w:pPr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  <w:highlight w:val="yellow"/>
        </w:rPr>
        <w:t xml:space="preserve">Pytanie </w:t>
      </w:r>
      <w:r>
        <w:rPr>
          <w:rFonts w:ascii="Calibri" w:hAnsi="Calibri" w:cs="Calibri"/>
          <w:sz w:val="22"/>
          <w:szCs w:val="22"/>
          <w:highlight w:val="yellow"/>
        </w:rPr>
        <w:t>9</w:t>
      </w:r>
    </w:p>
    <w:p w:rsidR="00145F11" w:rsidRDefault="00145F11" w:rsidP="00145F11">
      <w:pPr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</w:rPr>
        <w:t>Czy Zamawiający dopuści  możliwość regulacji wielkości pola operacyjnego w lampie z zamontowaną kamerą za pomocą uchwytu sterylnego umieszczonego w części centralnej kopuły.</w:t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145F11">
        <w:rPr>
          <w:rFonts w:ascii="Calibri" w:hAnsi="Calibri" w:cs="Calibri"/>
          <w:sz w:val="22"/>
          <w:szCs w:val="22"/>
        </w:rPr>
        <w:t>Jest to rozwiązanie równoważne w stosunku do wymaganego w SIWZ.</w:t>
      </w:r>
    </w:p>
    <w:p w:rsidR="00145F11" w:rsidRDefault="00145F11" w:rsidP="00145F11">
      <w:pPr>
        <w:rPr>
          <w:rFonts w:ascii="Calibri" w:hAnsi="Calibri" w:cs="Calibri"/>
          <w:sz w:val="22"/>
          <w:szCs w:val="22"/>
        </w:rPr>
      </w:pPr>
    </w:p>
    <w:p w:rsidR="00D23D5A" w:rsidRDefault="00145F11" w:rsidP="00D23D5A">
      <w:pPr>
        <w:rPr>
          <w:rFonts w:ascii="Calibri" w:hAnsi="Calibri" w:cs="Calibri"/>
          <w:color w:val="0070C0"/>
          <w:sz w:val="22"/>
          <w:szCs w:val="22"/>
        </w:rPr>
      </w:pPr>
      <w:r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912C8A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D23D5A" w:rsidRPr="000F3141">
        <w:rPr>
          <w:rFonts w:ascii="Calibri" w:hAnsi="Calibri" w:cs="Calibri"/>
          <w:color w:val="0070C0"/>
          <w:sz w:val="22"/>
          <w:szCs w:val="22"/>
        </w:rPr>
        <w:t>Zamawiający dopuszcza takie rozwiązanie.</w:t>
      </w:r>
    </w:p>
    <w:p w:rsidR="00145F11" w:rsidRDefault="00145F11" w:rsidP="00145F11">
      <w:pPr>
        <w:spacing w:after="240"/>
        <w:rPr>
          <w:rFonts w:ascii="Calibri" w:hAnsi="Calibri" w:cs="Calibri"/>
          <w:color w:val="0070C0"/>
          <w:sz w:val="22"/>
          <w:szCs w:val="22"/>
        </w:rPr>
      </w:pPr>
    </w:p>
    <w:p w:rsidR="00145F11" w:rsidRPr="00145F11" w:rsidRDefault="00145F11" w:rsidP="00145F11">
      <w:pPr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  <w:highlight w:val="yellow"/>
        </w:rPr>
        <w:t>Pytanie 10</w:t>
      </w:r>
    </w:p>
    <w:p w:rsidR="00145F11" w:rsidRDefault="00145F11" w:rsidP="00D23D5A">
      <w:pPr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</w:rPr>
        <w:t>Ile cali powinny mieć monitory zamontowane na ścianie?</w:t>
      </w:r>
    </w:p>
    <w:p w:rsidR="00D23D5A" w:rsidRPr="00D23D5A" w:rsidRDefault="00D23D5A" w:rsidP="00D23D5A">
      <w:pPr>
        <w:rPr>
          <w:rFonts w:ascii="Calibri" w:hAnsi="Calibri" w:cs="Calibri"/>
          <w:sz w:val="22"/>
          <w:szCs w:val="22"/>
        </w:rPr>
      </w:pPr>
    </w:p>
    <w:p w:rsidR="00145F11" w:rsidRDefault="00145F11" w:rsidP="00145F11">
      <w:pPr>
        <w:spacing w:after="240"/>
        <w:rPr>
          <w:rFonts w:ascii="Calibri" w:hAnsi="Calibri" w:cs="Calibri"/>
          <w:color w:val="0070C0"/>
          <w:sz w:val="22"/>
          <w:szCs w:val="22"/>
        </w:rPr>
      </w:pPr>
      <w:r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FB602C">
        <w:rPr>
          <w:rFonts w:ascii="Calibri" w:hAnsi="Calibri" w:cs="Calibri"/>
          <w:color w:val="0070C0"/>
          <w:sz w:val="22"/>
          <w:szCs w:val="22"/>
        </w:rPr>
        <w:t xml:space="preserve"> M</w:t>
      </w:r>
      <w:r w:rsidR="00F236A4">
        <w:rPr>
          <w:rFonts w:ascii="Calibri" w:hAnsi="Calibri" w:cs="Calibri"/>
          <w:color w:val="0070C0"/>
          <w:sz w:val="22"/>
          <w:szCs w:val="22"/>
        </w:rPr>
        <w:t>in. 40 cali.</w:t>
      </w:r>
    </w:p>
    <w:p w:rsidR="00145F11" w:rsidRPr="00145F11" w:rsidRDefault="00145F11" w:rsidP="00145F11">
      <w:pPr>
        <w:rPr>
          <w:rFonts w:ascii="Calibri" w:hAnsi="Calibri" w:cs="Calibri"/>
          <w:sz w:val="22"/>
          <w:szCs w:val="22"/>
        </w:rPr>
      </w:pPr>
      <w:r w:rsidRPr="00145F11">
        <w:rPr>
          <w:rFonts w:ascii="Calibri" w:hAnsi="Calibri" w:cs="Calibri"/>
          <w:sz w:val="22"/>
          <w:szCs w:val="22"/>
          <w:highlight w:val="yellow"/>
        </w:rPr>
        <w:t>Pytanie 11</w:t>
      </w:r>
    </w:p>
    <w:p w:rsidR="00145F11" w:rsidRDefault="00145F11" w:rsidP="00145F11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45F11">
        <w:rPr>
          <w:rFonts w:ascii="Calibri" w:eastAsia="Calibri" w:hAnsi="Calibri" w:cs="Calibri"/>
          <w:bCs/>
          <w:sz w:val="22"/>
          <w:szCs w:val="22"/>
          <w:lang w:eastAsia="en-US"/>
        </w:rPr>
        <w:t>Jakiego rodzaju jest strop w miejscu montażu lamp?</w:t>
      </w:r>
    </w:p>
    <w:p w:rsidR="00145F11" w:rsidRPr="00FB602C" w:rsidRDefault="00145F11" w:rsidP="00FB602C">
      <w:pPr>
        <w:spacing w:after="240"/>
        <w:rPr>
          <w:rFonts w:ascii="Calibri" w:hAnsi="Calibri" w:cs="Calibri"/>
          <w:color w:val="0070C0"/>
          <w:sz w:val="22"/>
          <w:szCs w:val="22"/>
        </w:rPr>
      </w:pPr>
      <w:r w:rsidRPr="00145F11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0F3141">
        <w:rPr>
          <w:rFonts w:ascii="Calibri" w:hAnsi="Calibri" w:cs="Calibri"/>
          <w:color w:val="0070C0"/>
          <w:sz w:val="22"/>
          <w:szCs w:val="22"/>
        </w:rPr>
        <w:t>Strop DZ-3.</w:t>
      </w:r>
    </w:p>
    <w:p w:rsidR="00145F11" w:rsidRDefault="00145F11" w:rsidP="00145F11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45F11">
        <w:rPr>
          <w:rFonts w:ascii="Calibri" w:eastAsia="Calibri" w:hAnsi="Calibri" w:cs="Calibri"/>
          <w:bCs/>
          <w:sz w:val="22"/>
          <w:szCs w:val="22"/>
          <w:highlight w:val="yellow"/>
          <w:lang w:eastAsia="en-US"/>
        </w:rPr>
        <w:t>Pytanie 12</w:t>
      </w:r>
    </w:p>
    <w:p w:rsidR="00145F11" w:rsidRDefault="00145F11" w:rsidP="00145F11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45F11">
        <w:rPr>
          <w:rFonts w:ascii="Calibri" w:eastAsia="Calibri" w:hAnsi="Calibri" w:cs="Calibri"/>
          <w:bCs/>
          <w:sz w:val="22"/>
          <w:szCs w:val="22"/>
          <w:lang w:eastAsia="en-US"/>
        </w:rPr>
        <w:t>Jaka jest wysokość sali, gdzie mają być zamontowane lampy, czy jest tam sufit podwieszany, a jeżeli tak to na jakiej wysokości? Jaka jest odległość między sufitem podwieszanym a stropem właściwym?</w:t>
      </w:r>
    </w:p>
    <w:p w:rsidR="00145F11" w:rsidRDefault="00145F11" w:rsidP="00145F11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145F11" w:rsidRDefault="00145F11" w:rsidP="00145F11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</w:pPr>
      <w:r w:rsidRPr="00145F11"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  <w:t xml:space="preserve">Odpowiedź: </w:t>
      </w:r>
      <w:r w:rsidR="000F3141"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  <w:t xml:space="preserve">3 m. </w:t>
      </w:r>
    </w:p>
    <w:p w:rsidR="00145F11" w:rsidRDefault="00145F11" w:rsidP="00145F11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</w:pPr>
    </w:p>
    <w:p w:rsidR="00145F11" w:rsidRPr="00145F11" w:rsidRDefault="00145F11" w:rsidP="00145F11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45F11">
        <w:rPr>
          <w:rFonts w:ascii="Calibri" w:eastAsia="Calibri" w:hAnsi="Calibri" w:cs="Calibri"/>
          <w:bCs/>
          <w:sz w:val="22"/>
          <w:szCs w:val="22"/>
          <w:highlight w:val="yellow"/>
          <w:lang w:eastAsia="en-US"/>
        </w:rPr>
        <w:t>Pytanie 13</w:t>
      </w:r>
    </w:p>
    <w:p w:rsidR="00145F11" w:rsidRDefault="00145F11" w:rsidP="00145F11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45F11">
        <w:rPr>
          <w:rFonts w:ascii="Calibri" w:eastAsia="Calibri" w:hAnsi="Calibri" w:cs="Calibri"/>
          <w:bCs/>
          <w:sz w:val="22"/>
          <w:szCs w:val="22"/>
          <w:lang w:eastAsia="en-US"/>
        </w:rPr>
        <w:t>Czy w pomieszczeniu przewidziane jest zasilanie awaryjne. Jeśli tak to jakie: agregat na 24 V, czy UPS na 230 V ?</w:t>
      </w:r>
    </w:p>
    <w:p w:rsidR="00145F11" w:rsidRPr="00EA3D5F" w:rsidRDefault="00145F11" w:rsidP="00145F11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  <w:t xml:space="preserve">Odpowiedź: </w:t>
      </w:r>
      <w:r w:rsidR="000F3141"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  <w:t xml:space="preserve"> </w:t>
      </w:r>
      <w:r w:rsidR="00477804"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  <w:t xml:space="preserve"> Zamawiając posiada zasilanie awaryjne z centralnej baterii. </w:t>
      </w:r>
    </w:p>
    <w:p w:rsidR="00145F11" w:rsidRDefault="00145F11" w:rsidP="00145F11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145F11" w:rsidRPr="00145F11" w:rsidRDefault="00EA3D5F" w:rsidP="00145F11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Pytanie 14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145F11" w:rsidRDefault="00145F11" w:rsidP="00EA3D5F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45F11">
        <w:rPr>
          <w:rFonts w:ascii="Calibri" w:eastAsia="Calibri" w:hAnsi="Calibri" w:cs="Calibri"/>
          <w:bCs/>
          <w:sz w:val="22"/>
          <w:szCs w:val="22"/>
          <w:lang w:eastAsia="en-US"/>
        </w:rPr>
        <w:t>Czy w pomieszczeniu istnieje dojście z piętra wyżej, w celu posadowienia płyty stropowej i śrub- stropowych elementów montażowych.</w:t>
      </w:r>
    </w:p>
    <w:p w:rsidR="00AA1F80" w:rsidRDefault="00AA1F80" w:rsidP="00EA3D5F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EA3D5F" w:rsidRPr="00EA3D5F" w:rsidRDefault="00EA3D5F" w:rsidP="00EA3D5F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  <w:t xml:space="preserve">Odpowiedź: </w:t>
      </w:r>
      <w:r w:rsidR="00F236A4"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  <w:t xml:space="preserve">Bral takiej możliwości. </w:t>
      </w:r>
    </w:p>
    <w:p w:rsidR="00EA3D5F" w:rsidRDefault="00EA3D5F" w:rsidP="00EA3D5F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EA3D5F" w:rsidRPr="00145F11" w:rsidRDefault="00EA3D5F" w:rsidP="00EA3D5F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bCs/>
          <w:sz w:val="22"/>
          <w:szCs w:val="22"/>
          <w:highlight w:val="yellow"/>
          <w:lang w:eastAsia="en-US"/>
        </w:rPr>
        <w:t>Pytanie 15</w:t>
      </w:r>
    </w:p>
    <w:p w:rsidR="00145F11" w:rsidRPr="00145F11" w:rsidRDefault="00145F11" w:rsidP="00EA3D5F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45F1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Czy w sali gdzie ma być zamontowana lampa są przewody zasilające, a jeżeli są, to jakie i gdzie są wyprowadzone? </w:t>
      </w:r>
    </w:p>
    <w:p w:rsidR="001E5B47" w:rsidRPr="009C01AF" w:rsidRDefault="00EA3D5F" w:rsidP="009C01AF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</w:pPr>
      <w:r w:rsidRPr="00EA3D5F">
        <w:rPr>
          <w:rFonts w:ascii="Calibri" w:hAnsi="Calibri" w:cs="Calibri"/>
          <w:color w:val="0070C0"/>
          <w:sz w:val="22"/>
          <w:szCs w:val="22"/>
        </w:rPr>
        <w:t xml:space="preserve">Odpowiedź: </w:t>
      </w:r>
      <w:r w:rsidR="00AA1F80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9C01AF"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  <w:t xml:space="preserve">Tak są przewody zasilające. </w:t>
      </w:r>
    </w:p>
    <w:p w:rsidR="00EA3D5F" w:rsidRDefault="00EA3D5F">
      <w:pPr>
        <w:rPr>
          <w:rFonts w:ascii="Calibri" w:hAnsi="Calibri" w:cs="Calibri"/>
          <w:color w:val="0070C0"/>
          <w:sz w:val="22"/>
          <w:szCs w:val="22"/>
        </w:rPr>
      </w:pPr>
    </w:p>
    <w:p w:rsidR="00EA3D5F" w:rsidRPr="00EA3D5F" w:rsidRDefault="00EA3D5F" w:rsidP="00AA1F80">
      <w:pPr>
        <w:rPr>
          <w:rFonts w:ascii="Arial" w:hAnsi="Arial" w:cs="Arial"/>
          <w:sz w:val="22"/>
          <w:szCs w:val="22"/>
        </w:rPr>
      </w:pPr>
    </w:p>
    <w:p w:rsidR="00EA3D5F" w:rsidRDefault="00EA3D5F" w:rsidP="00EA3D5F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b/>
          <w:sz w:val="22"/>
          <w:szCs w:val="22"/>
          <w:lang w:eastAsia="en-US"/>
        </w:rPr>
        <w:t>Lampa zabiegowa sufitowa bezcieniowa -2szt.</w:t>
      </w:r>
    </w:p>
    <w:p w:rsidR="00EA3D5F" w:rsidRPr="00EA3D5F" w:rsidRDefault="00EA3D5F" w:rsidP="00EA3D5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Pytanie 1</w:t>
      </w:r>
    </w:p>
    <w:p w:rsidR="00EA3D5F" w:rsidRPr="00EA3D5F" w:rsidRDefault="00EA3D5F" w:rsidP="00EA3D5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sz w:val="22"/>
          <w:szCs w:val="22"/>
          <w:lang w:eastAsia="en-US"/>
        </w:rPr>
        <w:t>Czy Zamawiający dopuści lampę zabiegową z  parametrami przedstawionymi poniżej w tabeli:</w:t>
      </w:r>
    </w:p>
    <w:tbl>
      <w:tblPr>
        <w:tblW w:w="9372" w:type="dxa"/>
        <w:tblInd w:w="119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989"/>
        <w:gridCol w:w="8383"/>
      </w:tblGrid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Jednokopułowa lampa zabiegowa</w:t>
            </w:r>
            <w:r w:rsidRPr="00EA3D5F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 xml:space="preserve"> bezcieniowa mocowana do sufitu za pomocą podkonstrukcji dystansowej.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Ramię kopuły złożone z 2 części – ramie poziome zapewniające obrót lampy dookoła zawieszenia sufitowego, ramię równoważące zapewniające ruch kopuły w osi pionowej  poruszające się dzięki sprężynowemu systemowi równoważącemu.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Regulacja położenia lampy możliwa dzięki uchwytowi przy kopule zapewniającemu dokładne pozycjonowanie lampy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Okrągły kształt lampy zapewniający dokładne oświetlenie pola zabiegowego i bezcieniowość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Średnica kopuły 28 cm.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snapToGrid w:val="0"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Kopuła wyposażona w uchwyt brudny 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Kopuła wyposażona w wymienny sterylizowany uchwyt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Możliwość obrotu kopuły względem osi pionowej i poziomej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Ilość źródeł światła –  18 (tylko białe diody LED)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Zastosowanie techniki diodowej eliminujące nagrzewanie się lampy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Natężenie oświetlenia w odległości 1 m: 60.000 </w:t>
            </w:r>
            <w:proofErr w:type="spellStart"/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lux</w:t>
            </w:r>
            <w:proofErr w:type="spellEnd"/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Wgłębność oświetlenia ( L1+L2): 130 cm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Współczynnik odwzorowania barw Ra 96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Temperatura barwowa: 4.400 K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Regulacja natężenia oświetlenia realizowana  w trzech krokach w zakresie 50-100%.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Pobór mocy  19 W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Waga 20 kg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Żywotność źródła światła  50.000 godz.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Klasa zabezpieczenia przed porażeniem elektrycznym: I</w:t>
            </w:r>
          </w:p>
        </w:tc>
      </w:tr>
      <w:tr w:rsidR="00EA3D5F" w:rsidRPr="00EA3D5F" w:rsidTr="00EA3D5F">
        <w:trPr>
          <w:cantSplit/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ind w:right="-67"/>
              <w:jc w:val="center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EA3D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5F" w:rsidRPr="00EA3D5F" w:rsidRDefault="00EA3D5F" w:rsidP="00EA3D5F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A3D5F">
              <w:rPr>
                <w:rFonts w:ascii="Calibri" w:hAnsi="Calibri" w:cs="Calibri"/>
                <w:sz w:val="22"/>
                <w:szCs w:val="22"/>
                <w:lang w:eastAsia="zh-CN"/>
              </w:rPr>
              <w:t>Lampa spełniająca wymogi norm PN-EN 60601-1 oraz PN-EN 60601-1-2</w:t>
            </w:r>
          </w:p>
        </w:tc>
      </w:tr>
    </w:tbl>
    <w:p w:rsidR="00EA3D5F" w:rsidRDefault="00EA3D5F" w:rsidP="00EA3D5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EA3D5F" w:rsidRPr="00EA3D5F" w:rsidRDefault="00EA3D5F" w:rsidP="00EA3D5F">
      <w:pPr>
        <w:spacing w:after="200" w:line="276" w:lineRule="auto"/>
        <w:rPr>
          <w:rFonts w:ascii="Calibri" w:eastAsia="Calibri" w:hAnsi="Calibri" w:cs="Calibri"/>
          <w:color w:val="0070C0"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color w:val="0070C0"/>
          <w:sz w:val="22"/>
          <w:szCs w:val="22"/>
          <w:lang w:eastAsia="en-US"/>
        </w:rPr>
        <w:t xml:space="preserve">Odpowiedź: </w:t>
      </w:r>
      <w:r w:rsidR="00912C8A" w:rsidRPr="000F3141">
        <w:rPr>
          <w:rFonts w:ascii="Calibri" w:hAnsi="Calibri" w:cs="Calibri"/>
          <w:color w:val="0070C0"/>
          <w:sz w:val="22"/>
          <w:szCs w:val="22"/>
        </w:rPr>
        <w:t>Zamawiający dopuszcza takie rozwiązanie.</w:t>
      </w:r>
    </w:p>
    <w:p w:rsidR="00EA3D5F" w:rsidRDefault="00EA3D5F" w:rsidP="00EA3D5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Pytanie 2</w:t>
      </w:r>
    </w:p>
    <w:p w:rsidR="00EA3D5F" w:rsidRDefault="00EA3D5F" w:rsidP="00EA3D5F">
      <w:pPr>
        <w:spacing w:after="20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bCs/>
          <w:sz w:val="22"/>
          <w:szCs w:val="22"/>
          <w:lang w:eastAsia="en-US"/>
        </w:rPr>
        <w:t>Jakiego rodzaju jest strop w miejscu montażu lamp?</w:t>
      </w:r>
    </w:p>
    <w:p w:rsidR="009C01AF" w:rsidRPr="00FB602C" w:rsidRDefault="00EA3D5F" w:rsidP="009C01AF">
      <w:pPr>
        <w:spacing w:after="240"/>
        <w:rPr>
          <w:rFonts w:ascii="Calibri" w:hAnsi="Calibri" w:cs="Calibri"/>
          <w:color w:val="0070C0"/>
          <w:sz w:val="22"/>
          <w:szCs w:val="22"/>
        </w:rPr>
      </w:pPr>
      <w:r w:rsidRPr="00EA3D5F">
        <w:rPr>
          <w:rFonts w:ascii="Calibri" w:eastAsia="Calibri" w:hAnsi="Calibri" w:cs="Calibri"/>
          <w:color w:val="0070C0"/>
          <w:sz w:val="22"/>
          <w:szCs w:val="22"/>
          <w:lang w:eastAsia="en-US"/>
        </w:rPr>
        <w:lastRenderedPageBreak/>
        <w:t xml:space="preserve">Odpowiedź: </w:t>
      </w:r>
      <w:r w:rsidR="009C01AF">
        <w:rPr>
          <w:rFonts w:ascii="Calibri" w:eastAsia="Calibri" w:hAnsi="Calibri" w:cs="Calibri"/>
          <w:color w:val="0070C0"/>
          <w:sz w:val="22"/>
          <w:szCs w:val="22"/>
          <w:lang w:eastAsia="en-US"/>
        </w:rPr>
        <w:t xml:space="preserve"> </w:t>
      </w:r>
      <w:r w:rsidR="009C01AF">
        <w:rPr>
          <w:rFonts w:ascii="Calibri" w:hAnsi="Calibri" w:cs="Calibri"/>
          <w:color w:val="0070C0"/>
          <w:sz w:val="22"/>
          <w:szCs w:val="22"/>
        </w:rPr>
        <w:t>Strop DZ-3.</w:t>
      </w:r>
    </w:p>
    <w:p w:rsidR="00EA3D5F" w:rsidRPr="00EA3D5F" w:rsidRDefault="00EA3D5F" w:rsidP="00EA3D5F">
      <w:pPr>
        <w:spacing w:after="200" w:line="276" w:lineRule="auto"/>
        <w:rPr>
          <w:rFonts w:ascii="Calibri" w:eastAsia="Calibri" w:hAnsi="Calibri" w:cs="Calibri"/>
          <w:color w:val="0070C0"/>
          <w:sz w:val="22"/>
          <w:szCs w:val="22"/>
          <w:lang w:eastAsia="en-US"/>
        </w:rPr>
      </w:pPr>
    </w:p>
    <w:p w:rsidR="00EA3D5F" w:rsidRPr="00EA3D5F" w:rsidRDefault="00EA3D5F" w:rsidP="00EA3D5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Pytanie 3</w:t>
      </w:r>
    </w:p>
    <w:p w:rsidR="00EA3D5F" w:rsidRPr="00EA3D5F" w:rsidRDefault="00EA3D5F" w:rsidP="00EA3D5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bCs/>
          <w:sz w:val="22"/>
          <w:szCs w:val="22"/>
          <w:lang w:eastAsia="en-US"/>
        </w:rPr>
        <w:t>Jaka jest wysokość sali, gdzie mają być zamontowane lampy, czy jest tam sufit podwieszany, a jeżeli tak to na jakiej wysokości? Jaka jest odległość między sufitem podwieszanym a stropem właściwym?</w:t>
      </w:r>
    </w:p>
    <w:p w:rsidR="00EA3D5F" w:rsidRPr="00EA3D5F" w:rsidRDefault="00EA3D5F" w:rsidP="00EA3D5F">
      <w:pPr>
        <w:spacing w:after="200" w:line="276" w:lineRule="auto"/>
        <w:rPr>
          <w:rFonts w:ascii="Calibri" w:eastAsia="Calibri" w:hAnsi="Calibri" w:cs="Calibri"/>
          <w:color w:val="0070C0"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color w:val="0070C0"/>
          <w:sz w:val="22"/>
          <w:szCs w:val="22"/>
          <w:lang w:eastAsia="en-US"/>
        </w:rPr>
        <w:t xml:space="preserve">Odpowiedź: </w:t>
      </w:r>
      <w:r w:rsidR="009C01AF">
        <w:rPr>
          <w:rFonts w:ascii="Calibri" w:eastAsia="Calibri" w:hAnsi="Calibri" w:cs="Calibri"/>
          <w:color w:val="0070C0"/>
          <w:sz w:val="22"/>
          <w:szCs w:val="22"/>
          <w:lang w:eastAsia="en-US"/>
        </w:rPr>
        <w:t xml:space="preserve"> Nie.</w:t>
      </w:r>
    </w:p>
    <w:p w:rsidR="00EA3D5F" w:rsidRDefault="00EA3D5F" w:rsidP="00EA3D5F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bCs/>
          <w:sz w:val="22"/>
          <w:szCs w:val="22"/>
          <w:highlight w:val="yellow"/>
          <w:lang w:eastAsia="en-US"/>
        </w:rPr>
        <w:t>Pytanie 4</w:t>
      </w:r>
    </w:p>
    <w:p w:rsidR="00EA3D5F" w:rsidRDefault="00EA3D5F" w:rsidP="00EA3D5F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Czy w sali gdzie ma być zamontowana lampa są przewody zasilające, a jeżeli są, to jakie i gdzie są wyprowadzone? </w:t>
      </w:r>
    </w:p>
    <w:p w:rsidR="00EA3D5F" w:rsidRPr="00EA3D5F" w:rsidRDefault="00EA3D5F" w:rsidP="00EA3D5F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</w:pPr>
      <w:r w:rsidRPr="00EA3D5F"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  <w:t xml:space="preserve">Odpowiedź: </w:t>
      </w:r>
      <w:r w:rsidR="009C01AF"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  <w:t xml:space="preserve"> Tak są przewody zasilające. </w:t>
      </w:r>
    </w:p>
    <w:p w:rsidR="00EA3D5F" w:rsidRPr="00EA3D5F" w:rsidRDefault="00EA3D5F">
      <w:pPr>
        <w:rPr>
          <w:rFonts w:ascii="Calibri" w:hAnsi="Calibri" w:cs="Calibri"/>
          <w:color w:val="0070C0"/>
          <w:sz w:val="22"/>
          <w:szCs w:val="22"/>
        </w:rPr>
      </w:pPr>
    </w:p>
    <w:p w:rsidR="00EA3D5F" w:rsidRDefault="005B19BA">
      <w:pPr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Powyższe odpowiedzi stają się integralną częścią specyfikacji istotnych warunków zamówienia  i </w:t>
      </w:r>
      <w:proofErr w:type="spellStart"/>
      <w:r>
        <w:rPr>
          <w:rFonts w:ascii="Calibri" w:hAnsi="Calibri" w:cs="Calibri"/>
          <w:color w:val="0070C0"/>
          <w:sz w:val="22"/>
          <w:szCs w:val="22"/>
        </w:rPr>
        <w:t>sa</w:t>
      </w:r>
      <w:proofErr w:type="spellEnd"/>
      <w:r>
        <w:rPr>
          <w:rFonts w:ascii="Calibri" w:hAnsi="Calibri" w:cs="Calibri"/>
          <w:color w:val="0070C0"/>
          <w:sz w:val="22"/>
          <w:szCs w:val="22"/>
        </w:rPr>
        <w:t xml:space="preserve"> dla Wykonawców wiążące. </w:t>
      </w:r>
    </w:p>
    <w:p w:rsidR="005B19BA" w:rsidRDefault="005B19BA">
      <w:pPr>
        <w:rPr>
          <w:rFonts w:ascii="Calibri" w:hAnsi="Calibri" w:cs="Calibri"/>
          <w:color w:val="0070C0"/>
          <w:sz w:val="22"/>
          <w:szCs w:val="22"/>
        </w:rPr>
      </w:pPr>
    </w:p>
    <w:p w:rsidR="00FF07D1" w:rsidRDefault="00FF07D1" w:rsidP="00FF07D1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Jednocześnie Zamawiający informuje, że ulega zmianie termin składani a i otwarcia ofert </w:t>
      </w:r>
    </w:p>
    <w:p w:rsidR="00FF07D1" w:rsidRDefault="00FF07D1">
      <w:pPr>
        <w:rPr>
          <w:rFonts w:ascii="Calibri" w:hAnsi="Calibri" w:cs="Calibri"/>
          <w:color w:val="0070C0"/>
          <w:sz w:val="22"/>
          <w:szCs w:val="22"/>
        </w:rPr>
      </w:pPr>
    </w:p>
    <w:p w:rsidR="005B19BA" w:rsidRDefault="005B19BA" w:rsidP="005B19BA">
      <w:pPr>
        <w:pStyle w:val="Standard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z:  Ofertę należy złożyć za pośrednictwem Platformy w nieprz</w:t>
      </w:r>
      <w:r w:rsidR="00FF07D1">
        <w:rPr>
          <w:rFonts w:ascii="Calibri" w:hAnsi="Calibri" w:cs="Calibri"/>
          <w:color w:val="0070C0"/>
          <w:sz w:val="22"/>
          <w:szCs w:val="22"/>
        </w:rPr>
        <w:t>ekraczalnym terminie: do dnia 15.05</w:t>
      </w:r>
      <w:r>
        <w:rPr>
          <w:rFonts w:ascii="Calibri" w:hAnsi="Calibri" w:cs="Calibri"/>
          <w:color w:val="0070C0"/>
          <w:sz w:val="22"/>
          <w:szCs w:val="22"/>
        </w:rPr>
        <w:t>.2019</w:t>
      </w:r>
      <w:r w:rsidR="00FF07D1">
        <w:rPr>
          <w:rFonts w:ascii="Calibri" w:hAnsi="Calibri" w:cs="Calibri"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color w:val="0070C0"/>
          <w:sz w:val="22"/>
          <w:szCs w:val="22"/>
        </w:rPr>
        <w:t xml:space="preserve">r. do godziny 11:00. </w:t>
      </w:r>
    </w:p>
    <w:p w:rsidR="005B19BA" w:rsidRDefault="005B19BA" w:rsidP="005B19BA">
      <w:pPr>
        <w:pStyle w:val="Standard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Otwarcie ofert na Platformie dokonywane jest poprzez odszyfrowanie i otwarcie ofert w dniu</w:t>
      </w:r>
      <w:r w:rsidR="00FF07D1">
        <w:rPr>
          <w:rFonts w:ascii="Calibri" w:hAnsi="Calibri" w:cs="Calibri"/>
          <w:color w:val="0070C0"/>
          <w:sz w:val="22"/>
          <w:szCs w:val="22"/>
        </w:rPr>
        <w:t xml:space="preserve">  15.05</w:t>
      </w:r>
      <w:r>
        <w:rPr>
          <w:rFonts w:ascii="Calibri" w:hAnsi="Calibri" w:cs="Calibri"/>
          <w:color w:val="0070C0"/>
          <w:sz w:val="22"/>
          <w:szCs w:val="22"/>
        </w:rPr>
        <w:t>.2019 r. o godz. 11:15.</w:t>
      </w:r>
    </w:p>
    <w:p w:rsidR="005B19BA" w:rsidRDefault="005B19BA" w:rsidP="005B19BA">
      <w:pPr>
        <w:pStyle w:val="Standard"/>
        <w:rPr>
          <w:rFonts w:ascii="Calibri" w:hAnsi="Calibri" w:cs="Calibri"/>
          <w:color w:val="0070C0"/>
          <w:sz w:val="22"/>
          <w:szCs w:val="22"/>
        </w:rPr>
      </w:pPr>
    </w:p>
    <w:p w:rsidR="005B19BA" w:rsidRDefault="005B19BA" w:rsidP="005B19BA">
      <w:pPr>
        <w:pStyle w:val="Standard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na: Ofertę należy złożyć za pośrednictwem Platformy w nieprz</w:t>
      </w:r>
      <w:r w:rsidR="00FF07D1">
        <w:rPr>
          <w:rFonts w:ascii="Calibri" w:hAnsi="Calibri" w:cs="Calibri"/>
          <w:color w:val="0070C0"/>
          <w:sz w:val="22"/>
          <w:szCs w:val="22"/>
        </w:rPr>
        <w:t>ekraczalnym terminie: do dnia 22.05</w:t>
      </w:r>
      <w:r>
        <w:rPr>
          <w:rFonts w:ascii="Calibri" w:hAnsi="Calibri" w:cs="Calibri"/>
          <w:color w:val="0070C0"/>
          <w:sz w:val="22"/>
          <w:szCs w:val="22"/>
        </w:rPr>
        <w:t xml:space="preserve">.2019r. do godziny 11:00. </w:t>
      </w:r>
    </w:p>
    <w:p w:rsidR="005B19BA" w:rsidRDefault="005B19BA" w:rsidP="005B19BA">
      <w:pPr>
        <w:pStyle w:val="Standard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Otwarcie ofert na Platformie dokonywane jest poprzez odszyfrow</w:t>
      </w:r>
      <w:r w:rsidR="00FF07D1">
        <w:rPr>
          <w:rFonts w:ascii="Calibri" w:hAnsi="Calibri" w:cs="Calibri"/>
          <w:color w:val="0070C0"/>
          <w:sz w:val="22"/>
          <w:szCs w:val="22"/>
        </w:rPr>
        <w:t>anie i otwarcie ofert w dniu  22.05</w:t>
      </w:r>
      <w:r>
        <w:rPr>
          <w:rFonts w:ascii="Calibri" w:hAnsi="Calibri" w:cs="Calibri"/>
          <w:color w:val="0070C0"/>
          <w:sz w:val="22"/>
          <w:szCs w:val="22"/>
        </w:rPr>
        <w:t>.2019 r. o godz. 11:15.</w:t>
      </w:r>
    </w:p>
    <w:p w:rsidR="005B19BA" w:rsidRDefault="005B19BA" w:rsidP="005B19BA">
      <w:pPr>
        <w:pStyle w:val="Standard"/>
        <w:rPr>
          <w:rFonts w:ascii="Calibri" w:hAnsi="Calibri" w:cs="Calibri"/>
          <w:color w:val="0070C0"/>
          <w:sz w:val="22"/>
          <w:szCs w:val="22"/>
        </w:rPr>
      </w:pPr>
    </w:p>
    <w:p w:rsidR="005B19BA" w:rsidRDefault="005B19BA" w:rsidP="005B19BA">
      <w:pPr>
        <w:rPr>
          <w:rFonts w:ascii="Calibri" w:hAnsi="Calibri" w:cs="Calibri"/>
          <w:color w:val="0070C0"/>
          <w:sz w:val="22"/>
          <w:szCs w:val="22"/>
        </w:rPr>
      </w:pPr>
    </w:p>
    <w:p w:rsidR="00FF07D1" w:rsidRPr="00EA3D5F" w:rsidRDefault="00FF07D1" w:rsidP="005B19BA">
      <w:pPr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Radziejów, dnia 14 czerwca 2019 r.</w:t>
      </w:r>
      <w:bookmarkStart w:id="0" w:name="_GoBack"/>
      <w:bookmarkEnd w:id="0"/>
    </w:p>
    <w:sectPr w:rsidR="00FF07D1" w:rsidRPr="00EA3D5F" w:rsidSect="00C231F9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2C" w:rsidRDefault="0006022C" w:rsidP="00AA1F80">
      <w:r>
        <w:separator/>
      </w:r>
    </w:p>
  </w:endnote>
  <w:endnote w:type="continuationSeparator" w:id="0">
    <w:p w:rsidR="0006022C" w:rsidRDefault="0006022C" w:rsidP="00AA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8137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0769F6" w:rsidRPr="000769F6" w:rsidRDefault="000769F6">
        <w:pPr>
          <w:pStyle w:val="Stopka"/>
          <w:jc w:val="center"/>
          <w:rPr>
            <w:rFonts w:ascii="Calibri" w:hAnsi="Calibri" w:cs="Calibri"/>
          </w:rPr>
        </w:pPr>
        <w:r w:rsidRPr="000769F6">
          <w:rPr>
            <w:rFonts w:ascii="Calibri" w:hAnsi="Calibri" w:cs="Calibri"/>
          </w:rPr>
          <w:fldChar w:fldCharType="begin"/>
        </w:r>
        <w:r w:rsidRPr="000769F6">
          <w:rPr>
            <w:rFonts w:ascii="Calibri" w:hAnsi="Calibri" w:cs="Calibri"/>
          </w:rPr>
          <w:instrText>PAGE   \* MERGEFORMAT</w:instrText>
        </w:r>
        <w:r w:rsidRPr="000769F6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5</w:t>
        </w:r>
        <w:r w:rsidRPr="000769F6">
          <w:rPr>
            <w:rFonts w:ascii="Calibri" w:hAnsi="Calibri" w:cs="Calibri"/>
          </w:rPr>
          <w:fldChar w:fldCharType="end"/>
        </w:r>
      </w:p>
    </w:sdtContent>
  </w:sdt>
  <w:p w:rsidR="000769F6" w:rsidRDefault="00076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2C" w:rsidRDefault="0006022C" w:rsidP="00AA1F80">
      <w:r>
        <w:separator/>
      </w:r>
    </w:p>
  </w:footnote>
  <w:footnote w:type="continuationSeparator" w:id="0">
    <w:p w:rsidR="0006022C" w:rsidRDefault="0006022C" w:rsidP="00AA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0" w:rsidRDefault="00AA1F80">
    <w:pPr>
      <w:pStyle w:val="Nagwek"/>
    </w:pPr>
    <w:r>
      <w:rPr>
        <w:noProof/>
      </w:rPr>
      <w:drawing>
        <wp:inline distT="0" distB="0" distL="0" distR="0" wp14:anchorId="631D1BAD" wp14:editId="6EBBB7DA">
          <wp:extent cx="5760720" cy="812855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45A0"/>
    <w:multiLevelType w:val="hybridMultilevel"/>
    <w:tmpl w:val="77E6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1"/>
    <w:rsid w:val="0006022C"/>
    <w:rsid w:val="000769F6"/>
    <w:rsid w:val="000F3141"/>
    <w:rsid w:val="00145F11"/>
    <w:rsid w:val="001E5B47"/>
    <w:rsid w:val="00354DDC"/>
    <w:rsid w:val="00477804"/>
    <w:rsid w:val="00583718"/>
    <w:rsid w:val="005B19BA"/>
    <w:rsid w:val="00912C8A"/>
    <w:rsid w:val="009C01AF"/>
    <w:rsid w:val="009E624C"/>
    <w:rsid w:val="00AA1F80"/>
    <w:rsid w:val="00C231F9"/>
    <w:rsid w:val="00D23D5A"/>
    <w:rsid w:val="00EA3D5F"/>
    <w:rsid w:val="00F236A4"/>
    <w:rsid w:val="00FB602C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F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1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8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5B19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F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1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8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5B19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E868-0C07-4F69-8532-CA4D71B9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2019-05-14T06:22:00Z</cp:lastPrinted>
  <dcterms:created xsi:type="dcterms:W3CDTF">2019-05-13T10:57:00Z</dcterms:created>
  <dcterms:modified xsi:type="dcterms:W3CDTF">2019-05-14T06:23:00Z</dcterms:modified>
</cp:coreProperties>
</file>