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39" w:rsidRDefault="00B10A5C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DB2367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 do SWZ GG.27</w:t>
      </w:r>
      <w:r w:rsidR="004A56E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.1.2021</w:t>
      </w:r>
    </w:p>
    <w:p w:rsidR="00F71239" w:rsidRDefault="00B10A5C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F71239" w:rsidRDefault="00B10A5C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:rsidR="00F71239" w:rsidRDefault="00F71239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6E2" w:rsidRDefault="004A56E2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56E2" w:rsidRDefault="004A56E2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239" w:rsidRDefault="00B10A5C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F71239" w:rsidRDefault="00B10A5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dla postępowania o udzielenie zamówienia publicznego prowadzonego w trybie podstawowym bez negocjacji na podstawie art. 275 pkt 1</w:t>
      </w:r>
    </w:p>
    <w:p w:rsidR="00F71239" w:rsidRDefault="00F712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71239" w:rsidRDefault="00B10A5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wartości zamówienie nieprzekraczającej progów unijnych o jakich stanowi art. 3 ustawy z 11 września 2019 r. - Prawo zamówień publicznych (Dz. U. z 2019 r. poz. 2019 ze zm.)</w:t>
      </w:r>
    </w:p>
    <w:p w:rsidR="00F71239" w:rsidRDefault="00F712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71239" w:rsidRDefault="00F712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239" w:rsidRDefault="00B10A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7123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7123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7123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7123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F71239" w:rsidRDefault="00F71239">
      <w:pPr>
        <w:spacing w:after="0" w:line="240" w:lineRule="auto"/>
        <w:rPr>
          <w:rFonts w:ascii="Arial" w:eastAsia="Arial" w:hAnsi="Arial" w:cs="Arial"/>
          <w:b/>
        </w:rPr>
      </w:pPr>
    </w:p>
    <w:p w:rsidR="00F71239" w:rsidRDefault="00B10A5C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F71239" w:rsidRDefault="00F712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71239" w:rsidRDefault="00F712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71239" w:rsidRDefault="00F712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7123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7123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F7123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F71239" w:rsidRDefault="00F71239">
      <w:pPr>
        <w:jc w:val="both"/>
        <w:rPr>
          <w:rFonts w:ascii="Arial" w:eastAsia="Arial" w:hAnsi="Arial" w:cs="Arial"/>
          <w:b/>
        </w:rPr>
      </w:pPr>
    </w:p>
    <w:p w:rsidR="00F71239" w:rsidRDefault="00F71239">
      <w:pPr>
        <w:jc w:val="both"/>
        <w:rPr>
          <w:rFonts w:ascii="Arial" w:eastAsia="Arial" w:hAnsi="Arial" w:cs="Arial"/>
          <w:b/>
        </w:rPr>
      </w:pPr>
    </w:p>
    <w:p w:rsidR="004A56E2" w:rsidRDefault="004A56E2">
      <w:pPr>
        <w:jc w:val="both"/>
        <w:rPr>
          <w:rFonts w:ascii="Arial" w:eastAsia="Arial" w:hAnsi="Arial" w:cs="Arial"/>
          <w:b/>
        </w:rPr>
      </w:pPr>
    </w:p>
    <w:p w:rsidR="004A56E2" w:rsidRDefault="004A56E2">
      <w:pPr>
        <w:jc w:val="both"/>
        <w:rPr>
          <w:rFonts w:ascii="Arial" w:eastAsia="Arial" w:hAnsi="Arial" w:cs="Arial"/>
          <w:b/>
        </w:rPr>
      </w:pPr>
    </w:p>
    <w:p w:rsidR="00F71239" w:rsidRDefault="00B10A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OFERTA</w:t>
      </w:r>
    </w:p>
    <w:p w:rsidR="00F71239" w:rsidRDefault="00F712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239" w:rsidRDefault="00B10A5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</w:t>
      </w:r>
      <w:r w:rsidR="002D42F7">
        <w:rPr>
          <w:rFonts w:ascii="Arial" w:eastAsia="Arial" w:hAnsi="Arial" w:cs="Arial"/>
          <w:sz w:val="20"/>
          <w:szCs w:val="20"/>
        </w:rPr>
        <w:t>:</w:t>
      </w:r>
    </w:p>
    <w:p w:rsidR="00F71239" w:rsidRDefault="00F712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A56E2" w:rsidRDefault="004A56E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A56E2" w:rsidRPr="004A56E2" w:rsidRDefault="004A56E2" w:rsidP="004A56E2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A56E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„Zakup i dostawa samochodu przystosowanego do przewozu osób niepełnosprawnych na potrzeby gminy Trzebiechów”</w:t>
      </w:r>
    </w:p>
    <w:p w:rsidR="004A56E2" w:rsidRDefault="004A56E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71239" w:rsidRDefault="00F712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71239" w:rsidRDefault="00B10A5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(SWZ), na zasadach określonych w ustawie Prawo zamówień publicznych  (Dz. U. z 20</w:t>
      </w:r>
      <w:r w:rsidR="004A56E2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4A56E2">
        <w:rPr>
          <w:rFonts w:ascii="Arial" w:eastAsia="Arial" w:hAnsi="Arial" w:cs="Arial"/>
          <w:sz w:val="20"/>
          <w:szCs w:val="20"/>
        </w:rPr>
        <w:t>1129</w:t>
      </w:r>
      <w:r>
        <w:rPr>
          <w:rFonts w:ascii="Arial" w:eastAsia="Arial" w:hAnsi="Arial" w:cs="Arial"/>
          <w:sz w:val="20"/>
          <w:szCs w:val="20"/>
        </w:rPr>
        <w:t xml:space="preserve"> ze zm.), oraz zgodnie z poniższymi warunkami:</w:t>
      </w:r>
    </w:p>
    <w:p w:rsidR="00F71239" w:rsidRDefault="00F712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239" w:rsidRDefault="00F712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239" w:rsidRDefault="00B10A5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</w:p>
    <w:p w:rsidR="00F71239" w:rsidRDefault="00F7123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F71239" w:rsidRDefault="00B10A5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6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F7123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71239" w:rsidRDefault="00F712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71239" w:rsidRDefault="00B10A5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Style w:val="a7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F7123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39" w:rsidRDefault="00F71239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71239" w:rsidRDefault="00F7123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F71239" w:rsidRDefault="00F7123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F71239" w:rsidRDefault="00B10A5C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 w:rsidR="004A56E2">
        <w:rPr>
          <w:rFonts w:ascii="Arial" w:eastAsia="Arial" w:hAnsi="Arial" w:cs="Arial"/>
          <w:b/>
        </w:rPr>
        <w:t xml:space="preserve"> na wnętrze pojazdu, silnik (bez limitu kilo</w:t>
      </w:r>
      <w:r w:rsidR="00F60AF8">
        <w:rPr>
          <w:rFonts w:ascii="Arial" w:eastAsia="Arial" w:hAnsi="Arial" w:cs="Arial"/>
          <w:b/>
        </w:rPr>
        <w:t>metrów) wynosi:</w:t>
      </w:r>
      <w:r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>
        <w:tc>
          <w:tcPr>
            <w:tcW w:w="9080" w:type="dxa"/>
          </w:tcPr>
          <w:p w:rsidR="00F71239" w:rsidRDefault="00F71239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71239" w:rsidRDefault="00F71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AF8" w:rsidRDefault="00F60AF8" w:rsidP="00F60AF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 na perforację nadwozia wynosi:</w:t>
      </w:r>
      <w:r>
        <w:rPr>
          <w:rFonts w:ascii="Arial" w:eastAsia="Arial" w:hAnsi="Arial" w:cs="Arial"/>
          <w:vertAlign w:val="superscript"/>
        </w:rPr>
        <w:t>1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60AF8" w:rsidTr="00AA1F60">
        <w:tc>
          <w:tcPr>
            <w:tcW w:w="9080" w:type="dxa"/>
          </w:tcPr>
          <w:p w:rsidR="00F60AF8" w:rsidRDefault="00F60AF8" w:rsidP="00AA1F60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60AF8" w:rsidRDefault="00F60AF8" w:rsidP="00F60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AF8" w:rsidRDefault="00F60AF8" w:rsidP="00F60AF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 na zabudowę wynosi:</w:t>
      </w:r>
      <w:r>
        <w:rPr>
          <w:rFonts w:ascii="Arial" w:eastAsia="Arial" w:hAnsi="Arial" w:cs="Arial"/>
          <w:vertAlign w:val="superscript"/>
        </w:rPr>
        <w:t>1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60AF8" w:rsidTr="00AA1F60">
        <w:tc>
          <w:tcPr>
            <w:tcW w:w="9080" w:type="dxa"/>
          </w:tcPr>
          <w:p w:rsidR="00F60AF8" w:rsidRDefault="00F60AF8" w:rsidP="00AA1F60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60AF8" w:rsidRDefault="00F60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AF8" w:rsidRDefault="00F60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239" w:rsidRDefault="00B10A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F71239" w:rsidRDefault="00B10A5C" w:rsidP="002D42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Zobowiązuję się do wykonania przedmiotu zamówienia w terminie  </w:t>
      </w:r>
      <w:r w:rsidR="002D42F7">
        <w:rPr>
          <w:rFonts w:ascii="Arial" w:eastAsia="Arial" w:hAnsi="Arial" w:cs="Arial"/>
          <w:color w:val="000000"/>
          <w:sz w:val="20"/>
          <w:szCs w:val="20"/>
        </w:rPr>
        <w:t xml:space="preserve">do dnia 15 marca 2022 roku. </w:t>
      </w:r>
    </w:p>
    <w:p w:rsidR="00F71239" w:rsidRDefault="00F712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60AF8" w:rsidRDefault="00F60AF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60AF8" w:rsidRDefault="00F60AF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60AF8" w:rsidRDefault="00F60AF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239" w:rsidRDefault="00F712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239" w:rsidRDefault="00B10A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:rsidR="00F71239" w:rsidRDefault="00B10A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:rsidR="00F71239" w:rsidRDefault="00B10A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cenie naszej oferty zostały uwzględnione wszystkie koszty wykonania zamówienia i cena nie  ulegnie  zmianie w okresie obowiązywania umowy,</w:t>
      </w:r>
    </w:p>
    <w:p w:rsidR="00F71239" w:rsidRDefault="00B10A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   część załącznikami i nie wnoszę do niej zastrzeżeń oraz przyjmujemy warunki w nich zawarte,</w:t>
      </w:r>
    </w:p>
    <w:p w:rsidR="00F71239" w:rsidRDefault="00B10A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:rsidR="00F71239" w:rsidRDefault="00B10A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akceptuję warunki płatności – przelewem w terminie 30 dni od daty doręczenia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Zamawiającemu </w:t>
      </w:r>
      <w:r>
        <w:rPr>
          <w:rFonts w:ascii="Arial" w:eastAsia="Arial" w:hAnsi="Arial" w:cs="Arial"/>
          <w:color w:val="000000"/>
          <w:sz w:val="20"/>
          <w:szCs w:val="20"/>
        </w:rPr>
        <w:t>prawidłowo wystawionej faktury VAT/ rachunku.</w:t>
      </w:r>
    </w:p>
    <w:p w:rsidR="00F71239" w:rsidRDefault="00B10A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załącznik do SWZ i nie wnoszę do niej zastrzeżeń,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F71239" w:rsidRDefault="00B10A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:rsidR="00F71239" w:rsidRDefault="00F71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71239" w:rsidRDefault="00B10A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:rsidR="00F71239" w:rsidRDefault="00B10A5C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</w:p>
    <w:p w:rsidR="00F71239" w:rsidRDefault="00B10A5C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wniesienia zabezpieczenia należytego wykonania umowy w wysokości 5 % ceny całkowitej (brutto) podanej w ofercie.</w:t>
      </w:r>
    </w:p>
    <w:p w:rsidR="00F71239" w:rsidRDefault="00F71239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F71239" w:rsidRDefault="00B10A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:rsidR="00F71239" w:rsidRDefault="00B1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9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F71239">
        <w:trPr>
          <w:trHeight w:val="319"/>
        </w:trPr>
        <w:tc>
          <w:tcPr>
            <w:tcW w:w="479" w:type="dxa"/>
          </w:tcPr>
          <w:p w:rsidR="00F71239" w:rsidRDefault="00F71239">
            <w:pPr>
              <w:rPr>
                <w:rFonts w:ascii="Arial" w:eastAsia="Arial" w:hAnsi="Arial" w:cs="Arial"/>
              </w:rPr>
            </w:pPr>
          </w:p>
        </w:tc>
      </w:tr>
    </w:tbl>
    <w:p w:rsidR="00F71239" w:rsidRDefault="00B10A5C" w:rsidP="002D4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tbl>
      <w:tblPr>
        <w:tblStyle w:val="aa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F71239">
        <w:trPr>
          <w:trHeight w:val="266"/>
        </w:trPr>
        <w:tc>
          <w:tcPr>
            <w:tcW w:w="492" w:type="dxa"/>
          </w:tcPr>
          <w:p w:rsidR="00F71239" w:rsidRDefault="00F71239">
            <w:pPr>
              <w:rPr>
                <w:rFonts w:ascii="Arial" w:eastAsia="Arial" w:hAnsi="Arial" w:cs="Arial"/>
              </w:rPr>
            </w:pPr>
          </w:p>
          <w:p w:rsidR="00F71239" w:rsidRDefault="00F71239">
            <w:pPr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:rsidR="00F71239" w:rsidRDefault="00F71239" w:rsidP="002D4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71239" w:rsidRDefault="00B10A5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:rsidR="00F71239" w:rsidRDefault="00F712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1239" w:rsidRDefault="00B10A5C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b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7123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239" w:rsidRDefault="00F71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239" w:rsidRDefault="00F712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F71239" w:rsidRDefault="00B10A5C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7123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239" w:rsidRDefault="00F71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239" w:rsidRDefault="00F71239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71239" w:rsidRDefault="00B10A5C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 2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7123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239" w:rsidRDefault="00F71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239" w:rsidRDefault="00F712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F71239" w:rsidRDefault="00B10A5C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7123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239" w:rsidRDefault="00F71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239" w:rsidRDefault="00F7123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F71239" w:rsidRDefault="00B10A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F71239" w:rsidRDefault="00F71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1239" w:rsidRDefault="00B10A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F71239" w:rsidRDefault="00F7123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F71239" w:rsidRDefault="00B10A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tbl>
      <w:tblPr>
        <w:tblStyle w:val="af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F71239">
            <w:pPr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0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F71239">
            <w:pPr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F71239">
            <w:pPr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średnim przedsiębiorstwem,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F71239">
            <w:pPr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F71239">
            <w:pPr>
              <w:rPr>
                <w:rFonts w:ascii="Arial" w:eastAsia="Arial" w:hAnsi="Arial" w:cs="Arial"/>
              </w:rPr>
            </w:pPr>
          </w:p>
        </w:tc>
      </w:tr>
    </w:tbl>
    <w:p w:rsidR="00F71239" w:rsidRDefault="00B10A5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inne, jakie:</w:t>
      </w:r>
    </w:p>
    <w:tbl>
      <w:tblPr>
        <w:tblStyle w:val="af4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7123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239" w:rsidRDefault="00F71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239" w:rsidRDefault="00F71239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</w:rPr>
      </w:pPr>
    </w:p>
    <w:p w:rsidR="00F71239" w:rsidRDefault="00B10A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B1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</w:p>
        </w:tc>
      </w:tr>
    </w:tbl>
    <w:p w:rsidR="00F71239" w:rsidRDefault="00B10A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B10A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71239" w:rsidRDefault="00B10A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:rsidR="00F71239" w:rsidRDefault="00B10A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o działalności Gospodarczej lub innego właściwego rejestru. </w:t>
      </w:r>
    </w:p>
    <w:p w:rsidR="00F71239" w:rsidRDefault="00B10A5C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71239" w:rsidRDefault="00F71239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F71239">
        <w:trPr>
          <w:trHeight w:val="517"/>
        </w:trPr>
        <w:tc>
          <w:tcPr>
            <w:tcW w:w="8796" w:type="dxa"/>
          </w:tcPr>
          <w:p w:rsidR="00F71239" w:rsidRDefault="00F71239">
            <w:pPr>
              <w:jc w:val="both"/>
            </w:pPr>
          </w:p>
        </w:tc>
      </w:tr>
    </w:tbl>
    <w:p w:rsidR="00F71239" w:rsidRDefault="00F712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239" w:rsidRDefault="00B10A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F71239" w:rsidRDefault="00F712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1239" w:rsidRPr="00F60AF8" w:rsidRDefault="00B10A5C" w:rsidP="00F60AF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0AF8"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7123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71239" w:rsidRDefault="00B10A5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71239" w:rsidRDefault="00B10A5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71239" w:rsidRDefault="00F7123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7123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123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123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123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239" w:rsidRDefault="00F712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1239" w:rsidRDefault="00F71239" w:rsidP="00F60AF8">
      <w:pPr>
        <w:rPr>
          <w:rFonts w:ascii="Times New Roman" w:eastAsia="Times New Roman" w:hAnsi="Times New Roman" w:cs="Times New Roman"/>
          <w:b/>
          <w:i/>
        </w:rPr>
      </w:pPr>
      <w:bookmarkStart w:id="1" w:name="_heading=h.30j0zll" w:colFirst="0" w:colLast="0"/>
      <w:bookmarkEnd w:id="1"/>
    </w:p>
    <w:sectPr w:rsidR="00F71239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33" w:rsidRDefault="00106833">
      <w:pPr>
        <w:spacing w:after="0" w:line="240" w:lineRule="auto"/>
      </w:pPr>
      <w:r>
        <w:separator/>
      </w:r>
    </w:p>
  </w:endnote>
  <w:endnote w:type="continuationSeparator" w:id="0">
    <w:p w:rsidR="00106833" w:rsidRDefault="0010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33" w:rsidRDefault="00106833">
      <w:pPr>
        <w:spacing w:after="0" w:line="240" w:lineRule="auto"/>
      </w:pPr>
      <w:r>
        <w:separator/>
      </w:r>
    </w:p>
  </w:footnote>
  <w:footnote w:type="continuationSeparator" w:id="0">
    <w:p w:rsidR="00106833" w:rsidRDefault="00106833">
      <w:pPr>
        <w:spacing w:after="0" w:line="240" w:lineRule="auto"/>
      </w:pPr>
      <w:r>
        <w:continuationSeparator/>
      </w:r>
    </w:p>
  </w:footnote>
  <w:footnote w:id="1">
    <w:p w:rsidR="00F71239" w:rsidRDefault="00B10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60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braku wypełnienia, Zamawiający uzna i przyjmie do wyliczenia kryterium minimalne wymagane w SWZ.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39" w:rsidRDefault="00F71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611"/>
    <w:multiLevelType w:val="multilevel"/>
    <w:tmpl w:val="BCC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815"/>
    <w:multiLevelType w:val="multilevel"/>
    <w:tmpl w:val="89E0DA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F97"/>
    <w:multiLevelType w:val="multilevel"/>
    <w:tmpl w:val="D2D0F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13C85"/>
    <w:multiLevelType w:val="multilevel"/>
    <w:tmpl w:val="DD00E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1734E"/>
    <w:multiLevelType w:val="multilevel"/>
    <w:tmpl w:val="832A7A8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61CD8"/>
    <w:multiLevelType w:val="multilevel"/>
    <w:tmpl w:val="A68E47DA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E866021"/>
    <w:multiLevelType w:val="multilevel"/>
    <w:tmpl w:val="58A07F66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4DC4"/>
    <w:multiLevelType w:val="multilevel"/>
    <w:tmpl w:val="368867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39"/>
    <w:rsid w:val="00106833"/>
    <w:rsid w:val="002D42F7"/>
    <w:rsid w:val="004A56E2"/>
    <w:rsid w:val="00B10A5C"/>
    <w:rsid w:val="00DB2367"/>
    <w:rsid w:val="00F60AF8"/>
    <w:rsid w:val="00F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3B86"/>
  <w15:docId w15:val="{526A8665-A377-4F26-9BB2-433F2B0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AMUW2mWm5k4PlKZ0Mtwd8aos4jCnptlywM6CS7l+Ej8nz6+B++JF/uTSL8gmEZlFnV/y6ZvvM6ph7xn6WzzibUuBWvcEJz6xrovPQehWCZyVybcghDGXkxwI3V9BqxpmC8v1jEz/Muja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4</cp:revision>
  <dcterms:created xsi:type="dcterms:W3CDTF">2022-01-04T12:59:00Z</dcterms:created>
  <dcterms:modified xsi:type="dcterms:W3CDTF">2022-01-04T13:52:00Z</dcterms:modified>
</cp:coreProperties>
</file>