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31E0D" w14:textId="41CB9B1E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599681BD" w14:textId="77777777" w:rsidR="0033432B" w:rsidRPr="007458B9" w:rsidRDefault="0033432B" w:rsidP="0033432B">
      <w:pPr>
        <w:outlineLvl w:val="0"/>
        <w:rPr>
          <w:b/>
          <w:bCs/>
          <w:sz w:val="22"/>
          <w:szCs w:val="22"/>
        </w:rPr>
      </w:pPr>
    </w:p>
    <w:p w14:paraId="7DFC0932" w14:textId="3121DAF6" w:rsidR="0033432B" w:rsidRPr="007458B9" w:rsidRDefault="0033432B" w:rsidP="0033432B">
      <w:pPr>
        <w:outlineLvl w:val="0"/>
        <w:rPr>
          <w:b/>
          <w:bCs/>
          <w:sz w:val="22"/>
          <w:szCs w:val="22"/>
        </w:rPr>
      </w:pPr>
      <w:r w:rsidRPr="007458B9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Załącznik nr 1</w:t>
      </w:r>
      <w:r>
        <w:rPr>
          <w:b/>
          <w:bCs/>
          <w:sz w:val="22"/>
          <w:szCs w:val="22"/>
        </w:rPr>
        <w:t>2</w:t>
      </w:r>
      <w:bookmarkStart w:id="0" w:name="_GoBack"/>
      <w:bookmarkEnd w:id="0"/>
    </w:p>
    <w:p w14:paraId="3B0A98C1" w14:textId="2092E933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3F090F23" w14:textId="77777777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14D3C86E" w14:textId="77777777" w:rsidR="0033432B" w:rsidRDefault="0033432B" w:rsidP="00706FB8">
      <w:pPr>
        <w:outlineLvl w:val="0"/>
        <w:rPr>
          <w:rFonts w:ascii="Calibri" w:hAnsi="Calibri" w:cs="Calibri"/>
          <w:b/>
          <w:bCs/>
          <w:u w:val="single"/>
        </w:rPr>
      </w:pPr>
    </w:p>
    <w:p w14:paraId="685F1B73" w14:textId="0B74A467" w:rsidR="00706FB8" w:rsidRDefault="00706FB8" w:rsidP="00706FB8">
      <w:pPr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</w:t>
      </w:r>
      <w:r w:rsidR="00B04381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B04381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3</w:t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</w:r>
      <w:r w:rsidR="00B04381">
        <w:rPr>
          <w:rFonts w:ascii="Calibri" w:hAnsi="Calibri" w:cs="Calibri"/>
          <w:b/>
          <w:bCs/>
          <w:u w:val="single"/>
        </w:rPr>
        <w:tab/>
        <w:t>2 szt.</w:t>
      </w:r>
    </w:p>
    <w:p w14:paraId="23ACFA59" w14:textId="77777777" w:rsidR="00960345" w:rsidRPr="00317A43" w:rsidRDefault="00960345" w:rsidP="00960345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960345" w:rsidRPr="00317A43" w14:paraId="056A7EB4" w14:textId="77777777" w:rsidTr="00960345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3E0CED91" w14:textId="77777777" w:rsidR="00960345" w:rsidRPr="00317A43" w:rsidRDefault="00960345" w:rsidP="007D341B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1102A739" w14:textId="77777777" w:rsidR="00960345" w:rsidRPr="00317A43" w:rsidRDefault="00B04381" w:rsidP="007D341B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3.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2DD5FD7D" w14:textId="77777777" w:rsidR="00960345" w:rsidRPr="00317A43" w:rsidRDefault="00B04381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L</w:t>
            </w:r>
            <w:r w:rsidR="00F22E5A">
              <w:rPr>
                <w:rFonts w:ascii="Calibri" w:hAnsi="Calibri" w:cs="Calibri"/>
                <w:b/>
                <w:bCs/>
                <w:lang w:eastAsia="en-US"/>
              </w:rPr>
              <w:t xml:space="preserve">aptop </w:t>
            </w:r>
            <w:r>
              <w:rPr>
                <w:rFonts w:ascii="Calibri" w:hAnsi="Calibri" w:cs="Calibri"/>
                <w:b/>
                <w:bCs/>
                <w:lang w:eastAsia="en-US"/>
              </w:rPr>
              <w:t xml:space="preserve">typ 2 </w:t>
            </w:r>
            <w:r w:rsidR="00F22E5A">
              <w:rPr>
                <w:rFonts w:ascii="Calibri" w:hAnsi="Calibri" w:cs="Calibri"/>
                <w:b/>
                <w:bCs/>
                <w:lang w:eastAsia="en-US"/>
              </w:rPr>
              <w:t>z plecakiem</w:t>
            </w:r>
            <w:r w:rsidR="00960345"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960345" w:rsidRPr="00317A43" w14:paraId="74D62D29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B6E2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D687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D9411" w14:textId="77777777" w:rsidR="00960345" w:rsidRPr="00317A43" w:rsidRDefault="00960345" w:rsidP="007D341B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960345" w:rsidRPr="00317A43" w14:paraId="66F78D76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F67B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9DD6C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05632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960345" w:rsidRPr="00317A43" w14:paraId="32D04473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AC4C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BE91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B3A80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matowa, </w:t>
            </w:r>
            <w:r>
              <w:rPr>
                <w:rFonts w:ascii="Calibri" w:hAnsi="Calibri" w:cs="Calibri"/>
              </w:rPr>
              <w:t>15,6</w:t>
            </w:r>
            <w:r w:rsidRPr="00317A43">
              <w:rPr>
                <w:rFonts w:ascii="Calibri" w:hAnsi="Calibri" w:cs="Calibri"/>
              </w:rPr>
              <w:t xml:space="preserve">” z podświetleniem w technologii LED, powłoka antyrefleksyjna, rozdzielczość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FHD 1920x1080</w:t>
            </w:r>
          </w:p>
        </w:tc>
      </w:tr>
      <w:tr w:rsidR="00960345" w:rsidRPr="00317A43" w14:paraId="0597EE4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EC4A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BCC9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53325" w14:textId="77777777" w:rsidR="00960345" w:rsidRPr="00317A43" w:rsidRDefault="00960345" w:rsidP="007D341B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>standardowa.</w:t>
            </w:r>
          </w:p>
        </w:tc>
      </w:tr>
      <w:tr w:rsidR="00960345" w:rsidRPr="00317A43" w14:paraId="7163E470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DF45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6474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18E7C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960345" w:rsidRPr="00317A43" w14:paraId="7F0DC422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FA22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BDF8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AE41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komputera,</w:t>
            </w:r>
            <w:r w:rsidRPr="00317A43">
              <w:rPr>
                <w:rFonts w:ascii="Calibri" w:hAnsi="Calibri" w:cs="Calibri"/>
                <w:color w:val="FF0000"/>
                <w:highlight w:val="lightGray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960345" w:rsidRPr="00317A43" w14:paraId="04BFF2F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A54D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6C70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D44A9" w14:textId="31F51B14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317A43">
              <w:rPr>
                <w:rFonts w:ascii="Calibri" w:hAnsi="Calibri" w:cs="Calibri"/>
              </w:rPr>
              <w:t>PassMark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Average</w:t>
            </w:r>
            <w:proofErr w:type="spellEnd"/>
            <w:r w:rsidRPr="00317A43">
              <w:rPr>
                <w:rFonts w:ascii="Calibri" w:hAnsi="Calibri" w:cs="Calibri"/>
              </w:rPr>
              <w:t xml:space="preserve"> CPU Mark wynik </w:t>
            </w:r>
            <w:r w:rsidR="0067077F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  <w:b/>
              </w:rPr>
              <w:t>17000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8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 w:rsidRPr="00317A43">
              <w:rPr>
                <w:rFonts w:ascii="Calibri" w:hAnsi="Calibri" w:cs="Calibri"/>
              </w:rPr>
              <w:t>overclokingu</w:t>
            </w:r>
            <w:proofErr w:type="spellEnd"/>
            <w:r w:rsidRPr="00317A43"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960345" w:rsidRPr="00317A43" w14:paraId="3D01B722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9CDD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9B91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DC1D4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960345" w:rsidRPr="00317A43" w14:paraId="709EC93E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B7A62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ABB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2421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>GB SSD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 w:rsidRPr="00317A43">
              <w:rPr>
                <w:rFonts w:ascii="Calibri" w:hAnsi="Calibri" w:cs="Calibri"/>
              </w:rPr>
              <w:t>, zawierający partycję RECOVERY umożliwiającą odtworzenie systemu operacyjnego fabrycznie zainstalowanego na komputerze po awarii.</w:t>
            </w:r>
          </w:p>
        </w:tc>
      </w:tr>
      <w:tr w:rsidR="00960345" w:rsidRPr="00317A43" w14:paraId="695F14E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B3BA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C06F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47D15" w14:textId="77777777" w:rsidR="00960345" w:rsidRDefault="00960345" w:rsidP="007D341B">
            <w:pPr>
              <w:spacing w:line="276" w:lineRule="auto"/>
              <w:jc w:val="both"/>
            </w:pPr>
            <w:r>
              <w:rPr>
                <w:rFonts w:ascii="Calibri" w:hAnsi="Calibri" w:cs="Calibri"/>
              </w:rPr>
              <w:t xml:space="preserve">Dedykowana karta graficzna z własną pamięcią RAM min. 8192 MB osiągająca w teście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CPU Mark wynik min. </w:t>
            </w:r>
            <w:r>
              <w:rPr>
                <w:rFonts w:ascii="Calibri" w:hAnsi="Calibri" w:cs="Calibri"/>
                <w:b/>
                <w:bCs/>
              </w:rPr>
              <w:t>15000 punktów</w:t>
            </w:r>
            <w:r>
              <w:rPr>
                <w:rFonts w:ascii="Calibri" w:hAnsi="Calibri" w:cs="Calibri"/>
              </w:rPr>
              <w:t xml:space="preserve"> według wyników ze strony https://www.videocardbenchmark.net/</w:t>
            </w:r>
          </w:p>
          <w:p w14:paraId="062F8DC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Wymagany wydruk ze strony lub wydruk z przeprowadzonych testów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 (*))</w:t>
            </w:r>
          </w:p>
        </w:tc>
      </w:tr>
      <w:tr w:rsidR="00960345" w:rsidRPr="00317A43" w14:paraId="3F19AAB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3088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74D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026B5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>budowana, zgodna z HD Audio, wbudowane głośniki stereo i mikrofon, sterowanie głośnością głośników za pośrednictwem wydzielonych klawiszy funkcyjnych na klawiaturze,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960345" w:rsidRPr="00317A43" w14:paraId="0ACA84CF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35A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03B4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0438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960345" w:rsidRPr="00317A43" w14:paraId="0C6CCA3A" w14:textId="77777777" w:rsidTr="00960345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59D9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C748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EB5A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3xUSB, złącze słuchawek i mikrofonu typu COMBO, HDMI </w:t>
            </w:r>
            <w:proofErr w:type="spellStart"/>
            <w:r w:rsidRPr="00317A43">
              <w:rPr>
                <w:rFonts w:ascii="Calibri" w:hAnsi="Calibri" w:cs="Calibri"/>
              </w:rPr>
              <w:t>ver</w:t>
            </w:r>
            <w:proofErr w:type="spellEnd"/>
            <w:r w:rsidRPr="00317A43">
              <w:rPr>
                <w:rFonts w:ascii="Calibri" w:hAnsi="Calibri" w:cs="Calibri"/>
              </w:rPr>
              <w:t>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960345" w:rsidRPr="00317A43" w14:paraId="3B71F50E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6C9C5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754F8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39618" w14:textId="77777777" w:rsidR="00960345" w:rsidRPr="00D54222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 Klawiatura z wydzielonym blokiem numerycznym.</w:t>
            </w:r>
          </w:p>
        </w:tc>
      </w:tr>
      <w:tr w:rsidR="00960345" w:rsidRPr="00317A43" w14:paraId="4F35B695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2E7D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5D19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6728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</w:p>
        </w:tc>
      </w:tr>
      <w:tr w:rsidR="00960345" w:rsidRPr="00317A43" w14:paraId="1C28923B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A5BC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FBF7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19186" w14:textId="77777777" w:rsidR="00960345" w:rsidRPr="00D54222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960345" w:rsidRPr="00317A43" w14:paraId="69457786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E9F0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78EDC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0540D" w14:textId="77777777" w:rsidR="00960345" w:rsidRPr="00106F5F" w:rsidRDefault="00960345" w:rsidP="007D34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</w:t>
            </w:r>
            <w:r w:rsidRPr="00317A43">
              <w:rPr>
                <w:rFonts w:ascii="Calibri" w:hAnsi="Calibri" w:cs="Calibri"/>
              </w:rPr>
              <w:t xml:space="preserve"> 3 ogniwa, pozwalająca na nieprzerwaną pracę urządzenia min. 420 minut.</w:t>
            </w:r>
          </w:p>
        </w:tc>
      </w:tr>
      <w:tr w:rsidR="00960345" w:rsidRPr="00317A43" w14:paraId="33D3AE26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732D0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514F4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1A1B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 xml:space="preserve">Możliwość odczytania z BIOS bez uruchamiania systemu operacyjnego z dysku twardego </w:t>
            </w:r>
            <w:r w:rsidRPr="00317A43">
              <w:rPr>
                <w:rFonts w:ascii="Calibri" w:hAnsi="Calibri" w:cs="Calibri"/>
              </w:rPr>
              <w:lastRenderedPageBreak/>
              <w:t>komputera lub innych podłączonych do niego urządzeń zewnętrznych następujących informacji:</w:t>
            </w:r>
            <w:r w:rsidRPr="00317A43">
              <w:rPr>
                <w:rFonts w:ascii="Calibri" w:hAnsi="Calibri" w:cs="Calibri"/>
              </w:rPr>
              <w:br/>
              <w:t>- wersji BIOS,</w:t>
            </w:r>
            <w:r w:rsidRPr="00317A43">
              <w:rPr>
                <w:rFonts w:ascii="Calibri" w:hAnsi="Calibri" w:cs="Calibri"/>
              </w:rPr>
              <w:br/>
              <w:t>- nr seryjnym komputera</w:t>
            </w:r>
          </w:p>
          <w:p w14:paraId="4956CC57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numer producenta sprzętu pozwalający na identyfikację jednostki</w:t>
            </w:r>
            <w:r w:rsidRPr="00317A43">
              <w:rPr>
                <w:rFonts w:ascii="Calibri" w:hAnsi="Calibri" w:cs="Calibri"/>
              </w:rPr>
              <w:br/>
              <w:t>- ilości pamięci RAM</w:t>
            </w:r>
          </w:p>
          <w:p w14:paraId="21EA090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typie procesora i jego prędkości</w:t>
            </w:r>
          </w:p>
          <w:p w14:paraId="2A69798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MAC adresu zintegrowanej karty sieciowej</w:t>
            </w:r>
          </w:p>
          <w:p w14:paraId="2B683963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BIOS musi mieć możliwość wykonania poniższych czynności:</w:t>
            </w:r>
          </w:p>
          <w:p w14:paraId="586E62C8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hasła do </w:t>
            </w:r>
            <w:proofErr w:type="spellStart"/>
            <w:r w:rsidRPr="00317A43">
              <w:rPr>
                <w:rFonts w:ascii="Calibri" w:hAnsi="Calibri" w:cs="Calibri"/>
              </w:rPr>
              <w:t>BIOSu</w:t>
            </w:r>
            <w:proofErr w:type="spellEnd"/>
          </w:p>
          <w:p w14:paraId="1DD06801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kolejności </w:t>
            </w:r>
            <w:proofErr w:type="spellStart"/>
            <w:r w:rsidRPr="00317A43">
              <w:rPr>
                <w:rFonts w:ascii="Calibri" w:hAnsi="Calibri" w:cs="Calibri"/>
              </w:rPr>
              <w:t>bootowania</w:t>
            </w:r>
            <w:proofErr w:type="spellEnd"/>
          </w:p>
          <w:p w14:paraId="5F329D91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Wyłączania/Włączania: </w:t>
            </w: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, </w:t>
            </w:r>
            <w:proofErr w:type="spellStart"/>
            <w:r w:rsidRPr="00317A43">
              <w:rPr>
                <w:rFonts w:ascii="Calibri" w:hAnsi="Calibri" w:cs="Calibri"/>
              </w:rPr>
              <w:t>bluetooth</w:t>
            </w:r>
            <w:proofErr w:type="spellEnd"/>
          </w:p>
        </w:tc>
      </w:tr>
      <w:tr w:rsidR="00960345" w:rsidRPr="00317A43" w14:paraId="2672C788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CC5EA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lastRenderedPageBreak/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1813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7FC3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960345" w:rsidRPr="00317A43" w14:paraId="5406C198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D7D2E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82035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86A91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7FBD2A4B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170C7590" w14:textId="77777777" w:rsidR="00960345" w:rsidRPr="00317A43" w:rsidRDefault="00960345" w:rsidP="00960345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960345" w:rsidRPr="00317A43" w14:paraId="6696BE30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DCB7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39FF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CE416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960345" w:rsidRPr="00317A43" w14:paraId="4411EE42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B18FF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AC09D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BEF9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14:paraId="0932982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14:paraId="750390B1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14:paraId="24D2BA8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14:paraId="434BB4E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14:paraId="4A68ABA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14:paraId="2C8F2C4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14:paraId="0BA228C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14:paraId="67037910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14:paraId="0B48570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14:paraId="714020F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14:paraId="443E0AC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14:paraId="1B3187E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14:paraId="5638A26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14:paraId="55BB4DA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14:paraId="0D9F637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14:paraId="36B713C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12.</w:t>
            </w:r>
            <w:r w:rsidRPr="00317A43"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-to-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  <w:p w14:paraId="287FCEA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14:paraId="4A27D06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14:paraId="7473FE2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 w:rsidRPr="00317A43">
              <w:rPr>
                <w:rFonts w:ascii="Calibri" w:hAnsi="Calibri" w:cs="Calibri"/>
              </w:rPr>
              <w:t>premise</w:t>
            </w:r>
            <w:proofErr w:type="spellEnd"/>
            <w:r w:rsidRPr="00317A43">
              <w:rPr>
                <w:rFonts w:ascii="Calibri" w:hAnsi="Calibri" w:cs="Calibri"/>
              </w:rPr>
              <w:t xml:space="preserve"> lub w chmurze.</w:t>
            </w:r>
          </w:p>
          <w:p w14:paraId="20E9F11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14:paraId="49D3C25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14:paraId="5BD4925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14:paraId="05003AE1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317A43">
              <w:rPr>
                <w:rFonts w:ascii="Calibri" w:hAnsi="Calibri" w:cs="Calibri"/>
              </w:rPr>
              <w:t>quota</w:t>
            </w:r>
            <w:proofErr w:type="spellEnd"/>
            <w:r w:rsidRPr="00317A43"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14:paraId="74DF809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14:paraId="3D54D2D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14:paraId="7A29153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14:paraId="151F9EA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14:paraId="7916EF3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 w:rsidRPr="00317A43">
              <w:rPr>
                <w:rFonts w:ascii="Calibri" w:hAnsi="Calibri" w:cs="Calibri"/>
              </w:rPr>
              <w:t>hypervisor</w:t>
            </w:r>
            <w:proofErr w:type="spellEnd"/>
            <w:r w:rsidRPr="00317A43">
              <w:rPr>
                <w:rFonts w:ascii="Calibri" w:hAnsi="Calibri" w:cs="Calibri"/>
              </w:rPr>
              <w:t>."</w:t>
            </w:r>
          </w:p>
          <w:p w14:paraId="7FE517A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14:paraId="12C964D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14:paraId="532F749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14:paraId="5E98737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14:paraId="19924EF6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14:paraId="1CEBE5B9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14:paraId="20D8A01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14:paraId="3182101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14:paraId="65B0CAC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14:paraId="4A600E8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14:paraId="62195F60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35.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firmware</w:t>
            </w:r>
            <w:proofErr w:type="spellEnd"/>
            <w:r w:rsidRPr="00317A43"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 w:rsidRPr="00317A43">
              <w:rPr>
                <w:rFonts w:ascii="Calibri" w:hAnsi="Calibri" w:cs="Calibri"/>
              </w:rPr>
              <w:t>Secure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Boot</w:t>
            </w:r>
            <w:proofErr w:type="spellEnd"/>
            <w:r w:rsidRPr="00317A43">
              <w:rPr>
                <w:rFonts w:ascii="Calibri" w:hAnsi="Calibri" w:cs="Calibri"/>
              </w:rPr>
              <w:t>)</w:t>
            </w:r>
          </w:p>
          <w:p w14:paraId="026CD10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36.</w:t>
            </w:r>
            <w:r w:rsidRPr="00317A43"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317A43">
              <w:rPr>
                <w:rFonts w:ascii="Calibri" w:hAnsi="Calibri" w:cs="Calibri"/>
              </w:rPr>
              <w:t>reputacyjny</w:t>
            </w:r>
            <w:proofErr w:type="spellEnd"/>
            <w:r w:rsidRPr="00317A43">
              <w:rPr>
                <w:rFonts w:ascii="Calibri" w:hAnsi="Calibri" w:cs="Calibri"/>
              </w:rPr>
              <w:t xml:space="preserve"> URL.</w:t>
            </w:r>
          </w:p>
          <w:p w14:paraId="239BA348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14:paraId="24D3BB4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14:paraId="69C5680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14:paraId="553442A2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 w:rsidRPr="00317A43">
              <w:rPr>
                <w:rFonts w:ascii="Calibri" w:hAnsi="Calibri" w:cs="Calibri"/>
              </w:rPr>
              <w:t>smartcard</w:t>
            </w:r>
            <w:proofErr w:type="spellEnd"/>
            <w:r w:rsidRPr="00317A43">
              <w:rPr>
                <w:rFonts w:ascii="Calibri" w:hAnsi="Calibri" w:cs="Calibri"/>
              </w:rPr>
              <w:t>),</w:t>
            </w:r>
          </w:p>
          <w:p w14:paraId="50ED313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14:paraId="3687030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14:paraId="748CAFEF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14:paraId="54465617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 w:rsidRPr="00317A43">
              <w:rPr>
                <w:rFonts w:ascii="Calibri" w:hAnsi="Calibri" w:cs="Calibri"/>
              </w:rPr>
              <w:t>Kerberos</w:t>
            </w:r>
            <w:proofErr w:type="spellEnd"/>
            <w:r w:rsidRPr="00317A43">
              <w:rPr>
                <w:rFonts w:ascii="Calibri" w:hAnsi="Calibri" w:cs="Calibri"/>
              </w:rPr>
              <w:t xml:space="preserve"> v. 5</w:t>
            </w:r>
          </w:p>
          <w:p w14:paraId="29618A59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14:paraId="1E05319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14:paraId="484BCBEA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VBScript</w:t>
            </w:r>
            <w:proofErr w:type="spellEnd"/>
            <w:r w:rsidRPr="00317A43">
              <w:rPr>
                <w:rFonts w:ascii="Calibri" w:hAnsi="Calibri" w:cs="Calibri"/>
              </w:rPr>
              <w:t xml:space="preserve"> – możliwość uruchamiania interpretera poleceń</w:t>
            </w:r>
          </w:p>
          <w:p w14:paraId="1EDA9EFC" w14:textId="77777777" w:rsidR="00960345" w:rsidRPr="00317A43" w:rsidRDefault="00960345" w:rsidP="007D341B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F22E5A" w:rsidRPr="00317A43" w14:paraId="5263461B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E231A" w14:textId="77777777" w:rsidR="00F22E5A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5A771" w14:textId="77777777" w:rsidR="00F22E5A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Plecak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54B6F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Pojemność min. 30L;</w:t>
            </w:r>
          </w:p>
          <w:p w14:paraId="0B1B8957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komór wewnętrznych - min. 2;</w:t>
            </w:r>
          </w:p>
          <w:p w14:paraId="3A7081EF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kieszeni zewnętrznych - min. 2;</w:t>
            </w:r>
          </w:p>
          <w:p w14:paraId="09357190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Rodzaj zapięcia - zamek błyskawiczny;</w:t>
            </w:r>
          </w:p>
          <w:p w14:paraId="62525C94" w14:textId="77777777" w:rsid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Uchwyt na rękę – tak;</w:t>
            </w:r>
          </w:p>
          <w:p w14:paraId="0CB68D9C" w14:textId="77777777" w:rsidR="00F22E5A" w:rsidRPr="00F22E5A" w:rsidRDefault="00F22E5A" w:rsidP="00F22E5A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Szelki – regulowane.</w:t>
            </w:r>
          </w:p>
        </w:tc>
      </w:tr>
      <w:tr w:rsidR="00960345" w:rsidRPr="00317A43" w14:paraId="5A22BCC0" w14:textId="77777777" w:rsidTr="00960345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548A2" w14:textId="77777777" w:rsidR="00960345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04BFD" w14:textId="77777777" w:rsidR="00960345" w:rsidRPr="00317A43" w:rsidRDefault="00960345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FFA4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14:paraId="30218009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14:paraId="1039B7FB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14:paraId="1153E271" w14:textId="77777777" w:rsidR="00960345" w:rsidRPr="00317A43" w:rsidRDefault="00960345" w:rsidP="007D341B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960345" w:rsidRPr="00317A43" w14:paraId="744265F7" w14:textId="77777777" w:rsidTr="00960345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EE314" w14:textId="6DAB86B6" w:rsidR="00960345" w:rsidRPr="00317A43" w:rsidRDefault="00F22E5A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</w:t>
            </w:r>
            <w:r w:rsidR="0067077F"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A3E32" w14:textId="77777777" w:rsidR="00960345" w:rsidRPr="00317A43" w:rsidRDefault="00960345" w:rsidP="007D341B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0EC64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36-miesięczna gwarancja producenta, świadczona w miejscu instalacji, czas reakcji serwisu - do końca następnego dnia roboczego.</w:t>
            </w:r>
          </w:p>
          <w:p w14:paraId="10298535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23E803AB" w14:textId="77777777" w:rsidR="00960345" w:rsidRDefault="00960345" w:rsidP="007D341B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16E1808E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14:paraId="640D7B5C" w14:textId="77777777" w:rsidR="00960345" w:rsidRPr="00317A43" w:rsidRDefault="00960345" w:rsidP="007D341B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14:paraId="0DF663CD" w14:textId="77777777" w:rsidR="00581858" w:rsidRPr="00133F69" w:rsidRDefault="00581858" w:rsidP="00133F69"/>
    <w:sectPr w:rsidR="00581858" w:rsidRPr="00133F69" w:rsidSect="00855B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AF971" w14:textId="77777777" w:rsidR="005F3712" w:rsidRDefault="005F3712">
      <w:r>
        <w:separator/>
      </w:r>
    </w:p>
  </w:endnote>
  <w:endnote w:type="continuationSeparator" w:id="0">
    <w:p w14:paraId="7DBA1A0F" w14:textId="77777777" w:rsidR="005F3712" w:rsidRDefault="005F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8DBF2" w14:textId="77777777" w:rsidR="00E318BF" w:rsidRDefault="00E318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A3182" w14:textId="77777777" w:rsidR="004D0CDA" w:rsidRDefault="00960345" w:rsidP="00E318B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34DF4821" wp14:editId="74DEE85C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A59B2" w14:textId="77777777" w:rsidR="00E318BF" w:rsidRDefault="00E318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3F77D" w14:textId="77777777" w:rsidR="005F3712" w:rsidRDefault="005F3712">
      <w:r>
        <w:separator/>
      </w:r>
    </w:p>
  </w:footnote>
  <w:footnote w:type="continuationSeparator" w:id="0">
    <w:p w14:paraId="135AC6B1" w14:textId="77777777" w:rsidR="005F3712" w:rsidRDefault="005F3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A9363" w14:textId="77777777" w:rsidR="00E318BF" w:rsidRDefault="00E318B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86E31" w14:textId="77777777" w:rsidR="004D0CDA" w:rsidRDefault="00960345" w:rsidP="00E318B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0D1388A6" wp14:editId="416E05BF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0705A" w14:textId="77777777" w:rsidR="00E318BF" w:rsidRDefault="00E318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4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8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1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5412F5"/>
    <w:multiLevelType w:val="hybridMultilevel"/>
    <w:tmpl w:val="DE002E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4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1"/>
  </w:num>
  <w:num w:numId="3">
    <w:abstractNumId w:val="32"/>
  </w:num>
  <w:num w:numId="4">
    <w:abstractNumId w:val="20"/>
  </w:num>
  <w:num w:numId="5">
    <w:abstractNumId w:val="2"/>
  </w:num>
  <w:num w:numId="6">
    <w:abstractNumId w:val="8"/>
  </w:num>
  <w:num w:numId="7">
    <w:abstractNumId w:val="19"/>
  </w:num>
  <w:num w:numId="8">
    <w:abstractNumId w:val="16"/>
  </w:num>
  <w:num w:numId="9">
    <w:abstractNumId w:val="34"/>
  </w:num>
  <w:num w:numId="10">
    <w:abstractNumId w:val="33"/>
  </w:num>
  <w:num w:numId="11">
    <w:abstractNumId w:val="30"/>
  </w:num>
  <w:num w:numId="12">
    <w:abstractNumId w:val="26"/>
  </w:num>
  <w:num w:numId="13">
    <w:abstractNumId w:val="17"/>
  </w:num>
  <w:num w:numId="14">
    <w:abstractNumId w:val="24"/>
  </w:num>
  <w:num w:numId="15">
    <w:abstractNumId w:val="28"/>
  </w:num>
  <w:num w:numId="16">
    <w:abstractNumId w:val="14"/>
  </w:num>
  <w:num w:numId="17">
    <w:abstractNumId w:val="22"/>
  </w:num>
  <w:num w:numId="18">
    <w:abstractNumId w:val="38"/>
  </w:num>
  <w:num w:numId="19">
    <w:abstractNumId w:val="7"/>
  </w:num>
  <w:num w:numId="20">
    <w:abstractNumId w:val="9"/>
  </w:num>
  <w:num w:numId="21">
    <w:abstractNumId w:val="5"/>
  </w:num>
  <w:num w:numId="22">
    <w:abstractNumId w:val="37"/>
  </w:num>
  <w:num w:numId="23">
    <w:abstractNumId w:val="29"/>
  </w:num>
  <w:num w:numId="24">
    <w:abstractNumId w:val="35"/>
  </w:num>
  <w:num w:numId="25">
    <w:abstractNumId w:val="10"/>
  </w:num>
  <w:num w:numId="26">
    <w:abstractNumId w:val="31"/>
  </w:num>
  <w:num w:numId="27">
    <w:abstractNumId w:val="18"/>
  </w:num>
  <w:num w:numId="28">
    <w:abstractNumId w:val="1"/>
  </w:num>
  <w:num w:numId="29">
    <w:abstractNumId w:val="21"/>
  </w:num>
  <w:num w:numId="30">
    <w:abstractNumId w:val="6"/>
  </w:num>
  <w:num w:numId="31">
    <w:abstractNumId w:val="4"/>
  </w:num>
  <w:num w:numId="32">
    <w:abstractNumId w:val="25"/>
  </w:num>
  <w:num w:numId="33">
    <w:abstractNumId w:val="25"/>
  </w:num>
  <w:num w:numId="34">
    <w:abstractNumId w:val="3"/>
  </w:num>
  <w:num w:numId="35">
    <w:abstractNumId w:val="27"/>
  </w:num>
  <w:num w:numId="36">
    <w:abstractNumId w:val="15"/>
  </w:num>
  <w:num w:numId="37">
    <w:abstractNumId w:val="0"/>
  </w:num>
  <w:num w:numId="38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46A36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2B"/>
    <w:rsid w:val="00334359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3712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077F"/>
    <w:rsid w:val="00672051"/>
    <w:rsid w:val="00675B1E"/>
    <w:rsid w:val="00676DE5"/>
    <w:rsid w:val="00686489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06FB8"/>
    <w:rsid w:val="007101C3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1EA1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41F9A"/>
    <w:rsid w:val="00947C1D"/>
    <w:rsid w:val="00952842"/>
    <w:rsid w:val="00954A6A"/>
    <w:rsid w:val="00960345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D1366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560C"/>
    <w:rsid w:val="00AC719C"/>
    <w:rsid w:val="00AD28E4"/>
    <w:rsid w:val="00AD4C95"/>
    <w:rsid w:val="00AE2666"/>
    <w:rsid w:val="00AE67DF"/>
    <w:rsid w:val="00AF0B8D"/>
    <w:rsid w:val="00AF2198"/>
    <w:rsid w:val="00B01528"/>
    <w:rsid w:val="00B04381"/>
    <w:rsid w:val="00B047EE"/>
    <w:rsid w:val="00B04D43"/>
    <w:rsid w:val="00B06C15"/>
    <w:rsid w:val="00B16950"/>
    <w:rsid w:val="00B16AA1"/>
    <w:rsid w:val="00B24BF5"/>
    <w:rsid w:val="00B328D2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3256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046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18BF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2E5A"/>
    <w:rsid w:val="00F25D3A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FC3921"/>
  <w15:chartTrackingRefBased/>
  <w15:docId w15:val="{396FBC87-B585-4873-918E-10556A3E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F35EA-00DE-49DD-800E-2D5D49A1A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1709</Words>
  <Characters>10255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11941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8</cp:revision>
  <cp:lastPrinted>2021-10-18T10:00:00Z</cp:lastPrinted>
  <dcterms:created xsi:type="dcterms:W3CDTF">2022-03-24T10:50:00Z</dcterms:created>
  <dcterms:modified xsi:type="dcterms:W3CDTF">2022-07-06T09:04:00Z</dcterms:modified>
</cp:coreProperties>
</file>