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0FA34C5D"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9F7CCA">
        <w:rPr>
          <w:b/>
          <w:sz w:val="28"/>
          <w:szCs w:val="28"/>
        </w:rPr>
        <w:t xml:space="preserve">Rozbudowa strażnicy OSP w miejscowości Działki – budynek sołecki </w:t>
      </w:r>
      <w:r w:rsidR="00606BE2">
        <w:rPr>
          <w:b/>
          <w:sz w:val="28"/>
          <w:szCs w:val="28"/>
        </w:rPr>
        <w:t>– postępowanie II</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1AC3C083"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606BE2">
        <w:rPr>
          <w:sz w:val="22"/>
          <w:szCs w:val="22"/>
        </w:rPr>
        <w:t>22</w:t>
      </w:r>
      <w:r w:rsidR="00716392" w:rsidRPr="00F71BA6">
        <w:rPr>
          <w:sz w:val="22"/>
          <w:szCs w:val="22"/>
        </w:rPr>
        <w:t>.202</w:t>
      </w:r>
      <w:r w:rsidR="0097670B">
        <w:rPr>
          <w:sz w:val="22"/>
          <w:szCs w:val="22"/>
        </w:rPr>
        <w:t>3</w:t>
      </w:r>
    </w:p>
    <w:p w14:paraId="0E4818BD" w14:textId="20A113D2" w:rsidR="00C63065" w:rsidRDefault="00606BE2"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październik</w:t>
      </w:r>
      <w:r w:rsidR="006204E8" w:rsidRPr="00F71BA6">
        <w:rPr>
          <w:rFonts w:ascii="Times New Roman" w:hAnsi="Times New Roman"/>
          <w:caps/>
          <w:sz w:val="28"/>
          <w:szCs w:val="22"/>
        </w:rPr>
        <w:t xml:space="preserve"> </w:t>
      </w:r>
      <w:r w:rsidR="00060E1E" w:rsidRPr="00F71BA6">
        <w:rPr>
          <w:rFonts w:ascii="Times New Roman" w:hAnsi="Times New Roman"/>
          <w:caps/>
          <w:sz w:val="28"/>
          <w:szCs w:val="22"/>
        </w:rPr>
        <w:t>20</w:t>
      </w:r>
      <w:r w:rsidR="00291C20" w:rsidRPr="00F71BA6">
        <w:rPr>
          <w:rFonts w:ascii="Times New Roman" w:hAnsi="Times New Roman"/>
          <w:caps/>
          <w:sz w:val="28"/>
          <w:szCs w:val="22"/>
        </w:rPr>
        <w:t>2</w:t>
      </w:r>
      <w:r w:rsidR="0097670B">
        <w:rPr>
          <w:rFonts w:ascii="Times New Roman" w:hAnsi="Times New Roman"/>
          <w:caps/>
          <w:sz w:val="28"/>
          <w:szCs w:val="22"/>
        </w:rPr>
        <w:t>3</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6"/>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77777777" w:rsidR="000B0E00" w:rsidRDefault="000B0E00" w:rsidP="00FB2166">
            <w:pPr>
              <w:pStyle w:val="Nagwek"/>
              <w:jc w:val="center"/>
            </w:pPr>
            <w:r>
              <w:rPr>
                <w:noProof/>
              </w:rPr>
              <w:drawing>
                <wp:inline distT="0" distB="0" distL="0" distR="0" wp14:anchorId="5292838A" wp14:editId="59CD142E">
                  <wp:extent cx="2095500" cy="5587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000000"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5DCAEA72" w:rsidR="00042831" w:rsidRDefault="001C26EA" w:rsidP="009F7CCA">
      <w:pPr>
        <w:pStyle w:val="pkt"/>
        <w:numPr>
          <w:ilvl w:val="0"/>
          <w:numId w:val="29"/>
        </w:numPr>
        <w:spacing w:line="360" w:lineRule="auto"/>
        <w:ind w:left="556" w:firstLine="0"/>
      </w:pPr>
      <w:bookmarkStart w:id="0" w:name="_Hlk130376561"/>
      <w:r>
        <w:t>Przedmiotem zamówienia są roboty budowlane polegające na</w:t>
      </w:r>
      <w:r w:rsidR="009F7CCA">
        <w:t xml:space="preserve"> rozbudowie</w:t>
      </w:r>
      <w:r w:rsidR="00037C3D">
        <w:t xml:space="preserve"> budynku </w:t>
      </w:r>
      <w:r w:rsidR="009F7CCA">
        <w:t xml:space="preserve">strażnicy Ochotniczej Straży Pożarnej w Działkach. Roboty realizowane będą na działkach stanowiących własność Gminy Wiskitki – </w:t>
      </w:r>
      <w:r w:rsidR="00161E5B" w:rsidRPr="00B37321">
        <w:t xml:space="preserve">działka o numerze ewidencyjnym </w:t>
      </w:r>
      <w:r w:rsidR="009F7CCA">
        <w:t>41/4 oraz działka o numerze 43/2</w:t>
      </w:r>
      <w:r w:rsidR="007F0DFE">
        <w:t xml:space="preserve">, obręb geodezyjny </w:t>
      </w:r>
      <w:r w:rsidR="009F7CCA">
        <w:t>Działki</w:t>
      </w:r>
      <w:r w:rsidR="007F0DFE">
        <w:t>, gm. Wiskitki</w:t>
      </w:r>
      <w:r w:rsidR="00042831" w:rsidRPr="00B37321">
        <w:t>.</w:t>
      </w:r>
    </w:p>
    <w:p w14:paraId="75118670" w14:textId="5DE5C0DB" w:rsidR="00037C3D" w:rsidRDefault="009F7CCA" w:rsidP="00037C3D">
      <w:pPr>
        <w:pStyle w:val="pkt"/>
        <w:spacing w:line="360" w:lineRule="auto"/>
        <w:ind w:left="556" w:firstLine="0"/>
      </w:pPr>
      <w:r>
        <w:t xml:space="preserve">W ramach niniejszego zamówienia Wykonawca zrealizuje </w:t>
      </w:r>
      <w:r>
        <w:rPr>
          <w:b/>
          <w:bCs/>
        </w:rPr>
        <w:t>etap 2 z projektu budowlanego</w:t>
      </w:r>
      <w:r>
        <w:t>, a więc roboty budowlane w pełnym zakresie dotyczące obiektu nr 10 z projekcie zagospodarowania działki według dokumentacji projektowej</w:t>
      </w:r>
      <w:r w:rsidR="000E5850">
        <w:t>.</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2DCB1681" w:rsidR="002A1AE6" w:rsidRPr="00E047B2" w:rsidRDefault="002A1AE6" w:rsidP="00B440B9">
      <w:pPr>
        <w:pStyle w:val="pkt"/>
        <w:spacing w:before="0" w:after="0" w:line="360" w:lineRule="auto"/>
        <w:ind w:left="425" w:hanging="426"/>
      </w:pPr>
      <w:r>
        <w:rPr>
          <w:b/>
        </w:rPr>
        <w:tab/>
      </w:r>
      <w:r w:rsidRPr="00E047B2">
        <w:rPr>
          <w:color w:val="000000" w:themeColor="text1"/>
        </w:rPr>
        <w:t>45110000-1 – Roboty w zakresie burzenia i rozbiórki obiektów budowlanych; roboty ziemne</w:t>
      </w:r>
    </w:p>
    <w:p w14:paraId="598A904D" w14:textId="77777777" w:rsidR="00161E5B" w:rsidRPr="00E047B2" w:rsidRDefault="00B440B9" w:rsidP="00161E5B">
      <w:pPr>
        <w:pStyle w:val="pkt"/>
        <w:spacing w:line="360" w:lineRule="auto"/>
        <w:ind w:left="425" w:hanging="26"/>
        <w:rPr>
          <w:color w:val="000000" w:themeColor="text1"/>
        </w:rPr>
      </w:pPr>
      <w:r w:rsidRPr="00E047B2">
        <w:rPr>
          <w:color w:val="FF0000"/>
        </w:rPr>
        <w:tab/>
      </w:r>
      <w:r w:rsidR="00161E5B" w:rsidRPr="00E047B2">
        <w:rPr>
          <w:color w:val="000000" w:themeColor="text1"/>
        </w:rPr>
        <w:t>45311100-1 Roboty w zakresie okablowania elektrycznego</w:t>
      </w:r>
    </w:p>
    <w:p w14:paraId="33CEB5FC"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45311200-2 Roboty w zakresie instalacji elektrycznych</w:t>
      </w:r>
    </w:p>
    <w:p w14:paraId="1C28607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45317300-5 Elektryczne elektrycznych urządzeń rozdzielczych</w:t>
      </w:r>
    </w:p>
    <w:p w14:paraId="540A4A0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45314320-0 Instalowanie okablowania komputerowego</w:t>
      </w:r>
    </w:p>
    <w:p w14:paraId="1C28B43E" w14:textId="68622E21" w:rsidR="00161E5B" w:rsidRPr="00E047B2" w:rsidRDefault="00161E5B" w:rsidP="00161E5B">
      <w:pPr>
        <w:pStyle w:val="pkt"/>
        <w:spacing w:line="360" w:lineRule="auto"/>
        <w:ind w:left="425" w:hanging="26"/>
        <w:rPr>
          <w:color w:val="000000" w:themeColor="text1"/>
        </w:rPr>
      </w:pPr>
      <w:r w:rsidRPr="00E047B2">
        <w:rPr>
          <w:color w:val="000000" w:themeColor="text1"/>
        </w:rPr>
        <w:t>45312311-0 Montaż instalacji piorunochronnej</w:t>
      </w:r>
    </w:p>
    <w:p w14:paraId="7C998F9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45231300-8 Roboty budowlane w zakresie budowy wodociągów i rurociągów do odprowadzania ścieków</w:t>
      </w:r>
    </w:p>
    <w:p w14:paraId="2A26289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lastRenderedPageBreak/>
        <w:t>45332300-6 Roboty instalacyjne kanalizacyjne</w:t>
      </w:r>
    </w:p>
    <w:p w14:paraId="14F0CEA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45331000-6 Instalowanie urządzeń grzewczych, wentylacyjnych i klimatyzacyjnych</w:t>
      </w:r>
    </w:p>
    <w:p w14:paraId="19909A68" w14:textId="456554B1" w:rsidR="00161E5B" w:rsidRPr="00E047B2" w:rsidRDefault="00161E5B" w:rsidP="00161E5B">
      <w:pPr>
        <w:pStyle w:val="pkt"/>
        <w:spacing w:line="360" w:lineRule="auto"/>
        <w:ind w:left="425" w:hanging="26"/>
        <w:rPr>
          <w:color w:val="000000" w:themeColor="text1"/>
        </w:rPr>
      </w:pPr>
      <w:r w:rsidRPr="00E047B2">
        <w:rPr>
          <w:color w:val="000000" w:themeColor="text1"/>
        </w:rPr>
        <w:t>45331100-7 Instalowanie centralnego ogrzewania</w:t>
      </w:r>
    </w:p>
    <w:p w14:paraId="04537A5E"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45200000-9 Roboty budowlane w zakresie wznoszenia kompletnych obiektów budowlanych lub ich części oraz roboty w zakresie inżynierii</w:t>
      </w:r>
    </w:p>
    <w:p w14:paraId="118A1569"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lądowej i wodnej</w:t>
      </w:r>
    </w:p>
    <w:p w14:paraId="7964058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45261000-4 Wykonywanie pokryć i konstrukcji dachowych oraz podobne roboty</w:t>
      </w:r>
    </w:p>
    <w:p w14:paraId="2AA5CB07" w14:textId="34621B2D" w:rsidR="00161E5B" w:rsidRPr="00B37321" w:rsidRDefault="00161E5B" w:rsidP="00B37321">
      <w:pPr>
        <w:pStyle w:val="pkt"/>
        <w:spacing w:line="360" w:lineRule="auto"/>
        <w:ind w:left="425" w:hanging="26"/>
        <w:rPr>
          <w:color w:val="000000" w:themeColor="text1"/>
        </w:rPr>
      </w:pPr>
      <w:r w:rsidRPr="00E047B2">
        <w:rPr>
          <w:color w:val="000000" w:themeColor="text1"/>
        </w:rPr>
        <w:t>45400000-1 Roboty wykończeniowe w zakresie obiektów budowlanych</w:t>
      </w:r>
    </w:p>
    <w:p w14:paraId="53AC67C5" w14:textId="35A1C758"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r w:rsidR="00606BE2">
        <w:t xml:space="preserve"> Zamawiający wskazuje również, że wyjaśnienia treści SWZ w zakresie wniosków o wyjaśnienia, na które zostały udzielone odpowiedzi w postępowaniu poprzednim ( </w:t>
      </w:r>
      <w:hyperlink r:id="rId14" w:history="1">
        <w:r w:rsidR="00606BE2" w:rsidRPr="00B453DC">
          <w:rPr>
            <w:rStyle w:val="Hipercze"/>
          </w:rPr>
          <w:t>https://platformazakupowa.pl/transakcja/801241</w:t>
        </w:r>
      </w:hyperlink>
      <w:r w:rsidR="00606BE2">
        <w:t xml:space="preserve"> ) mogą być tożsame, to znaczy odpowiedzi na podobne pytania mogą także być podobne w niniejszym postępowaniu.</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2248A58"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0B79383" w14:textId="7730A7A4" w:rsidR="00470997" w:rsidRDefault="00470997" w:rsidP="00470997">
      <w:pPr>
        <w:pStyle w:val="pkt"/>
        <w:spacing w:before="0" w:after="0" w:line="360" w:lineRule="auto"/>
        <w:ind w:left="425" w:hanging="426"/>
      </w:pPr>
      <w:r w:rsidRPr="00E04587">
        <w:rPr>
          <w:b/>
        </w:rPr>
        <w:t>7.</w:t>
      </w:r>
      <w:r w:rsidRPr="00E04587">
        <w:tab/>
      </w:r>
      <w:r w:rsidRPr="008A0A96">
        <w:t xml:space="preserve">Zadanie finansowane jest ze środków </w:t>
      </w:r>
      <w:r w:rsidR="00E04587" w:rsidRPr="008A0A96">
        <w:t xml:space="preserve">budżetu </w:t>
      </w:r>
      <w:r w:rsidRPr="008A0A96">
        <w:t xml:space="preserve">Gminy Wiskitki </w:t>
      </w:r>
      <w:bookmarkStart w:id="1" w:name="_Hlk97281786"/>
      <w:r w:rsidR="002A1AE6" w:rsidRPr="008A0A96">
        <w:t>przy współudziale</w:t>
      </w:r>
      <w:r w:rsidR="00451111" w:rsidRPr="008A0A96">
        <w:t xml:space="preserve"> </w:t>
      </w:r>
      <w:r w:rsidR="00E04587" w:rsidRPr="008A0A96">
        <w:t>środków budżetu Województwa Mazowieckiego w ramach Instrumentu wsparcia zadań ważnych dla równomiernego rozwoju województwa mazowieckiego – umowa nr W/UMWM-UU/UM/RF/</w:t>
      </w:r>
      <w:r w:rsidR="009F7CCA">
        <w:t>2036</w:t>
      </w:r>
      <w:r w:rsidR="00E04587" w:rsidRPr="008A0A96">
        <w:t>/</w:t>
      </w:r>
      <w:r w:rsidR="009F7CCA">
        <w:t>2023</w:t>
      </w:r>
      <w:r w:rsidR="00E04587" w:rsidRPr="008A0A96">
        <w:t xml:space="preserve"> z dnia </w:t>
      </w:r>
      <w:r w:rsidR="009F7CCA">
        <w:t>8 maja 2023</w:t>
      </w:r>
      <w:r w:rsidR="00E04587" w:rsidRPr="008A0A96">
        <w:t xml:space="preserve"> r.</w:t>
      </w:r>
      <w:bookmarkEnd w:id="1"/>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63D30" w14:paraId="52F87202" w14:textId="77777777" w:rsidTr="00FB2166">
        <w:trPr>
          <w:trHeight w:val="1985"/>
        </w:trPr>
        <w:tc>
          <w:tcPr>
            <w:tcW w:w="1657" w:type="pct"/>
            <w:vAlign w:val="center"/>
          </w:tcPr>
          <w:p w14:paraId="6738D67F" w14:textId="77777777" w:rsidR="00E63D30" w:rsidRDefault="00E63D30" w:rsidP="00FB2166">
            <w:pPr>
              <w:pStyle w:val="Nagwek"/>
              <w:jc w:val="center"/>
            </w:pPr>
            <w:r>
              <w:rPr>
                <w:noProof/>
              </w:rPr>
              <w:drawing>
                <wp:inline distT="0" distB="0" distL="0" distR="0" wp14:anchorId="203A9331" wp14:editId="022D77D3">
                  <wp:extent cx="523875" cy="582252"/>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89A2D4" w14:textId="77777777" w:rsidR="00E63D30" w:rsidRPr="00745792" w:rsidRDefault="00E63D3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5D384694" w14:textId="77777777" w:rsidR="00E63D30" w:rsidRDefault="00E63D30" w:rsidP="00FB2166">
            <w:pPr>
              <w:pStyle w:val="Nagwek"/>
              <w:jc w:val="center"/>
            </w:pPr>
            <w:r>
              <w:rPr>
                <w:noProof/>
              </w:rPr>
              <w:drawing>
                <wp:inline distT="0" distB="0" distL="0" distR="0" wp14:anchorId="255A95E6" wp14:editId="1F354D89">
                  <wp:extent cx="2095500" cy="5587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01C804F2" w14:textId="77777777" w:rsidR="006204E8" w:rsidRPr="00171095" w:rsidRDefault="00171095" w:rsidP="00C4508B">
      <w:pPr>
        <w:pStyle w:val="NagwekSWZ"/>
      </w:pPr>
      <w:r w:rsidRPr="00171095">
        <w:lastRenderedPageBreak/>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4B2AAF3B"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6BE2">
        <w:rPr>
          <w:b/>
          <w:bCs/>
        </w:rPr>
        <w:t>31 maja 2024</w:t>
      </w:r>
      <w:r w:rsidR="001A561B" w:rsidRPr="008A0A96">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2"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2"/>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089C11A"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 przy realizacji inwestycji z udziałem powołanego przez podmiot zamawiający inspektora nadzoru inwestorskiego;</w:t>
      </w:r>
    </w:p>
    <w:p w14:paraId="1FC1F756"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wykonaniu prac instalacyjnych wewnątrz budynku: układanie nowych instalacji hydraulicznych i elektrycznych (spełnienie warunku musi wynikać z przedmiaru robót, kosztorysu powykonawczego lub ze szczegółowego protokołu odbioru robót) oraz kompleksowy montaż kotłowni z piecem gazowym lub olejowym wraz z jego rozruchem, o wartości całego przedsięwzięcia (wartości umowy) co najmniej 300 000,00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lastRenderedPageBreak/>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w:t>
      </w:r>
      <w:r w:rsidR="00E66C05">
        <w:lastRenderedPageBreak/>
        <w:t>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w:t>
      </w:r>
      <w:r w:rsidR="000F4F5C" w:rsidRPr="00171095">
        <w:rPr>
          <w:szCs w:val="20"/>
        </w:rPr>
        <w:lastRenderedPageBreak/>
        <w:t xml:space="preserve">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64E20194" w:rsidR="00681D84" w:rsidRPr="00171095"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w:t>
      </w:r>
      <w:r w:rsidR="0087091C" w:rsidRPr="00171095">
        <w:lastRenderedPageBreak/>
        <w:t xml:space="preserve">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w:t>
      </w:r>
      <w:r w:rsidR="00F32503" w:rsidRPr="00171095">
        <w:rPr>
          <w:bCs/>
        </w:rPr>
        <w:lastRenderedPageBreak/>
        <w:t xml:space="preserve">się w postaci elektronicznej, w ogólnie dostępnych formatach danych, </w:t>
      </w:r>
      <w:r w:rsidR="00A334A2">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46FC9EB8" w:rsidR="006F1582" w:rsidRPr="00171095" w:rsidRDefault="00840B2F"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19E1BDF8" w14:textId="03B667F4" w:rsidR="00840B2F" w:rsidRPr="00171095" w:rsidRDefault="00840B2F" w:rsidP="00840B2F">
      <w:pPr>
        <w:pStyle w:val="Akapitzlist"/>
        <w:spacing w:line="360" w:lineRule="auto"/>
        <w:ind w:left="709" w:right="92"/>
        <w:jc w:val="both"/>
        <w:rPr>
          <w:szCs w:val="20"/>
        </w:rPr>
      </w:pPr>
      <w:r>
        <w:rPr>
          <w:szCs w:val="20"/>
        </w:rPr>
        <w:t>Jacek Walczak</w:t>
      </w:r>
      <w:r w:rsidRPr="00171095">
        <w:rPr>
          <w:szCs w:val="20"/>
        </w:rPr>
        <w:t xml:space="preserve">, tel. </w:t>
      </w:r>
      <w:r>
        <w:rPr>
          <w:szCs w:val="20"/>
        </w:rPr>
        <w:t>46 854 50 28</w:t>
      </w:r>
      <w:r w:rsidRPr="00171095">
        <w:rPr>
          <w:szCs w:val="20"/>
        </w:rPr>
        <w:t>;</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o </w:t>
      </w:r>
      <w:r w:rsidR="00371F60" w:rsidRPr="00171095">
        <w:lastRenderedPageBreak/>
        <w:t>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lastRenderedPageBreak/>
        <w:t>XVII.</w:t>
      </w:r>
      <w:r w:rsidRPr="00171095">
        <w:tab/>
      </w:r>
      <w:r w:rsidR="005B5095" w:rsidRPr="00171095">
        <w:t>TERMIN ZWIĄZANIA OFERTĄ</w:t>
      </w:r>
    </w:p>
    <w:p w14:paraId="20749242" w14:textId="44806594"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840B2F">
        <w:t xml:space="preserve">16 </w:t>
      </w:r>
      <w:r w:rsidR="00606BE2">
        <w:t>listopada</w:t>
      </w:r>
      <w:r w:rsidR="006872D9" w:rsidRPr="00DD74BB">
        <w:t xml:space="preserve"> </w:t>
      </w:r>
      <w:r w:rsidR="00C72867" w:rsidRPr="00DD74BB">
        <w:t>202</w:t>
      </w:r>
      <w:r w:rsidR="00CD18CB" w:rsidRPr="00DD74BB">
        <w:t>3</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4288B9FE"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840B2F">
        <w:rPr>
          <w:b/>
        </w:rPr>
        <w:t xml:space="preserve">17 </w:t>
      </w:r>
      <w:r w:rsidR="00606BE2">
        <w:rPr>
          <w:b/>
        </w:rPr>
        <w:t>października</w:t>
      </w:r>
      <w:r w:rsidR="00BA5CDB" w:rsidRPr="00DD74BB">
        <w:rPr>
          <w:b/>
        </w:rPr>
        <w:t xml:space="preserve"> </w:t>
      </w:r>
      <w:r w:rsidR="00C72867" w:rsidRPr="00DD74BB">
        <w:rPr>
          <w:b/>
        </w:rPr>
        <w:t>202</w:t>
      </w:r>
      <w:r w:rsidR="00CD18CB" w:rsidRPr="00DD74BB">
        <w:rPr>
          <w:b/>
        </w:rPr>
        <w:t>3</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66FEF337"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840B2F">
        <w:rPr>
          <w:b/>
        </w:rPr>
        <w:t xml:space="preserve">17 </w:t>
      </w:r>
      <w:r w:rsidR="00606BE2">
        <w:rPr>
          <w:b/>
        </w:rPr>
        <w:t>października</w:t>
      </w:r>
      <w:r w:rsidR="00BA5CDB" w:rsidRPr="00DD74BB">
        <w:rPr>
          <w:b/>
        </w:rPr>
        <w:t xml:space="preserve"> </w:t>
      </w:r>
      <w:r w:rsidR="00C72867" w:rsidRPr="00DD74BB">
        <w:rPr>
          <w:b/>
        </w:rPr>
        <w:t>202</w:t>
      </w:r>
      <w:r w:rsidR="00CD18CB" w:rsidRPr="00DD74BB">
        <w:rPr>
          <w:b/>
        </w:rPr>
        <w:t>3</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lastRenderedPageBreak/>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lastRenderedPageBreak/>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lastRenderedPageBreak/>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5431" w14:textId="77777777" w:rsidR="00C90E81" w:rsidRDefault="00C90E81">
      <w:r>
        <w:separator/>
      </w:r>
    </w:p>
  </w:endnote>
  <w:endnote w:type="continuationSeparator" w:id="0">
    <w:p w14:paraId="182F36DD" w14:textId="77777777" w:rsidR="00C90E81" w:rsidRDefault="00C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E354" w14:textId="77777777" w:rsidR="00C90E81" w:rsidRDefault="00C90E81">
      <w:r>
        <w:separator/>
      </w:r>
    </w:p>
  </w:footnote>
  <w:footnote w:type="continuationSeparator" w:id="0">
    <w:p w14:paraId="7F6949D5" w14:textId="77777777" w:rsidR="00C90E81" w:rsidRDefault="00C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801241"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7164</Words>
  <Characters>42990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cp:revision>
  <cp:lastPrinted>2023-03-22T10:29:00Z</cp:lastPrinted>
  <dcterms:created xsi:type="dcterms:W3CDTF">2023-03-27T07:49:00Z</dcterms:created>
  <dcterms:modified xsi:type="dcterms:W3CDTF">2023-10-02T09:42:00Z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